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29" w:rsidRPr="00447178" w:rsidRDefault="00227D29" w:rsidP="00227D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227D29" w:rsidRPr="00447178" w:rsidRDefault="00227D29" w:rsidP="00227D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о проведении независимой экспертизы</w:t>
      </w:r>
    </w:p>
    <w:p w:rsidR="00227D29" w:rsidRPr="00447178" w:rsidRDefault="00227D29" w:rsidP="00227D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проекта административного регламента</w:t>
      </w:r>
    </w:p>
    <w:p w:rsidR="00227D29" w:rsidRPr="00447178" w:rsidRDefault="00227D29" w:rsidP="00227D29">
      <w:pPr>
        <w:rPr>
          <w:rFonts w:ascii="Times New Roman" w:eastAsia="Calibri" w:hAnsi="Times New Roman" w:cs="Times New Roman"/>
          <w:sz w:val="28"/>
          <w:szCs w:val="28"/>
        </w:rPr>
      </w:pPr>
    </w:p>
    <w:p w:rsidR="00227D29" w:rsidRPr="00447178" w:rsidRDefault="00227D29" w:rsidP="00227D29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«</w:t>
      </w:r>
      <w:r w:rsidRPr="00227D29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227D29" w:rsidRPr="00447178" w:rsidRDefault="00227D29" w:rsidP="00227D29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227D29" w:rsidRPr="00447178" w:rsidRDefault="00227D29" w:rsidP="00227D29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:rsidR="004454AE" w:rsidRPr="00931093" w:rsidRDefault="004454AE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Default="00E44CAD" w:rsidP="00E44CAD">
      <w:pPr>
        <w:pStyle w:val="af9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ПРОЕКТ</w:t>
      </w:r>
    </w:p>
    <w:p w:rsidR="00E44CAD" w:rsidRPr="00931093" w:rsidRDefault="00E44CAD" w:rsidP="00E44CAD">
      <w:pPr>
        <w:pStyle w:val="af9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E44CAD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А</w:t>
      </w:r>
      <w:r w:rsidR="006740C2"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bookmarkStart w:id="0" w:name="sub_2000"/>
      <w:r w:rsidR="006740C2"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0"/>
    <w:p w:rsidR="004454AE" w:rsidRPr="00931093" w:rsidRDefault="004454AE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4454AE" w:rsidRPr="00931093" w:rsidRDefault="004454AE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4454AE" w:rsidRPr="00931093" w:rsidRDefault="004454AE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31093" w:rsidRPr="00931093" w:rsidRDefault="006740C2" w:rsidP="00931093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931093"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="00834B1D">
        <w:rPr>
          <w:rFonts w:ascii="Times New Roman" w:eastAsia="Tinos" w:hAnsi="Times New Roman" w:cs="Times New Roman"/>
          <w:color w:val="000000"/>
          <w:sz w:val="28"/>
          <w:szCs w:val="28"/>
        </w:rPr>
        <w:t>Беляе</w:t>
      </w:r>
      <w:r w:rsidR="00931093"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вский сельсовет Беляевского района Оренбургской области.</w:t>
      </w:r>
    </w:p>
    <w:p w:rsidR="004454AE" w:rsidRPr="00931093" w:rsidRDefault="004454AE" w:rsidP="00931093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4454AE" w:rsidRPr="00931093" w:rsidRDefault="004454A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2. Услуга (перечень условных обозначений и сокращений приведен в П</w:t>
      </w:r>
      <w:hyperlink r:id="rId7" w:anchor="/document/412265536/entry/1100">
        <w:r w:rsidRPr="00931093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риложении </w:t>
        </w:r>
      </w:hyperlink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юридическим лица (далее – Заявитель).</w:t>
      </w:r>
    </w:p>
    <w:p w:rsidR="004454AE" w:rsidRPr="00931093" w:rsidRDefault="006740C2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4454AE" w:rsidRPr="00931093" w:rsidRDefault="004454A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4454AE" w:rsidRPr="00931093" w:rsidRDefault="004454A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3. Услуга </w:t>
      </w:r>
      <w:r w:rsidRPr="00931093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.</w:t>
      </w:r>
    </w:p>
    <w:p w:rsidR="004454AE" w:rsidRPr="00931093" w:rsidRDefault="004454AE">
      <w:pPr>
        <w:pStyle w:val="af9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1" w:name="sub_2002"/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Стандарт предоставления муниципальной услуги</w:t>
      </w:r>
    </w:p>
    <w:p w:rsidR="004454AE" w:rsidRPr="00931093" w:rsidRDefault="004454AE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2" w:name="sub_2021"/>
      <w:bookmarkEnd w:id="1"/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4454AE" w:rsidRPr="00931093" w:rsidRDefault="004454A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4. </w:t>
      </w:r>
      <w:bookmarkStart w:id="3" w:name="sub_2022"/>
      <w:bookmarkEnd w:id="2"/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3"/>
    <w:p w:rsidR="004454AE" w:rsidRPr="00931093" w:rsidRDefault="004454AE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4454AE" w:rsidRPr="00931093" w:rsidRDefault="004454AE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931093" w:rsidRPr="00931093" w:rsidRDefault="006740C2" w:rsidP="00931093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r w:rsidR="00931093"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</w:t>
      </w:r>
      <w:r w:rsidR="00834B1D">
        <w:rPr>
          <w:rFonts w:ascii="Times New Roman" w:eastAsia="Tinos" w:hAnsi="Times New Roman" w:cs="Times New Roman"/>
          <w:color w:val="000000"/>
          <w:sz w:val="28"/>
          <w:szCs w:val="28"/>
        </w:rPr>
        <w:t>Беляе</w:t>
      </w:r>
      <w:r w:rsidR="00931093"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вский сельсовет</w:t>
      </w:r>
      <w:r w:rsidR="00E44CAD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Беляевского района Оренбургской области</w:t>
      </w:r>
      <w:r w:rsidR="00931093"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.</w:t>
      </w:r>
    </w:p>
    <w:p w:rsidR="004454AE" w:rsidRPr="00931093" w:rsidRDefault="004454AE" w:rsidP="00931093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4" w:name="sub_2023"/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4"/>
    </w:p>
    <w:p w:rsidR="004454AE" w:rsidRPr="00931093" w:rsidRDefault="004454AE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 услуги</w:t>
      </w:r>
    </w:p>
    <w:p w:rsidR="004454AE" w:rsidRPr="00931093" w:rsidRDefault="004454AE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6740C2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93109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4454AE" w:rsidRPr="00931093" w:rsidRDefault="004454AE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4454AE" w:rsidRPr="00931093" w:rsidRDefault="004454AE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4454AE" w:rsidRPr="00931093" w:rsidRDefault="004454AE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4454AE" w:rsidRPr="00931093" w:rsidRDefault="004454A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4454AE" w:rsidRPr="00931093" w:rsidRDefault="004454AE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в которых предоставляется муниципальная услуга</w:t>
      </w:r>
    </w:p>
    <w:p w:rsidR="004454AE" w:rsidRPr="00931093" w:rsidRDefault="004454A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4454AE" w:rsidRPr="00931093" w:rsidRDefault="004454AE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4454AE" w:rsidRPr="00931093" w:rsidRDefault="006740C2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4454AE" w:rsidRPr="00931093" w:rsidRDefault="004454A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8" w:anchor="/document/412265536/entry/11552">
        <w:r w:rsidRPr="00931093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9" w:anchor="/document/412265536/entry/11552">
        <w:r w:rsidRPr="00931093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4454AE" w:rsidRPr="00931093" w:rsidRDefault="004454A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4454AE" w:rsidRPr="00931093" w:rsidRDefault="004454A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4454AE" w:rsidRPr="00931093" w:rsidRDefault="004454A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4454AE" w:rsidRPr="00931093" w:rsidRDefault="004454A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Приложение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расположенных на землях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населенных пунктов, в постоянное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(бессрочное) пользование»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б) П(з) - представитель заявителя;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0">
        <w:r w:rsidRPr="00931093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ж) О(э) - представляется оригинал документа в электронной форме;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з) К - представляется копия документа;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и) К(э) - представляется копия документа в электронной форме.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Идентификаторы категорий (признаков) заявителя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Таблица № 1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5757"/>
        <w:gridCol w:w="3461"/>
      </w:tblGrid>
      <w:tr w:rsidR="004454AE" w:rsidRPr="00931093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Наименование отдельных признаков заявителя</w:t>
            </w:r>
          </w:p>
          <w:p w:rsidR="004454AE" w:rsidRPr="00931093" w:rsidRDefault="004454AE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4454AE" w:rsidRPr="00931093" w:rsidRDefault="004454AE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4454AE" w:rsidRPr="00931093" w:rsidRDefault="004454AE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Результат предоставления Услуги</w:t>
            </w:r>
          </w:p>
          <w:p w:rsidR="004454AE" w:rsidRPr="00931093" w:rsidRDefault="004454A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4454AE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4454AE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4454AE" w:rsidRPr="0093109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4454AE" w:rsidRPr="0093109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III. Исчерпывающий перечень документов, необходимых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Услуги</w:t>
      </w:r>
    </w:p>
    <w:p w:rsidR="004454AE" w:rsidRPr="00931093" w:rsidRDefault="004454AE">
      <w:pP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Таблица N 2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4454AE" w:rsidRPr="0093109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4454AE" w:rsidRPr="0093109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454AE" w:rsidRPr="0093109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О(э) - </w:t>
            </w:r>
            <w:hyperlink r:id="rId11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а) xml - для формализованных документов;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в) xls, xlsx, ods - для документов, содержащих расчеты;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454AE" w:rsidRPr="00931093">
        <w:trPr>
          <w:trHeight w:val="34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2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3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454AE" w:rsidRPr="0093109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4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5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6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7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8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AE" w:rsidRPr="0093109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9">
              <w:r w:rsidRPr="00931093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CAD" w:rsidRDefault="00E44C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4454AE" w:rsidRPr="00931093" w:rsidRDefault="004454AE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4454AE" w:rsidRPr="00931093" w:rsidRDefault="004454AE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6236"/>
        <w:gridCol w:w="3401"/>
      </w:tblGrid>
      <w:tr w:rsidR="004454AE" w:rsidRPr="0093109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4454AE" w:rsidRPr="00931093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 для предоставления Услуги</w:t>
            </w:r>
          </w:p>
        </w:tc>
      </w:tr>
      <w:tr w:rsidR="004454AE" w:rsidRPr="0093109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093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4454AE" w:rsidRPr="00931093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4454AE" w:rsidRPr="0093109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4454AE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54AE" w:rsidRPr="00931093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4454AE" w:rsidRPr="0093109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54AE" w:rsidRPr="0093109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54AE" w:rsidRPr="0093109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54AE" w:rsidRPr="0093109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454AE" w:rsidRPr="00931093" w:rsidRDefault="004454AE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b/>
          <w:color w:val="000000"/>
          <w:sz w:val="28"/>
          <w:szCs w:val="28"/>
        </w:rPr>
        <w:t>V. Формы заявления и документов, необходимых для предоставления Услуги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p w:rsidR="004454AE" w:rsidRPr="00931093" w:rsidRDefault="006740C2">
      <w:pPr>
        <w:ind w:firstLine="3686"/>
        <w:rPr>
          <w:rFonts w:ascii="Times New Roman" w:eastAsia="TimesNewRoman" w:hAnsi="Times New Roman" w:cs="Times New Roman"/>
          <w:sz w:val="28"/>
          <w:szCs w:val="28"/>
        </w:rPr>
      </w:pPr>
      <w:r w:rsidRPr="00931093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4454AE" w:rsidRPr="00931093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4CAD" w:rsidRPr="00E44CAD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bCs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Кому: </w:t>
            </w:r>
            <w:r w:rsidR="00E44CAD" w:rsidRPr="00E44CAD">
              <w:rPr>
                <w:rFonts w:ascii="Times New Roman" w:eastAsia="Tinos" w:hAnsi="Times New Roman" w:cs="Times New Roman"/>
                <w:bCs/>
                <w:color w:val="000000"/>
                <w:sz w:val="28"/>
                <w:szCs w:val="28"/>
              </w:rPr>
              <w:t xml:space="preserve">В администрацию муниципального образования </w:t>
            </w:r>
            <w:r w:rsidR="00834B1D">
              <w:rPr>
                <w:rFonts w:ascii="Times New Roman" w:eastAsia="Tinos" w:hAnsi="Times New Roman" w:cs="Times New Roman"/>
                <w:bCs/>
                <w:color w:val="000000"/>
                <w:sz w:val="28"/>
                <w:szCs w:val="28"/>
              </w:rPr>
              <w:t>Беляе</w:t>
            </w:r>
            <w:r w:rsidR="00E44CAD" w:rsidRPr="00E44CAD">
              <w:rPr>
                <w:rFonts w:ascii="Times New Roman" w:eastAsia="Tinos" w:hAnsi="Times New Roman" w:cs="Times New Roman"/>
                <w:bCs/>
                <w:color w:val="000000"/>
                <w:sz w:val="28"/>
                <w:szCs w:val="28"/>
              </w:rPr>
              <w:t>вский сельсовет Беляевского района Оренбургской области</w:t>
            </w:r>
          </w:p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_____________________________</w:t>
            </w:r>
          </w:p>
        </w:tc>
      </w:tr>
      <w:tr w:rsidR="004454AE" w:rsidRPr="00931093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4454AE" w:rsidRPr="00931093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674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31093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</w:p>
        </w:tc>
      </w:tr>
      <w:tr w:rsidR="004454AE" w:rsidRPr="00931093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454AE" w:rsidRPr="00931093" w:rsidRDefault="004454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54AE" w:rsidRPr="00931093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4AE" w:rsidRPr="00931093" w:rsidRDefault="004454AE">
            <w:pP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землях населенных пунктов, в постоянное (бессрочное) пользование 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постоянное (бессрочное) пользование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Вид использования лесного участка: 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образовывался или его границы уточнялись на основании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(наименование органа)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Для юридического лица  полное  и  сокращенно  наименование,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 его  место  нахождения,  адрес,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Для гражданина (в  том   числе,   зарегистрированного   в   качестве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предпринимателя) - фамилия, имя, отчество (при  наличии),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удостоверяющего личность, реквизиты банковского счета 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Подпись заявителя 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Дата ___________________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Форма № 2</w:t>
      </w:r>
    </w:p>
    <w:p w:rsidR="004454AE" w:rsidRPr="00931093" w:rsidRDefault="004454AE">
      <w:pPr>
        <w:ind w:firstLine="8220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на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землях населенных пунктов, в постоянное (бессрочное) пользование</w:t>
      </w: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6740C2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r w:rsidRPr="00931093"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Дата решения                                        Номер решения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кадастровый номер 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</w:t>
      </w:r>
      <w:r w:rsidRPr="00931093"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Форма № 3</w:t>
      </w: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об отказе в предоставлении Услуги</w:t>
      </w: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                                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Дата решения                                        Номер решения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отказе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(перечень оснований для отказа)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Разъяснение причин отказа в предоставлении услуги: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574FF6" w:rsidRPr="00931093" w:rsidRDefault="00574FF6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bookmarkStart w:id="5" w:name="_GoBack"/>
      <w:bookmarkEnd w:id="5"/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4454A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Форма № 4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E44CAD" w:rsidRDefault="00E44CAD" w:rsidP="00E44C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387" w:firstLine="0"/>
        <w:jc w:val="left"/>
        <w:rPr>
          <w:rFonts w:ascii="Times New Roman" w:eastAsia="Tinos" w:hAnsi="Times New Roman" w:cs="Times New Roman"/>
          <w:bCs/>
          <w:color w:val="000000"/>
          <w:sz w:val="28"/>
          <w:szCs w:val="28"/>
        </w:rPr>
      </w:pPr>
      <w:r w:rsidRPr="00E44CAD">
        <w:rPr>
          <w:rFonts w:ascii="Times New Roman" w:eastAsia="Tinos" w:hAnsi="Times New Roman" w:cs="Times New Roman"/>
          <w:bCs/>
          <w:color w:val="000000"/>
          <w:sz w:val="28"/>
          <w:szCs w:val="28"/>
        </w:rPr>
        <w:t xml:space="preserve">В администрацию муниципального образования </w:t>
      </w:r>
      <w:r w:rsidR="00834B1D">
        <w:rPr>
          <w:rFonts w:ascii="Times New Roman" w:eastAsia="Tinos" w:hAnsi="Times New Roman" w:cs="Times New Roman"/>
          <w:bCs/>
          <w:color w:val="000000"/>
          <w:sz w:val="28"/>
          <w:szCs w:val="28"/>
        </w:rPr>
        <w:t>Беляе</w:t>
      </w:r>
      <w:r w:rsidRPr="00E44CAD">
        <w:rPr>
          <w:rFonts w:ascii="Times New Roman" w:eastAsia="Tinos" w:hAnsi="Times New Roman" w:cs="Times New Roman"/>
          <w:bCs/>
          <w:color w:val="000000"/>
          <w:sz w:val="28"/>
          <w:szCs w:val="28"/>
        </w:rPr>
        <w:t>вский сельсовет Беляевского района Оренбургской области</w:t>
      </w:r>
    </w:p>
    <w:p w:rsidR="00E44CAD" w:rsidRPr="00E44CAD" w:rsidRDefault="00E44CAD" w:rsidP="00E44C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387" w:firstLine="0"/>
        <w:jc w:val="left"/>
        <w:rPr>
          <w:rFonts w:ascii="Times New Roman" w:eastAsia="Tinos" w:hAnsi="Times New Roman" w:cs="Times New Roman"/>
          <w:bCs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(Ф.И.О.)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жительства:__________________________________________ __________________________________________________________________.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4454AE" w:rsidRPr="00931093" w:rsidRDefault="006740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31093"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454AE" w:rsidRPr="00931093" w:rsidRDefault="00445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sectPr w:rsidR="004454AE" w:rsidRPr="00931093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CC6" w:rsidRDefault="00604CC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604CC6" w:rsidRDefault="00604CC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Segoe UI"/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CC6" w:rsidRDefault="00604CC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604CC6" w:rsidRDefault="00604CC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AE" w:rsidRDefault="006740C2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574FF6">
      <w:rPr>
        <w:noProof/>
      </w:rPr>
      <w:t>16</w:t>
    </w:r>
    <w:r>
      <w:fldChar w:fldCharType="end"/>
    </w:r>
  </w:p>
  <w:p w:rsidR="004454AE" w:rsidRDefault="004454AE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262F"/>
    <w:multiLevelType w:val="hybridMultilevel"/>
    <w:tmpl w:val="2AE26ECA"/>
    <w:lvl w:ilvl="0" w:tplc="DE7820E0">
      <w:start w:val="1"/>
      <w:numFmt w:val="bullet"/>
      <w:lvlText w:val="·"/>
      <w:lvlJc w:val="left"/>
      <w:pPr>
        <w:ind w:hanging="360"/>
      </w:pPr>
    </w:lvl>
    <w:lvl w:ilvl="1" w:tplc="8A88ED64">
      <w:numFmt w:val="decimal"/>
      <w:lvlText w:val="o"/>
      <w:lvlJc w:val="left"/>
      <w:pPr>
        <w:ind w:left="0"/>
      </w:pPr>
    </w:lvl>
    <w:lvl w:ilvl="2" w:tplc="CA5EEB6A">
      <w:numFmt w:val="decimal"/>
      <w:lvlText w:val="§"/>
      <w:lvlJc w:val="left"/>
      <w:pPr>
        <w:ind w:left="0"/>
      </w:pPr>
    </w:lvl>
    <w:lvl w:ilvl="3" w:tplc="FF06457A">
      <w:numFmt w:val="decimal"/>
      <w:lvlText w:val="·"/>
      <w:lvlJc w:val="left"/>
      <w:pPr>
        <w:ind w:left="0"/>
      </w:pPr>
    </w:lvl>
    <w:lvl w:ilvl="4" w:tplc="B9100AD2">
      <w:numFmt w:val="decimal"/>
      <w:lvlText w:val="o"/>
      <w:lvlJc w:val="left"/>
      <w:pPr>
        <w:ind w:left="0"/>
      </w:pPr>
    </w:lvl>
    <w:lvl w:ilvl="5" w:tplc="8A52E3A8">
      <w:numFmt w:val="decimal"/>
      <w:lvlText w:val="§"/>
      <w:lvlJc w:val="left"/>
      <w:pPr>
        <w:ind w:left="0"/>
      </w:pPr>
    </w:lvl>
    <w:lvl w:ilvl="6" w:tplc="57083D84">
      <w:numFmt w:val="decimal"/>
      <w:lvlText w:val="·"/>
      <w:lvlJc w:val="left"/>
      <w:pPr>
        <w:ind w:left="0"/>
      </w:pPr>
    </w:lvl>
    <w:lvl w:ilvl="7" w:tplc="408CBCBC">
      <w:numFmt w:val="decimal"/>
      <w:lvlText w:val="o"/>
      <w:lvlJc w:val="left"/>
      <w:pPr>
        <w:ind w:left="0"/>
      </w:pPr>
    </w:lvl>
    <w:lvl w:ilvl="8" w:tplc="29F2B79E">
      <w:numFmt w:val="decimal"/>
      <w:lvlText w:val="§"/>
      <w:lvlJc w:val="left"/>
      <w:pPr>
        <w:ind w:left="0"/>
      </w:pPr>
    </w:lvl>
  </w:abstractNum>
  <w:abstractNum w:abstractNumId="1" w15:restartNumberingAfterBreak="0">
    <w:nsid w:val="52264C35"/>
    <w:multiLevelType w:val="hybridMultilevel"/>
    <w:tmpl w:val="A5CE6040"/>
    <w:lvl w:ilvl="0" w:tplc="EEBAFF9A">
      <w:start w:val="1"/>
      <w:numFmt w:val="bullet"/>
      <w:lvlText w:val="–"/>
      <w:lvlJc w:val="left"/>
      <w:pPr>
        <w:ind w:hanging="360"/>
      </w:pPr>
    </w:lvl>
    <w:lvl w:ilvl="1" w:tplc="7CF8B58E">
      <w:start w:val="1"/>
      <w:numFmt w:val="bullet"/>
      <w:lvlText w:val="o"/>
      <w:lvlJc w:val="left"/>
      <w:pPr>
        <w:ind w:hanging="360"/>
      </w:pPr>
    </w:lvl>
    <w:lvl w:ilvl="2" w:tplc="98FCA39A">
      <w:start w:val="1"/>
      <w:numFmt w:val="bullet"/>
      <w:lvlText w:val="§"/>
      <w:lvlJc w:val="left"/>
      <w:pPr>
        <w:ind w:hanging="360"/>
      </w:pPr>
    </w:lvl>
    <w:lvl w:ilvl="3" w:tplc="FD5C447A">
      <w:start w:val="1"/>
      <w:numFmt w:val="bullet"/>
      <w:lvlText w:val="·"/>
      <w:lvlJc w:val="left"/>
      <w:pPr>
        <w:ind w:hanging="360"/>
      </w:pPr>
    </w:lvl>
    <w:lvl w:ilvl="4" w:tplc="7612F6B2">
      <w:start w:val="1"/>
      <w:numFmt w:val="bullet"/>
      <w:lvlText w:val="o"/>
      <w:lvlJc w:val="left"/>
      <w:pPr>
        <w:ind w:hanging="360"/>
      </w:pPr>
    </w:lvl>
    <w:lvl w:ilvl="5" w:tplc="98183AB0">
      <w:start w:val="1"/>
      <w:numFmt w:val="bullet"/>
      <w:lvlText w:val="§"/>
      <w:lvlJc w:val="left"/>
      <w:pPr>
        <w:ind w:hanging="360"/>
      </w:pPr>
    </w:lvl>
    <w:lvl w:ilvl="6" w:tplc="F656D4D2">
      <w:start w:val="1"/>
      <w:numFmt w:val="bullet"/>
      <w:lvlText w:val="·"/>
      <w:lvlJc w:val="left"/>
      <w:pPr>
        <w:ind w:hanging="360"/>
      </w:pPr>
    </w:lvl>
    <w:lvl w:ilvl="7" w:tplc="2264B75C">
      <w:start w:val="1"/>
      <w:numFmt w:val="bullet"/>
      <w:lvlText w:val="o"/>
      <w:lvlJc w:val="left"/>
      <w:pPr>
        <w:ind w:hanging="360"/>
      </w:pPr>
    </w:lvl>
    <w:lvl w:ilvl="8" w:tplc="DC94AAFC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599F04C6"/>
    <w:multiLevelType w:val="hybridMultilevel"/>
    <w:tmpl w:val="BE60E672"/>
    <w:lvl w:ilvl="0" w:tplc="5686A720">
      <w:start w:val="1"/>
      <w:numFmt w:val="decimal"/>
      <w:lvlText w:val="%1."/>
      <w:lvlJc w:val="left"/>
      <w:pPr>
        <w:ind w:hanging="360"/>
      </w:pPr>
    </w:lvl>
    <w:lvl w:ilvl="1" w:tplc="F22074BA">
      <w:start w:val="1"/>
      <w:numFmt w:val="lowerLetter"/>
      <w:lvlText w:val="%2."/>
      <w:lvlJc w:val="left"/>
      <w:pPr>
        <w:ind w:hanging="360"/>
      </w:pPr>
    </w:lvl>
    <w:lvl w:ilvl="2" w:tplc="6ABC1A86">
      <w:start w:val="1"/>
      <w:numFmt w:val="lowerRoman"/>
      <w:lvlText w:val="%3."/>
      <w:lvlJc w:val="right"/>
      <w:pPr>
        <w:ind w:hanging="180"/>
      </w:pPr>
    </w:lvl>
    <w:lvl w:ilvl="3" w:tplc="016AAF04">
      <w:start w:val="1"/>
      <w:numFmt w:val="decimal"/>
      <w:lvlText w:val="%4."/>
      <w:lvlJc w:val="left"/>
      <w:pPr>
        <w:ind w:hanging="360"/>
      </w:pPr>
    </w:lvl>
    <w:lvl w:ilvl="4" w:tplc="ABA0C0CC">
      <w:start w:val="1"/>
      <w:numFmt w:val="lowerLetter"/>
      <w:lvlText w:val="%5."/>
      <w:lvlJc w:val="left"/>
      <w:pPr>
        <w:ind w:hanging="360"/>
      </w:pPr>
    </w:lvl>
    <w:lvl w:ilvl="5" w:tplc="DE04F342">
      <w:start w:val="1"/>
      <w:numFmt w:val="lowerRoman"/>
      <w:lvlText w:val="%6."/>
      <w:lvlJc w:val="right"/>
      <w:pPr>
        <w:ind w:hanging="180"/>
      </w:pPr>
    </w:lvl>
    <w:lvl w:ilvl="6" w:tplc="D8409EEC">
      <w:start w:val="1"/>
      <w:numFmt w:val="decimal"/>
      <w:lvlText w:val="%7."/>
      <w:lvlJc w:val="left"/>
      <w:pPr>
        <w:ind w:hanging="360"/>
      </w:pPr>
    </w:lvl>
    <w:lvl w:ilvl="7" w:tplc="5AEEB0AE">
      <w:start w:val="1"/>
      <w:numFmt w:val="lowerLetter"/>
      <w:lvlText w:val="%8."/>
      <w:lvlJc w:val="left"/>
      <w:pPr>
        <w:ind w:hanging="360"/>
      </w:pPr>
    </w:lvl>
    <w:lvl w:ilvl="8" w:tplc="9A648B62">
      <w:start w:val="1"/>
      <w:numFmt w:val="lowerRoman"/>
      <w:lvlText w:val="%9."/>
      <w:lvlJc w:val="right"/>
      <w:pPr>
        <w:ind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4AE"/>
    <w:rsid w:val="00227D29"/>
    <w:rsid w:val="00316053"/>
    <w:rsid w:val="003F56B0"/>
    <w:rsid w:val="004454AE"/>
    <w:rsid w:val="00515F44"/>
    <w:rsid w:val="00574FF6"/>
    <w:rsid w:val="00604CC6"/>
    <w:rsid w:val="006740C2"/>
    <w:rsid w:val="00713694"/>
    <w:rsid w:val="007B0ED6"/>
    <w:rsid w:val="00834B1D"/>
    <w:rsid w:val="00931093"/>
    <w:rsid w:val="00B97CFD"/>
    <w:rsid w:val="00CB3E3D"/>
    <w:rsid w:val="00E4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6A0"/>
  <w15:docId w15:val="{15E8E474-8686-479A-84B1-F1B852FC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4397</Words>
  <Characters>25064</Characters>
  <Application>Microsoft Office Word</Application>
  <DocSecurity>0</DocSecurity>
  <Lines>208</Lines>
  <Paragraphs>58</Paragraphs>
  <ScaleCrop>false</ScaleCrop>
  <Company/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10</cp:revision>
  <dcterms:created xsi:type="dcterms:W3CDTF">2026-04-07T11:46:00Z</dcterms:created>
  <dcterms:modified xsi:type="dcterms:W3CDTF">2026-05-21T12:26:00Z</dcterms:modified>
</cp:coreProperties>
</file>