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3F0405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3F0405" w:rsidRDefault="00D07D2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3F0405" w:rsidRDefault="00D07D2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3F0405" w:rsidRDefault="00D07D2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3F0405" w:rsidRDefault="00D07D2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3F0405">
        <w:trPr>
          <w:cantSplit/>
          <w:trHeight w:val="1190"/>
        </w:trPr>
        <w:tc>
          <w:tcPr>
            <w:tcW w:w="9072" w:type="dxa"/>
            <w:vAlign w:val="bottom"/>
          </w:tcPr>
          <w:p w:rsidR="003F0405" w:rsidRDefault="003F0405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F0405" w:rsidRDefault="00D07D2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3F0405" w:rsidRDefault="003F040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F0405" w:rsidRPr="008E5923" w:rsidRDefault="008E5923" w:rsidP="008E592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08.11.2023                                                                              № 120-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  <w:p w:rsidR="003F0405" w:rsidRDefault="003F040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3F0405" w:rsidRDefault="003F04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090" w:type="dxa"/>
        <w:tblInd w:w="250" w:type="dxa"/>
        <w:tblLayout w:type="fixed"/>
        <w:tblLook w:val="04A0"/>
      </w:tblPr>
      <w:tblGrid>
        <w:gridCol w:w="9090"/>
      </w:tblGrid>
      <w:tr w:rsidR="003F0405" w:rsidRPr="00D07D2C" w:rsidTr="00D07D2C">
        <w:trPr>
          <w:trHeight w:val="836"/>
        </w:trPr>
        <w:tc>
          <w:tcPr>
            <w:tcW w:w="9090" w:type="dxa"/>
          </w:tcPr>
          <w:p w:rsidR="003F0405" w:rsidRPr="00D07D2C" w:rsidRDefault="00D07D2C" w:rsidP="00D07D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07D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 </w:t>
            </w:r>
            <w:r w:rsidRPr="00D07D2C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предоставлении разрешения на отклонения от предельных параметров разрешенного строительства на </w:t>
            </w:r>
            <w:r w:rsidRPr="00D07D2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земельном участке, расположенного по адресу: Оренбургская область, Беляевский район,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Беляевка, ул. Уральная, </w:t>
            </w:r>
            <w:r w:rsidRPr="00D07D2C">
              <w:rPr>
                <w:rFonts w:ascii="Times New Roman" w:hAnsi="Times New Roman" w:cs="Times New Roman"/>
                <w:sz w:val="26"/>
                <w:szCs w:val="26"/>
              </w:rPr>
              <w:t>д.47</w:t>
            </w:r>
          </w:p>
        </w:tc>
      </w:tr>
    </w:tbl>
    <w:p w:rsidR="003F0405" w:rsidRPr="00D07D2C" w:rsidRDefault="00D07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7D2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3F0405" w:rsidRPr="00D07D2C" w:rsidRDefault="00D07D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7D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Градостроительным Кодексом Российской Федерации, на основании заключения по результатам публичных слушаний по вопросу </w:t>
      </w:r>
      <w:r w:rsidRPr="00D07D2C">
        <w:rPr>
          <w:rFonts w:ascii="Times New Roman" w:hAnsi="Times New Roman"/>
          <w:sz w:val="26"/>
          <w:szCs w:val="26"/>
        </w:rPr>
        <w:t>предоставления</w:t>
      </w:r>
      <w:r w:rsidRPr="00D07D2C">
        <w:rPr>
          <w:rFonts w:ascii="Times New Roman" w:eastAsia="Calibri" w:hAnsi="Times New Roman" w:cs="Times New Roman"/>
          <w:sz w:val="26"/>
          <w:szCs w:val="26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D07D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03.11.2023 г. постановляю:</w:t>
      </w:r>
    </w:p>
    <w:p w:rsidR="003F0405" w:rsidRPr="00D07D2C" w:rsidRDefault="00D07D2C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07D2C">
        <w:rPr>
          <w:rFonts w:ascii="Times New Roman" w:hAnsi="Times New Roman" w:cs="Times New Roman"/>
          <w:sz w:val="26"/>
          <w:szCs w:val="26"/>
          <w:lang w:eastAsia="ru-RU"/>
        </w:rPr>
        <w:t>1.</w:t>
      </w:r>
      <w:r w:rsidRPr="00D07D2C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Предоставить Неклюдову Александру Николаевичу </w:t>
      </w:r>
      <w:r w:rsidRPr="00D07D2C">
        <w:rPr>
          <w:rFonts w:ascii="Times New Roman" w:eastAsia="Calibri" w:hAnsi="Times New Roman" w:cs="Times New Roman"/>
          <w:sz w:val="26"/>
          <w:szCs w:val="26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D07D2C">
        <w:rPr>
          <w:rFonts w:ascii="Times New Roman" w:hAnsi="Times New Roman" w:cs="Times New Roman"/>
          <w:sz w:val="26"/>
          <w:szCs w:val="26"/>
          <w:lang w:eastAsia="ru-RU"/>
        </w:rPr>
        <w:t xml:space="preserve"> на земельном участке:</w:t>
      </w:r>
    </w:p>
    <w:p w:rsidR="003F0405" w:rsidRPr="00D07D2C" w:rsidRDefault="00D07D2C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7D2C">
        <w:rPr>
          <w:rFonts w:ascii="Times New Roman" w:hAnsi="Times New Roman" w:cs="Times New Roman"/>
          <w:sz w:val="26"/>
          <w:szCs w:val="26"/>
        </w:rPr>
        <w:t xml:space="preserve">- разрешение на отступы от предельных параметров разрешенного строительства, по отступам от границ земельного участка с западной стороны (боковой) с 3 метров до 2,1 метра земельного участка с кадастровым номером 56:06:0201006:75 площадью 1800 кв.м.,  расположенного по адресу: Оренбургская область, Беляевский район, Беляевский </w:t>
      </w:r>
      <w:proofErr w:type="gramStart"/>
      <w:r w:rsidRPr="00D07D2C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D07D2C">
        <w:rPr>
          <w:rFonts w:ascii="Times New Roman" w:hAnsi="Times New Roman" w:cs="Times New Roman"/>
          <w:sz w:val="26"/>
          <w:szCs w:val="26"/>
        </w:rPr>
        <w:t>/с, с. Беляевка, ул. Уральная д.47.</w:t>
      </w:r>
    </w:p>
    <w:p w:rsidR="003F0405" w:rsidRPr="00D07D2C" w:rsidRDefault="00D07D2C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7D2C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D07D2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07D2C">
        <w:rPr>
          <w:rFonts w:ascii="Times New Roman" w:hAnsi="Times New Roman" w:cs="Times New Roman"/>
          <w:sz w:val="26"/>
          <w:szCs w:val="26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3F0405" w:rsidRPr="00D07D2C" w:rsidRDefault="00D07D2C">
      <w:pPr>
        <w:pStyle w:val="a6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7D2C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D07D2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Start"/>
      <w:r w:rsidRPr="00D07D2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D07D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3F0405" w:rsidRDefault="00D07D2C">
      <w:pPr>
        <w:pStyle w:val="a6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7D2C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D07D2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Постановление вступает в силу с момента опубликования.</w:t>
      </w:r>
    </w:p>
    <w:p w:rsidR="00D07D2C" w:rsidRPr="00D07D2C" w:rsidRDefault="00D07D2C">
      <w:pPr>
        <w:pStyle w:val="a6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0405" w:rsidRDefault="003F0405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41" w:type="dxa"/>
        <w:tblInd w:w="109" w:type="dxa"/>
        <w:tblLayout w:type="fixed"/>
        <w:tblLook w:val="04A0"/>
      </w:tblPr>
      <w:tblGrid>
        <w:gridCol w:w="4760"/>
        <w:gridCol w:w="4681"/>
      </w:tblGrid>
      <w:tr w:rsidR="003F0405">
        <w:trPr>
          <w:trHeight w:val="477"/>
        </w:trPr>
        <w:tc>
          <w:tcPr>
            <w:tcW w:w="4759" w:type="dxa"/>
          </w:tcPr>
          <w:p w:rsidR="003F0405" w:rsidRDefault="00D07D2C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 муниципального образования </w:t>
            </w:r>
          </w:p>
        </w:tc>
        <w:tc>
          <w:tcPr>
            <w:tcW w:w="4681" w:type="dxa"/>
          </w:tcPr>
          <w:p w:rsidR="003F0405" w:rsidRDefault="00D07D2C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М.Х.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Елешев</w:t>
            </w:r>
            <w:proofErr w:type="spellEnd"/>
          </w:p>
        </w:tc>
      </w:tr>
    </w:tbl>
    <w:p w:rsidR="003F0405" w:rsidRDefault="003F0405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3F0405" w:rsidRDefault="003F0405" w:rsidP="00D07D2C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3F0405" w:rsidRPr="00D07D2C" w:rsidRDefault="00D07D2C">
      <w:pPr>
        <w:jc w:val="both"/>
        <w:rPr>
          <w:rFonts w:ascii="Times New Roman" w:hAnsi="Times New Roman" w:cs="Times New Roman"/>
          <w:sz w:val="26"/>
          <w:szCs w:val="26"/>
        </w:rPr>
      </w:pPr>
      <w:r w:rsidRPr="00D07D2C">
        <w:rPr>
          <w:rFonts w:ascii="Times New Roman" w:hAnsi="Times New Roman" w:cs="Times New Roman"/>
          <w:sz w:val="26"/>
          <w:szCs w:val="26"/>
        </w:rPr>
        <w:t>Разослано: Неклюдову А.Н., администрации района,  прокурору района, в дело.</w:t>
      </w:r>
    </w:p>
    <w:sectPr w:rsidR="003F0405" w:rsidRPr="00D07D2C" w:rsidSect="003F0405">
      <w:pgSz w:w="11906" w:h="16838"/>
      <w:pgMar w:top="1134" w:right="851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irmala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F0405"/>
    <w:rsid w:val="003F0405"/>
    <w:rsid w:val="008D1109"/>
    <w:rsid w:val="008E5923"/>
    <w:rsid w:val="00D07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623BC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832D50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832D50"/>
    <w:pPr>
      <w:spacing w:after="140"/>
    </w:pPr>
  </w:style>
  <w:style w:type="paragraph" w:styleId="a5">
    <w:name w:val="List"/>
    <w:basedOn w:val="a4"/>
    <w:rsid w:val="00832D50"/>
    <w:rPr>
      <w:rFonts w:cs="Nirmala UI"/>
    </w:rPr>
  </w:style>
  <w:style w:type="paragraph" w:customStyle="1" w:styleId="Caption">
    <w:name w:val="Caption"/>
    <w:basedOn w:val="a"/>
    <w:qFormat/>
    <w:rsid w:val="00832D50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832D50"/>
    <w:pPr>
      <w:suppressLineNumbers/>
    </w:pPr>
    <w:rPr>
      <w:rFonts w:cs="Nirmala UI"/>
    </w:rPr>
  </w:style>
  <w:style w:type="paragraph" w:styleId="a6">
    <w:name w:val="No Spacing"/>
    <w:uiPriority w:val="1"/>
    <w:qFormat/>
    <w:rsid w:val="00E1028A"/>
  </w:style>
  <w:style w:type="paragraph" w:styleId="a7">
    <w:name w:val="Balloon Text"/>
    <w:basedOn w:val="a"/>
    <w:uiPriority w:val="99"/>
    <w:semiHidden/>
    <w:unhideWhenUsed/>
    <w:qFormat/>
    <w:rsid w:val="000623B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1467</Characters>
  <Application>Microsoft Office Word</Application>
  <DocSecurity>0</DocSecurity>
  <Lines>12</Lines>
  <Paragraphs>3</Paragraphs>
  <ScaleCrop>false</ScaleCrop>
  <Company>Microsoft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4</cp:revision>
  <cp:lastPrinted>2023-09-12T07:18:00Z</cp:lastPrinted>
  <dcterms:created xsi:type="dcterms:W3CDTF">2023-11-08T10:10:00Z</dcterms:created>
  <dcterms:modified xsi:type="dcterms:W3CDTF">2023-11-08T12:45:00Z</dcterms:modified>
  <dc:language>ru-RU</dc:language>
</cp:coreProperties>
</file>