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4AB" w:rsidRPr="00F171A3" w:rsidRDefault="002C74AB" w:rsidP="002C74AB">
      <w:pPr>
        <w:ind w:firstLine="708"/>
        <w:jc w:val="both"/>
        <w:rPr>
          <w:rFonts w:ascii="Times New Roman" w:hAnsi="Times New Roman" w:cs="Times New Roman"/>
          <w:b/>
          <w:i/>
          <w:sz w:val="28"/>
          <w:szCs w:val="28"/>
          <w:u w:val="single"/>
        </w:rPr>
      </w:pPr>
      <w:r w:rsidRPr="00F171A3">
        <w:rPr>
          <w:rFonts w:ascii="Times New Roman" w:hAnsi="Times New Roman" w:cs="Times New Roman"/>
          <w:b/>
          <w:i/>
          <w:sz w:val="28"/>
          <w:szCs w:val="28"/>
          <w:u w:val="single"/>
        </w:rPr>
        <w:t>Предоставляем информацию по вопросу обеспечения жильем отдельных категори</w:t>
      </w:r>
      <w:r>
        <w:rPr>
          <w:rFonts w:ascii="Times New Roman" w:hAnsi="Times New Roman" w:cs="Times New Roman"/>
          <w:b/>
          <w:i/>
          <w:sz w:val="28"/>
          <w:szCs w:val="28"/>
          <w:u w:val="single"/>
        </w:rPr>
        <w:t>й граждан</w:t>
      </w:r>
      <w:r w:rsidRPr="00F171A3">
        <w:rPr>
          <w:rFonts w:ascii="Times New Roman" w:hAnsi="Times New Roman" w:cs="Times New Roman"/>
          <w:b/>
          <w:i/>
          <w:sz w:val="28"/>
          <w:szCs w:val="28"/>
          <w:u w:val="single"/>
        </w:rPr>
        <w:t>:</w:t>
      </w:r>
    </w:p>
    <w:p w:rsidR="002C74AB" w:rsidRDefault="002C74AB" w:rsidP="002C74AB">
      <w:pPr>
        <w:spacing w:after="0" w:line="240" w:lineRule="auto"/>
        <w:ind w:firstLine="708"/>
        <w:jc w:val="both"/>
        <w:rPr>
          <w:rFonts w:ascii="Times New Roman" w:hAnsi="Times New Roman" w:cs="Times New Roman"/>
          <w:sz w:val="28"/>
          <w:szCs w:val="28"/>
        </w:rPr>
      </w:pPr>
      <w:r>
        <w:rPr>
          <w:rFonts w:ascii="Times New Roman" w:hAnsi="Times New Roman" w:cs="Times New Roman"/>
          <w:b/>
          <w:sz w:val="32"/>
          <w:szCs w:val="32"/>
        </w:rPr>
        <w:t>«</w:t>
      </w:r>
      <w:r w:rsidRPr="004A292B">
        <w:rPr>
          <w:rFonts w:ascii="Times New Roman" w:hAnsi="Times New Roman" w:cs="Times New Roman"/>
          <w:sz w:val="28"/>
          <w:szCs w:val="28"/>
        </w:rPr>
        <w:t>Обеспечение жильем</w:t>
      </w:r>
      <w:bookmarkStart w:id="0" w:name="Par32"/>
      <w:bookmarkEnd w:id="0"/>
      <w:r>
        <w:rPr>
          <w:rFonts w:ascii="Times New Roman" w:hAnsi="Times New Roman" w:cs="Times New Roman"/>
          <w:sz w:val="28"/>
          <w:szCs w:val="28"/>
        </w:rPr>
        <w:t xml:space="preserve"> </w:t>
      </w:r>
      <w:r w:rsidRPr="004A292B">
        <w:rPr>
          <w:rFonts w:ascii="Times New Roman" w:hAnsi="Times New Roman" w:cs="Times New Roman"/>
          <w:sz w:val="28"/>
          <w:szCs w:val="28"/>
        </w:rPr>
        <w:t>отдельных  категорий граждан по договору социального найма»</w:t>
      </w:r>
      <w:r>
        <w:rPr>
          <w:rFonts w:ascii="Times New Roman" w:hAnsi="Times New Roman" w:cs="Times New Roman"/>
          <w:sz w:val="28"/>
          <w:szCs w:val="28"/>
        </w:rPr>
        <w:t>;</w:t>
      </w:r>
    </w:p>
    <w:p w:rsidR="002C74AB" w:rsidRDefault="002C74AB" w:rsidP="002C74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4A292B">
        <w:rPr>
          <w:rFonts w:ascii="Times New Roman" w:hAnsi="Times New Roman" w:cs="Times New Roman"/>
          <w:sz w:val="28"/>
          <w:szCs w:val="28"/>
        </w:rPr>
        <w:t>Обеспечение жильем многодетных семей</w:t>
      </w:r>
      <w:r>
        <w:rPr>
          <w:rFonts w:ascii="Times New Roman" w:hAnsi="Times New Roman" w:cs="Times New Roman"/>
          <w:sz w:val="28"/>
          <w:szCs w:val="28"/>
        </w:rPr>
        <w:t>»;</w:t>
      </w:r>
      <w:r w:rsidRPr="004A292B">
        <w:rPr>
          <w:rFonts w:ascii="Times New Roman" w:hAnsi="Times New Roman" w:cs="Times New Roman"/>
          <w:sz w:val="28"/>
          <w:szCs w:val="28"/>
        </w:rPr>
        <w:t xml:space="preserve"> </w:t>
      </w:r>
    </w:p>
    <w:p w:rsidR="002C74AB" w:rsidRDefault="002C74AB" w:rsidP="002C74AB">
      <w:pPr>
        <w:autoSpaceDE w:val="0"/>
        <w:autoSpaceDN w:val="0"/>
        <w:adjustRightInd w:val="0"/>
        <w:spacing w:after="0" w:line="240" w:lineRule="auto"/>
        <w:ind w:firstLine="708"/>
        <w:jc w:val="both"/>
        <w:outlineLvl w:val="0"/>
        <w:rPr>
          <w:rFonts w:ascii="Times New Roman" w:hAnsi="Times New Roman" w:cs="Times New Roman"/>
          <w:bCs/>
          <w:sz w:val="28"/>
          <w:szCs w:val="28"/>
        </w:rPr>
      </w:pPr>
      <w:r w:rsidRPr="004A292B">
        <w:rPr>
          <w:rFonts w:ascii="Times New Roman" w:hAnsi="Times New Roman" w:cs="Times New Roman"/>
          <w:sz w:val="28"/>
          <w:szCs w:val="28"/>
        </w:rPr>
        <w:t xml:space="preserve">«Обеспечение жильем </w:t>
      </w:r>
      <w:r w:rsidRPr="004A292B">
        <w:rPr>
          <w:rFonts w:ascii="Times New Roman" w:hAnsi="Times New Roman" w:cs="Times New Roman"/>
          <w:bCs/>
          <w:sz w:val="28"/>
          <w:szCs w:val="28"/>
        </w:rPr>
        <w:t xml:space="preserve"> детей-сирот и детей, оставшихся без попечения родителей, лиц из числа детей-сирот и детей, оставшихся без попечения родителей»</w:t>
      </w:r>
      <w:r>
        <w:rPr>
          <w:rFonts w:ascii="Times New Roman" w:hAnsi="Times New Roman" w:cs="Times New Roman"/>
          <w:bCs/>
          <w:sz w:val="28"/>
          <w:szCs w:val="28"/>
        </w:rPr>
        <w:t>;</w:t>
      </w:r>
    </w:p>
    <w:p w:rsidR="002C74AB" w:rsidRPr="004A292B" w:rsidRDefault="002C74AB" w:rsidP="002C74AB">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w:t>
      </w:r>
      <w:r w:rsidRPr="004A292B">
        <w:rPr>
          <w:rFonts w:ascii="Times New Roman" w:hAnsi="Times New Roman" w:cs="Times New Roman"/>
          <w:sz w:val="28"/>
          <w:szCs w:val="28"/>
        </w:rPr>
        <w:t xml:space="preserve">Предоставление государственных жилищных сертификатов в рамках </w:t>
      </w:r>
      <w:r w:rsidRPr="004A292B">
        <w:rPr>
          <w:rFonts w:ascii="Times New Roman" w:eastAsia="Calibri" w:hAnsi="Times New Roman" w:cs="Times New Roman"/>
          <w:sz w:val="28"/>
          <w:szCs w:val="28"/>
        </w:rPr>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eastAsia="Calibri" w:hAnsi="Times New Roman" w:cs="Times New Roman"/>
          <w:sz w:val="28"/>
          <w:szCs w:val="28"/>
        </w:rPr>
        <w:t>;</w:t>
      </w:r>
    </w:p>
    <w:p w:rsidR="002C74AB" w:rsidRDefault="002C74AB" w:rsidP="002C74AB">
      <w:pPr>
        <w:widowControl w:val="0"/>
        <w:autoSpaceDE w:val="0"/>
        <w:autoSpaceDN w:val="0"/>
        <w:adjustRightInd w:val="0"/>
        <w:spacing w:after="0" w:line="240" w:lineRule="auto"/>
        <w:ind w:firstLine="708"/>
        <w:jc w:val="both"/>
        <w:outlineLvl w:val="0"/>
        <w:rPr>
          <w:rFonts w:ascii="Times New Roman" w:hAnsi="Times New Roman" w:cs="Times New Roman"/>
          <w:bCs/>
          <w:sz w:val="28"/>
          <w:szCs w:val="28"/>
        </w:rPr>
      </w:pPr>
      <w:r>
        <w:rPr>
          <w:rFonts w:ascii="Times New Roman" w:hAnsi="Times New Roman" w:cs="Times New Roman"/>
          <w:sz w:val="28"/>
          <w:szCs w:val="28"/>
        </w:rPr>
        <w:t>«</w:t>
      </w:r>
      <w:r w:rsidRPr="004A292B">
        <w:rPr>
          <w:rFonts w:ascii="Times New Roman" w:hAnsi="Times New Roman" w:cs="Times New Roman"/>
          <w:sz w:val="28"/>
          <w:szCs w:val="28"/>
        </w:rPr>
        <w:t>Обеспечение жильем</w:t>
      </w:r>
      <w:r>
        <w:rPr>
          <w:rFonts w:ascii="Times New Roman" w:hAnsi="Times New Roman" w:cs="Times New Roman"/>
          <w:sz w:val="28"/>
          <w:szCs w:val="28"/>
        </w:rPr>
        <w:t xml:space="preserve"> </w:t>
      </w:r>
      <w:r w:rsidRPr="004A292B">
        <w:rPr>
          <w:rFonts w:ascii="Times New Roman" w:hAnsi="Times New Roman" w:cs="Times New Roman"/>
          <w:sz w:val="28"/>
          <w:szCs w:val="28"/>
        </w:rPr>
        <w:t xml:space="preserve">ветеранов </w:t>
      </w:r>
      <w:r w:rsidRPr="004A292B">
        <w:rPr>
          <w:rFonts w:ascii="Times New Roman" w:hAnsi="Times New Roman" w:cs="Times New Roman"/>
          <w:bCs/>
          <w:sz w:val="28"/>
          <w:szCs w:val="28"/>
        </w:rPr>
        <w:t>Великой Отечественной войны</w:t>
      </w:r>
      <w:r>
        <w:rPr>
          <w:rFonts w:ascii="Times New Roman" w:hAnsi="Times New Roman" w:cs="Times New Roman"/>
          <w:bCs/>
          <w:sz w:val="28"/>
          <w:szCs w:val="28"/>
        </w:rPr>
        <w:t>»;</w:t>
      </w:r>
    </w:p>
    <w:p w:rsidR="002C74AB" w:rsidRPr="00F171A3" w:rsidRDefault="002C74AB" w:rsidP="002C74AB">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r w:rsidRPr="00F171A3">
        <w:rPr>
          <w:rFonts w:ascii="Times New Roman" w:hAnsi="Times New Roman" w:cs="Times New Roman"/>
          <w:bCs/>
          <w:sz w:val="28"/>
          <w:szCs w:val="28"/>
        </w:rPr>
        <w:t>Социальная выплата нуждающимся в улучшении жилищных условий гражданам на уплату первоначального взноса при получении ипотечного жилищного кредита или его части</w:t>
      </w:r>
      <w:r>
        <w:rPr>
          <w:rFonts w:ascii="Times New Roman" w:hAnsi="Times New Roman" w:cs="Times New Roman"/>
          <w:bCs/>
          <w:sz w:val="28"/>
          <w:szCs w:val="28"/>
        </w:rPr>
        <w:t>».</w:t>
      </w:r>
    </w:p>
    <w:p w:rsidR="002C74AB" w:rsidRPr="004A292B" w:rsidRDefault="002C74AB" w:rsidP="002C74AB">
      <w:pPr>
        <w:spacing w:after="0" w:line="240" w:lineRule="auto"/>
        <w:jc w:val="center"/>
        <w:rPr>
          <w:rFonts w:ascii="Times New Roman" w:hAnsi="Times New Roman" w:cs="Times New Roman"/>
          <w:b/>
          <w:i/>
          <w:sz w:val="32"/>
          <w:szCs w:val="32"/>
          <w:u w:val="single"/>
        </w:rPr>
      </w:pPr>
    </w:p>
    <w:p w:rsidR="002C74AB" w:rsidRPr="004A292B" w:rsidRDefault="002C74AB" w:rsidP="002C74AB">
      <w:pPr>
        <w:spacing w:after="0" w:line="240" w:lineRule="auto"/>
        <w:jc w:val="center"/>
        <w:rPr>
          <w:rFonts w:ascii="Times New Roman" w:hAnsi="Times New Roman" w:cs="Times New Roman"/>
          <w:b/>
          <w:i/>
          <w:sz w:val="32"/>
          <w:szCs w:val="32"/>
          <w:u w:val="single"/>
        </w:rPr>
      </w:pPr>
      <w:r w:rsidRPr="004A292B">
        <w:rPr>
          <w:rFonts w:ascii="Times New Roman" w:hAnsi="Times New Roman" w:cs="Times New Roman"/>
          <w:b/>
          <w:i/>
          <w:sz w:val="32"/>
          <w:szCs w:val="32"/>
          <w:u w:val="single"/>
        </w:rPr>
        <w:t>Обеспечение жильем</w:t>
      </w:r>
    </w:p>
    <w:p w:rsidR="002C74AB" w:rsidRDefault="002C74AB" w:rsidP="002C74AB">
      <w:pPr>
        <w:spacing w:after="0" w:line="240" w:lineRule="auto"/>
        <w:jc w:val="center"/>
        <w:rPr>
          <w:rFonts w:ascii="Times New Roman" w:hAnsi="Times New Roman" w:cs="Times New Roman"/>
          <w:b/>
          <w:i/>
          <w:sz w:val="32"/>
          <w:szCs w:val="32"/>
          <w:u w:val="single"/>
        </w:rPr>
      </w:pPr>
      <w:r w:rsidRPr="004A292B">
        <w:rPr>
          <w:rFonts w:ascii="Times New Roman" w:hAnsi="Times New Roman" w:cs="Times New Roman"/>
          <w:b/>
          <w:i/>
          <w:sz w:val="32"/>
          <w:szCs w:val="32"/>
          <w:u w:val="single"/>
        </w:rPr>
        <w:t>отдельных  категорий граждан по договору социального найма</w:t>
      </w:r>
    </w:p>
    <w:p w:rsidR="002C74AB" w:rsidRPr="004A292B" w:rsidRDefault="002C74AB" w:rsidP="002C74AB">
      <w:pPr>
        <w:spacing w:after="0" w:line="240" w:lineRule="auto"/>
        <w:jc w:val="center"/>
        <w:rPr>
          <w:rFonts w:ascii="Times New Roman" w:hAnsi="Times New Roman" w:cs="Times New Roman"/>
          <w:b/>
          <w:i/>
          <w:sz w:val="32"/>
          <w:szCs w:val="32"/>
          <w:u w:val="single"/>
        </w:rPr>
      </w:pPr>
    </w:p>
    <w:p w:rsidR="002C74AB" w:rsidRPr="00032377" w:rsidRDefault="002C74AB" w:rsidP="002C74AB">
      <w:pPr>
        <w:pStyle w:val="a3"/>
        <w:numPr>
          <w:ilvl w:val="0"/>
          <w:numId w:val="1"/>
        </w:numPr>
        <w:spacing w:after="0" w:line="240" w:lineRule="auto"/>
        <w:jc w:val="center"/>
        <w:rPr>
          <w:rFonts w:ascii="Times New Roman" w:hAnsi="Times New Roman"/>
          <w:b/>
          <w:i/>
          <w:sz w:val="28"/>
          <w:szCs w:val="28"/>
        </w:rPr>
      </w:pPr>
      <w:proofErr w:type="gramStart"/>
      <w:r w:rsidRPr="00032377">
        <w:rPr>
          <w:rFonts w:ascii="Times New Roman" w:hAnsi="Times New Roman"/>
          <w:b/>
          <w:i/>
          <w:sz w:val="28"/>
          <w:szCs w:val="28"/>
        </w:rPr>
        <w:t>Постановка на учет нуждающихся в жилых помещениях по договору социального найма</w:t>
      </w:r>
      <w:proofErr w:type="gramEnd"/>
    </w:p>
    <w:p w:rsidR="002C74AB" w:rsidRPr="00032377" w:rsidRDefault="002C74AB" w:rsidP="002C74AB">
      <w:pPr>
        <w:pStyle w:val="a3"/>
        <w:spacing w:after="0" w:line="240" w:lineRule="auto"/>
        <w:ind w:left="717"/>
        <w:rPr>
          <w:rFonts w:ascii="Times New Roman" w:hAnsi="Times New Roman"/>
          <w:b/>
          <w:i/>
          <w:sz w:val="28"/>
          <w:szCs w:val="28"/>
        </w:rPr>
      </w:pPr>
    </w:p>
    <w:p w:rsidR="002C74AB" w:rsidRPr="00855AFF" w:rsidRDefault="002C74AB" w:rsidP="002C74AB">
      <w:pPr>
        <w:shd w:val="clear" w:color="auto" w:fill="FFFFFF"/>
        <w:spacing w:after="0" w:line="240" w:lineRule="auto"/>
        <w:ind w:firstLine="567"/>
        <w:jc w:val="both"/>
        <w:rPr>
          <w:rFonts w:ascii="Times New Roman" w:hAnsi="Times New Roman" w:cs="Times New Roman"/>
          <w:sz w:val="28"/>
          <w:szCs w:val="28"/>
        </w:rPr>
      </w:pPr>
      <w:proofErr w:type="gramStart"/>
      <w:r w:rsidRPr="00855AFF">
        <w:rPr>
          <w:rFonts w:ascii="Times New Roman" w:hAnsi="Times New Roman" w:cs="Times New Roman"/>
          <w:sz w:val="28"/>
          <w:szCs w:val="28"/>
        </w:rPr>
        <w:t>Согласно нормам Жилищного кодекса Российской Федерации жилые помещения предоставляются гражданам, состоящим на учете в качестве нуждающихся  в жилых помещениях.</w:t>
      </w:r>
      <w:proofErr w:type="gramEnd"/>
    </w:p>
    <w:p w:rsidR="002C74AB" w:rsidRPr="00855AFF" w:rsidRDefault="002C74AB" w:rsidP="002C74AB">
      <w:pPr>
        <w:shd w:val="clear" w:color="auto" w:fill="FFFFFF"/>
        <w:spacing w:after="0" w:line="240" w:lineRule="auto"/>
        <w:ind w:firstLine="567"/>
        <w:jc w:val="both"/>
        <w:rPr>
          <w:rFonts w:ascii="Times New Roman" w:hAnsi="Times New Roman" w:cs="Times New Roman"/>
          <w:sz w:val="28"/>
          <w:szCs w:val="28"/>
        </w:rPr>
      </w:pPr>
      <w:r w:rsidRPr="00855AFF">
        <w:rPr>
          <w:rFonts w:ascii="Times New Roman" w:hAnsi="Times New Roman" w:cs="Times New Roman"/>
          <w:sz w:val="28"/>
          <w:szCs w:val="28"/>
        </w:rPr>
        <w:t>Принятие на учет граждан в качестве нуждающихся в жилых помещениях осуществляется органом местного самоуправления на основании заявлений  граждан, поданных ими в указанный орган по месту своего жительства.</w:t>
      </w:r>
    </w:p>
    <w:p w:rsidR="002C74AB" w:rsidRPr="00855AFF" w:rsidRDefault="002C74AB" w:rsidP="002C74AB">
      <w:pPr>
        <w:shd w:val="clear" w:color="auto" w:fill="FFFFFF"/>
        <w:spacing w:after="0" w:line="240" w:lineRule="auto"/>
        <w:ind w:firstLine="567"/>
        <w:jc w:val="both"/>
        <w:rPr>
          <w:rFonts w:ascii="Times New Roman" w:hAnsi="Times New Roman" w:cs="Times New Roman"/>
          <w:color w:val="000000"/>
          <w:sz w:val="28"/>
          <w:szCs w:val="28"/>
        </w:rPr>
      </w:pPr>
      <w:r w:rsidRPr="00855AFF">
        <w:rPr>
          <w:rFonts w:ascii="Times New Roman" w:hAnsi="Times New Roman" w:cs="Times New Roman"/>
          <w:color w:val="000000"/>
          <w:sz w:val="28"/>
          <w:szCs w:val="28"/>
        </w:rPr>
        <w:t>Гражданами, нуждающимися в жилых помещениях, предоставляемых по договорам социального найма, признаются:</w:t>
      </w:r>
    </w:p>
    <w:p w:rsidR="002C74AB" w:rsidRPr="00F6527B" w:rsidRDefault="002C74AB" w:rsidP="002C74AB">
      <w:pPr>
        <w:shd w:val="clear" w:color="auto" w:fill="FFFFFF"/>
        <w:spacing w:after="0" w:line="240" w:lineRule="auto"/>
        <w:ind w:firstLine="567"/>
        <w:jc w:val="both"/>
        <w:rPr>
          <w:rFonts w:ascii="Times New Roman" w:hAnsi="Times New Roman" w:cs="Times New Roman"/>
          <w:sz w:val="28"/>
          <w:szCs w:val="28"/>
        </w:rPr>
      </w:pPr>
      <w:r w:rsidRPr="00855AFF">
        <w:rPr>
          <w:rFonts w:ascii="Times New Roman" w:hAnsi="Times New Roman" w:cs="Times New Roman"/>
          <w:sz w:val="28"/>
          <w:szCs w:val="28"/>
        </w:rPr>
        <w:t>не являющиеся нанимателями жилых помещений по договорам</w:t>
      </w:r>
      <w:r w:rsidRPr="00F6527B">
        <w:rPr>
          <w:rFonts w:ascii="Times New Roman" w:hAnsi="Times New Roman" w:cs="Times New Roman"/>
          <w:sz w:val="28"/>
          <w:szCs w:val="28"/>
        </w:rPr>
        <w:t xml:space="preserve">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2C74AB" w:rsidRPr="00F6527B" w:rsidRDefault="002C74AB" w:rsidP="002C74AB">
      <w:pPr>
        <w:autoSpaceDE w:val="0"/>
        <w:autoSpaceDN w:val="0"/>
        <w:adjustRightInd w:val="0"/>
        <w:spacing w:after="0" w:line="240" w:lineRule="auto"/>
        <w:ind w:firstLine="567"/>
        <w:jc w:val="both"/>
        <w:rPr>
          <w:rFonts w:ascii="Times New Roman" w:hAnsi="Times New Roman" w:cs="Times New Roman"/>
          <w:sz w:val="28"/>
          <w:szCs w:val="28"/>
        </w:rPr>
      </w:pPr>
      <w:r w:rsidRPr="00F6527B">
        <w:rPr>
          <w:rFonts w:ascii="Times New Roman" w:hAnsi="Times New Roman" w:cs="Times New Roman"/>
          <w:sz w:val="28"/>
          <w:szCs w:val="28"/>
        </w:rPr>
        <w:t xml:space="preserve">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жилым помещением общей площадью на одного человека </w:t>
      </w:r>
      <w:proofErr w:type="gramStart"/>
      <w:r w:rsidRPr="00F6527B">
        <w:rPr>
          <w:rFonts w:ascii="Times New Roman" w:hAnsi="Times New Roman" w:cs="Times New Roman"/>
          <w:sz w:val="28"/>
          <w:szCs w:val="28"/>
        </w:rPr>
        <w:t>менее учетной</w:t>
      </w:r>
      <w:proofErr w:type="gramEnd"/>
      <w:r w:rsidRPr="00F6527B">
        <w:rPr>
          <w:rFonts w:ascii="Times New Roman" w:hAnsi="Times New Roman" w:cs="Times New Roman"/>
          <w:sz w:val="28"/>
          <w:szCs w:val="28"/>
        </w:rPr>
        <w:t xml:space="preserve"> нормы;</w:t>
      </w:r>
    </w:p>
    <w:p w:rsidR="002C74AB" w:rsidRPr="00F6527B" w:rsidRDefault="002C74AB" w:rsidP="002C74AB">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6527B">
        <w:rPr>
          <w:rFonts w:ascii="Times New Roman" w:hAnsi="Times New Roman" w:cs="Times New Roman"/>
          <w:sz w:val="28"/>
          <w:szCs w:val="28"/>
        </w:rPr>
        <w:lastRenderedPageBreak/>
        <w:t>проживающие</w:t>
      </w:r>
      <w:proofErr w:type="gramEnd"/>
      <w:r w:rsidRPr="00F6527B">
        <w:rPr>
          <w:rFonts w:ascii="Times New Roman" w:hAnsi="Times New Roman" w:cs="Times New Roman"/>
          <w:sz w:val="28"/>
          <w:szCs w:val="28"/>
        </w:rPr>
        <w:t xml:space="preserve"> в помещении, не отвечающем установленным для жилых помещений требованиям;</w:t>
      </w:r>
    </w:p>
    <w:p w:rsidR="002C74AB" w:rsidRPr="00F6527B" w:rsidRDefault="002C74AB" w:rsidP="002C74AB">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F6527B">
        <w:rPr>
          <w:rFonts w:ascii="Times New Roman" w:hAnsi="Times New Roman" w:cs="Times New Roman"/>
          <w:sz w:val="28"/>
          <w:szCs w:val="28"/>
        </w:rPr>
        <w:t>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котором совместное проживание с ним в одной квартире невозможно, и не имеющими иного жилого помещения, занимаемого</w:t>
      </w:r>
      <w:proofErr w:type="gramEnd"/>
      <w:r w:rsidRPr="00F6527B">
        <w:rPr>
          <w:rFonts w:ascii="Times New Roman" w:hAnsi="Times New Roman" w:cs="Times New Roman"/>
          <w:sz w:val="28"/>
          <w:szCs w:val="28"/>
        </w:rPr>
        <w:t xml:space="preserve">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p>
    <w:p w:rsidR="002C74AB" w:rsidRDefault="002C74AB" w:rsidP="002C74A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постановки на учет нуждающихся в жилых помещениях граждане подают заявление  в письменном виде или в форме электронного документа в уполномоченный орган местного самоуправления по месту жительства, либо через многофункциональный центр предоставления государственных и муниципальных услуг.</w:t>
      </w:r>
    </w:p>
    <w:p w:rsidR="002C74AB" w:rsidRPr="00F6527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F6527B">
        <w:rPr>
          <w:rFonts w:ascii="Times New Roman" w:hAnsi="Times New Roman" w:cs="Times New Roman"/>
          <w:sz w:val="28"/>
          <w:szCs w:val="28"/>
        </w:rPr>
        <w:t>К заявлению прилагаются:</w:t>
      </w:r>
    </w:p>
    <w:p w:rsidR="002C74AB" w:rsidRPr="00F6527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bookmarkStart w:id="1" w:name="Par0"/>
      <w:bookmarkEnd w:id="1"/>
      <w:r w:rsidRPr="00F6527B">
        <w:rPr>
          <w:rFonts w:ascii="Times New Roman" w:hAnsi="Times New Roman" w:cs="Times New Roman"/>
          <w:sz w:val="28"/>
          <w:szCs w:val="28"/>
        </w:rPr>
        <w:t>копии документов, удостоверяющих личности гражданина и членов его семьи и подтверждающих родственные отношения (паспорта, свидетельства о рождении, свидетельства о заключении брака, судебные решения о признании членом семьи и другие);</w:t>
      </w:r>
    </w:p>
    <w:p w:rsidR="002C74AB" w:rsidRPr="00F6527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F6527B">
        <w:rPr>
          <w:rFonts w:ascii="Times New Roman" w:hAnsi="Times New Roman" w:cs="Times New Roman"/>
          <w:sz w:val="28"/>
          <w:szCs w:val="28"/>
        </w:rPr>
        <w:t>согласие на обработку персональных данных;</w:t>
      </w:r>
      <w:bookmarkStart w:id="2" w:name="Par2"/>
      <w:bookmarkEnd w:id="2"/>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копия удостоверения опекуна или попечителя (для лиц, над которыми установлена опека, попечительство);</w:t>
      </w:r>
      <w:bookmarkStart w:id="3" w:name="Par4"/>
      <w:bookmarkEnd w:id="3"/>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bookmarkStart w:id="4" w:name="Par6"/>
      <w:bookmarkEnd w:id="4"/>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копии справок, заключений и иных документов, выдаваемых организациями, входящими в государственную, муниципальную или частную систему здравоохранения (при наличии инвалидности);</w:t>
      </w:r>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bookmarkStart w:id="5" w:name="Par8"/>
      <w:bookmarkEnd w:id="5"/>
      <w:r>
        <w:rPr>
          <w:rFonts w:ascii="Times New Roman" w:hAnsi="Times New Roman" w:cs="Times New Roman"/>
          <w:sz w:val="28"/>
          <w:szCs w:val="28"/>
        </w:rPr>
        <w:t>копии удостоверений и документов, подтверждающих право гражданина на получение мер социальной поддержки;</w:t>
      </w:r>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Граждане, изменившие место жительства в пределах Российской Федерации за 5 лет до обращения с заявлением о принятии на учет в качестве нуждающихся в жилых помещениях, обязаны представить справки с мест их регистрации за указанный период и сведения о наличии (отсутствии) зарегистрированных прав на недвижимое имущество с мест их регистрации за указанный период.</w:t>
      </w:r>
      <w:proofErr w:type="gramEnd"/>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Документы, представляемые в электронном виде, должны быть заверены заявителем в установленном федеральным законодательством порядке.</w:t>
      </w:r>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Ответственность за достоверность представленных документов возлагается на гражданина.</w:t>
      </w:r>
    </w:p>
    <w:p w:rsidR="002C74AB"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К документам и сведениям, необходимым для принятия граждан на учет, запрашиваемым по межведомственным запросам, уполномоченным органом, относятся 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 документы, содержащие сведения о лицах, зарегистрированных совместно с заявителем по месту его постоянного жительства, сведения об инвалидности, содержащиеся в</w:t>
      </w:r>
      <w:proofErr w:type="gramEnd"/>
      <w:r>
        <w:rPr>
          <w:rFonts w:ascii="Times New Roman" w:hAnsi="Times New Roman" w:cs="Times New Roman"/>
          <w:sz w:val="28"/>
          <w:szCs w:val="28"/>
        </w:rPr>
        <w:t xml:space="preserve"> федеральном </w:t>
      </w:r>
      <w:proofErr w:type="gramStart"/>
      <w:r>
        <w:rPr>
          <w:rFonts w:ascii="Times New Roman" w:hAnsi="Times New Roman" w:cs="Times New Roman"/>
          <w:sz w:val="28"/>
          <w:szCs w:val="28"/>
        </w:rPr>
        <w:t>реестре</w:t>
      </w:r>
      <w:proofErr w:type="gramEnd"/>
      <w:r>
        <w:rPr>
          <w:rFonts w:ascii="Times New Roman" w:hAnsi="Times New Roman" w:cs="Times New Roman"/>
          <w:sz w:val="28"/>
          <w:szCs w:val="28"/>
        </w:rPr>
        <w:t xml:space="preserve"> инвалидов.</w:t>
      </w:r>
    </w:p>
    <w:p w:rsidR="002C74AB" w:rsidRPr="000C5D1A"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C5D1A">
        <w:rPr>
          <w:rFonts w:ascii="Times New Roman" w:hAnsi="Times New Roman" w:cs="Times New Roman"/>
          <w:bCs/>
          <w:sz w:val="28"/>
          <w:szCs w:val="28"/>
        </w:rPr>
        <w:t>Органами местного самоуправления городских округов (муниципальных районов) п</w:t>
      </w:r>
      <w:r w:rsidRPr="000C5D1A">
        <w:rPr>
          <w:rFonts w:ascii="Times New Roman" w:hAnsi="Times New Roman" w:cs="Times New Roman"/>
          <w:sz w:val="28"/>
          <w:szCs w:val="28"/>
        </w:rPr>
        <w:t>о межведомственным запросам самостоятельно запрашиваются документы (их копии или содержащиеся в них сведения), необходимые для принятия гражданина на учет,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данные документы (их копии или содержащиеся в них сведения), в соответствии с нормативными правовыми</w:t>
      </w:r>
      <w:proofErr w:type="gramEnd"/>
      <w:r w:rsidRPr="000C5D1A">
        <w:rPr>
          <w:rFonts w:ascii="Times New Roman" w:hAnsi="Times New Roman" w:cs="Times New Roman"/>
          <w:sz w:val="28"/>
          <w:szCs w:val="28"/>
        </w:rPr>
        <w:t xml:space="preserve"> актами Российской Федерации, нормативными правовыми актами Оренбургской области, муниципальными правовыми актами, если такие документы не были представлены заявителем по собственной инициативе.</w:t>
      </w:r>
    </w:p>
    <w:p w:rsidR="002C74AB" w:rsidRDefault="002C74AB" w:rsidP="002C74AB">
      <w:pPr>
        <w:autoSpaceDE w:val="0"/>
        <w:autoSpaceDN w:val="0"/>
        <w:adjustRightInd w:val="0"/>
        <w:spacing w:after="0" w:line="240" w:lineRule="auto"/>
        <w:jc w:val="both"/>
        <w:rPr>
          <w:rFonts w:ascii="Times New Roman" w:hAnsi="Times New Roman" w:cs="Times New Roman"/>
          <w:sz w:val="28"/>
          <w:szCs w:val="28"/>
        </w:rPr>
      </w:pPr>
    </w:p>
    <w:p w:rsidR="002C74AB" w:rsidRPr="009F4399" w:rsidRDefault="002C74AB" w:rsidP="002C74AB">
      <w:pPr>
        <w:autoSpaceDE w:val="0"/>
        <w:autoSpaceDN w:val="0"/>
        <w:adjustRightInd w:val="0"/>
        <w:spacing w:after="0" w:line="240" w:lineRule="auto"/>
        <w:jc w:val="center"/>
        <w:outlineLvl w:val="0"/>
        <w:rPr>
          <w:rFonts w:ascii="Times New Roman" w:hAnsi="Times New Roman" w:cs="Times New Roman"/>
          <w:b/>
          <w:bCs/>
          <w:i/>
          <w:sz w:val="28"/>
          <w:szCs w:val="28"/>
        </w:rPr>
      </w:pPr>
      <w:r>
        <w:rPr>
          <w:rFonts w:ascii="Times New Roman" w:hAnsi="Times New Roman" w:cs="Times New Roman"/>
          <w:b/>
          <w:bCs/>
          <w:i/>
          <w:sz w:val="28"/>
          <w:szCs w:val="28"/>
        </w:rPr>
        <w:t>2. </w:t>
      </w:r>
      <w:r w:rsidRPr="009F4399">
        <w:rPr>
          <w:rFonts w:ascii="Times New Roman" w:hAnsi="Times New Roman" w:cs="Times New Roman"/>
          <w:b/>
          <w:bCs/>
          <w:i/>
          <w:sz w:val="28"/>
          <w:szCs w:val="28"/>
        </w:rPr>
        <w:t>Учет граждан в качестве нуждающихся в жилых помещениях, предоставляемых по договорам социального найма</w:t>
      </w:r>
    </w:p>
    <w:p w:rsidR="002C74AB" w:rsidRPr="009F4399" w:rsidRDefault="002C74AB" w:rsidP="002C74AB">
      <w:pPr>
        <w:autoSpaceDE w:val="0"/>
        <w:autoSpaceDN w:val="0"/>
        <w:adjustRightInd w:val="0"/>
        <w:spacing w:after="0" w:line="240" w:lineRule="auto"/>
        <w:jc w:val="both"/>
        <w:rPr>
          <w:rFonts w:ascii="Times New Roman" w:hAnsi="Times New Roman" w:cs="Times New Roman"/>
          <w:sz w:val="28"/>
          <w:szCs w:val="28"/>
        </w:rPr>
      </w:pPr>
    </w:p>
    <w:p w:rsidR="002C74AB" w:rsidRPr="009F4399"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9F4399">
        <w:rPr>
          <w:rFonts w:ascii="Times New Roman" w:hAnsi="Times New Roman" w:cs="Times New Roman"/>
          <w:sz w:val="28"/>
          <w:szCs w:val="28"/>
        </w:rPr>
        <w:t>Граждане, принятые на учет в качестве нуждающихся в жилых помещениях, регистрируются в книге регистрации граждан, принятых на учет в качестве нуждающихся в жилых помещениях по договорам социального найма, исходя из времени подачи ими заявлений.</w:t>
      </w:r>
    </w:p>
    <w:p w:rsidR="002C74AB" w:rsidRPr="009F4399"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9F4399">
        <w:rPr>
          <w:rFonts w:ascii="Times New Roman" w:hAnsi="Times New Roman" w:cs="Times New Roman"/>
          <w:sz w:val="28"/>
          <w:szCs w:val="28"/>
        </w:rPr>
        <w:t>На каждого гражданина, принятого на учет в качестве нуждающегося в жилом помещении, заводится учетное дело, в котором содержатся все представленные им необходимые документы.</w:t>
      </w:r>
    </w:p>
    <w:p w:rsidR="002C74AB" w:rsidRPr="009F4399"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9F4399">
        <w:rPr>
          <w:rFonts w:ascii="Times New Roman" w:hAnsi="Times New Roman" w:cs="Times New Roman"/>
          <w:sz w:val="28"/>
          <w:szCs w:val="28"/>
        </w:rPr>
        <w:t xml:space="preserve">Учетному делу присваивается номер, соответствующий порядковому номеру в книге регистрации граждан, принятых на учет в качестве нуждающихся в жилых помещениях по договорам социального найма. </w:t>
      </w:r>
      <w:proofErr w:type="gramStart"/>
      <w:r w:rsidRPr="009F4399">
        <w:rPr>
          <w:rFonts w:ascii="Times New Roman" w:hAnsi="Times New Roman" w:cs="Times New Roman"/>
          <w:sz w:val="28"/>
          <w:szCs w:val="28"/>
        </w:rPr>
        <w:t>Присвоенный номер является неизменным до получения гражданином жилого помещения по договору социального найма или снятия его с учета в качестве нуждающихся в жилых помещениях.</w:t>
      </w:r>
      <w:proofErr w:type="gramEnd"/>
    </w:p>
    <w:p w:rsidR="002C74AB" w:rsidRPr="009F4399"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9F4399">
        <w:rPr>
          <w:rFonts w:ascii="Times New Roman" w:hAnsi="Times New Roman" w:cs="Times New Roman"/>
          <w:sz w:val="28"/>
          <w:szCs w:val="28"/>
        </w:rPr>
        <w:t>Учет граждан в качестве нуждающихся в жилых помещениях ведется по следующим отдельным спискам:</w:t>
      </w:r>
    </w:p>
    <w:p w:rsidR="002C74AB" w:rsidRPr="009F4399"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9F4399">
        <w:rPr>
          <w:rFonts w:ascii="Times New Roman" w:hAnsi="Times New Roman" w:cs="Times New Roman"/>
          <w:sz w:val="28"/>
          <w:szCs w:val="28"/>
        </w:rPr>
        <w:lastRenderedPageBreak/>
        <w:t>иные категории граждан, установленные федеральными законами, указами Президента Российской Федерации или законом Оренбургской области;</w:t>
      </w:r>
    </w:p>
    <w:p w:rsidR="002C74AB" w:rsidRPr="009F4399"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9F4399">
        <w:rPr>
          <w:rFonts w:ascii="Times New Roman" w:hAnsi="Times New Roman" w:cs="Times New Roman"/>
          <w:sz w:val="28"/>
          <w:szCs w:val="28"/>
        </w:rPr>
        <w:t>граждане, страдающие тяжелыми формами хронических заболеваний, указанных в перечне соответствующих заболеваний, установленном уполномоченным Правительством Российской Федерации федеральным органом исполнительной власти</w:t>
      </w:r>
      <w:r>
        <w:rPr>
          <w:rFonts w:ascii="Times New Roman" w:hAnsi="Times New Roman" w:cs="Times New Roman"/>
          <w:sz w:val="28"/>
          <w:szCs w:val="28"/>
        </w:rPr>
        <w:t>.</w:t>
      </w:r>
    </w:p>
    <w:p w:rsidR="002C74AB" w:rsidRPr="009F4399" w:rsidRDefault="002C74AB" w:rsidP="002C74AB">
      <w:pPr>
        <w:autoSpaceDE w:val="0"/>
        <w:autoSpaceDN w:val="0"/>
        <w:adjustRightInd w:val="0"/>
        <w:spacing w:after="0" w:line="240" w:lineRule="auto"/>
        <w:ind w:firstLine="539"/>
        <w:jc w:val="both"/>
        <w:rPr>
          <w:rFonts w:ascii="Times New Roman" w:hAnsi="Times New Roman" w:cs="Times New Roman"/>
          <w:sz w:val="28"/>
          <w:szCs w:val="28"/>
        </w:rPr>
      </w:pPr>
      <w:r w:rsidRPr="009F4399">
        <w:rPr>
          <w:rFonts w:ascii="Times New Roman" w:hAnsi="Times New Roman" w:cs="Times New Roman"/>
          <w:sz w:val="28"/>
          <w:szCs w:val="28"/>
        </w:rPr>
        <w:t>Списки граждан, принятых на учет в качестве нуждающихся в жилых помещениях ежегодно утверждаются главой муниципального образования и являются доступными для ознакомления гражданами.</w:t>
      </w:r>
    </w:p>
    <w:p w:rsidR="002C74AB" w:rsidRDefault="002C74AB" w:rsidP="002C74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Ежегодно, в первом квартале, органы местного самоуправления  проводят перерегистрацию граждан, состоящих на учете в качестве нуждающихся в жилых помещениях. </w:t>
      </w:r>
    </w:p>
    <w:p w:rsidR="002C74AB" w:rsidRDefault="002C74AB" w:rsidP="002C74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Для прохождения перерегистрации гражданин обязан представить (направить) органу местного самоуправления или в многофункциональный центр сведения, подтверждающие его статус нуждающегося в жилом помещении.</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прохождения перерегистрации гражданин представляет (направляет в форме электронного документа (документов) по адресу электронной почты) в орган местного самоуправления, осуществляющий принятие на учет, или в многофункциональный центр:</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составе сведений о гражданине, о членах семьи гражданина, а также об имуществе гражданина и об имуществе членов его семьи, представленных гражданином самостоятельно или полученных по межведомственным запросам, за истекший период не произошло изменений, заявление, которым подтверждает неизменность ранее представленных сведений;</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составе сведений о гражданине, о членах семьи гражданина, а также об имуществе гражданина и об имуществе членов его семьи, представленных им самостоятельно или полученных по межведомственным запросам, произошли изменения, заявление с перечислением произошедших изменений, а также документы, подтверждающие указанные изменения, из вышеуказанного перечня документов.</w:t>
      </w:r>
    </w:p>
    <w:p w:rsidR="002C74AB" w:rsidRDefault="002C74AB" w:rsidP="002C74AB">
      <w:pPr>
        <w:autoSpaceDE w:val="0"/>
        <w:autoSpaceDN w:val="0"/>
        <w:adjustRightInd w:val="0"/>
        <w:spacing w:after="0" w:line="240" w:lineRule="auto"/>
        <w:jc w:val="both"/>
        <w:rPr>
          <w:rFonts w:ascii="Times New Roman" w:hAnsi="Times New Roman" w:cs="Times New Roman"/>
          <w:bCs/>
          <w:sz w:val="28"/>
          <w:szCs w:val="28"/>
        </w:rPr>
      </w:pPr>
    </w:p>
    <w:p w:rsidR="002C74AB" w:rsidRPr="009F4399" w:rsidRDefault="002C74AB" w:rsidP="002C74AB">
      <w:pPr>
        <w:autoSpaceDE w:val="0"/>
        <w:autoSpaceDN w:val="0"/>
        <w:adjustRightInd w:val="0"/>
        <w:spacing w:after="0" w:line="240" w:lineRule="auto"/>
        <w:ind w:firstLine="567"/>
        <w:jc w:val="center"/>
        <w:rPr>
          <w:rFonts w:ascii="Times New Roman" w:hAnsi="Times New Roman" w:cs="Times New Roman"/>
          <w:b/>
          <w:i/>
          <w:sz w:val="28"/>
          <w:szCs w:val="28"/>
        </w:rPr>
      </w:pPr>
      <w:r>
        <w:rPr>
          <w:rFonts w:ascii="Times New Roman" w:hAnsi="Times New Roman" w:cs="Times New Roman"/>
          <w:b/>
          <w:i/>
          <w:sz w:val="28"/>
          <w:szCs w:val="28"/>
        </w:rPr>
        <w:t>3</w:t>
      </w:r>
      <w:r w:rsidRPr="009F4399">
        <w:rPr>
          <w:rFonts w:ascii="Times New Roman" w:hAnsi="Times New Roman" w:cs="Times New Roman"/>
          <w:b/>
          <w:i/>
          <w:sz w:val="28"/>
          <w:szCs w:val="28"/>
        </w:rPr>
        <w:t>. </w:t>
      </w:r>
      <w:proofErr w:type="gramStart"/>
      <w:r w:rsidRPr="009F4399">
        <w:rPr>
          <w:rFonts w:ascii="Times New Roman" w:hAnsi="Times New Roman" w:cs="Times New Roman"/>
          <w:b/>
          <w:i/>
          <w:sz w:val="28"/>
          <w:szCs w:val="28"/>
        </w:rPr>
        <w:t>По договору социального найма жилые помещения муниципального жилищного фонда на территории Оренбургской области предоставляются следующим категориям граждан, состоящим на учете в качестве нуждающихся в жилых помещениях:</w:t>
      </w:r>
      <w:proofErr w:type="gramEnd"/>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инвалидам боевых действий;</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ветеранам боевых действий;</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членам семей погибших (умерших) инвалидов боевых действий и ветеранов боевых действий;</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инвалидам и семьям, имеющим детей-инвалидов;</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д)</w:t>
      </w:r>
      <w:r>
        <w:t> </w:t>
      </w:r>
      <w:r>
        <w:rPr>
          <w:rFonts w:ascii="Times New Roman" w:hAnsi="Times New Roman" w:cs="Times New Roman"/>
          <w:sz w:val="28"/>
          <w:szCs w:val="28"/>
        </w:rPr>
        <w:t>Героям Советского Союза, Героям Российской Федерации и полным кавалерам ордена Славы в порядке, установленном федеральным законодательством;</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Героям Социалистического Труда, Героям Труда Российской Федерации и полным кавалерам ордена Трудовой Славы в порядке, установленном федеральным законодательством;</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ж) реабилитированным лицам, утратившим жилые помещения на территории Оренбургской области в связи с репрессиями, в случае возвращения на прежнее местожительство, в том числе членам их семей, другим родственникам, проживавшим совместно с репрессированными лицами до применения к ним репрессий, а также детям, родившимся в местах лишения свободы, ссылке, высылке, на </w:t>
      </w:r>
      <w:proofErr w:type="spellStart"/>
      <w:r>
        <w:rPr>
          <w:rFonts w:ascii="Times New Roman" w:hAnsi="Times New Roman" w:cs="Times New Roman"/>
          <w:sz w:val="28"/>
          <w:szCs w:val="28"/>
        </w:rPr>
        <w:t>спецпоселении</w:t>
      </w:r>
      <w:proofErr w:type="spellEnd"/>
      <w:r>
        <w:rPr>
          <w:rFonts w:ascii="Times New Roman" w:hAnsi="Times New Roman" w:cs="Times New Roman"/>
          <w:sz w:val="28"/>
          <w:szCs w:val="28"/>
        </w:rPr>
        <w:t>;</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 гражданам, страдающим тяжелыми формами хронических заболеваний, указанных в перечне соответствующих заболеваний, установленном уполномоченным Правительством Российской Федерации федеральным органом исполнительной власти;</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 больным заразными формами туберкулеза в соответствии с </w:t>
      </w:r>
      <w:r w:rsidRPr="00A206ED">
        <w:rPr>
          <w:rFonts w:ascii="Times New Roman" w:hAnsi="Times New Roman" w:cs="Times New Roman"/>
          <w:color w:val="000000" w:themeColor="text1"/>
          <w:sz w:val="28"/>
          <w:szCs w:val="28"/>
        </w:rPr>
        <w:t xml:space="preserve">Жилищным </w:t>
      </w:r>
      <w:hyperlink r:id="rId6" w:history="1">
        <w:r w:rsidRPr="00A206ED">
          <w:rPr>
            <w:rFonts w:ascii="Times New Roman" w:hAnsi="Times New Roman" w:cs="Times New Roman"/>
            <w:color w:val="000000" w:themeColor="text1"/>
            <w:sz w:val="28"/>
            <w:szCs w:val="28"/>
          </w:rPr>
          <w:t>кодексом</w:t>
        </w:r>
      </w:hyperlink>
      <w:r w:rsidRPr="00A206ED">
        <w:rPr>
          <w:rFonts w:ascii="Times New Roman" w:hAnsi="Times New Roman" w:cs="Times New Roman"/>
          <w:color w:val="000000" w:themeColor="text1"/>
          <w:sz w:val="28"/>
          <w:szCs w:val="28"/>
        </w:rPr>
        <w:t xml:space="preserve"> Российской</w:t>
      </w:r>
      <w:r>
        <w:rPr>
          <w:rFonts w:ascii="Times New Roman" w:hAnsi="Times New Roman" w:cs="Times New Roman"/>
          <w:sz w:val="28"/>
          <w:szCs w:val="28"/>
        </w:rPr>
        <w:t xml:space="preserve"> Федерации;</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 членам семей погибших при исполнении служебных обязанностей работников противопожарной службы области;</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л) гражданам, проживающим в жилых помещениях жилищного фонда Оренбургской области, которые признаны в установленном порядке непригодными для проживания и ремонту или реконструкции не подлежат;</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 многодетным семьям, имеющим трех и более несовершеннолетних детей.</w:t>
      </w:r>
    </w:p>
    <w:p w:rsidR="002C74AB" w:rsidRDefault="002C74AB" w:rsidP="002C74A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sidRPr="00F04FC9">
        <w:rPr>
          <w:rFonts w:ascii="Times New Roman" w:hAnsi="Times New Roman" w:cs="Times New Roman"/>
          <w:color w:val="000000" w:themeColor="text1"/>
          <w:sz w:val="28"/>
          <w:szCs w:val="28"/>
        </w:rPr>
        <w:t xml:space="preserve">Граждане, страдающие тяжелыми формами хронических заболеваний, </w:t>
      </w:r>
      <w:r>
        <w:rPr>
          <w:rFonts w:ascii="Times New Roman" w:hAnsi="Times New Roman" w:cs="Times New Roman"/>
          <w:color w:val="000000" w:themeColor="text1"/>
          <w:sz w:val="28"/>
          <w:szCs w:val="28"/>
        </w:rPr>
        <w:t xml:space="preserve">при котором невозможно проживать в одной квартире, </w:t>
      </w:r>
      <w:r w:rsidRPr="00F04FC9">
        <w:rPr>
          <w:rFonts w:ascii="Times New Roman" w:hAnsi="Times New Roman" w:cs="Times New Roman"/>
          <w:color w:val="000000" w:themeColor="text1"/>
          <w:sz w:val="28"/>
          <w:szCs w:val="28"/>
        </w:rPr>
        <w:t>обеспечиваются жилым помещением во внеочередном порядке</w:t>
      </w:r>
      <w:r>
        <w:rPr>
          <w:rFonts w:ascii="Times New Roman" w:hAnsi="Times New Roman" w:cs="Times New Roman"/>
          <w:color w:val="000000" w:themeColor="text1"/>
          <w:sz w:val="28"/>
          <w:szCs w:val="28"/>
        </w:rPr>
        <w:t>.</w:t>
      </w:r>
      <w:proofErr w:type="gramEnd"/>
    </w:p>
    <w:p w:rsidR="002C74AB" w:rsidRPr="00F04FC9" w:rsidRDefault="002C74AB" w:rsidP="002C74A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04FC9">
        <w:rPr>
          <w:rFonts w:ascii="Times New Roman" w:hAnsi="Times New Roman" w:cs="Times New Roman"/>
          <w:color w:val="000000" w:themeColor="text1"/>
          <w:sz w:val="28"/>
          <w:szCs w:val="28"/>
        </w:rPr>
        <w:t>Приказ</w:t>
      </w:r>
      <w:r>
        <w:rPr>
          <w:rFonts w:ascii="Times New Roman" w:hAnsi="Times New Roman" w:cs="Times New Roman"/>
          <w:color w:val="000000" w:themeColor="text1"/>
          <w:sz w:val="28"/>
          <w:szCs w:val="28"/>
        </w:rPr>
        <w:t>ом</w:t>
      </w:r>
      <w:r w:rsidRPr="00F04FC9">
        <w:rPr>
          <w:rFonts w:ascii="Times New Roman" w:hAnsi="Times New Roman" w:cs="Times New Roman"/>
          <w:color w:val="000000" w:themeColor="text1"/>
          <w:sz w:val="28"/>
          <w:szCs w:val="28"/>
        </w:rPr>
        <w:t xml:space="preserve"> Минздрава России от 29.11.2012</w:t>
      </w:r>
      <w:r>
        <w:rPr>
          <w:rFonts w:ascii="Times New Roman" w:hAnsi="Times New Roman" w:cs="Times New Roman"/>
          <w:color w:val="000000" w:themeColor="text1"/>
          <w:sz w:val="28"/>
          <w:szCs w:val="28"/>
        </w:rPr>
        <w:t>№</w:t>
      </w:r>
      <w:r w:rsidRPr="00F04FC9">
        <w:rPr>
          <w:rFonts w:ascii="Times New Roman" w:hAnsi="Times New Roman" w:cs="Times New Roman"/>
          <w:color w:val="000000" w:themeColor="text1"/>
          <w:sz w:val="28"/>
          <w:szCs w:val="28"/>
        </w:rPr>
        <w:t xml:space="preserve"> 987н </w:t>
      </w:r>
      <w:hyperlink r:id="rId7" w:history="1">
        <w:r w:rsidRPr="00F04FC9">
          <w:rPr>
            <w:rFonts w:ascii="Times New Roman" w:hAnsi="Times New Roman" w:cs="Times New Roman"/>
            <w:color w:val="000000" w:themeColor="text1"/>
            <w:sz w:val="28"/>
            <w:szCs w:val="28"/>
          </w:rPr>
          <w:t>утвержден переч</w:t>
        </w:r>
        <w:r>
          <w:rPr>
            <w:rFonts w:ascii="Times New Roman" w:hAnsi="Times New Roman" w:cs="Times New Roman"/>
            <w:color w:val="000000" w:themeColor="text1"/>
            <w:sz w:val="28"/>
            <w:szCs w:val="28"/>
          </w:rPr>
          <w:t>ень</w:t>
        </w:r>
        <w:r w:rsidRPr="00F04FC9">
          <w:rPr>
            <w:rFonts w:ascii="Times New Roman" w:hAnsi="Times New Roman" w:cs="Times New Roman"/>
            <w:color w:val="000000" w:themeColor="text1"/>
            <w:sz w:val="28"/>
            <w:szCs w:val="28"/>
          </w:rPr>
          <w:t xml:space="preserve"> тяжелых форм хронических заболеваний, при которых невозможно совместное проживание граждан в одной квартире</w:t>
        </w:r>
      </w:hyperlink>
      <w:r>
        <w:rPr>
          <w:rFonts w:ascii="Times New Roman" w:hAnsi="Times New Roman" w:cs="Times New Roman"/>
          <w:color w:val="000000" w:themeColor="text1"/>
          <w:sz w:val="28"/>
          <w:szCs w:val="28"/>
        </w:rPr>
        <w:t>.</w:t>
      </w:r>
    </w:p>
    <w:p w:rsidR="002C74AB" w:rsidRDefault="002C74AB" w:rsidP="002C74AB">
      <w:pPr>
        <w:autoSpaceDE w:val="0"/>
        <w:autoSpaceDN w:val="0"/>
        <w:adjustRightInd w:val="0"/>
        <w:spacing w:after="0" w:line="240" w:lineRule="auto"/>
        <w:ind w:firstLine="567"/>
        <w:jc w:val="both"/>
        <w:rPr>
          <w:rFonts w:ascii="Times New Roman" w:hAnsi="Times New Roman" w:cs="Times New Roman"/>
          <w:sz w:val="28"/>
          <w:szCs w:val="28"/>
        </w:rPr>
      </w:pPr>
      <w:r w:rsidRPr="00FF6E4C">
        <w:rPr>
          <w:rFonts w:ascii="Times New Roman" w:hAnsi="Times New Roman" w:cs="Times New Roman"/>
          <w:color w:val="000000" w:themeColor="text1"/>
          <w:sz w:val="28"/>
          <w:szCs w:val="28"/>
        </w:rPr>
        <w:t>Приказом Минздрава России от 30.11.2012 № 991н</w:t>
      </w:r>
      <w:hyperlink r:id="rId8" w:history="1">
        <w:r w:rsidRPr="00FF6E4C">
          <w:rPr>
            <w:rFonts w:ascii="Times New Roman" w:hAnsi="Times New Roman" w:cs="Times New Roman"/>
            <w:color w:val="000000" w:themeColor="text1"/>
            <w:sz w:val="28"/>
            <w:szCs w:val="28"/>
          </w:rPr>
          <w:t xml:space="preserve"> утвержден перечень заболеваний, дающих инвалидам, страдающим ими, право на дополнительную жилую площадь</w:t>
        </w:r>
      </w:hyperlink>
      <w:r>
        <w:rPr>
          <w:rFonts w:ascii="Times New Roman" w:hAnsi="Times New Roman" w:cs="Times New Roman"/>
          <w:sz w:val="28"/>
          <w:szCs w:val="28"/>
        </w:rPr>
        <w:t>.</w:t>
      </w:r>
    </w:p>
    <w:p w:rsidR="002C74AB" w:rsidRDefault="002C74AB" w:rsidP="002C74AB">
      <w:pPr>
        <w:autoSpaceDE w:val="0"/>
        <w:autoSpaceDN w:val="0"/>
        <w:adjustRightInd w:val="0"/>
        <w:spacing w:after="0" w:line="240" w:lineRule="auto"/>
        <w:ind w:firstLine="567"/>
        <w:jc w:val="both"/>
        <w:rPr>
          <w:rFonts w:ascii="Times New Roman" w:hAnsi="Times New Roman" w:cs="Times New Roman"/>
          <w:sz w:val="28"/>
          <w:szCs w:val="28"/>
        </w:rPr>
      </w:pPr>
      <w:r w:rsidRPr="00C022F4">
        <w:rPr>
          <w:rFonts w:ascii="Times New Roman" w:hAnsi="Times New Roman" w:cs="Times New Roman"/>
          <w:sz w:val="28"/>
          <w:szCs w:val="28"/>
        </w:rPr>
        <w:t xml:space="preserve">Инвалиды, </w:t>
      </w:r>
      <w:r w:rsidRPr="00C022F4">
        <w:rPr>
          <w:rFonts w:ascii="Times New Roman" w:hAnsi="Times New Roman" w:cs="Times New Roman"/>
          <w:color w:val="000000" w:themeColor="text1"/>
          <w:sz w:val="28"/>
          <w:szCs w:val="28"/>
        </w:rPr>
        <w:t xml:space="preserve">страдающие тяжелыми формами хронических заболеваний, вправе предоставить в органы местного самоуправления справку о </w:t>
      </w:r>
      <w:r>
        <w:rPr>
          <w:rFonts w:ascii="Times New Roman" w:hAnsi="Times New Roman" w:cs="Times New Roman"/>
          <w:color w:val="000000" w:themeColor="text1"/>
          <w:sz w:val="28"/>
          <w:szCs w:val="28"/>
        </w:rPr>
        <w:t>наличии заболевания, дающего право на внеочередное обеспечение жилым помещением, а также справку о праве на дополнительную жилую площадь в случае наличия такого права у инвалида.</w:t>
      </w:r>
    </w:p>
    <w:p w:rsidR="002C74AB" w:rsidRPr="00AA37F6" w:rsidRDefault="002C74AB" w:rsidP="002C74AB">
      <w:pPr>
        <w:spacing w:after="0" w:line="240" w:lineRule="auto"/>
        <w:jc w:val="center"/>
        <w:rPr>
          <w:rFonts w:ascii="Times New Roman" w:hAnsi="Times New Roman" w:cs="Times New Roman"/>
          <w:b/>
          <w:sz w:val="32"/>
          <w:szCs w:val="32"/>
        </w:rPr>
      </w:pPr>
    </w:p>
    <w:p w:rsidR="002C74AB" w:rsidRPr="004A292B" w:rsidRDefault="002C74AB" w:rsidP="002C74AB">
      <w:pPr>
        <w:spacing w:after="0" w:line="240" w:lineRule="auto"/>
        <w:jc w:val="center"/>
        <w:rPr>
          <w:rFonts w:ascii="Times New Roman" w:hAnsi="Times New Roman" w:cs="Times New Roman"/>
          <w:b/>
          <w:i/>
          <w:sz w:val="32"/>
          <w:szCs w:val="32"/>
          <w:u w:val="single"/>
        </w:rPr>
      </w:pPr>
      <w:r w:rsidRPr="004A292B">
        <w:rPr>
          <w:rFonts w:ascii="Times New Roman" w:hAnsi="Times New Roman" w:cs="Times New Roman"/>
          <w:b/>
          <w:i/>
          <w:sz w:val="32"/>
          <w:szCs w:val="32"/>
          <w:u w:val="single"/>
        </w:rPr>
        <w:t>Обеспечение жильем</w:t>
      </w:r>
      <w:r>
        <w:rPr>
          <w:rFonts w:ascii="Times New Roman" w:hAnsi="Times New Roman" w:cs="Times New Roman"/>
          <w:b/>
          <w:i/>
          <w:sz w:val="32"/>
          <w:szCs w:val="32"/>
          <w:u w:val="single"/>
        </w:rPr>
        <w:t xml:space="preserve"> </w:t>
      </w:r>
      <w:r w:rsidRPr="004A292B">
        <w:rPr>
          <w:rFonts w:ascii="Times New Roman" w:hAnsi="Times New Roman" w:cs="Times New Roman"/>
          <w:b/>
          <w:i/>
          <w:sz w:val="32"/>
          <w:szCs w:val="32"/>
          <w:u w:val="single"/>
        </w:rPr>
        <w:t xml:space="preserve">многодетных семей </w:t>
      </w:r>
    </w:p>
    <w:p w:rsidR="002C74AB" w:rsidRPr="004A292B" w:rsidRDefault="002C74AB" w:rsidP="002C74AB">
      <w:pPr>
        <w:spacing w:after="0"/>
        <w:jc w:val="both"/>
        <w:rPr>
          <w:rFonts w:ascii="Times New Roman" w:hAnsi="Times New Roman" w:cs="Times New Roman"/>
          <w:color w:val="000000"/>
          <w:sz w:val="28"/>
          <w:szCs w:val="28"/>
        </w:rPr>
      </w:pPr>
    </w:p>
    <w:p w:rsidR="002C74AB" w:rsidRPr="00855AFF" w:rsidRDefault="002C74AB" w:rsidP="002C74AB">
      <w:pPr>
        <w:spacing w:after="0" w:line="240" w:lineRule="auto"/>
        <w:ind w:firstLine="708"/>
        <w:jc w:val="both"/>
        <w:rPr>
          <w:rFonts w:ascii="Times New Roman" w:hAnsi="Times New Roman" w:cs="Times New Roman"/>
          <w:i/>
          <w:color w:val="000000"/>
          <w:sz w:val="28"/>
          <w:szCs w:val="28"/>
        </w:rPr>
      </w:pPr>
      <w:r w:rsidRPr="00855AFF">
        <w:rPr>
          <w:rFonts w:ascii="Times New Roman" w:hAnsi="Times New Roman" w:cs="Times New Roman"/>
          <w:i/>
          <w:color w:val="000000"/>
          <w:sz w:val="28"/>
          <w:szCs w:val="28"/>
        </w:rPr>
        <w:t>1.Предоставление жилых помещений по договору социального найма.</w:t>
      </w:r>
    </w:p>
    <w:p w:rsidR="002C74AB" w:rsidRPr="00855AFF" w:rsidRDefault="002C74AB" w:rsidP="002C74AB">
      <w:pPr>
        <w:spacing w:after="0" w:line="240" w:lineRule="auto"/>
        <w:ind w:firstLine="708"/>
        <w:jc w:val="both"/>
        <w:rPr>
          <w:rFonts w:ascii="Times New Roman" w:hAnsi="Times New Roman" w:cs="Times New Roman"/>
          <w:i/>
          <w:sz w:val="28"/>
          <w:szCs w:val="28"/>
        </w:rPr>
      </w:pPr>
    </w:p>
    <w:p w:rsidR="002C74AB" w:rsidRPr="004A292B" w:rsidRDefault="002C74AB" w:rsidP="002C74AB">
      <w:pPr>
        <w:spacing w:after="0" w:line="240" w:lineRule="auto"/>
        <w:ind w:firstLine="708"/>
        <w:jc w:val="both"/>
        <w:rPr>
          <w:rFonts w:ascii="Times New Roman" w:hAnsi="Times New Roman" w:cs="Times New Roman"/>
          <w:color w:val="000000"/>
          <w:sz w:val="28"/>
          <w:szCs w:val="28"/>
        </w:rPr>
      </w:pPr>
      <w:r w:rsidRPr="004A292B">
        <w:rPr>
          <w:rFonts w:ascii="Times New Roman" w:hAnsi="Times New Roman" w:cs="Times New Roman"/>
          <w:color w:val="000000"/>
          <w:sz w:val="28"/>
          <w:szCs w:val="28"/>
        </w:rPr>
        <w:lastRenderedPageBreak/>
        <w:t>Многодетными семьями на территории Оренбургской области считаются семьи (включая приемные), имеющие на содержании и воспитании трех и более детей в возрасте до 18 лет, включая усыновленных, пасынков, падчериц, а также находящихся под опекой и попечительством.</w:t>
      </w:r>
    </w:p>
    <w:p w:rsidR="002C74AB" w:rsidRPr="004A292B" w:rsidRDefault="002C74AB" w:rsidP="002C74AB">
      <w:pPr>
        <w:spacing w:after="0" w:line="240" w:lineRule="auto"/>
        <w:ind w:firstLine="708"/>
        <w:jc w:val="both"/>
        <w:rPr>
          <w:rFonts w:ascii="Times New Roman" w:hAnsi="Times New Roman" w:cs="Times New Roman"/>
          <w:b/>
          <w:bCs/>
          <w:color w:val="000000"/>
          <w:sz w:val="28"/>
          <w:szCs w:val="28"/>
        </w:rPr>
      </w:pPr>
      <w:proofErr w:type="gramStart"/>
      <w:r w:rsidRPr="004A292B">
        <w:rPr>
          <w:rFonts w:ascii="Times New Roman" w:hAnsi="Times New Roman" w:cs="Times New Roman"/>
          <w:bCs/>
          <w:color w:val="000000"/>
          <w:sz w:val="28"/>
          <w:szCs w:val="28"/>
        </w:rPr>
        <w:t>Согласно закону Оренбургской области от 13 июля 2007 г. № 1347/285-IV-ОЗ "О предоставлении жилых помещений отдельным категориям граждан на территории Оренбургской области"</w:t>
      </w:r>
      <w:r w:rsidRPr="004A292B">
        <w:rPr>
          <w:rFonts w:ascii="Times New Roman" w:hAnsi="Times New Roman" w:cs="Times New Roman"/>
          <w:b/>
          <w:bCs/>
          <w:color w:val="000000"/>
          <w:sz w:val="28"/>
          <w:szCs w:val="28"/>
        </w:rPr>
        <w:t xml:space="preserve"> </w:t>
      </w:r>
      <w:r w:rsidRPr="004A292B">
        <w:rPr>
          <w:rFonts w:ascii="Times New Roman" w:hAnsi="Times New Roman" w:cs="Times New Roman"/>
          <w:color w:val="000000"/>
          <w:sz w:val="28"/>
          <w:szCs w:val="28"/>
        </w:rPr>
        <w:t xml:space="preserve">многодетные семьи, признанные нуждающимися в жилых помещениях, вправе в порядке очередности получить жилые помещения по договору социального найма из расчета 18 </w:t>
      </w:r>
      <w:proofErr w:type="spellStart"/>
      <w:r w:rsidRPr="004A292B">
        <w:rPr>
          <w:rFonts w:ascii="Times New Roman" w:hAnsi="Times New Roman" w:cs="Times New Roman"/>
          <w:color w:val="000000"/>
          <w:sz w:val="28"/>
          <w:szCs w:val="28"/>
        </w:rPr>
        <w:t>кв.м</w:t>
      </w:r>
      <w:proofErr w:type="spellEnd"/>
      <w:r w:rsidRPr="004A292B">
        <w:rPr>
          <w:rFonts w:ascii="Times New Roman" w:hAnsi="Times New Roman" w:cs="Times New Roman"/>
          <w:color w:val="000000"/>
          <w:sz w:val="28"/>
          <w:szCs w:val="28"/>
        </w:rPr>
        <w:t>. на каждого члена семьи за минусом площади жилого помещения, находящегося в собственности членов семьи.</w:t>
      </w:r>
      <w:proofErr w:type="gramEnd"/>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 xml:space="preserve">Нуждающимися в жилых помещениях признаются граждане:  </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не 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 xml:space="preserve">являющиеся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или членами семьи собственника жилого помещения и обеспеченные жилым помещением общей площадью на одного человека </w:t>
      </w:r>
      <w:proofErr w:type="gramStart"/>
      <w:r w:rsidRPr="004A292B">
        <w:rPr>
          <w:rFonts w:ascii="Times New Roman" w:hAnsi="Times New Roman" w:cs="Times New Roman"/>
          <w:sz w:val="28"/>
          <w:szCs w:val="28"/>
        </w:rPr>
        <w:t>менее учетной</w:t>
      </w:r>
      <w:proofErr w:type="gramEnd"/>
      <w:r w:rsidRPr="004A292B">
        <w:rPr>
          <w:rFonts w:ascii="Times New Roman" w:hAnsi="Times New Roman" w:cs="Times New Roman"/>
          <w:sz w:val="28"/>
          <w:szCs w:val="28"/>
        </w:rPr>
        <w:t xml:space="preserve"> нормы;</w:t>
      </w:r>
    </w:p>
    <w:p w:rsidR="002C74AB" w:rsidRPr="004A292B" w:rsidRDefault="002C74AB" w:rsidP="002C74AB">
      <w:pPr>
        <w:spacing w:after="0" w:line="240" w:lineRule="auto"/>
        <w:ind w:firstLine="708"/>
        <w:jc w:val="both"/>
        <w:rPr>
          <w:rFonts w:ascii="Times New Roman" w:hAnsi="Times New Roman" w:cs="Times New Roman"/>
          <w:sz w:val="28"/>
          <w:szCs w:val="28"/>
        </w:rPr>
      </w:pPr>
      <w:proofErr w:type="gramStart"/>
      <w:r w:rsidRPr="004A292B">
        <w:rPr>
          <w:rFonts w:ascii="Times New Roman" w:hAnsi="Times New Roman" w:cs="Times New Roman"/>
          <w:sz w:val="28"/>
          <w:szCs w:val="28"/>
        </w:rPr>
        <w:t>проживающие</w:t>
      </w:r>
      <w:proofErr w:type="gramEnd"/>
      <w:r w:rsidRPr="004A292B">
        <w:rPr>
          <w:rFonts w:ascii="Times New Roman" w:hAnsi="Times New Roman" w:cs="Times New Roman"/>
          <w:sz w:val="28"/>
          <w:szCs w:val="28"/>
        </w:rPr>
        <w:t xml:space="preserve"> в помещении, не отвечающем установленным для жилых помещений требованиям;</w:t>
      </w:r>
    </w:p>
    <w:p w:rsidR="002C74AB" w:rsidRPr="004A292B" w:rsidRDefault="002C74AB" w:rsidP="002C74AB">
      <w:pPr>
        <w:spacing w:after="0" w:line="240" w:lineRule="auto"/>
        <w:ind w:firstLine="708"/>
        <w:jc w:val="both"/>
        <w:rPr>
          <w:rFonts w:ascii="Times New Roman" w:hAnsi="Times New Roman" w:cs="Times New Roman"/>
          <w:sz w:val="28"/>
          <w:szCs w:val="28"/>
        </w:rPr>
      </w:pPr>
      <w:proofErr w:type="gramStart"/>
      <w:r w:rsidRPr="004A292B">
        <w:rPr>
          <w:rFonts w:ascii="Times New Roman" w:hAnsi="Times New Roman" w:cs="Times New Roman"/>
          <w:sz w:val="28"/>
          <w:szCs w:val="28"/>
        </w:rPr>
        <w:t>являющиеся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котором совместное проживание с ним в одной квартире невозможно, и не имеющими иного жилого помещения, занимаемого</w:t>
      </w:r>
      <w:proofErr w:type="gramEnd"/>
      <w:r w:rsidRPr="004A292B">
        <w:rPr>
          <w:rFonts w:ascii="Times New Roman" w:hAnsi="Times New Roman" w:cs="Times New Roman"/>
          <w:sz w:val="28"/>
          <w:szCs w:val="28"/>
        </w:rPr>
        <w:t xml:space="preserve"> по договору социального найма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                                                         </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Заявление подается в письменном виде или в форме электронного документа уполномоченному органу по месту жительства через многофункциональный центр предоставления государственных и муниципальных услуг (МФЦ).</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К заявлению прилагаются:</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копии документов, удостоверяющих личности гражданина и членов его семьи и подтверждающих родственные отношения (паспорта, свидетельства о рождении, свидетельства о заключении брака, судебные решения о признании членом семьи и другие);</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согласие на обработку персональных данных;</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lastRenderedPageBreak/>
        <w:t>копия удостоверения опекуна или попечителя (для лиц, над которыми установлена опека, попечительство);</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копии правоустанавливающих документов на объекты недвижимости, права на которые не зарегистрированы в Едином государственном реестре недвижимости;</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копии справок, заключений и иных документов, выдаваемых организациями, входящими в государственную, муниципальную или частную систему здравоохранения (в случае наличия инвалидности);</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 xml:space="preserve">копии документов, выдаваемых федеральными государственными учреждениями </w:t>
      </w:r>
      <w:proofErr w:type="gramStart"/>
      <w:r w:rsidRPr="004A292B">
        <w:rPr>
          <w:rFonts w:ascii="Times New Roman" w:hAnsi="Times New Roman" w:cs="Times New Roman"/>
          <w:sz w:val="28"/>
          <w:szCs w:val="28"/>
        </w:rPr>
        <w:t>медико-социальной</w:t>
      </w:r>
      <w:proofErr w:type="gramEnd"/>
      <w:r w:rsidRPr="004A292B">
        <w:rPr>
          <w:rFonts w:ascii="Times New Roman" w:hAnsi="Times New Roman" w:cs="Times New Roman"/>
          <w:sz w:val="28"/>
          <w:szCs w:val="28"/>
        </w:rPr>
        <w:t xml:space="preserve"> экспертизы (в случае наличия инвалидности);</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копии удостоверений и документов, подтверждающих право гражданина на получение мер социальной поддержки;</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иные документы, подтверждающие право граждан на получение жилого помещения по договору социального найма в соответствии с федеральными законами, указами Президента Российской Федерации или законом Оренбургской области.</w:t>
      </w:r>
    </w:p>
    <w:p w:rsidR="002C74AB" w:rsidRPr="004A292B" w:rsidRDefault="002C74AB" w:rsidP="002C74AB">
      <w:pPr>
        <w:spacing w:after="0" w:line="240" w:lineRule="auto"/>
        <w:ind w:firstLine="708"/>
        <w:jc w:val="both"/>
        <w:rPr>
          <w:rFonts w:ascii="Times New Roman" w:hAnsi="Times New Roman" w:cs="Times New Roman"/>
          <w:sz w:val="28"/>
          <w:szCs w:val="28"/>
        </w:rPr>
      </w:pPr>
    </w:p>
    <w:p w:rsidR="002C74AB" w:rsidRPr="00855AFF" w:rsidRDefault="002C74AB" w:rsidP="002C74AB">
      <w:pPr>
        <w:spacing w:after="0" w:line="240" w:lineRule="auto"/>
        <w:ind w:firstLine="708"/>
        <w:jc w:val="both"/>
        <w:rPr>
          <w:rFonts w:ascii="Times New Roman" w:hAnsi="Times New Roman" w:cs="Times New Roman"/>
          <w:i/>
          <w:sz w:val="28"/>
          <w:szCs w:val="28"/>
        </w:rPr>
      </w:pPr>
      <w:r w:rsidRPr="00855AFF">
        <w:rPr>
          <w:rFonts w:ascii="Times New Roman" w:hAnsi="Times New Roman" w:cs="Times New Roman"/>
          <w:i/>
          <w:sz w:val="28"/>
          <w:szCs w:val="28"/>
        </w:rPr>
        <w:t xml:space="preserve"> 2. Предоставление социальной выплаты </w:t>
      </w:r>
    </w:p>
    <w:p w:rsidR="002C74AB" w:rsidRPr="004A292B" w:rsidRDefault="002C74AB" w:rsidP="002C74AB">
      <w:pPr>
        <w:spacing w:after="0" w:line="240" w:lineRule="auto"/>
        <w:ind w:firstLine="708"/>
        <w:jc w:val="both"/>
        <w:rPr>
          <w:rFonts w:ascii="Times New Roman" w:hAnsi="Times New Roman" w:cs="Times New Roman"/>
          <w:sz w:val="28"/>
          <w:szCs w:val="28"/>
        </w:rPr>
      </w:pPr>
    </w:p>
    <w:p w:rsidR="002C74AB" w:rsidRPr="004A292B" w:rsidRDefault="002C74AB" w:rsidP="002C74AB">
      <w:pPr>
        <w:tabs>
          <w:tab w:val="left" w:pos="0"/>
        </w:tabs>
        <w:spacing w:after="0" w:line="240" w:lineRule="auto"/>
        <w:ind w:firstLine="709"/>
        <w:jc w:val="both"/>
        <w:rPr>
          <w:rFonts w:ascii="Times New Roman" w:hAnsi="Times New Roman" w:cs="Times New Roman"/>
          <w:sz w:val="28"/>
          <w:szCs w:val="28"/>
        </w:rPr>
      </w:pPr>
      <w:proofErr w:type="gramStart"/>
      <w:r w:rsidRPr="004A292B">
        <w:rPr>
          <w:rFonts w:ascii="Times New Roman" w:hAnsi="Times New Roman" w:cs="Times New Roman"/>
          <w:sz w:val="28"/>
          <w:szCs w:val="28"/>
        </w:rPr>
        <w:t xml:space="preserve">Состоящие на учете нуждающихся в улучшении жилищных условий многодетные семьи </w:t>
      </w:r>
      <w:r w:rsidRPr="004A292B">
        <w:rPr>
          <w:rFonts w:ascii="Times New Roman" w:hAnsi="Times New Roman" w:cs="Times New Roman"/>
          <w:color w:val="000000"/>
          <w:sz w:val="28"/>
          <w:szCs w:val="28"/>
        </w:rPr>
        <w:t>имеют право, не позднее 25 ноября текущего года подать заявление о включении в список многодетных семей – получателей социальной выплаты на приобретение жилья (П</w:t>
      </w:r>
      <w:r w:rsidRPr="004A292B">
        <w:rPr>
          <w:rFonts w:ascii="Times New Roman" w:hAnsi="Times New Roman" w:cs="Times New Roman"/>
          <w:sz w:val="28"/>
          <w:szCs w:val="28"/>
        </w:rPr>
        <w:t>остановление Правительства Оренбургской области от 28.07.2008 № 290-п «Об утверждении положения о предоставлении многодетным семьям социальных выплат для приобретения или строительства жилья»).</w:t>
      </w:r>
      <w:proofErr w:type="gramEnd"/>
    </w:p>
    <w:p w:rsidR="002C74AB" w:rsidRPr="004A292B" w:rsidRDefault="002C74AB" w:rsidP="002C74AB">
      <w:pPr>
        <w:shd w:val="clear" w:color="auto" w:fill="FFFFFF"/>
        <w:spacing w:after="0" w:line="240" w:lineRule="auto"/>
        <w:ind w:firstLine="709"/>
        <w:jc w:val="both"/>
        <w:rPr>
          <w:rFonts w:ascii="Times New Roman" w:hAnsi="Times New Roman" w:cs="Times New Roman"/>
          <w:sz w:val="28"/>
          <w:szCs w:val="28"/>
        </w:rPr>
      </w:pPr>
      <w:r w:rsidRPr="004A292B">
        <w:rPr>
          <w:rFonts w:ascii="Times New Roman" w:hAnsi="Times New Roman" w:cs="Times New Roman"/>
          <w:sz w:val="28"/>
          <w:szCs w:val="28"/>
        </w:rPr>
        <w:t>Предоставление социальной выплаты осуществляется так же в порядке очередности исходя из даты постановки на учет.</w:t>
      </w:r>
    </w:p>
    <w:p w:rsidR="002C74AB" w:rsidRPr="004A292B" w:rsidRDefault="002C74AB" w:rsidP="002C74AB">
      <w:pPr>
        <w:spacing w:after="0" w:line="240" w:lineRule="auto"/>
        <w:ind w:firstLine="708"/>
        <w:jc w:val="both"/>
        <w:rPr>
          <w:rFonts w:ascii="Times New Roman" w:hAnsi="Times New Roman" w:cs="Times New Roman"/>
          <w:b/>
          <w:i/>
          <w:sz w:val="28"/>
          <w:szCs w:val="28"/>
        </w:rPr>
      </w:pP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Величина социальной выплаты устанавливается в размере 70 процентов от расчетной стоимости жилья. Расчетная стоимость жилья определяется по формуле:</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Р = (18 кв. метров x</w:t>
      </w:r>
      <w:proofErr w:type="gramStart"/>
      <w:r w:rsidRPr="004A292B">
        <w:rPr>
          <w:rFonts w:ascii="Times New Roman" w:hAnsi="Times New Roman" w:cs="Times New Roman"/>
          <w:sz w:val="28"/>
          <w:szCs w:val="28"/>
        </w:rPr>
        <w:t xml:space="preserve"> К</w:t>
      </w:r>
      <w:proofErr w:type="gramEnd"/>
      <w:r w:rsidRPr="004A292B">
        <w:rPr>
          <w:rFonts w:ascii="Times New Roman" w:hAnsi="Times New Roman" w:cs="Times New Roman"/>
          <w:sz w:val="28"/>
          <w:szCs w:val="28"/>
        </w:rPr>
        <w:t xml:space="preserve"> - Н) х С, где:</w:t>
      </w:r>
    </w:p>
    <w:p w:rsidR="002C74AB" w:rsidRPr="004A292B" w:rsidRDefault="002C74AB" w:rsidP="002C74AB">
      <w:pPr>
        <w:spacing w:after="0" w:line="240" w:lineRule="auto"/>
        <w:ind w:firstLine="708"/>
        <w:jc w:val="both"/>
        <w:rPr>
          <w:rFonts w:ascii="Times New Roman" w:hAnsi="Times New Roman" w:cs="Times New Roman"/>
          <w:sz w:val="28"/>
          <w:szCs w:val="28"/>
        </w:rPr>
      </w:pPr>
      <w:proofErr w:type="gramStart"/>
      <w:r w:rsidRPr="004A292B">
        <w:rPr>
          <w:rFonts w:ascii="Times New Roman" w:hAnsi="Times New Roman" w:cs="Times New Roman"/>
          <w:sz w:val="28"/>
          <w:szCs w:val="28"/>
        </w:rPr>
        <w:t>Р</w:t>
      </w:r>
      <w:proofErr w:type="gramEnd"/>
      <w:r w:rsidRPr="004A292B">
        <w:rPr>
          <w:rFonts w:ascii="Times New Roman" w:hAnsi="Times New Roman" w:cs="Times New Roman"/>
          <w:sz w:val="28"/>
          <w:szCs w:val="28"/>
        </w:rPr>
        <w:t xml:space="preserve"> - расчетная стоимость жилья; К - количество членов многодетной семьи; </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Н - общая площадь жилого помещения, занимаемого по договору социального найма, или принадлежащего членам многодетной семьи на праве собственности жилого помещения, ил</w:t>
      </w:r>
      <w:proofErr w:type="gramStart"/>
      <w:r w:rsidRPr="004A292B">
        <w:rPr>
          <w:rFonts w:ascii="Times New Roman" w:hAnsi="Times New Roman" w:cs="Times New Roman"/>
          <w:sz w:val="28"/>
          <w:szCs w:val="28"/>
        </w:rPr>
        <w:t>и(</w:t>
      </w:r>
      <w:proofErr w:type="gramEnd"/>
      <w:r w:rsidRPr="004A292B">
        <w:rPr>
          <w:rFonts w:ascii="Times New Roman" w:hAnsi="Times New Roman" w:cs="Times New Roman"/>
          <w:sz w:val="28"/>
          <w:szCs w:val="28"/>
        </w:rPr>
        <w:t>и) отчужденного в течение 5 лет, предшествующих предоставлению многодетной семье социальной выплаты;</w:t>
      </w:r>
    </w:p>
    <w:p w:rsidR="002C74AB" w:rsidRPr="004A292B" w:rsidRDefault="002C74AB" w:rsidP="002C74AB">
      <w:pPr>
        <w:spacing w:after="0" w:line="240" w:lineRule="auto"/>
        <w:ind w:firstLine="708"/>
        <w:jc w:val="both"/>
        <w:rPr>
          <w:rFonts w:ascii="Times New Roman" w:hAnsi="Times New Roman" w:cs="Times New Roman"/>
          <w:sz w:val="28"/>
          <w:szCs w:val="28"/>
        </w:rPr>
      </w:pPr>
      <w:proofErr w:type="gramStart"/>
      <w:r w:rsidRPr="004A292B">
        <w:rPr>
          <w:rFonts w:ascii="Times New Roman" w:hAnsi="Times New Roman" w:cs="Times New Roman"/>
          <w:sz w:val="28"/>
          <w:szCs w:val="28"/>
        </w:rPr>
        <w:t>С - норматив средней рыночной стоимости 1 квадратного метра общей площади жилья по муниципальному образованию по месту постановки многодетной семьи на учет нуждающихся в жилых помещениях.</w:t>
      </w:r>
      <w:proofErr w:type="gramEnd"/>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lastRenderedPageBreak/>
        <w:t>Социальная выплата удостоверяется свидетельством, на основании которого после приобретения (строительства)  жилого помещения министерство социального развития осуществляет расчет с продавцом (застройщиком) жилого помещения.</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Право на социальную выплату удостоверяется выданным министерством социального развития свидетельством.</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 xml:space="preserve">Многодетные семьи вправе использовать социальную выплату </w:t>
      </w:r>
      <w:proofErr w:type="gramStart"/>
      <w:r w:rsidRPr="004A292B">
        <w:rPr>
          <w:rFonts w:ascii="Times New Roman" w:hAnsi="Times New Roman" w:cs="Times New Roman"/>
          <w:sz w:val="28"/>
          <w:szCs w:val="28"/>
        </w:rPr>
        <w:t>на</w:t>
      </w:r>
      <w:proofErr w:type="gramEnd"/>
      <w:r w:rsidRPr="004A292B">
        <w:rPr>
          <w:rFonts w:ascii="Times New Roman" w:hAnsi="Times New Roman" w:cs="Times New Roman"/>
          <w:sz w:val="28"/>
          <w:szCs w:val="28"/>
        </w:rPr>
        <w:t>:</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приобретение готового жилого помещения в виде квартиры или индивидуального жилого дома (с представлением договора, являющегося основанием для государственной регистрации прав на приобретаемое жилое помещение, и копии выписки из Единого государственного реестра прав на недвижимое имущество и сделок с ним, удостоверяющей проведенную государственную регистрацию прав);</w:t>
      </w:r>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приобретение квартиры при участии в долевом строительстве многоквартирного жилого дома при условии высокой (не менее 70 процентов) степени готовности с представлением договора о долевом участии в строительстве жилья или договора уступки прав, зарегистрированного в установленном порядке;</w:t>
      </w:r>
    </w:p>
    <w:p w:rsidR="002C74AB" w:rsidRPr="004A292B" w:rsidRDefault="002C74AB" w:rsidP="002C74AB">
      <w:pPr>
        <w:spacing w:after="0" w:line="240" w:lineRule="auto"/>
        <w:ind w:firstLine="708"/>
        <w:jc w:val="both"/>
        <w:rPr>
          <w:rFonts w:ascii="Times New Roman" w:hAnsi="Times New Roman" w:cs="Times New Roman"/>
          <w:sz w:val="28"/>
          <w:szCs w:val="28"/>
        </w:rPr>
      </w:pPr>
      <w:proofErr w:type="gramStart"/>
      <w:r w:rsidRPr="004A292B">
        <w:rPr>
          <w:rFonts w:ascii="Times New Roman" w:hAnsi="Times New Roman" w:cs="Times New Roman"/>
          <w:sz w:val="28"/>
          <w:szCs w:val="28"/>
        </w:rPr>
        <w:t>строительство индивидуального жилого дома (в форме перечислений по акту приемки выполненных работ (поэтапно).</w:t>
      </w:r>
      <w:proofErr w:type="gramEnd"/>
    </w:p>
    <w:p w:rsidR="002C74AB" w:rsidRPr="004A292B" w:rsidRDefault="002C74AB" w:rsidP="002C74AB">
      <w:pPr>
        <w:spacing w:after="0" w:line="240" w:lineRule="auto"/>
        <w:ind w:firstLine="708"/>
        <w:jc w:val="both"/>
        <w:rPr>
          <w:rFonts w:ascii="Times New Roman" w:hAnsi="Times New Roman" w:cs="Times New Roman"/>
          <w:sz w:val="28"/>
          <w:szCs w:val="28"/>
        </w:rPr>
      </w:pPr>
      <w:r w:rsidRPr="004A292B">
        <w:rPr>
          <w:rFonts w:ascii="Times New Roman" w:hAnsi="Times New Roman" w:cs="Times New Roman"/>
          <w:sz w:val="28"/>
          <w:szCs w:val="28"/>
        </w:rPr>
        <w:t>Социальная выплата не предоставляется на приобретение жилого помещения у супруга (супруги), детей и родителей, а также в случае приобретения жилого помещения, являющегося предметом залога.</w:t>
      </w:r>
    </w:p>
    <w:p w:rsidR="002C74AB" w:rsidRDefault="002C74AB" w:rsidP="002C74AB">
      <w:pPr>
        <w:spacing w:after="0" w:line="240" w:lineRule="auto"/>
        <w:ind w:firstLine="708"/>
        <w:jc w:val="both"/>
        <w:rPr>
          <w:rFonts w:ascii="Times New Roman" w:hAnsi="Times New Roman" w:cs="Times New Roman"/>
          <w:i/>
          <w:sz w:val="28"/>
          <w:szCs w:val="28"/>
        </w:rPr>
      </w:pPr>
    </w:p>
    <w:p w:rsidR="002C74AB" w:rsidRPr="004A292B" w:rsidRDefault="002C74AB" w:rsidP="002C74AB">
      <w:pPr>
        <w:autoSpaceDE w:val="0"/>
        <w:autoSpaceDN w:val="0"/>
        <w:adjustRightInd w:val="0"/>
        <w:spacing w:after="0" w:line="240" w:lineRule="auto"/>
        <w:jc w:val="center"/>
        <w:outlineLvl w:val="0"/>
        <w:rPr>
          <w:rFonts w:ascii="Times New Roman" w:hAnsi="Times New Roman" w:cs="Times New Roman"/>
          <w:b/>
          <w:bCs/>
          <w:i/>
          <w:sz w:val="32"/>
          <w:szCs w:val="32"/>
          <w:u w:val="single"/>
        </w:rPr>
      </w:pPr>
      <w:r w:rsidRPr="004A292B">
        <w:rPr>
          <w:rFonts w:ascii="Times New Roman" w:hAnsi="Times New Roman" w:cs="Times New Roman"/>
          <w:b/>
          <w:i/>
          <w:sz w:val="32"/>
          <w:szCs w:val="32"/>
          <w:u w:val="single"/>
        </w:rPr>
        <w:t xml:space="preserve">Обеспечение жильем </w:t>
      </w:r>
      <w:r w:rsidRPr="004A292B">
        <w:rPr>
          <w:rFonts w:ascii="Times New Roman" w:hAnsi="Times New Roman" w:cs="Times New Roman"/>
          <w:b/>
          <w:bCs/>
          <w:i/>
          <w:sz w:val="32"/>
          <w:szCs w:val="32"/>
          <w:u w:val="single"/>
        </w:rPr>
        <w:t xml:space="preserve"> </w:t>
      </w:r>
    </w:p>
    <w:p w:rsidR="002C74AB" w:rsidRPr="004A292B" w:rsidRDefault="002C74AB" w:rsidP="002C74AB">
      <w:pPr>
        <w:autoSpaceDE w:val="0"/>
        <w:autoSpaceDN w:val="0"/>
        <w:adjustRightInd w:val="0"/>
        <w:spacing w:after="0" w:line="240" w:lineRule="auto"/>
        <w:jc w:val="center"/>
        <w:outlineLvl w:val="0"/>
        <w:rPr>
          <w:rFonts w:ascii="Times New Roman" w:hAnsi="Times New Roman" w:cs="Times New Roman"/>
          <w:b/>
          <w:bCs/>
          <w:i/>
          <w:sz w:val="32"/>
          <w:szCs w:val="32"/>
          <w:u w:val="single"/>
        </w:rPr>
      </w:pPr>
      <w:r w:rsidRPr="004A292B">
        <w:rPr>
          <w:rFonts w:ascii="Times New Roman" w:hAnsi="Times New Roman" w:cs="Times New Roman"/>
          <w:b/>
          <w:bCs/>
          <w:i/>
          <w:sz w:val="32"/>
          <w:szCs w:val="32"/>
          <w:u w:val="single"/>
        </w:rPr>
        <w:t>детей-сирот и детей, оставшихся без попечения родителей, лиц из числа детей-сирот и детей, оставшихся без попечения родителей</w:t>
      </w:r>
    </w:p>
    <w:p w:rsidR="002C74AB" w:rsidRDefault="002C74AB" w:rsidP="002C74AB">
      <w:pPr>
        <w:spacing w:after="0" w:line="240" w:lineRule="auto"/>
        <w:jc w:val="center"/>
        <w:rPr>
          <w:rFonts w:ascii="Times New Roman" w:hAnsi="Times New Roman" w:cs="Times New Roman"/>
          <w:b/>
          <w:sz w:val="28"/>
          <w:szCs w:val="28"/>
        </w:rPr>
      </w:pPr>
    </w:p>
    <w:p w:rsidR="002C74AB" w:rsidRDefault="002C74AB" w:rsidP="002C74AB">
      <w:pPr>
        <w:spacing w:after="0" w:line="240" w:lineRule="auto"/>
        <w:rPr>
          <w:rFonts w:ascii="Times New Roman" w:hAnsi="Times New Roman" w:cs="Times New Roman"/>
          <w:sz w:val="28"/>
          <w:szCs w:val="28"/>
        </w:rPr>
      </w:pPr>
    </w:p>
    <w:p w:rsidR="002C74AB" w:rsidRPr="00BA4109" w:rsidRDefault="002C74AB" w:rsidP="002C74A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proofErr w:type="gramStart"/>
      <w:r>
        <w:rPr>
          <w:rFonts w:ascii="Times New Roman" w:hAnsi="Times New Roman" w:cs="Times New Roman"/>
          <w:sz w:val="28"/>
          <w:szCs w:val="28"/>
        </w:rPr>
        <w:t>Дети-сироты и дети, оставшиеся без попечения родителей, лица из числа детей-сирот и дети, оставшиеся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и дети, оставшиеся без попечения родителей, лица из числа детей-сирот и дети, оставшихся без попечения родителей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собственники жилых помещений, в случае, если их проживание в ранее занимаемых жилых помещениях признается невозможным, должны быть включенными </w:t>
      </w:r>
      <w:r w:rsidRPr="00BA4109">
        <w:rPr>
          <w:rFonts w:ascii="Times New Roman" w:hAnsi="Times New Roman" w:cs="Times New Roman"/>
          <w:color w:val="000000" w:themeColor="text1"/>
          <w:sz w:val="28"/>
          <w:szCs w:val="28"/>
        </w:rPr>
        <w:t xml:space="preserve">в </w:t>
      </w:r>
      <w:hyperlink r:id="rId9" w:history="1">
        <w:r w:rsidRPr="00BA4109">
          <w:rPr>
            <w:rFonts w:ascii="Times New Roman" w:hAnsi="Times New Roman" w:cs="Times New Roman"/>
            <w:color w:val="000000" w:themeColor="text1"/>
            <w:sz w:val="28"/>
            <w:szCs w:val="28"/>
          </w:rPr>
          <w:t>список</w:t>
        </w:r>
      </w:hyperlink>
      <w:r w:rsidRPr="00BA4109">
        <w:rPr>
          <w:rFonts w:ascii="Times New Roman" w:hAnsi="Times New Roman" w:cs="Times New Roman"/>
          <w:color w:val="000000" w:themeColor="text1"/>
          <w:sz w:val="28"/>
          <w:szCs w:val="28"/>
        </w:rPr>
        <w:t xml:space="preserve">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w:t>
      </w:r>
      <w:proofErr w:type="gramEnd"/>
      <w:r w:rsidRPr="00BA4109">
        <w:rPr>
          <w:rFonts w:ascii="Times New Roman" w:hAnsi="Times New Roman" w:cs="Times New Roman"/>
          <w:color w:val="000000" w:themeColor="text1"/>
          <w:sz w:val="28"/>
          <w:szCs w:val="28"/>
        </w:rPr>
        <w:t xml:space="preserve"> родителей (далее - список).</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Список формируется органом местного самоуправления муниципального образования Оренбургской области (городской округ, муниципальный район).</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Включение в список осуществляется </w:t>
      </w:r>
      <w:proofErr w:type="gramStart"/>
      <w:r>
        <w:rPr>
          <w:rFonts w:ascii="Times New Roman" w:hAnsi="Times New Roman" w:cs="Times New Roman"/>
          <w:sz w:val="28"/>
          <w:szCs w:val="28"/>
        </w:rPr>
        <w:t>по месту жительства детей-сирот в порядке очередности в зависимости от даты принятия уполномоченным органом местного самоуправления решения о включении</w:t>
      </w:r>
      <w:proofErr w:type="gramEnd"/>
      <w:r>
        <w:rPr>
          <w:rFonts w:ascii="Times New Roman" w:hAnsi="Times New Roman" w:cs="Times New Roman"/>
          <w:sz w:val="28"/>
          <w:szCs w:val="28"/>
        </w:rPr>
        <w:t xml:space="preserve"> в список.</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bookmarkStart w:id="6" w:name="Par3"/>
      <w:bookmarkEnd w:id="6"/>
      <w:r>
        <w:rPr>
          <w:rFonts w:ascii="Times New Roman" w:hAnsi="Times New Roman" w:cs="Times New Roman"/>
          <w:sz w:val="28"/>
          <w:szCs w:val="28"/>
        </w:rPr>
        <w:t>В список включаются:</w:t>
      </w:r>
    </w:p>
    <w:p w:rsidR="002C74AB" w:rsidRPr="00B045BF" w:rsidRDefault="002C74AB" w:rsidP="002C74A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sz w:val="28"/>
          <w:szCs w:val="28"/>
        </w:rPr>
        <w:t>дети-сироты,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дети-сироты,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органом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местного самоуправления, на территории которого находится такое жилое помещение, в соответствии с </w:t>
      </w:r>
      <w:hyperlink r:id="rId10" w:history="1">
        <w:r w:rsidRPr="00B045BF">
          <w:rPr>
            <w:rFonts w:ascii="Times New Roman" w:hAnsi="Times New Roman" w:cs="Times New Roman"/>
            <w:color w:val="000000" w:themeColor="text1"/>
            <w:sz w:val="28"/>
            <w:szCs w:val="28"/>
          </w:rPr>
          <w:t>постановлением</w:t>
        </w:r>
      </w:hyperlink>
      <w:r w:rsidRPr="00B045BF">
        <w:rPr>
          <w:rFonts w:ascii="Times New Roman" w:hAnsi="Times New Roman" w:cs="Times New Roman"/>
          <w:color w:val="000000" w:themeColor="text1"/>
          <w:sz w:val="28"/>
          <w:szCs w:val="28"/>
        </w:rPr>
        <w:t xml:space="preserve"> Правительства Оренбургской области от 30 июля 2013 года </w:t>
      </w:r>
      <w:r>
        <w:rPr>
          <w:rFonts w:ascii="Times New Roman" w:hAnsi="Times New Roman" w:cs="Times New Roman"/>
          <w:color w:val="000000" w:themeColor="text1"/>
          <w:sz w:val="28"/>
          <w:szCs w:val="28"/>
        </w:rPr>
        <w:t>№ </w:t>
      </w:r>
      <w:r w:rsidRPr="00B045BF">
        <w:rPr>
          <w:rFonts w:ascii="Times New Roman" w:hAnsi="Times New Roman" w:cs="Times New Roman"/>
          <w:color w:val="000000" w:themeColor="text1"/>
          <w:sz w:val="28"/>
          <w:szCs w:val="28"/>
        </w:rPr>
        <w:t xml:space="preserve">646-п </w:t>
      </w:r>
      <w:r>
        <w:rPr>
          <w:rFonts w:ascii="Times New Roman" w:hAnsi="Times New Roman" w:cs="Times New Roman"/>
          <w:color w:val="000000" w:themeColor="text1"/>
          <w:sz w:val="28"/>
          <w:szCs w:val="28"/>
        </w:rPr>
        <w:t xml:space="preserve">                      «</w:t>
      </w:r>
      <w:r w:rsidRPr="00B045BF">
        <w:rPr>
          <w:rFonts w:ascii="Times New Roman" w:hAnsi="Times New Roman" w:cs="Times New Roman"/>
          <w:color w:val="000000" w:themeColor="text1"/>
          <w:sz w:val="28"/>
          <w:szCs w:val="28"/>
        </w:rPr>
        <w:t>Об утверждении порядка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w:t>
      </w:r>
      <w:proofErr w:type="gramEnd"/>
      <w:r w:rsidRPr="00B045BF">
        <w:rPr>
          <w:rFonts w:ascii="Times New Roman" w:hAnsi="Times New Roman" w:cs="Times New Roman"/>
          <w:color w:val="000000" w:themeColor="text1"/>
          <w:sz w:val="28"/>
          <w:szCs w:val="28"/>
        </w:rPr>
        <w:t xml:space="preserve"> либо </w:t>
      </w:r>
      <w:proofErr w:type="gramStart"/>
      <w:r w:rsidRPr="00B045BF">
        <w:rPr>
          <w:rFonts w:ascii="Times New Roman" w:hAnsi="Times New Roman" w:cs="Times New Roman"/>
          <w:color w:val="000000" w:themeColor="text1"/>
          <w:sz w:val="28"/>
          <w:szCs w:val="28"/>
        </w:rPr>
        <w:t>собственниками</w:t>
      </w:r>
      <w:proofErr w:type="gramEnd"/>
      <w:r w:rsidRPr="00B045BF">
        <w:rPr>
          <w:rFonts w:ascii="Times New Roman" w:hAnsi="Times New Roman" w:cs="Times New Roman"/>
          <w:color w:val="000000" w:themeColor="text1"/>
          <w:sz w:val="28"/>
          <w:szCs w:val="28"/>
        </w:rPr>
        <w:t xml:space="preserve"> которых они являются</w:t>
      </w:r>
      <w:r>
        <w:rPr>
          <w:rFonts w:ascii="Times New Roman" w:hAnsi="Times New Roman" w:cs="Times New Roman"/>
          <w:color w:val="000000" w:themeColor="text1"/>
          <w:sz w:val="28"/>
          <w:szCs w:val="28"/>
        </w:rPr>
        <w:t xml:space="preserve">» </w:t>
      </w:r>
      <w:r w:rsidRPr="00B045BF">
        <w:rPr>
          <w:rFonts w:ascii="Times New Roman" w:hAnsi="Times New Roman" w:cs="Times New Roman"/>
          <w:color w:val="000000" w:themeColor="text1"/>
          <w:sz w:val="28"/>
          <w:szCs w:val="28"/>
        </w:rPr>
        <w:t xml:space="preserve">(далее - постановление от 30.07.2013 </w:t>
      </w:r>
      <w:r>
        <w:rPr>
          <w:rFonts w:ascii="Times New Roman" w:hAnsi="Times New Roman" w:cs="Times New Roman"/>
          <w:color w:val="000000" w:themeColor="text1"/>
          <w:sz w:val="28"/>
          <w:szCs w:val="28"/>
        </w:rPr>
        <w:t>№ </w:t>
      </w:r>
      <w:r w:rsidRPr="00B045BF">
        <w:rPr>
          <w:rFonts w:ascii="Times New Roman" w:hAnsi="Times New Roman" w:cs="Times New Roman"/>
          <w:color w:val="000000" w:themeColor="text1"/>
          <w:sz w:val="28"/>
          <w:szCs w:val="28"/>
        </w:rPr>
        <w:t>646-п) признано невозможным;</w:t>
      </w:r>
    </w:p>
    <w:p w:rsidR="002C74AB" w:rsidRPr="00B045BF" w:rsidRDefault="002C74AB" w:rsidP="002C74A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roofErr w:type="gramStart"/>
      <w:r>
        <w:rPr>
          <w:rFonts w:ascii="Times New Roman" w:hAnsi="Times New Roman" w:cs="Times New Roman"/>
          <w:sz w:val="28"/>
          <w:szCs w:val="28"/>
        </w:rPr>
        <w:t>лица из числа детей-сирот,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лица из числа детей-сирот,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w:t>
      </w:r>
      <w:proofErr w:type="gramEnd"/>
      <w:r>
        <w:rPr>
          <w:rFonts w:ascii="Times New Roman" w:hAnsi="Times New Roman" w:cs="Times New Roman"/>
          <w:sz w:val="28"/>
          <w:szCs w:val="28"/>
        </w:rPr>
        <w:t xml:space="preserve"> в ранее </w:t>
      </w:r>
      <w:r w:rsidRPr="00B045BF">
        <w:rPr>
          <w:rFonts w:ascii="Times New Roman" w:hAnsi="Times New Roman" w:cs="Times New Roman"/>
          <w:color w:val="000000" w:themeColor="text1"/>
          <w:sz w:val="28"/>
          <w:szCs w:val="28"/>
        </w:rPr>
        <w:t xml:space="preserve">занимаемых жилых помещениях органом местного самоуправления, на территории которого находится такое жилое помещение, в соответствии с </w:t>
      </w:r>
      <w:hyperlink r:id="rId11" w:history="1">
        <w:r w:rsidRPr="00B045BF">
          <w:rPr>
            <w:rFonts w:ascii="Times New Roman" w:hAnsi="Times New Roman" w:cs="Times New Roman"/>
            <w:color w:val="000000" w:themeColor="text1"/>
            <w:sz w:val="28"/>
            <w:szCs w:val="28"/>
          </w:rPr>
          <w:t>постановлением</w:t>
        </w:r>
      </w:hyperlink>
      <w:r w:rsidRPr="00B045BF">
        <w:rPr>
          <w:rFonts w:ascii="Times New Roman" w:hAnsi="Times New Roman" w:cs="Times New Roman"/>
          <w:color w:val="000000" w:themeColor="text1"/>
          <w:sz w:val="28"/>
          <w:szCs w:val="28"/>
        </w:rPr>
        <w:t xml:space="preserve"> от 30.07.2013 </w:t>
      </w:r>
      <w:r>
        <w:rPr>
          <w:rFonts w:ascii="Times New Roman" w:hAnsi="Times New Roman" w:cs="Times New Roman"/>
          <w:color w:val="000000" w:themeColor="text1"/>
          <w:sz w:val="28"/>
          <w:szCs w:val="28"/>
        </w:rPr>
        <w:t>№ </w:t>
      </w:r>
      <w:r w:rsidRPr="00B045BF">
        <w:rPr>
          <w:rFonts w:ascii="Times New Roman" w:hAnsi="Times New Roman" w:cs="Times New Roman"/>
          <w:color w:val="000000" w:themeColor="text1"/>
          <w:sz w:val="28"/>
          <w:szCs w:val="28"/>
        </w:rPr>
        <w:t>646-п признано невозможным.</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Заявление о включении в список (далее - заявление) подают:</w:t>
      </w:r>
    </w:p>
    <w:p w:rsidR="002C74AB" w:rsidRPr="00B045BF" w:rsidRDefault="002C74AB" w:rsidP="002C74A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bookmarkStart w:id="7" w:name="Par7"/>
      <w:bookmarkEnd w:id="7"/>
      <w:proofErr w:type="gramStart"/>
      <w:r>
        <w:rPr>
          <w:rFonts w:ascii="Times New Roman" w:hAnsi="Times New Roman" w:cs="Times New Roman"/>
          <w:sz w:val="28"/>
          <w:szCs w:val="28"/>
        </w:rPr>
        <w:t xml:space="preserve">а) законные представители детей-сирот, достигших возраста 14 лет, в течение 3 месяцев со дня достижения ими указанного возраста или с момента возникновения оснований для предоставления жилых помещений, предусмотренных </w:t>
      </w:r>
      <w:hyperlink r:id="rId12" w:history="1">
        <w:r w:rsidRPr="00B045BF">
          <w:rPr>
            <w:rFonts w:ascii="Times New Roman" w:hAnsi="Times New Roman" w:cs="Times New Roman"/>
            <w:color w:val="000000" w:themeColor="text1"/>
            <w:sz w:val="28"/>
            <w:szCs w:val="28"/>
          </w:rPr>
          <w:t>пунктом 1 статьи 8</w:t>
        </w:r>
      </w:hyperlink>
      <w:r w:rsidRPr="00B045BF">
        <w:rPr>
          <w:rFonts w:ascii="Times New Roman" w:hAnsi="Times New Roman" w:cs="Times New Roman"/>
          <w:color w:val="000000" w:themeColor="text1"/>
          <w:sz w:val="28"/>
          <w:szCs w:val="28"/>
        </w:rPr>
        <w:t xml:space="preserve"> Федерального закона от 21 декабря 1996 года N 159-ФЗ "О дополнительных гарантиях по социальной поддержке детей-сирот и детей, оставшихся без попечения родителей" (далее - Федеральный закон N 159-ФЗ);</w:t>
      </w:r>
      <w:proofErr w:type="gramEnd"/>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дети-сироты,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в) лица из числа детей-сирот,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 законные представители недееспособных или ограниченных в дееспособности лиц из числа детей-сирот, которые в установленном порядке не были включены в список и не реализовали принадлежащее им право на обеспечение жилыми помещениями;</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представители заявителя, действующие по доверенности заявителя.</w:t>
      </w:r>
    </w:p>
    <w:p w:rsidR="002C74AB" w:rsidRPr="00C104B9" w:rsidRDefault="002C74AB" w:rsidP="002C74AB">
      <w:pPr>
        <w:autoSpaceDE w:val="0"/>
        <w:autoSpaceDN w:val="0"/>
        <w:adjustRightInd w:val="0"/>
        <w:spacing w:after="0" w:line="240" w:lineRule="auto"/>
        <w:ind w:firstLine="567"/>
        <w:jc w:val="both"/>
        <w:rPr>
          <w:rFonts w:ascii="Times New Roman" w:hAnsi="Times New Roman" w:cs="Times New Roman"/>
          <w:bCs/>
          <w:iCs/>
          <w:sz w:val="28"/>
          <w:szCs w:val="28"/>
        </w:rPr>
      </w:pPr>
      <w:r w:rsidRPr="00C104B9">
        <w:rPr>
          <w:rFonts w:ascii="Times New Roman" w:hAnsi="Times New Roman" w:cs="Times New Roman"/>
          <w:bCs/>
          <w:iCs/>
          <w:sz w:val="28"/>
          <w:szCs w:val="28"/>
        </w:rPr>
        <w:t>В случае неподачи законными представителями заявления о включении в список детей-сирот в течение 3 месяцев со дня достижения ими возраста или с момента возникновения оснований предоставления жилых помещений, заявление о включении в список детей-сирот подают органы опеки и попечительства.</w:t>
      </w:r>
    </w:p>
    <w:p w:rsidR="002C74AB" w:rsidRPr="00755097" w:rsidRDefault="002C74AB" w:rsidP="002C74AB">
      <w:pPr>
        <w:autoSpaceDE w:val="0"/>
        <w:autoSpaceDN w:val="0"/>
        <w:adjustRightInd w:val="0"/>
        <w:spacing w:after="0" w:line="240" w:lineRule="auto"/>
        <w:ind w:firstLine="426"/>
        <w:jc w:val="both"/>
        <w:rPr>
          <w:rFonts w:ascii="Times New Roman" w:hAnsi="Times New Roman" w:cs="Times New Roman"/>
          <w:bCs/>
          <w:iCs/>
          <w:sz w:val="28"/>
          <w:szCs w:val="28"/>
        </w:rPr>
      </w:pPr>
      <w:r w:rsidRPr="00755097">
        <w:rPr>
          <w:rFonts w:ascii="Times New Roman" w:hAnsi="Times New Roman" w:cs="Times New Roman"/>
          <w:bCs/>
          <w:iCs/>
          <w:sz w:val="28"/>
          <w:szCs w:val="28"/>
        </w:rPr>
        <w:t>К заявлению прилагаются следующие документы:</w:t>
      </w:r>
    </w:p>
    <w:p w:rsidR="002C74AB" w:rsidRPr="00755097" w:rsidRDefault="002C74AB" w:rsidP="002C74AB">
      <w:pPr>
        <w:autoSpaceDE w:val="0"/>
        <w:autoSpaceDN w:val="0"/>
        <w:adjustRightInd w:val="0"/>
        <w:spacing w:after="0" w:line="240" w:lineRule="auto"/>
        <w:ind w:firstLine="540"/>
        <w:jc w:val="both"/>
        <w:rPr>
          <w:rFonts w:ascii="Times New Roman" w:hAnsi="Times New Roman" w:cs="Times New Roman"/>
          <w:bCs/>
          <w:iCs/>
          <w:sz w:val="28"/>
          <w:szCs w:val="28"/>
        </w:rPr>
      </w:pPr>
      <w:r w:rsidRPr="00755097">
        <w:rPr>
          <w:rFonts w:ascii="Times New Roman" w:hAnsi="Times New Roman" w:cs="Times New Roman"/>
          <w:bCs/>
          <w:iCs/>
          <w:sz w:val="28"/>
          <w:szCs w:val="28"/>
        </w:rPr>
        <w:t>копия свидетельства о рождении;</w:t>
      </w:r>
    </w:p>
    <w:p w:rsidR="002C74AB" w:rsidRPr="00755097" w:rsidRDefault="002C74AB" w:rsidP="002C74AB">
      <w:pPr>
        <w:autoSpaceDE w:val="0"/>
        <w:autoSpaceDN w:val="0"/>
        <w:adjustRightInd w:val="0"/>
        <w:spacing w:after="0" w:line="240" w:lineRule="auto"/>
        <w:ind w:firstLine="540"/>
        <w:jc w:val="both"/>
        <w:rPr>
          <w:rFonts w:ascii="Times New Roman" w:hAnsi="Times New Roman" w:cs="Times New Roman"/>
          <w:bCs/>
          <w:iCs/>
          <w:sz w:val="28"/>
          <w:szCs w:val="28"/>
        </w:rPr>
      </w:pPr>
      <w:r w:rsidRPr="00755097">
        <w:rPr>
          <w:rFonts w:ascii="Times New Roman" w:hAnsi="Times New Roman" w:cs="Times New Roman"/>
          <w:bCs/>
          <w:iCs/>
          <w:sz w:val="28"/>
          <w:szCs w:val="28"/>
        </w:rPr>
        <w:t>копия паспорта гражданина Российской Федерации;</w:t>
      </w:r>
    </w:p>
    <w:p w:rsidR="002C74AB" w:rsidRPr="00755097" w:rsidRDefault="002C74AB" w:rsidP="002C74AB">
      <w:pPr>
        <w:autoSpaceDE w:val="0"/>
        <w:autoSpaceDN w:val="0"/>
        <w:adjustRightInd w:val="0"/>
        <w:spacing w:after="0" w:line="240" w:lineRule="auto"/>
        <w:ind w:firstLine="540"/>
        <w:jc w:val="both"/>
        <w:rPr>
          <w:rFonts w:ascii="Times New Roman" w:hAnsi="Times New Roman" w:cs="Times New Roman"/>
          <w:bCs/>
          <w:iCs/>
          <w:sz w:val="28"/>
          <w:szCs w:val="28"/>
        </w:rPr>
      </w:pPr>
      <w:r w:rsidRPr="00755097">
        <w:rPr>
          <w:rFonts w:ascii="Times New Roman" w:hAnsi="Times New Roman" w:cs="Times New Roman"/>
          <w:bCs/>
          <w:iCs/>
          <w:sz w:val="28"/>
          <w:szCs w:val="28"/>
        </w:rPr>
        <w:t>копия договора социального найма жилого помещения или иные документы, подтверждающие право пользования жилым помещением на условиях социального найма (при наличии);</w:t>
      </w:r>
    </w:p>
    <w:p w:rsidR="002C74AB" w:rsidRPr="00755097" w:rsidRDefault="002C74AB" w:rsidP="002C74AB">
      <w:pPr>
        <w:autoSpaceDE w:val="0"/>
        <w:autoSpaceDN w:val="0"/>
        <w:adjustRightInd w:val="0"/>
        <w:spacing w:after="0" w:line="240" w:lineRule="auto"/>
        <w:ind w:firstLine="540"/>
        <w:jc w:val="both"/>
        <w:rPr>
          <w:rFonts w:ascii="Times New Roman" w:hAnsi="Times New Roman" w:cs="Times New Roman"/>
          <w:bCs/>
          <w:iCs/>
          <w:sz w:val="28"/>
          <w:szCs w:val="28"/>
        </w:rPr>
      </w:pPr>
      <w:r w:rsidRPr="00755097">
        <w:rPr>
          <w:rFonts w:ascii="Times New Roman" w:hAnsi="Times New Roman" w:cs="Times New Roman"/>
          <w:bCs/>
          <w:iCs/>
          <w:sz w:val="28"/>
          <w:szCs w:val="28"/>
        </w:rPr>
        <w:t>копия документа, подтверждающего полномочия законного представителя (попечителя);</w:t>
      </w:r>
    </w:p>
    <w:p w:rsidR="002C74AB" w:rsidRPr="00755097" w:rsidRDefault="002C74AB" w:rsidP="002C74AB">
      <w:pPr>
        <w:autoSpaceDE w:val="0"/>
        <w:autoSpaceDN w:val="0"/>
        <w:adjustRightInd w:val="0"/>
        <w:spacing w:after="0" w:line="240" w:lineRule="auto"/>
        <w:ind w:firstLine="540"/>
        <w:jc w:val="both"/>
        <w:rPr>
          <w:rFonts w:ascii="Times New Roman" w:hAnsi="Times New Roman" w:cs="Times New Roman"/>
          <w:bCs/>
          <w:iCs/>
          <w:sz w:val="28"/>
          <w:szCs w:val="28"/>
        </w:rPr>
      </w:pPr>
      <w:r w:rsidRPr="00755097">
        <w:rPr>
          <w:rFonts w:ascii="Times New Roman" w:hAnsi="Times New Roman" w:cs="Times New Roman"/>
          <w:bCs/>
          <w:iCs/>
          <w:sz w:val="28"/>
          <w:szCs w:val="28"/>
        </w:rPr>
        <w:t>копия документа, подтверждающего утрату (отсутствие) попечения родителей (единственного родителя);</w:t>
      </w:r>
    </w:p>
    <w:p w:rsidR="002C74AB" w:rsidRPr="00755097" w:rsidRDefault="002C74AB" w:rsidP="002C74AB">
      <w:pPr>
        <w:autoSpaceDE w:val="0"/>
        <w:autoSpaceDN w:val="0"/>
        <w:adjustRightInd w:val="0"/>
        <w:spacing w:after="0" w:line="240" w:lineRule="auto"/>
        <w:ind w:firstLine="540"/>
        <w:jc w:val="both"/>
        <w:rPr>
          <w:rFonts w:ascii="Times New Roman" w:hAnsi="Times New Roman" w:cs="Times New Roman"/>
          <w:bCs/>
          <w:iCs/>
          <w:sz w:val="28"/>
          <w:szCs w:val="28"/>
        </w:rPr>
      </w:pPr>
      <w:r w:rsidRPr="00755097">
        <w:rPr>
          <w:rFonts w:ascii="Times New Roman" w:hAnsi="Times New Roman" w:cs="Times New Roman"/>
          <w:bCs/>
          <w:iCs/>
          <w:sz w:val="28"/>
          <w:szCs w:val="28"/>
        </w:rPr>
        <w:t>копия доверенности представителя заявителя, оформленная в порядке, предусмотренном законодательством Российской Федерации;</w:t>
      </w:r>
    </w:p>
    <w:p w:rsidR="002C74AB" w:rsidRPr="003C7868" w:rsidRDefault="002C74AB" w:rsidP="002C74AB">
      <w:pPr>
        <w:autoSpaceDE w:val="0"/>
        <w:autoSpaceDN w:val="0"/>
        <w:adjustRightInd w:val="0"/>
        <w:spacing w:after="0" w:line="240" w:lineRule="auto"/>
        <w:ind w:firstLine="540"/>
        <w:jc w:val="both"/>
        <w:rPr>
          <w:rFonts w:ascii="Times New Roman" w:hAnsi="Times New Roman" w:cs="Times New Roman"/>
          <w:bCs/>
          <w:iCs/>
          <w:color w:val="000000" w:themeColor="text1"/>
          <w:sz w:val="28"/>
          <w:szCs w:val="28"/>
        </w:rPr>
      </w:pPr>
      <w:r w:rsidRPr="00755097">
        <w:rPr>
          <w:rFonts w:ascii="Times New Roman" w:hAnsi="Times New Roman" w:cs="Times New Roman"/>
          <w:bCs/>
          <w:iCs/>
          <w:sz w:val="28"/>
          <w:szCs w:val="28"/>
        </w:rPr>
        <w:t xml:space="preserve">документы, подтверждающие установление факта невозможности проживания в ранее занимаемом жилом помещении, </w:t>
      </w:r>
      <w:r w:rsidRPr="003C7868">
        <w:rPr>
          <w:rFonts w:ascii="Times New Roman" w:hAnsi="Times New Roman" w:cs="Times New Roman"/>
          <w:bCs/>
          <w:iCs/>
          <w:color w:val="000000" w:themeColor="text1"/>
          <w:sz w:val="28"/>
          <w:szCs w:val="28"/>
        </w:rPr>
        <w:t xml:space="preserve">выданные в </w:t>
      </w:r>
      <w:hyperlink r:id="rId13" w:history="1">
        <w:r w:rsidRPr="003C7868">
          <w:rPr>
            <w:rFonts w:ascii="Times New Roman" w:hAnsi="Times New Roman" w:cs="Times New Roman"/>
            <w:bCs/>
            <w:iCs/>
            <w:color w:val="000000" w:themeColor="text1"/>
            <w:sz w:val="28"/>
            <w:szCs w:val="28"/>
          </w:rPr>
          <w:t>порядке</w:t>
        </w:r>
      </w:hyperlink>
      <w:r w:rsidRPr="003C7868">
        <w:rPr>
          <w:rFonts w:ascii="Times New Roman" w:hAnsi="Times New Roman" w:cs="Times New Roman"/>
          <w:bCs/>
          <w:iCs/>
          <w:color w:val="000000" w:themeColor="text1"/>
          <w:sz w:val="28"/>
          <w:szCs w:val="28"/>
        </w:rPr>
        <w:t>, установленно</w:t>
      </w:r>
      <w:r>
        <w:rPr>
          <w:rFonts w:ascii="Times New Roman" w:hAnsi="Times New Roman" w:cs="Times New Roman"/>
          <w:bCs/>
          <w:iCs/>
          <w:color w:val="000000" w:themeColor="text1"/>
          <w:sz w:val="28"/>
          <w:szCs w:val="28"/>
        </w:rPr>
        <w:t>м постановлением от 30.07.2013 № </w:t>
      </w:r>
      <w:r w:rsidRPr="003C7868">
        <w:rPr>
          <w:rFonts w:ascii="Times New Roman" w:hAnsi="Times New Roman" w:cs="Times New Roman"/>
          <w:bCs/>
          <w:iCs/>
          <w:color w:val="000000" w:themeColor="text1"/>
          <w:sz w:val="28"/>
          <w:szCs w:val="28"/>
        </w:rPr>
        <w:t>646-п.</w:t>
      </w:r>
    </w:p>
    <w:p w:rsidR="002C74AB" w:rsidRDefault="002C74AB" w:rsidP="002C74AB">
      <w:pPr>
        <w:autoSpaceDE w:val="0"/>
        <w:autoSpaceDN w:val="0"/>
        <w:adjustRightInd w:val="0"/>
        <w:spacing w:after="0" w:line="240" w:lineRule="auto"/>
        <w:ind w:firstLine="540"/>
        <w:jc w:val="both"/>
        <w:rPr>
          <w:rFonts w:ascii="Times New Roman" w:hAnsi="Times New Roman" w:cs="Times New Roman"/>
          <w:bCs/>
          <w:iCs/>
          <w:sz w:val="28"/>
          <w:szCs w:val="28"/>
        </w:rPr>
      </w:pPr>
      <w:r w:rsidRPr="003C7868">
        <w:rPr>
          <w:rFonts w:ascii="Times New Roman" w:hAnsi="Times New Roman" w:cs="Times New Roman"/>
          <w:bCs/>
          <w:iCs/>
          <w:color w:val="000000" w:themeColor="text1"/>
          <w:sz w:val="28"/>
          <w:szCs w:val="28"/>
        </w:rPr>
        <w:t>Заявителем или представителем заявителя дополнительно могут</w:t>
      </w:r>
      <w:r w:rsidRPr="00755097">
        <w:rPr>
          <w:rFonts w:ascii="Times New Roman" w:hAnsi="Times New Roman" w:cs="Times New Roman"/>
          <w:bCs/>
          <w:iCs/>
          <w:sz w:val="28"/>
          <w:szCs w:val="28"/>
        </w:rPr>
        <w:t xml:space="preserve"> быть представлены иные документы, подтверждающие право на включение в список.</w:t>
      </w:r>
    </w:p>
    <w:p w:rsidR="002C74AB" w:rsidRDefault="002C74AB" w:rsidP="002C74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 формирует список на основании актов о включении в список. Сведения о детях-сиротах включаются органом местного самоуправления в список в течение 10 рабочих дней со дня принятия акта о включении в список.</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 местного самоуправления формирует список по форме, утвержденной правовым актом министерства образования Оренбургской области.</w:t>
      </w:r>
    </w:p>
    <w:p w:rsidR="002C74AB" w:rsidRDefault="002C74AB" w:rsidP="002C74AB">
      <w:pPr>
        <w:shd w:val="clear" w:color="auto" w:fill="FFFFFF"/>
        <w:spacing w:after="0" w:line="24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Приобретение жилых помещений для детей-сирот осуществляется в соответствии с </w:t>
      </w:r>
      <w:r w:rsidRPr="000A4A33">
        <w:rPr>
          <w:rFonts w:ascii="Times New Roman" w:hAnsi="Times New Roman" w:cs="Times New Roman"/>
          <w:bCs/>
          <w:color w:val="000000"/>
          <w:sz w:val="28"/>
          <w:szCs w:val="28"/>
        </w:rPr>
        <w:t>Федеральны</w:t>
      </w:r>
      <w:r>
        <w:rPr>
          <w:rFonts w:ascii="Times New Roman" w:hAnsi="Times New Roman" w:cs="Times New Roman"/>
          <w:bCs/>
          <w:color w:val="000000"/>
          <w:sz w:val="28"/>
          <w:szCs w:val="28"/>
        </w:rPr>
        <w:t>м</w:t>
      </w:r>
      <w:r w:rsidRPr="000A4A33">
        <w:rPr>
          <w:rFonts w:ascii="Times New Roman" w:hAnsi="Times New Roman" w:cs="Times New Roman"/>
          <w:bCs/>
          <w:color w:val="000000"/>
          <w:sz w:val="28"/>
          <w:szCs w:val="28"/>
        </w:rPr>
        <w:t xml:space="preserve"> закон</w:t>
      </w:r>
      <w:r>
        <w:rPr>
          <w:rFonts w:ascii="Times New Roman" w:hAnsi="Times New Roman" w:cs="Times New Roman"/>
          <w:bCs/>
          <w:color w:val="000000"/>
          <w:sz w:val="28"/>
          <w:szCs w:val="28"/>
        </w:rPr>
        <w:t>ом</w:t>
      </w:r>
      <w:r w:rsidRPr="000A4A33">
        <w:rPr>
          <w:rFonts w:ascii="Times New Roman" w:hAnsi="Times New Roman" w:cs="Times New Roman"/>
          <w:bCs/>
          <w:color w:val="000000"/>
          <w:sz w:val="28"/>
          <w:szCs w:val="28"/>
        </w:rPr>
        <w:t xml:space="preserve"> от 05.04.2013 </w:t>
      </w:r>
      <w:r>
        <w:rPr>
          <w:rFonts w:ascii="Times New Roman" w:hAnsi="Times New Roman" w:cs="Times New Roman"/>
          <w:bCs/>
          <w:color w:val="000000"/>
          <w:sz w:val="28"/>
          <w:szCs w:val="28"/>
        </w:rPr>
        <w:t>№</w:t>
      </w:r>
      <w:r w:rsidRPr="000A4A33">
        <w:rPr>
          <w:rFonts w:ascii="Times New Roman" w:hAnsi="Times New Roman" w:cs="Times New Roman"/>
          <w:bCs/>
          <w:color w:val="000000"/>
          <w:sz w:val="28"/>
          <w:szCs w:val="28"/>
        </w:rPr>
        <w:t xml:space="preserve"> 44-ФЗ</w:t>
      </w:r>
      <w:r>
        <w:rPr>
          <w:rFonts w:ascii="Times New Roman" w:hAnsi="Times New Roman" w:cs="Times New Roman"/>
          <w:bCs/>
          <w:color w:val="000000"/>
          <w:sz w:val="28"/>
          <w:szCs w:val="28"/>
        </w:rPr>
        <w:t xml:space="preserve"> «</w:t>
      </w:r>
      <w:r w:rsidRPr="000A4A33">
        <w:rPr>
          <w:rFonts w:ascii="Times New Roman" w:hAnsi="Times New Roman" w:cs="Times New Roman"/>
          <w:bCs/>
          <w:color w:val="000000"/>
          <w:sz w:val="28"/>
          <w:szCs w:val="28"/>
        </w:rPr>
        <w:t>О контрактной системе в сфере закупок товаров, работ, услуг для обеспечения госуд</w:t>
      </w:r>
      <w:r>
        <w:rPr>
          <w:rFonts w:ascii="Times New Roman" w:hAnsi="Times New Roman" w:cs="Times New Roman"/>
          <w:bCs/>
          <w:color w:val="000000"/>
          <w:sz w:val="28"/>
          <w:szCs w:val="28"/>
        </w:rPr>
        <w:t>арственных и муниципальных нужд».</w:t>
      </w:r>
    </w:p>
    <w:p w:rsidR="002C74AB" w:rsidRDefault="002C74AB" w:rsidP="002C74AB">
      <w:pPr>
        <w:shd w:val="clear" w:color="auto" w:fill="FFFFFF"/>
        <w:spacing w:after="0" w:line="240" w:lineRule="auto"/>
        <w:ind w:firstLine="709"/>
        <w:jc w:val="both"/>
        <w:rPr>
          <w:rFonts w:ascii="Times New Roman" w:hAnsi="Times New Roman" w:cs="Times New Roman"/>
          <w:bCs/>
          <w:color w:val="000000"/>
          <w:sz w:val="28"/>
          <w:szCs w:val="28"/>
        </w:rPr>
      </w:pPr>
      <w:proofErr w:type="gramStart"/>
      <w:r>
        <w:rPr>
          <w:rFonts w:ascii="Times New Roman" w:hAnsi="Times New Roman" w:cs="Times New Roman"/>
          <w:bCs/>
          <w:color w:val="000000"/>
          <w:sz w:val="28"/>
          <w:szCs w:val="28"/>
        </w:rPr>
        <w:lastRenderedPageBreak/>
        <w:t>Согласно п</w:t>
      </w:r>
      <w:r w:rsidRPr="00B670AE">
        <w:rPr>
          <w:rFonts w:ascii="Times New Roman" w:hAnsi="Times New Roman" w:cs="Times New Roman"/>
          <w:bCs/>
          <w:color w:val="000000"/>
          <w:sz w:val="28"/>
          <w:szCs w:val="28"/>
        </w:rPr>
        <w:t>равила</w:t>
      </w:r>
      <w:r>
        <w:rPr>
          <w:rFonts w:ascii="Times New Roman" w:hAnsi="Times New Roman" w:cs="Times New Roman"/>
          <w:bCs/>
          <w:color w:val="000000"/>
          <w:sz w:val="28"/>
          <w:szCs w:val="28"/>
        </w:rPr>
        <w:t xml:space="preserve">м </w:t>
      </w:r>
      <w:r w:rsidRPr="00B670AE">
        <w:rPr>
          <w:rFonts w:ascii="Times New Roman" w:hAnsi="Times New Roman" w:cs="Times New Roman"/>
          <w:bCs/>
          <w:color w:val="000000"/>
          <w:sz w:val="28"/>
          <w:szCs w:val="28"/>
        </w:rPr>
        <w:t>расходования и учета субвенций, предоставляемых</w:t>
      </w:r>
      <w:r>
        <w:rPr>
          <w:rFonts w:ascii="Times New Roman" w:hAnsi="Times New Roman" w:cs="Times New Roman"/>
          <w:bCs/>
          <w:color w:val="000000"/>
          <w:sz w:val="28"/>
          <w:szCs w:val="28"/>
        </w:rPr>
        <w:t xml:space="preserve"> </w:t>
      </w:r>
      <w:r w:rsidRPr="00B670AE">
        <w:rPr>
          <w:rFonts w:ascii="Times New Roman" w:hAnsi="Times New Roman" w:cs="Times New Roman"/>
          <w:bCs/>
          <w:color w:val="000000"/>
          <w:sz w:val="28"/>
          <w:szCs w:val="28"/>
        </w:rPr>
        <w:t>на обеспечение жильем детей-сирот и детей, оставшихся</w:t>
      </w:r>
      <w:r>
        <w:rPr>
          <w:rFonts w:ascii="Times New Roman" w:hAnsi="Times New Roman" w:cs="Times New Roman"/>
          <w:bCs/>
          <w:color w:val="000000"/>
          <w:sz w:val="28"/>
          <w:szCs w:val="28"/>
        </w:rPr>
        <w:t xml:space="preserve"> </w:t>
      </w:r>
      <w:r w:rsidRPr="00B670AE">
        <w:rPr>
          <w:rFonts w:ascii="Times New Roman" w:hAnsi="Times New Roman" w:cs="Times New Roman"/>
          <w:bCs/>
          <w:color w:val="000000"/>
          <w:sz w:val="28"/>
          <w:szCs w:val="28"/>
        </w:rPr>
        <w:t>без попечения родителей, лиц из числа детей-сирот и детей,</w:t>
      </w:r>
      <w:r>
        <w:rPr>
          <w:rFonts w:ascii="Times New Roman" w:hAnsi="Times New Roman" w:cs="Times New Roman"/>
          <w:bCs/>
          <w:color w:val="000000"/>
          <w:sz w:val="28"/>
          <w:szCs w:val="28"/>
        </w:rPr>
        <w:t xml:space="preserve"> </w:t>
      </w:r>
      <w:r w:rsidRPr="00B670AE">
        <w:rPr>
          <w:rFonts w:ascii="Times New Roman" w:hAnsi="Times New Roman" w:cs="Times New Roman"/>
          <w:bCs/>
          <w:color w:val="000000"/>
          <w:sz w:val="28"/>
          <w:szCs w:val="28"/>
        </w:rPr>
        <w:t>оставшихся без попечения родителей, по договору</w:t>
      </w:r>
      <w:r>
        <w:rPr>
          <w:rFonts w:ascii="Times New Roman" w:hAnsi="Times New Roman" w:cs="Times New Roman"/>
          <w:bCs/>
          <w:color w:val="000000"/>
          <w:sz w:val="28"/>
          <w:szCs w:val="28"/>
        </w:rPr>
        <w:t xml:space="preserve"> </w:t>
      </w:r>
      <w:r w:rsidRPr="00B670AE">
        <w:rPr>
          <w:rFonts w:ascii="Times New Roman" w:hAnsi="Times New Roman" w:cs="Times New Roman"/>
          <w:bCs/>
          <w:color w:val="000000"/>
          <w:sz w:val="28"/>
          <w:szCs w:val="28"/>
        </w:rPr>
        <w:t>найма специализированного жилого помещения</w:t>
      </w:r>
      <w:r>
        <w:rPr>
          <w:rFonts w:ascii="Times New Roman" w:hAnsi="Times New Roman" w:cs="Times New Roman"/>
          <w:bCs/>
          <w:color w:val="000000"/>
          <w:sz w:val="28"/>
          <w:szCs w:val="28"/>
        </w:rPr>
        <w:t>, утвержденным п</w:t>
      </w:r>
      <w:r w:rsidRPr="00E30563">
        <w:rPr>
          <w:rFonts w:ascii="Times New Roman" w:hAnsi="Times New Roman" w:cs="Times New Roman"/>
          <w:bCs/>
          <w:color w:val="000000"/>
          <w:sz w:val="28"/>
          <w:szCs w:val="28"/>
        </w:rPr>
        <w:t>остановление</w:t>
      </w:r>
      <w:r>
        <w:rPr>
          <w:rFonts w:ascii="Times New Roman" w:hAnsi="Times New Roman" w:cs="Times New Roman"/>
          <w:bCs/>
          <w:color w:val="000000"/>
          <w:sz w:val="28"/>
          <w:szCs w:val="28"/>
        </w:rPr>
        <w:t>м</w:t>
      </w:r>
      <w:r w:rsidRPr="00E30563">
        <w:rPr>
          <w:rFonts w:ascii="Times New Roman" w:hAnsi="Times New Roman" w:cs="Times New Roman"/>
          <w:bCs/>
          <w:color w:val="000000"/>
          <w:sz w:val="28"/>
          <w:szCs w:val="28"/>
        </w:rPr>
        <w:t xml:space="preserve"> Правительства Оренбургской области от 19.10.2011 </w:t>
      </w:r>
      <w:r>
        <w:rPr>
          <w:rFonts w:ascii="Times New Roman" w:hAnsi="Times New Roman" w:cs="Times New Roman"/>
          <w:bCs/>
          <w:color w:val="000000"/>
          <w:sz w:val="28"/>
          <w:szCs w:val="28"/>
        </w:rPr>
        <w:t>№</w:t>
      </w:r>
      <w:r w:rsidRPr="00E30563">
        <w:rPr>
          <w:rFonts w:ascii="Times New Roman" w:hAnsi="Times New Roman" w:cs="Times New Roman"/>
          <w:bCs/>
          <w:color w:val="000000"/>
          <w:sz w:val="28"/>
          <w:szCs w:val="28"/>
        </w:rPr>
        <w:t xml:space="preserve"> 1015-п</w:t>
      </w:r>
      <w:r>
        <w:rPr>
          <w:rFonts w:ascii="Times New Roman" w:hAnsi="Times New Roman" w:cs="Times New Roman"/>
          <w:bCs/>
          <w:color w:val="000000"/>
          <w:sz w:val="28"/>
          <w:szCs w:val="28"/>
        </w:rPr>
        <w:t>, ф</w:t>
      </w:r>
      <w:r w:rsidRPr="00B670AE">
        <w:rPr>
          <w:rFonts w:ascii="Times New Roman" w:hAnsi="Times New Roman" w:cs="Times New Roman"/>
          <w:bCs/>
          <w:color w:val="000000"/>
          <w:sz w:val="28"/>
          <w:szCs w:val="28"/>
        </w:rPr>
        <w:t xml:space="preserve">ормирование жилищного фонда для </w:t>
      </w:r>
      <w:r>
        <w:rPr>
          <w:rFonts w:ascii="Times New Roman" w:hAnsi="Times New Roman" w:cs="Times New Roman"/>
          <w:bCs/>
          <w:color w:val="000000"/>
          <w:sz w:val="28"/>
          <w:szCs w:val="28"/>
        </w:rPr>
        <w:t>детей-сирот</w:t>
      </w:r>
      <w:r w:rsidRPr="00B670AE">
        <w:rPr>
          <w:rFonts w:ascii="Times New Roman" w:hAnsi="Times New Roman" w:cs="Times New Roman"/>
          <w:bCs/>
          <w:color w:val="000000"/>
          <w:sz w:val="28"/>
          <w:szCs w:val="28"/>
        </w:rPr>
        <w:t xml:space="preserve"> производится путем</w:t>
      </w:r>
      <w:r>
        <w:rPr>
          <w:rFonts w:ascii="Times New Roman" w:hAnsi="Times New Roman" w:cs="Times New Roman"/>
          <w:bCs/>
          <w:color w:val="000000"/>
          <w:sz w:val="28"/>
          <w:szCs w:val="28"/>
        </w:rPr>
        <w:t xml:space="preserve"> </w:t>
      </w:r>
      <w:r w:rsidRPr="00B670AE">
        <w:rPr>
          <w:rFonts w:ascii="Times New Roman" w:hAnsi="Times New Roman" w:cs="Times New Roman"/>
          <w:bCs/>
          <w:color w:val="000000"/>
          <w:sz w:val="28"/>
          <w:szCs w:val="28"/>
        </w:rPr>
        <w:t>строительства (участия</w:t>
      </w:r>
      <w:r>
        <w:rPr>
          <w:rFonts w:ascii="Times New Roman" w:hAnsi="Times New Roman" w:cs="Times New Roman"/>
          <w:bCs/>
          <w:color w:val="000000"/>
          <w:sz w:val="28"/>
          <w:szCs w:val="28"/>
        </w:rPr>
        <w:t xml:space="preserve"> в долевом строительстве) или </w:t>
      </w:r>
      <w:r w:rsidRPr="00B670AE">
        <w:rPr>
          <w:rFonts w:ascii="Times New Roman" w:hAnsi="Times New Roman" w:cs="Times New Roman"/>
          <w:bCs/>
          <w:color w:val="000000"/>
          <w:sz w:val="28"/>
          <w:szCs w:val="28"/>
        </w:rPr>
        <w:t>приобретения жилья в муниципальную собственность</w:t>
      </w:r>
      <w:r>
        <w:rPr>
          <w:rFonts w:ascii="Times New Roman" w:hAnsi="Times New Roman" w:cs="Times New Roman"/>
          <w:bCs/>
          <w:color w:val="000000"/>
          <w:sz w:val="28"/>
          <w:szCs w:val="28"/>
        </w:rPr>
        <w:t xml:space="preserve"> на</w:t>
      </w:r>
      <w:proofErr w:type="gramEnd"/>
      <w:r>
        <w:rPr>
          <w:rFonts w:ascii="Times New Roman" w:hAnsi="Times New Roman" w:cs="Times New Roman"/>
          <w:bCs/>
          <w:color w:val="000000"/>
          <w:sz w:val="28"/>
          <w:szCs w:val="28"/>
        </w:rPr>
        <w:t xml:space="preserve"> первичном или вторичном </w:t>
      </w:r>
      <w:proofErr w:type="gramStart"/>
      <w:r>
        <w:rPr>
          <w:rFonts w:ascii="Times New Roman" w:hAnsi="Times New Roman" w:cs="Times New Roman"/>
          <w:bCs/>
          <w:color w:val="000000"/>
          <w:sz w:val="28"/>
          <w:szCs w:val="28"/>
        </w:rPr>
        <w:t>рынке</w:t>
      </w:r>
      <w:proofErr w:type="gramEnd"/>
      <w:r w:rsidRPr="00B670AE">
        <w:rPr>
          <w:rFonts w:ascii="Times New Roman" w:hAnsi="Times New Roman" w:cs="Times New Roman"/>
          <w:bCs/>
          <w:color w:val="000000"/>
          <w:sz w:val="28"/>
          <w:szCs w:val="28"/>
        </w:rPr>
        <w:t>.</w:t>
      </w:r>
    </w:p>
    <w:p w:rsidR="002C74AB" w:rsidRDefault="002C74AB" w:rsidP="002C74AB">
      <w:pPr>
        <w:shd w:val="clear" w:color="auto" w:fill="FFFFFF"/>
        <w:spacing w:after="0" w:line="240" w:lineRule="auto"/>
        <w:ind w:firstLine="709"/>
        <w:jc w:val="both"/>
        <w:rPr>
          <w:rFonts w:ascii="Times New Roman" w:hAnsi="Times New Roman" w:cs="Times New Roman"/>
          <w:bCs/>
          <w:color w:val="000000"/>
          <w:sz w:val="28"/>
          <w:szCs w:val="28"/>
        </w:rPr>
      </w:pPr>
      <w:r w:rsidRPr="00B670AE">
        <w:rPr>
          <w:rFonts w:ascii="Times New Roman" w:hAnsi="Times New Roman" w:cs="Times New Roman"/>
          <w:bCs/>
          <w:color w:val="000000"/>
          <w:sz w:val="28"/>
          <w:szCs w:val="28"/>
        </w:rPr>
        <w:t>Главным критерием выбора способа формирования жилищного фонда для предоставления детям-сиротам является минимальная стоимость жилого помещения при соблюдении установленных требований к его площади и качеству</w:t>
      </w:r>
      <w:r>
        <w:rPr>
          <w:rFonts w:ascii="Times New Roman" w:hAnsi="Times New Roman" w:cs="Times New Roman"/>
          <w:bCs/>
          <w:color w:val="000000"/>
          <w:sz w:val="28"/>
          <w:szCs w:val="28"/>
        </w:rPr>
        <w:t>, а именно: с</w:t>
      </w:r>
      <w:r w:rsidRPr="0050081B">
        <w:rPr>
          <w:rFonts w:ascii="Times New Roman" w:hAnsi="Times New Roman" w:cs="Times New Roman"/>
          <w:bCs/>
          <w:color w:val="000000"/>
          <w:sz w:val="28"/>
          <w:szCs w:val="28"/>
        </w:rPr>
        <w:t>пециализированные жилые помещения должны быть благоустроенными применительно к условиям населенного пункта, соответствовать санитарным и техническим требованиям</w:t>
      </w:r>
      <w:r>
        <w:rPr>
          <w:rFonts w:ascii="Times New Roman" w:hAnsi="Times New Roman" w:cs="Times New Roman"/>
          <w:bCs/>
          <w:color w:val="000000"/>
          <w:sz w:val="28"/>
          <w:szCs w:val="28"/>
        </w:rPr>
        <w:t>;</w:t>
      </w:r>
      <w:r w:rsidRPr="0050081B">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у</w:t>
      </w:r>
      <w:r w:rsidRPr="0050081B">
        <w:rPr>
          <w:rFonts w:ascii="Times New Roman" w:hAnsi="Times New Roman" w:cs="Times New Roman"/>
          <w:bCs/>
          <w:color w:val="000000"/>
          <w:sz w:val="28"/>
          <w:szCs w:val="28"/>
        </w:rPr>
        <w:t>ровень износа жилого дома, многоквартирного дома, в котором расположена квартира, н</w:t>
      </w:r>
      <w:r>
        <w:rPr>
          <w:rFonts w:ascii="Times New Roman" w:hAnsi="Times New Roman" w:cs="Times New Roman"/>
          <w:bCs/>
          <w:color w:val="000000"/>
          <w:sz w:val="28"/>
          <w:szCs w:val="28"/>
        </w:rPr>
        <w:t xml:space="preserve">е должен превышать 30 процентов, размер общей площади жилого помещения для детей-сирот составляет не менее 33 </w:t>
      </w:r>
      <w:proofErr w:type="spellStart"/>
      <w:r>
        <w:rPr>
          <w:rFonts w:ascii="Times New Roman" w:hAnsi="Times New Roman" w:cs="Times New Roman"/>
          <w:bCs/>
          <w:color w:val="000000"/>
          <w:sz w:val="28"/>
          <w:szCs w:val="28"/>
        </w:rPr>
        <w:t>кв.м</w:t>
      </w:r>
      <w:proofErr w:type="spellEnd"/>
      <w:r>
        <w:rPr>
          <w:rFonts w:ascii="Times New Roman" w:hAnsi="Times New Roman" w:cs="Times New Roman"/>
          <w:bCs/>
          <w:color w:val="000000"/>
          <w:sz w:val="28"/>
          <w:szCs w:val="28"/>
        </w:rPr>
        <w:t>.</w:t>
      </w:r>
    </w:p>
    <w:p w:rsidR="002C74AB" w:rsidRPr="00855AFF" w:rsidRDefault="002C74AB" w:rsidP="002C74AB">
      <w:pPr>
        <w:shd w:val="clear" w:color="auto" w:fill="FFFFFF"/>
        <w:spacing w:after="0" w:line="240" w:lineRule="auto"/>
        <w:ind w:firstLine="709"/>
        <w:jc w:val="both"/>
        <w:rPr>
          <w:rFonts w:ascii="Times New Roman" w:hAnsi="Times New Roman" w:cs="Times New Roman"/>
          <w:bCs/>
          <w:color w:val="000000"/>
          <w:sz w:val="28"/>
          <w:szCs w:val="28"/>
        </w:rPr>
      </w:pPr>
    </w:p>
    <w:p w:rsidR="002C74AB" w:rsidRPr="00755097" w:rsidRDefault="002C74AB" w:rsidP="002C74AB">
      <w:pPr>
        <w:spacing w:after="0" w:line="240" w:lineRule="auto"/>
        <w:ind w:left="357"/>
        <w:jc w:val="center"/>
        <w:rPr>
          <w:rFonts w:ascii="Times New Roman" w:hAnsi="Times New Roman" w:cs="Times New Roman"/>
          <w:sz w:val="28"/>
          <w:szCs w:val="28"/>
        </w:rPr>
      </w:pPr>
    </w:p>
    <w:p w:rsidR="002C74AB" w:rsidRPr="00855AFF" w:rsidRDefault="002C74AB" w:rsidP="002C74AB">
      <w:pPr>
        <w:spacing w:after="0" w:line="240" w:lineRule="auto"/>
        <w:ind w:firstLine="709"/>
        <w:jc w:val="center"/>
        <w:rPr>
          <w:rFonts w:ascii="Times New Roman" w:eastAsia="Calibri" w:hAnsi="Times New Roman" w:cs="Times New Roman"/>
          <w:i/>
          <w:sz w:val="32"/>
          <w:szCs w:val="32"/>
          <w:u w:val="single"/>
        </w:rPr>
      </w:pPr>
      <w:r w:rsidRPr="00855AFF">
        <w:rPr>
          <w:rFonts w:ascii="Times New Roman" w:hAnsi="Times New Roman" w:cs="Times New Roman"/>
          <w:b/>
          <w:i/>
          <w:sz w:val="32"/>
          <w:szCs w:val="32"/>
          <w:u w:val="single"/>
        </w:rPr>
        <w:t xml:space="preserve">Предоставление государственных жилищных сертификатов в рамках </w:t>
      </w:r>
      <w:r w:rsidRPr="00855AFF">
        <w:rPr>
          <w:rFonts w:ascii="Times New Roman" w:eastAsia="Calibri" w:hAnsi="Times New Roman" w:cs="Times New Roman"/>
          <w:b/>
          <w:i/>
          <w:sz w:val="32"/>
          <w:szCs w:val="32"/>
          <w:u w:val="single"/>
        </w:rPr>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C74AB" w:rsidRPr="00B52202" w:rsidRDefault="002C74AB" w:rsidP="002C74AB">
      <w:pPr>
        <w:spacing w:after="0" w:line="240" w:lineRule="auto"/>
        <w:ind w:firstLine="709"/>
        <w:jc w:val="center"/>
        <w:rPr>
          <w:rFonts w:ascii="Times New Roman" w:eastAsia="Calibri" w:hAnsi="Times New Roman" w:cs="Times New Roman"/>
          <w:sz w:val="24"/>
          <w:szCs w:val="24"/>
        </w:rPr>
      </w:pPr>
      <w:r w:rsidRPr="00C71D57">
        <w:rPr>
          <w:rFonts w:ascii="Times New Roman" w:eastAsia="Calibri" w:hAnsi="Times New Roman" w:cs="Times New Roman"/>
          <w:sz w:val="24"/>
          <w:szCs w:val="24"/>
        </w:rPr>
        <w:t>(Чернобыльцы и приравненные к ним лица, вынужденные переселенцы, граждане, выехавшие из районов Крайнего Севера)</w:t>
      </w:r>
    </w:p>
    <w:p w:rsidR="002C74AB" w:rsidRPr="00CC0F2A" w:rsidRDefault="002C74AB" w:rsidP="002C74AB">
      <w:pPr>
        <w:spacing w:after="0" w:line="240" w:lineRule="auto"/>
        <w:ind w:firstLine="709"/>
        <w:jc w:val="center"/>
        <w:rPr>
          <w:rFonts w:ascii="Times New Roman" w:eastAsia="Calibri" w:hAnsi="Times New Roman" w:cs="Times New Roman"/>
          <w:sz w:val="24"/>
          <w:szCs w:val="24"/>
        </w:rPr>
      </w:pP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Министерство социального развития Оренбургской области (далее - министерство) является уполномоченным органом в сфере реализации государственных обязательств по предоставлению гражданам - участникам ведомственной целевой программы (далее - граждане), состоящим в органах местного самоуправления на учете в качестве нуждающихся в жилых помещениях (улучшении жилищных условий), за счет средств федерального бюджета социальной выплаты (жилищной субсидии, субсидии) для приобретения жилья (далее - социальная выплата) посредством государственных жилищных сертификатов</w:t>
      </w:r>
      <w:proofErr w:type="gramEnd"/>
      <w:r>
        <w:rPr>
          <w:rFonts w:ascii="Times New Roman" w:hAnsi="Times New Roman" w:cs="Times New Roman"/>
          <w:sz w:val="28"/>
          <w:szCs w:val="28"/>
        </w:rPr>
        <w:t xml:space="preserve"> (далее - ГЖС) в отношении следующих категорий граждан:</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bookmarkStart w:id="8" w:name="Par1"/>
      <w:bookmarkEnd w:id="8"/>
      <w:r>
        <w:rPr>
          <w:rFonts w:ascii="Times New Roman" w:hAnsi="Times New Roman" w:cs="Times New Roman"/>
          <w:sz w:val="28"/>
          <w:szCs w:val="28"/>
        </w:rPr>
        <w:t xml:space="preserve">а) граждане, подвергшиеся радиационному воздействию вследствие катастрофы на Чернобыльской АЭС, аварии на производственном объединении "Маяк", и приравненные к ним лица, вставшие на учет в </w:t>
      </w:r>
      <w:r>
        <w:rPr>
          <w:rFonts w:ascii="Times New Roman" w:hAnsi="Times New Roman" w:cs="Times New Roman"/>
          <w:sz w:val="28"/>
          <w:szCs w:val="28"/>
        </w:rPr>
        <w:lastRenderedPageBreak/>
        <w:t>качестве нуждающихся в улучшении жилищных условий, имеющие право на обеспечение жильем за счет средств федерального бюджета:</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граждане, получившие или перенесшие лучевую болезнь и другие заболевания, связанные с радиационным воздействием вследствие чернобыльской катастрофы;</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инвалиды вследствие чернобыльской катастрофы;</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граждане (в том числе временно направленные или командированные), принимавшие в 1986 - 1987 годах участие в работах по ликвидации последствий чернобыльской катастрофы в пределах зоны отчуждения;</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граждане, в том числе военнослужащие и военнообязанные, призванные на военные сборы и принимавшие участие в 1988 - 1990 годах в работах по объекту «Укрытие»;</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семьи, в том числе вдовы (вдовцы) умерших участников ликвидации последствий катастрофы на Чернобыльской АЭС;</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ветераны подразделений особого риска;</w:t>
      </w:r>
    </w:p>
    <w:p w:rsidR="002C74AB" w:rsidRDefault="002C74AB" w:rsidP="002C74AB">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граждане, получившие лучевую болезнь, другие заболевания, включенные в </w:t>
      </w:r>
      <w:hyperlink r:id="rId14" w:history="1">
        <w:r>
          <w:rPr>
            <w:rFonts w:ascii="Times New Roman" w:hAnsi="Times New Roman" w:cs="Times New Roman"/>
            <w:color w:val="0000FF"/>
            <w:sz w:val="28"/>
            <w:szCs w:val="28"/>
          </w:rPr>
          <w:t>перечень</w:t>
        </w:r>
      </w:hyperlink>
      <w:r>
        <w:rPr>
          <w:rFonts w:ascii="Times New Roman" w:hAnsi="Times New Roman" w:cs="Times New Roman"/>
          <w:sz w:val="28"/>
          <w:szCs w:val="28"/>
        </w:rPr>
        <w:t xml:space="preserve">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w:t>
      </w:r>
      <w:proofErr w:type="spellStart"/>
      <w:r>
        <w:rPr>
          <w:rFonts w:ascii="Times New Roman" w:hAnsi="Times New Roman" w:cs="Times New Roman"/>
          <w:sz w:val="28"/>
          <w:szCs w:val="28"/>
        </w:rPr>
        <w:t>Теча</w:t>
      </w:r>
      <w:proofErr w:type="spellEnd"/>
      <w:r>
        <w:rPr>
          <w:rFonts w:ascii="Times New Roman" w:hAnsi="Times New Roman" w:cs="Times New Roman"/>
          <w:sz w:val="28"/>
          <w:szCs w:val="28"/>
        </w:rPr>
        <w:t xml:space="preserve"> и др.;</w:t>
      </w:r>
    </w:p>
    <w:p w:rsidR="002C74AB" w:rsidRDefault="002C74AB" w:rsidP="002C74AB">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б) граждане, признанные в установленном порядке вынужденными переселенцами, </w:t>
      </w:r>
      <w:r w:rsidRPr="003719D5">
        <w:rPr>
          <w:rFonts w:ascii="Times New Roman" w:eastAsia="Times New Roman" w:hAnsi="Times New Roman" w:cs="Times New Roman"/>
          <w:b/>
          <w:sz w:val="28"/>
          <w:szCs w:val="28"/>
          <w:lang w:eastAsia="ru-RU"/>
        </w:rPr>
        <w:t>не обеспеченные жилыми помещениями для постоянного проживания</w:t>
      </w:r>
      <w:r w:rsidRPr="003719D5">
        <w:rPr>
          <w:rFonts w:ascii="Times New Roman" w:eastAsia="Times New Roman" w:hAnsi="Times New Roman" w:cs="Times New Roman"/>
          <w:sz w:val="28"/>
          <w:szCs w:val="28"/>
          <w:lang w:eastAsia="ru-RU"/>
        </w:rPr>
        <w:t xml:space="preserve"> и включенные территориальными органами федерального органа</w:t>
      </w:r>
      <w:r w:rsidR="004661E5">
        <w:rPr>
          <w:rFonts w:ascii="Times New Roman" w:eastAsia="Times New Roman" w:hAnsi="Times New Roman" w:cs="Times New Roman"/>
          <w:sz w:val="28"/>
          <w:szCs w:val="28"/>
          <w:lang w:eastAsia="ru-RU"/>
        </w:rPr>
        <w:t xml:space="preserve"> </w:t>
      </w:r>
      <w:r w:rsidRPr="003719D5">
        <w:rPr>
          <w:rFonts w:ascii="Times New Roman" w:eastAsia="Times New Roman" w:hAnsi="Times New Roman" w:cs="Times New Roman"/>
          <w:sz w:val="28"/>
          <w:szCs w:val="28"/>
          <w:lang w:eastAsia="ru-RU"/>
        </w:rPr>
        <w:t>исполнительной власти, уполномоченного на осуществление функций по контролю и надзору в сфере миграции, в сводные списки вынужденных переселенцев, состоящих в органах местного самоуправления на учете в качестве нуждающи</w:t>
      </w:r>
      <w:r>
        <w:rPr>
          <w:rFonts w:ascii="Times New Roman" w:eastAsia="Times New Roman" w:hAnsi="Times New Roman" w:cs="Times New Roman"/>
          <w:sz w:val="28"/>
          <w:szCs w:val="28"/>
          <w:lang w:eastAsia="ru-RU"/>
        </w:rPr>
        <w:t>хся в получении жилых помещений.</w:t>
      </w:r>
      <w:proofErr w:type="gramEnd"/>
    </w:p>
    <w:p w:rsidR="002C74AB" w:rsidRPr="00BA3F54" w:rsidRDefault="002C74AB" w:rsidP="002C74AB">
      <w:pPr>
        <w:overflowPunct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3F54">
        <w:rPr>
          <w:rFonts w:ascii="Times New Roman" w:eastAsia="Times New Roman" w:hAnsi="Times New Roman" w:cs="Times New Roman"/>
          <w:sz w:val="28"/>
          <w:szCs w:val="28"/>
          <w:lang w:eastAsia="ru-RU"/>
        </w:rPr>
        <w:t>Не обеспеченными жилыми помещениями для постоянног</w:t>
      </w:r>
      <w:r>
        <w:rPr>
          <w:rFonts w:ascii="Times New Roman" w:eastAsia="Times New Roman" w:hAnsi="Times New Roman" w:cs="Times New Roman"/>
          <w:sz w:val="28"/>
          <w:szCs w:val="28"/>
          <w:lang w:eastAsia="ru-RU"/>
        </w:rPr>
        <w:t>о проживания считаются граждане</w:t>
      </w:r>
      <w:r w:rsidRPr="00BA3F54">
        <w:rPr>
          <w:rFonts w:ascii="Times New Roman" w:eastAsia="Times New Roman" w:hAnsi="Times New Roman" w:cs="Times New Roman"/>
          <w:sz w:val="28"/>
          <w:szCs w:val="28"/>
          <w:lang w:eastAsia="ru-RU"/>
        </w:rPr>
        <w:t xml:space="preserve">, при наличии одновременно </w:t>
      </w:r>
      <w:r>
        <w:rPr>
          <w:rFonts w:ascii="Times New Roman" w:eastAsia="Times New Roman" w:hAnsi="Times New Roman" w:cs="Times New Roman"/>
          <w:sz w:val="28"/>
          <w:szCs w:val="28"/>
          <w:lang w:eastAsia="ru-RU"/>
        </w:rPr>
        <w:t xml:space="preserve">следующих </w:t>
      </w:r>
      <w:r w:rsidRPr="00BA3F54">
        <w:rPr>
          <w:rFonts w:ascii="Times New Roman" w:eastAsia="Times New Roman" w:hAnsi="Times New Roman" w:cs="Times New Roman"/>
          <w:sz w:val="28"/>
          <w:szCs w:val="28"/>
          <w:lang w:eastAsia="ru-RU"/>
        </w:rPr>
        <w:t>оснований</w:t>
      </w:r>
      <w:r>
        <w:rPr>
          <w:rFonts w:ascii="Times New Roman" w:eastAsia="Times New Roman" w:hAnsi="Times New Roman" w:cs="Times New Roman"/>
          <w:sz w:val="28"/>
          <w:szCs w:val="28"/>
          <w:lang w:eastAsia="ru-RU"/>
        </w:rPr>
        <w:t>:</w:t>
      </w:r>
    </w:p>
    <w:p w:rsidR="002C74AB" w:rsidRPr="00BA3F54" w:rsidRDefault="002C74AB" w:rsidP="002C74A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Pr="00BA3F54">
        <w:rPr>
          <w:rFonts w:ascii="Times New Roman" w:eastAsia="Times New Roman" w:hAnsi="Times New Roman" w:cs="Times New Roman"/>
          <w:sz w:val="28"/>
          <w:szCs w:val="28"/>
          <w:lang w:eastAsia="ru-RU"/>
        </w:rPr>
        <w:t>вынужденный переселенец и (или) члены семьи вынужденного переселенца, в том числе не имеющие статуса вынужденного переселенца, не являются нанимателями жилого помещения по договору социального найма либо собственниками жилого помещения на территории Российской Федерации;</w:t>
      </w:r>
    </w:p>
    <w:p w:rsidR="002C74AB" w:rsidRPr="00BA3F54" w:rsidRDefault="002C74AB" w:rsidP="002C74AB">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sz w:val="28"/>
          <w:szCs w:val="28"/>
          <w:lang w:eastAsia="ru-RU"/>
        </w:rPr>
        <w:t xml:space="preserve">- </w:t>
      </w:r>
      <w:r w:rsidRPr="00BA3F54">
        <w:rPr>
          <w:rFonts w:ascii="Times New Roman" w:eastAsia="Times New Roman" w:hAnsi="Times New Roman" w:cs="Times New Roman"/>
          <w:sz w:val="28"/>
          <w:szCs w:val="28"/>
          <w:lang w:eastAsia="ru-RU"/>
        </w:rPr>
        <w:t>неполучение вынужденным переселенцем и (или) членами семьи вынужденного переселенца, в том числе не имеющими статуса вынужденного переселенца, денежной компенсации за утраченное жилье, долговременной беспроцентной возвратной ссуды на строительство (приобретение) жилья до 1 января 2003 года, безвозмездной субсидии на строительство (приобретение) жилья до 16 октября 2010 года, социальной выплаты на приобретение (строительство, восстановление) жилого помещения, в установленном законодательством Российской Федерации порядке</w:t>
      </w:r>
      <w:proofErr w:type="gramEnd"/>
      <w:r w:rsidRPr="00BA3F54">
        <w:rPr>
          <w:rFonts w:ascii="Times New Roman" w:eastAsia="Times New Roman" w:hAnsi="Times New Roman" w:cs="Times New Roman"/>
          <w:sz w:val="28"/>
          <w:szCs w:val="28"/>
          <w:lang w:eastAsia="ru-RU"/>
        </w:rPr>
        <w:t xml:space="preserve"> от органа государственной власти или органа местного </w:t>
      </w:r>
      <w:r w:rsidRPr="00BA3F54">
        <w:rPr>
          <w:rFonts w:ascii="Times New Roman" w:eastAsia="Times New Roman" w:hAnsi="Times New Roman" w:cs="Times New Roman"/>
          <w:sz w:val="28"/>
          <w:szCs w:val="28"/>
          <w:lang w:eastAsia="ru-RU"/>
        </w:rPr>
        <w:lastRenderedPageBreak/>
        <w:t>самоуправления бюджетных средств на строительство (приобретение) жилого помещения, в установленном порядке от органа государственной власти или органа местного самоуправления земельного участк</w:t>
      </w:r>
      <w:r>
        <w:rPr>
          <w:rFonts w:ascii="Times New Roman" w:eastAsia="Times New Roman" w:hAnsi="Times New Roman" w:cs="Times New Roman"/>
          <w:sz w:val="28"/>
          <w:szCs w:val="28"/>
          <w:lang w:eastAsia="ru-RU"/>
        </w:rPr>
        <w:t>а для строительства жилого дома</w:t>
      </w:r>
      <w:r>
        <w:rPr>
          <w:rFonts w:ascii="Times New Roman" w:hAnsi="Times New Roman" w:cs="Times New Roman"/>
          <w:sz w:val="28"/>
          <w:szCs w:val="28"/>
        </w:rPr>
        <w:t>;</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граждане, выехавшие после 01.01.1992 из районов Крайнего Севера и приравненных к ним местностей, имеющие право на получение социальной выплаты в соответствии с Федеральным </w:t>
      </w:r>
      <w:r w:rsidRPr="0076428E">
        <w:rPr>
          <w:rFonts w:ascii="Times New Roman" w:hAnsi="Times New Roman" w:cs="Times New Roman"/>
          <w:sz w:val="28"/>
          <w:szCs w:val="28"/>
        </w:rPr>
        <w:t>законом</w:t>
      </w:r>
      <w:r>
        <w:rPr>
          <w:rFonts w:ascii="Times New Roman" w:hAnsi="Times New Roman" w:cs="Times New Roman"/>
          <w:sz w:val="28"/>
          <w:szCs w:val="28"/>
        </w:rPr>
        <w:t xml:space="preserve"> от 25 октября 2002 года № 125-ФЗ «О жилищных субсидиях гражданам, выезжающим из районов Крайнего Севера и приравненных к ним местностей».</w:t>
      </w: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p>
    <w:p w:rsidR="002C74AB" w:rsidRDefault="002C74AB" w:rsidP="002C74A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Оформление и выдача ГЖС гражданам осуществляется министерством в соответствии с очередностью, установленной в сводных списках, сформированных отдельно по каждой категории граждан, подтвердивших свое участие в планируемом году (далее - сводные списки), которые формируются и утверждаются министерством до 1 сентября текущего года на основании списков граждан, состоящих на учете нуждающихся в жилых помещениях, полученных от органов местного самоуправления.</w:t>
      </w:r>
      <w:proofErr w:type="gramEnd"/>
    </w:p>
    <w:p w:rsidR="002C74AB" w:rsidRDefault="002C74AB" w:rsidP="002C74AB">
      <w:pPr>
        <w:shd w:val="clear" w:color="auto" w:fill="FFFFFF"/>
        <w:tabs>
          <w:tab w:val="left" w:pos="1276"/>
        </w:tabs>
        <w:spacing w:after="0" w:line="240" w:lineRule="auto"/>
        <w:ind w:right="43" w:firstLine="709"/>
        <w:contextualSpacing/>
        <w:jc w:val="both"/>
        <w:rPr>
          <w:rFonts w:ascii="Times New Roman" w:eastAsia="Calibri" w:hAnsi="Times New Roman" w:cs="Times New Roman"/>
          <w:color w:val="000000"/>
          <w:spacing w:val="-1"/>
          <w:sz w:val="28"/>
          <w:szCs w:val="28"/>
        </w:rPr>
      </w:pPr>
    </w:p>
    <w:p w:rsidR="002C74AB" w:rsidRPr="00027968" w:rsidRDefault="002C74AB" w:rsidP="002C74AB">
      <w:pPr>
        <w:shd w:val="clear" w:color="auto" w:fill="FFFFFF"/>
        <w:tabs>
          <w:tab w:val="left" w:pos="1276"/>
        </w:tabs>
        <w:spacing w:after="0" w:line="240" w:lineRule="auto"/>
        <w:ind w:right="43" w:firstLine="709"/>
        <w:contextualSpacing/>
        <w:jc w:val="both"/>
        <w:rPr>
          <w:rFonts w:ascii="Times New Roman" w:eastAsia="Calibri" w:hAnsi="Times New Roman" w:cs="Times New Roman"/>
          <w:color w:val="000000"/>
          <w:spacing w:val="-6"/>
          <w:sz w:val="28"/>
          <w:szCs w:val="28"/>
        </w:rPr>
      </w:pPr>
      <w:r w:rsidRPr="00027968">
        <w:rPr>
          <w:rFonts w:ascii="Times New Roman" w:eastAsia="Calibri" w:hAnsi="Times New Roman" w:cs="Times New Roman"/>
          <w:color w:val="000000"/>
          <w:spacing w:val="-1"/>
          <w:sz w:val="28"/>
          <w:szCs w:val="28"/>
        </w:rPr>
        <w:t xml:space="preserve">Срок действия </w:t>
      </w:r>
      <w:r>
        <w:rPr>
          <w:rFonts w:ascii="Times New Roman" w:eastAsia="Calibri" w:hAnsi="Times New Roman" w:cs="Times New Roman"/>
          <w:color w:val="000000"/>
          <w:spacing w:val="-1"/>
          <w:sz w:val="28"/>
          <w:szCs w:val="28"/>
        </w:rPr>
        <w:t>ГЖС</w:t>
      </w:r>
      <w:r>
        <w:rPr>
          <w:rFonts w:ascii="Times New Roman" w:eastAsia="Calibri" w:hAnsi="Times New Roman" w:cs="Times New Roman"/>
          <w:color w:val="000000"/>
          <w:spacing w:val="-1"/>
          <w:sz w:val="28"/>
          <w:szCs w:val="28"/>
        </w:rPr>
        <w:t xml:space="preserve"> </w:t>
      </w:r>
      <w:proofErr w:type="gramStart"/>
      <w:r w:rsidRPr="00027968">
        <w:rPr>
          <w:rFonts w:ascii="Times New Roman" w:eastAsia="Calibri" w:hAnsi="Times New Roman" w:cs="Times New Roman"/>
          <w:color w:val="000000"/>
          <w:spacing w:val="-1"/>
          <w:sz w:val="28"/>
          <w:szCs w:val="28"/>
        </w:rPr>
        <w:t xml:space="preserve">с даты </w:t>
      </w:r>
      <w:r>
        <w:rPr>
          <w:rFonts w:ascii="Times New Roman" w:eastAsia="Calibri" w:hAnsi="Times New Roman" w:cs="Times New Roman"/>
          <w:color w:val="000000"/>
          <w:spacing w:val="-1"/>
          <w:sz w:val="28"/>
          <w:szCs w:val="28"/>
        </w:rPr>
        <w:t>оформления</w:t>
      </w:r>
      <w:proofErr w:type="gramEnd"/>
      <w:r>
        <w:rPr>
          <w:rFonts w:ascii="Times New Roman" w:eastAsia="Calibri" w:hAnsi="Times New Roman" w:cs="Times New Roman"/>
          <w:color w:val="000000"/>
          <w:spacing w:val="-1"/>
          <w:sz w:val="28"/>
          <w:szCs w:val="28"/>
        </w:rPr>
        <w:t xml:space="preserve"> </w:t>
      </w:r>
      <w:r w:rsidRPr="00027968">
        <w:rPr>
          <w:rFonts w:ascii="Times New Roman" w:eastAsia="Calibri" w:hAnsi="Times New Roman" w:cs="Times New Roman"/>
          <w:color w:val="000000"/>
          <w:spacing w:val="-1"/>
          <w:sz w:val="28"/>
          <w:szCs w:val="28"/>
        </w:rPr>
        <w:t xml:space="preserve">составляет: </w:t>
      </w:r>
      <w:r>
        <w:rPr>
          <w:rFonts w:ascii="Times New Roman" w:eastAsia="Calibri" w:hAnsi="Times New Roman" w:cs="Times New Roman"/>
          <w:color w:val="000000"/>
          <w:spacing w:val="-1"/>
          <w:sz w:val="28"/>
          <w:szCs w:val="28"/>
        </w:rPr>
        <w:t xml:space="preserve">3 месяца для сдачи его </w:t>
      </w:r>
      <w:r w:rsidRPr="00027968">
        <w:rPr>
          <w:rFonts w:ascii="Times New Roman" w:eastAsia="Calibri" w:hAnsi="Times New Roman" w:cs="Times New Roman"/>
          <w:color w:val="000000"/>
          <w:spacing w:val="-1"/>
          <w:sz w:val="28"/>
          <w:szCs w:val="28"/>
        </w:rPr>
        <w:t xml:space="preserve"> в один из банков </w:t>
      </w:r>
      <w:r>
        <w:rPr>
          <w:rFonts w:ascii="Times New Roman" w:eastAsia="Calibri" w:hAnsi="Times New Roman" w:cs="Times New Roman"/>
          <w:color w:val="000000"/>
          <w:spacing w:val="-1"/>
          <w:sz w:val="28"/>
          <w:szCs w:val="28"/>
        </w:rPr>
        <w:t>(</w:t>
      </w:r>
      <w:r w:rsidRPr="00027968">
        <w:rPr>
          <w:rFonts w:ascii="Times New Roman" w:eastAsia="Calibri" w:hAnsi="Times New Roman" w:cs="Times New Roman"/>
          <w:color w:val="000000"/>
          <w:spacing w:val="-1"/>
          <w:sz w:val="28"/>
          <w:szCs w:val="28"/>
        </w:rPr>
        <w:t xml:space="preserve">ПАО «Сбербанк России», </w:t>
      </w:r>
      <w:r>
        <w:rPr>
          <w:rFonts w:ascii="Times New Roman" w:eastAsia="Calibri" w:hAnsi="Times New Roman" w:cs="Times New Roman"/>
          <w:color w:val="000000"/>
          <w:spacing w:val="-1"/>
          <w:sz w:val="28"/>
          <w:szCs w:val="28"/>
        </w:rPr>
        <w:t>АБ</w:t>
      </w:r>
      <w:r w:rsidRPr="00027968">
        <w:rPr>
          <w:rFonts w:ascii="Times New Roman" w:eastAsia="Calibri" w:hAnsi="Times New Roman" w:cs="Times New Roman"/>
          <w:color w:val="000000"/>
          <w:spacing w:val="-1"/>
          <w:sz w:val="28"/>
          <w:szCs w:val="28"/>
        </w:rPr>
        <w:t xml:space="preserve"> «Газпромбанк»</w:t>
      </w:r>
      <w:r>
        <w:rPr>
          <w:rFonts w:ascii="Times New Roman" w:eastAsia="Calibri" w:hAnsi="Times New Roman" w:cs="Times New Roman"/>
          <w:color w:val="000000"/>
          <w:spacing w:val="-1"/>
          <w:sz w:val="28"/>
          <w:szCs w:val="28"/>
        </w:rPr>
        <w:t xml:space="preserve">) и открытия банковского счета и </w:t>
      </w:r>
      <w:r w:rsidRPr="00027968">
        <w:rPr>
          <w:rFonts w:ascii="Times New Roman" w:eastAsia="Calibri" w:hAnsi="Times New Roman" w:cs="Times New Roman"/>
          <w:color w:val="000000"/>
          <w:spacing w:val="-1"/>
          <w:sz w:val="28"/>
          <w:szCs w:val="28"/>
        </w:rPr>
        <w:t>7 месяцев – для представления в банк документов, подтверждающих приобретение жилого помещения</w:t>
      </w:r>
      <w:r w:rsidRPr="00027968">
        <w:rPr>
          <w:rFonts w:ascii="Times New Roman" w:eastAsia="Calibri" w:hAnsi="Times New Roman" w:cs="Times New Roman"/>
          <w:color w:val="000000"/>
          <w:spacing w:val="-6"/>
          <w:sz w:val="28"/>
          <w:szCs w:val="28"/>
        </w:rPr>
        <w:t>.</w:t>
      </w:r>
    </w:p>
    <w:p w:rsidR="002C74AB" w:rsidRDefault="002C74AB" w:rsidP="002C74AB">
      <w:pPr>
        <w:shd w:val="clear" w:color="auto" w:fill="FFFFFF"/>
        <w:tabs>
          <w:tab w:val="left" w:pos="1276"/>
        </w:tabs>
        <w:spacing w:after="0" w:line="240" w:lineRule="auto"/>
        <w:ind w:right="50" w:firstLine="709"/>
        <w:contextualSpacing/>
        <w:jc w:val="both"/>
        <w:rPr>
          <w:rFonts w:ascii="Times New Roman" w:eastAsia="Calibri" w:hAnsi="Times New Roman" w:cs="Times New Roman"/>
          <w:color w:val="000000"/>
          <w:spacing w:val="-2"/>
          <w:sz w:val="28"/>
          <w:szCs w:val="28"/>
        </w:rPr>
      </w:pPr>
      <w:r>
        <w:rPr>
          <w:rFonts w:ascii="Times New Roman" w:eastAsia="Calibri" w:hAnsi="Times New Roman" w:cs="Times New Roman"/>
          <w:color w:val="000000"/>
          <w:spacing w:val="-2"/>
          <w:sz w:val="28"/>
          <w:szCs w:val="28"/>
        </w:rPr>
        <w:t>ГЖС</w:t>
      </w:r>
      <w:r w:rsidRPr="00027968">
        <w:rPr>
          <w:rFonts w:ascii="Times New Roman" w:eastAsia="Calibri" w:hAnsi="Times New Roman" w:cs="Times New Roman"/>
          <w:color w:val="000000"/>
          <w:spacing w:val="-2"/>
          <w:sz w:val="28"/>
          <w:szCs w:val="28"/>
        </w:rPr>
        <w:t xml:space="preserve">, представленный в банк по истечении 3 месячного срока </w:t>
      </w:r>
      <w:proofErr w:type="gramStart"/>
      <w:r w:rsidRPr="00027968">
        <w:rPr>
          <w:rFonts w:ascii="Times New Roman" w:eastAsia="Calibri" w:hAnsi="Times New Roman" w:cs="Times New Roman"/>
          <w:color w:val="000000"/>
          <w:spacing w:val="-2"/>
          <w:sz w:val="28"/>
          <w:szCs w:val="28"/>
        </w:rPr>
        <w:t xml:space="preserve">с </w:t>
      </w:r>
      <w:r w:rsidRPr="00027968">
        <w:rPr>
          <w:rFonts w:ascii="Times New Roman" w:eastAsia="Calibri" w:hAnsi="Times New Roman" w:cs="Times New Roman"/>
          <w:color w:val="000000"/>
          <w:spacing w:val="3"/>
          <w:sz w:val="28"/>
          <w:szCs w:val="28"/>
        </w:rPr>
        <w:t>даты</w:t>
      </w:r>
      <w:proofErr w:type="gramEnd"/>
      <w:r w:rsidRPr="00027968">
        <w:rPr>
          <w:rFonts w:ascii="Times New Roman" w:eastAsia="Calibri" w:hAnsi="Times New Roman" w:cs="Times New Roman"/>
          <w:color w:val="000000"/>
          <w:spacing w:val="3"/>
          <w:sz w:val="28"/>
          <w:szCs w:val="28"/>
        </w:rPr>
        <w:t xml:space="preserve"> его выдачи, банком не принимается. Владелец сертификата вправе </w:t>
      </w:r>
      <w:r w:rsidRPr="00027968">
        <w:rPr>
          <w:rFonts w:ascii="Times New Roman" w:eastAsia="Calibri" w:hAnsi="Times New Roman" w:cs="Times New Roman"/>
          <w:color w:val="000000"/>
          <w:spacing w:val="9"/>
          <w:sz w:val="28"/>
          <w:szCs w:val="28"/>
        </w:rPr>
        <w:t xml:space="preserve">обратиться в министерство социального развития Оренбургской области или орган местного самоуправления, вручивший </w:t>
      </w:r>
      <w:r>
        <w:rPr>
          <w:rFonts w:ascii="Times New Roman" w:eastAsia="Calibri" w:hAnsi="Times New Roman" w:cs="Times New Roman"/>
          <w:color w:val="000000"/>
          <w:spacing w:val="9"/>
          <w:sz w:val="28"/>
          <w:szCs w:val="28"/>
        </w:rPr>
        <w:t>ГЖС</w:t>
      </w:r>
      <w:r w:rsidRPr="00027968">
        <w:rPr>
          <w:rFonts w:ascii="Times New Roman" w:eastAsia="Calibri" w:hAnsi="Times New Roman" w:cs="Times New Roman"/>
          <w:color w:val="000000"/>
          <w:spacing w:val="9"/>
          <w:sz w:val="28"/>
          <w:szCs w:val="28"/>
        </w:rPr>
        <w:t xml:space="preserve">, с </w:t>
      </w:r>
      <w:r w:rsidRPr="00027968">
        <w:rPr>
          <w:rFonts w:ascii="Times New Roman" w:eastAsia="Calibri" w:hAnsi="Times New Roman" w:cs="Times New Roman"/>
          <w:color w:val="000000"/>
          <w:spacing w:val="-2"/>
          <w:sz w:val="28"/>
          <w:szCs w:val="28"/>
        </w:rPr>
        <w:t>заявлением о замене сертификата.</w:t>
      </w:r>
    </w:p>
    <w:p w:rsidR="002C74AB" w:rsidRDefault="002C74AB" w:rsidP="002C74AB">
      <w:pPr>
        <w:shd w:val="clear" w:color="auto" w:fill="FFFFFF"/>
        <w:tabs>
          <w:tab w:val="left" w:pos="1276"/>
        </w:tabs>
        <w:spacing w:after="0" w:line="240" w:lineRule="auto"/>
        <w:ind w:right="43" w:firstLine="709"/>
        <w:contextualSpacing/>
        <w:jc w:val="both"/>
        <w:rPr>
          <w:rFonts w:ascii="Times New Roman" w:eastAsia="Calibri" w:hAnsi="Times New Roman" w:cs="Times New Roman"/>
          <w:color w:val="000000"/>
          <w:spacing w:val="-1"/>
          <w:sz w:val="28"/>
          <w:szCs w:val="28"/>
        </w:rPr>
      </w:pPr>
    </w:p>
    <w:p w:rsidR="002C74AB" w:rsidRPr="00027968" w:rsidRDefault="002C74AB" w:rsidP="002C74AB">
      <w:pPr>
        <w:shd w:val="clear" w:color="auto" w:fill="FFFFFF"/>
        <w:tabs>
          <w:tab w:val="left" w:pos="1276"/>
        </w:tabs>
        <w:spacing w:after="0" w:line="240" w:lineRule="auto"/>
        <w:ind w:right="43" w:firstLine="709"/>
        <w:contextualSpacing/>
        <w:jc w:val="both"/>
        <w:rPr>
          <w:rFonts w:ascii="Times New Roman" w:eastAsia="Calibri" w:hAnsi="Times New Roman" w:cs="Times New Roman"/>
          <w:color w:val="000000"/>
          <w:spacing w:val="-1"/>
          <w:sz w:val="28"/>
          <w:szCs w:val="28"/>
        </w:rPr>
      </w:pPr>
      <w:r w:rsidRPr="00027968">
        <w:rPr>
          <w:rFonts w:ascii="Times New Roman" w:eastAsia="Calibri" w:hAnsi="Times New Roman" w:cs="Times New Roman"/>
          <w:color w:val="000000"/>
          <w:spacing w:val="-1"/>
          <w:sz w:val="28"/>
          <w:szCs w:val="28"/>
        </w:rPr>
        <w:t>Социальная выплата предоставляется владельцу сертификата в безналичной форме путем зачисления средств федерального бюджета на его счет, открытый в банке.</w:t>
      </w:r>
    </w:p>
    <w:p w:rsidR="002C74AB" w:rsidRDefault="002C74AB" w:rsidP="002C74AB">
      <w:pPr>
        <w:shd w:val="clear" w:color="auto" w:fill="FFFFFF"/>
        <w:tabs>
          <w:tab w:val="left" w:pos="1276"/>
        </w:tabs>
        <w:spacing w:after="0" w:line="240" w:lineRule="auto"/>
        <w:ind w:right="22" w:firstLine="709"/>
        <w:contextualSpacing/>
        <w:jc w:val="both"/>
        <w:rPr>
          <w:rFonts w:ascii="Times New Roman" w:eastAsia="Calibri" w:hAnsi="Times New Roman" w:cs="Times New Roman"/>
          <w:color w:val="000000"/>
          <w:spacing w:val="-3"/>
          <w:sz w:val="28"/>
          <w:szCs w:val="28"/>
        </w:rPr>
      </w:pPr>
    </w:p>
    <w:p w:rsidR="002C74AB" w:rsidRPr="00027968" w:rsidRDefault="002C74AB" w:rsidP="002C74AB">
      <w:pPr>
        <w:shd w:val="clear" w:color="auto" w:fill="FFFFFF"/>
        <w:tabs>
          <w:tab w:val="left" w:pos="1276"/>
        </w:tabs>
        <w:spacing w:after="0" w:line="240" w:lineRule="auto"/>
        <w:ind w:right="22" w:firstLine="709"/>
        <w:contextualSpacing/>
        <w:jc w:val="both"/>
        <w:rPr>
          <w:rFonts w:ascii="Times New Roman" w:eastAsia="Calibri" w:hAnsi="Times New Roman" w:cs="Times New Roman"/>
          <w:color w:val="000000"/>
          <w:spacing w:val="-3"/>
          <w:sz w:val="28"/>
          <w:szCs w:val="28"/>
        </w:rPr>
      </w:pPr>
      <w:proofErr w:type="gramStart"/>
      <w:r w:rsidRPr="00027968">
        <w:rPr>
          <w:rFonts w:ascii="Times New Roman" w:eastAsia="Calibri" w:hAnsi="Times New Roman" w:cs="Times New Roman"/>
          <w:color w:val="000000"/>
          <w:spacing w:val="-3"/>
          <w:sz w:val="28"/>
          <w:szCs w:val="28"/>
        </w:rPr>
        <w:t xml:space="preserve">Владелец </w:t>
      </w:r>
      <w:r>
        <w:rPr>
          <w:rFonts w:ascii="Times New Roman" w:eastAsia="Calibri" w:hAnsi="Times New Roman" w:cs="Times New Roman"/>
          <w:color w:val="000000"/>
          <w:spacing w:val="-3"/>
          <w:sz w:val="28"/>
          <w:szCs w:val="28"/>
        </w:rPr>
        <w:t>сертификата</w:t>
      </w:r>
      <w:r w:rsidRPr="00027968">
        <w:rPr>
          <w:rFonts w:ascii="Times New Roman" w:eastAsia="Calibri" w:hAnsi="Times New Roman" w:cs="Times New Roman"/>
          <w:color w:val="000000"/>
          <w:spacing w:val="-3"/>
          <w:sz w:val="28"/>
          <w:szCs w:val="28"/>
        </w:rPr>
        <w:t xml:space="preserve"> в пределах срока действия договора банковского счета имеет право приобрести на первичном или вторичном рынках </w:t>
      </w:r>
      <w:proofErr w:type="spellStart"/>
      <w:r w:rsidRPr="00027968">
        <w:rPr>
          <w:rFonts w:ascii="Times New Roman" w:eastAsia="Calibri" w:hAnsi="Times New Roman" w:cs="Times New Roman"/>
          <w:color w:val="000000"/>
          <w:spacing w:val="-3"/>
          <w:sz w:val="28"/>
          <w:szCs w:val="28"/>
        </w:rPr>
        <w:t>жильяна</w:t>
      </w:r>
      <w:proofErr w:type="spellEnd"/>
      <w:r w:rsidRPr="00027968">
        <w:rPr>
          <w:rFonts w:ascii="Times New Roman" w:eastAsia="Calibri" w:hAnsi="Times New Roman" w:cs="Times New Roman"/>
          <w:color w:val="000000"/>
          <w:spacing w:val="-3"/>
          <w:sz w:val="28"/>
          <w:szCs w:val="28"/>
        </w:rPr>
        <w:t xml:space="preserve"> территории Оренбургской области у физических и юридических лиц жилое помещение (жилые помещения), отвечающее требованиям, установленным статьями 15 и 16 Жилищного кодекса Российской Федерации, благоустроенное применительно к условиям населенного пункта, выбранного для постоянного проживания, в том числе сельской местности.</w:t>
      </w:r>
      <w:proofErr w:type="gramEnd"/>
    </w:p>
    <w:p w:rsidR="002C74AB" w:rsidRPr="00027968" w:rsidRDefault="002C74AB" w:rsidP="002C74AB">
      <w:pPr>
        <w:shd w:val="clear" w:color="auto" w:fill="FFFFFF"/>
        <w:tabs>
          <w:tab w:val="left" w:pos="1276"/>
        </w:tabs>
        <w:spacing w:after="0" w:line="240" w:lineRule="auto"/>
        <w:ind w:right="22" w:firstLine="709"/>
        <w:contextualSpacing/>
        <w:jc w:val="both"/>
        <w:rPr>
          <w:rFonts w:ascii="Times New Roman" w:eastAsia="Calibri" w:hAnsi="Times New Roman" w:cs="Times New Roman"/>
          <w:color w:val="000000"/>
          <w:spacing w:val="-3"/>
          <w:sz w:val="28"/>
          <w:szCs w:val="28"/>
        </w:rPr>
      </w:pPr>
      <w:r w:rsidRPr="00027968">
        <w:rPr>
          <w:rFonts w:ascii="Times New Roman" w:eastAsia="Calibri" w:hAnsi="Times New Roman" w:cs="Times New Roman"/>
          <w:color w:val="000000"/>
          <w:spacing w:val="-2"/>
          <w:sz w:val="28"/>
          <w:szCs w:val="28"/>
        </w:rPr>
        <w:t xml:space="preserve">Для оплаты приобретаемого жилья в течение срока действия договора </w:t>
      </w:r>
      <w:r w:rsidRPr="00027968">
        <w:rPr>
          <w:rFonts w:ascii="Times New Roman" w:eastAsia="Calibri" w:hAnsi="Times New Roman" w:cs="Times New Roman"/>
          <w:color w:val="000000"/>
          <w:spacing w:val="-1"/>
          <w:sz w:val="28"/>
          <w:szCs w:val="28"/>
        </w:rPr>
        <w:t xml:space="preserve">банковского счета владелец ГЖС представляет в банк по месту приобретения </w:t>
      </w:r>
      <w:r w:rsidRPr="00027968">
        <w:rPr>
          <w:rFonts w:ascii="Times New Roman" w:eastAsia="Calibri" w:hAnsi="Times New Roman" w:cs="Times New Roman"/>
          <w:color w:val="000000"/>
          <w:spacing w:val="1"/>
          <w:sz w:val="28"/>
          <w:szCs w:val="28"/>
        </w:rPr>
        <w:t xml:space="preserve">жилья договор купли-продажи на жилое помещение и выписку из единого государственного реестра прав на недвижимость о </w:t>
      </w:r>
      <w:r w:rsidRPr="00027968">
        <w:rPr>
          <w:rFonts w:ascii="Times New Roman" w:eastAsia="Calibri" w:hAnsi="Times New Roman" w:cs="Times New Roman"/>
          <w:color w:val="000000"/>
          <w:spacing w:val="5"/>
          <w:sz w:val="28"/>
          <w:szCs w:val="28"/>
        </w:rPr>
        <w:t xml:space="preserve">государственной регистрации права собственности на жилое помещение </w:t>
      </w:r>
      <w:r w:rsidRPr="00027968">
        <w:rPr>
          <w:rFonts w:ascii="Times New Roman" w:eastAsia="Calibri" w:hAnsi="Times New Roman" w:cs="Times New Roman"/>
          <w:color w:val="000000"/>
          <w:spacing w:val="-3"/>
          <w:sz w:val="28"/>
          <w:szCs w:val="28"/>
        </w:rPr>
        <w:t>(жилые помещения).</w:t>
      </w:r>
    </w:p>
    <w:p w:rsidR="002C74AB" w:rsidRPr="00027968" w:rsidRDefault="002C74AB" w:rsidP="002C74AB">
      <w:pPr>
        <w:shd w:val="clear" w:color="auto" w:fill="FFFFFF"/>
        <w:tabs>
          <w:tab w:val="left" w:pos="1276"/>
        </w:tabs>
        <w:spacing w:after="0" w:line="240" w:lineRule="auto"/>
        <w:ind w:right="22" w:firstLine="709"/>
        <w:contextualSpacing/>
        <w:jc w:val="both"/>
        <w:rPr>
          <w:rFonts w:ascii="Times New Roman" w:eastAsia="Calibri" w:hAnsi="Times New Roman" w:cs="Times New Roman"/>
          <w:sz w:val="28"/>
          <w:szCs w:val="28"/>
        </w:rPr>
      </w:pPr>
      <w:r w:rsidRPr="00027968">
        <w:rPr>
          <w:rFonts w:ascii="Times New Roman" w:eastAsia="Calibri" w:hAnsi="Times New Roman" w:cs="Times New Roman"/>
          <w:color w:val="000000"/>
          <w:spacing w:val="-3"/>
          <w:sz w:val="28"/>
          <w:szCs w:val="28"/>
        </w:rPr>
        <w:lastRenderedPageBreak/>
        <w:t>В договоре купли-продажи должны быть указаны реквизиты сертификата (серия, номер, дата выдачи, орган, выдавший сертификат) и номер банковского счета, с которого будут осуществляться операции по оплате жилого помещения, приобретаемого на основании договора купли-продажи.</w:t>
      </w:r>
    </w:p>
    <w:p w:rsidR="002C74AB" w:rsidRPr="00027968" w:rsidRDefault="002C74AB" w:rsidP="002C74AB">
      <w:pPr>
        <w:shd w:val="clear" w:color="auto" w:fill="FFFFFF"/>
        <w:tabs>
          <w:tab w:val="left" w:pos="1276"/>
        </w:tabs>
        <w:spacing w:after="0" w:line="240" w:lineRule="auto"/>
        <w:ind w:right="22" w:firstLine="709"/>
        <w:contextualSpacing/>
        <w:jc w:val="both"/>
        <w:rPr>
          <w:rFonts w:ascii="Times New Roman" w:eastAsia="Calibri" w:hAnsi="Times New Roman" w:cs="Times New Roman"/>
          <w:color w:val="000000"/>
          <w:spacing w:val="-1"/>
          <w:sz w:val="28"/>
          <w:szCs w:val="28"/>
        </w:rPr>
      </w:pPr>
      <w:r w:rsidRPr="00027968">
        <w:rPr>
          <w:rFonts w:ascii="Times New Roman" w:eastAsia="Calibri" w:hAnsi="Times New Roman" w:cs="Times New Roman"/>
          <w:color w:val="000000"/>
          <w:spacing w:val="-1"/>
          <w:sz w:val="28"/>
          <w:szCs w:val="28"/>
        </w:rPr>
        <w:t xml:space="preserve">Приобретаемое жилое помещение (жилые помещения) оформляется в </w:t>
      </w:r>
      <w:r w:rsidRPr="00027968">
        <w:rPr>
          <w:rFonts w:ascii="Times New Roman" w:eastAsia="Calibri" w:hAnsi="Times New Roman" w:cs="Times New Roman"/>
          <w:color w:val="000000"/>
          <w:spacing w:val="5"/>
          <w:sz w:val="28"/>
          <w:szCs w:val="28"/>
        </w:rPr>
        <w:t xml:space="preserve">общую собственность всех членов семьи владельца сертификата. </w:t>
      </w:r>
    </w:p>
    <w:p w:rsidR="002C74AB" w:rsidRPr="00027968" w:rsidRDefault="002C74AB" w:rsidP="002C74AB">
      <w:pPr>
        <w:shd w:val="clear" w:color="auto" w:fill="FFFFFF"/>
        <w:tabs>
          <w:tab w:val="left" w:pos="1276"/>
        </w:tabs>
        <w:spacing w:after="0" w:line="240" w:lineRule="auto"/>
        <w:ind w:right="22" w:firstLine="709"/>
        <w:contextualSpacing/>
        <w:jc w:val="both"/>
        <w:rPr>
          <w:rFonts w:ascii="Times New Roman" w:eastAsia="Calibri" w:hAnsi="Times New Roman" w:cs="Times New Roman"/>
          <w:sz w:val="28"/>
          <w:szCs w:val="28"/>
        </w:rPr>
      </w:pPr>
      <w:r w:rsidRPr="00027968">
        <w:rPr>
          <w:rFonts w:ascii="Times New Roman" w:eastAsia="Calibri" w:hAnsi="Times New Roman" w:cs="Times New Roman"/>
          <w:color w:val="000000"/>
          <w:spacing w:val="-1"/>
          <w:sz w:val="28"/>
          <w:szCs w:val="28"/>
        </w:rPr>
        <w:t>При приобретении 2 и более жилых помещений договоры на жил</w:t>
      </w:r>
      <w:r>
        <w:rPr>
          <w:rFonts w:ascii="Times New Roman" w:eastAsia="Calibri" w:hAnsi="Times New Roman" w:cs="Times New Roman"/>
          <w:color w:val="000000"/>
          <w:spacing w:val="-1"/>
          <w:sz w:val="28"/>
          <w:szCs w:val="28"/>
        </w:rPr>
        <w:t>ые помещения</w:t>
      </w:r>
      <w:r w:rsidRPr="00027968">
        <w:rPr>
          <w:rFonts w:ascii="Times New Roman" w:eastAsia="Calibri" w:hAnsi="Times New Roman" w:cs="Times New Roman"/>
          <w:color w:val="000000"/>
          <w:spacing w:val="-1"/>
          <w:sz w:val="28"/>
          <w:szCs w:val="28"/>
        </w:rPr>
        <w:t xml:space="preserve"> и свидетельства должны представляться одновременно.</w:t>
      </w:r>
    </w:p>
    <w:p w:rsidR="002C74AB" w:rsidRPr="00027968" w:rsidRDefault="002C74AB" w:rsidP="002C74AB">
      <w:pPr>
        <w:widowControl w:val="0"/>
        <w:shd w:val="clear" w:color="auto" w:fill="FFFFFF"/>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color w:val="000000"/>
          <w:spacing w:val="-15"/>
          <w:sz w:val="28"/>
          <w:szCs w:val="28"/>
        </w:rPr>
      </w:pPr>
      <w:r w:rsidRPr="00027968">
        <w:rPr>
          <w:rFonts w:ascii="Times New Roman" w:eastAsia="Calibri" w:hAnsi="Times New Roman" w:cs="Times New Roman"/>
          <w:color w:val="000000"/>
          <w:spacing w:val="2"/>
          <w:sz w:val="28"/>
          <w:szCs w:val="28"/>
        </w:rPr>
        <w:t>Допускается принятие  договора на жилое помещение для оплаты в</w:t>
      </w:r>
      <w:r w:rsidRPr="00027968">
        <w:rPr>
          <w:rFonts w:ascii="Times New Roman" w:eastAsia="Calibri" w:hAnsi="Times New Roman" w:cs="Times New Roman"/>
          <w:color w:val="000000"/>
          <w:spacing w:val="2"/>
          <w:sz w:val="28"/>
          <w:szCs w:val="28"/>
        </w:rPr>
        <w:br/>
        <w:t>случае, если стоимость приобретаемого жилого помещения (жилых</w:t>
      </w:r>
      <w:r w:rsidRPr="00027968">
        <w:rPr>
          <w:rFonts w:ascii="Times New Roman" w:eastAsia="Calibri" w:hAnsi="Times New Roman" w:cs="Times New Roman"/>
          <w:color w:val="000000"/>
          <w:spacing w:val="2"/>
          <w:sz w:val="28"/>
          <w:szCs w:val="28"/>
        </w:rPr>
        <w:br/>
      </w:r>
      <w:r w:rsidRPr="00027968">
        <w:rPr>
          <w:rFonts w:ascii="Times New Roman" w:eastAsia="Calibri" w:hAnsi="Times New Roman" w:cs="Times New Roman"/>
          <w:color w:val="000000"/>
          <w:sz w:val="28"/>
          <w:szCs w:val="28"/>
        </w:rPr>
        <w:t>помещений) ниже суммы средств социальной выплаты, указанной в</w:t>
      </w:r>
      <w:r w:rsidRPr="00027968">
        <w:rPr>
          <w:rFonts w:ascii="Times New Roman" w:eastAsia="Calibri" w:hAnsi="Times New Roman" w:cs="Times New Roman"/>
          <w:color w:val="000000"/>
          <w:sz w:val="28"/>
          <w:szCs w:val="28"/>
        </w:rPr>
        <w:br/>
      </w:r>
      <w:r w:rsidRPr="00027968">
        <w:rPr>
          <w:rFonts w:ascii="Times New Roman" w:eastAsia="Calibri" w:hAnsi="Times New Roman" w:cs="Times New Roman"/>
          <w:color w:val="000000"/>
          <w:spacing w:val="-3"/>
          <w:sz w:val="28"/>
          <w:szCs w:val="28"/>
        </w:rPr>
        <w:t>сертификате. В этом случае  перечисление средств социальной выплаты</w:t>
      </w:r>
      <w:r w:rsidRPr="00027968">
        <w:rPr>
          <w:rFonts w:ascii="Times New Roman" w:eastAsia="Calibri" w:hAnsi="Times New Roman" w:cs="Times New Roman"/>
          <w:color w:val="000000"/>
          <w:spacing w:val="-3"/>
          <w:sz w:val="28"/>
          <w:szCs w:val="28"/>
        </w:rPr>
        <w:br/>
      </w:r>
      <w:r w:rsidRPr="00027968">
        <w:rPr>
          <w:rFonts w:ascii="Times New Roman" w:eastAsia="Calibri" w:hAnsi="Times New Roman" w:cs="Times New Roman"/>
          <w:color w:val="000000"/>
          <w:spacing w:val="-1"/>
          <w:sz w:val="28"/>
          <w:szCs w:val="28"/>
        </w:rPr>
        <w:t>производится в размере стоимости приобретаемого жилого помещения.</w:t>
      </w:r>
    </w:p>
    <w:p w:rsidR="002C74AB" w:rsidRPr="00027968" w:rsidRDefault="002C74AB" w:rsidP="002C74AB">
      <w:pPr>
        <w:widowControl w:val="0"/>
        <w:shd w:val="clear" w:color="auto" w:fill="FFFFFF"/>
        <w:tabs>
          <w:tab w:val="left" w:pos="1276"/>
        </w:tabs>
        <w:autoSpaceDE w:val="0"/>
        <w:autoSpaceDN w:val="0"/>
        <w:adjustRightInd w:val="0"/>
        <w:spacing w:after="0" w:line="240" w:lineRule="auto"/>
        <w:ind w:firstLine="709"/>
        <w:contextualSpacing/>
        <w:jc w:val="both"/>
        <w:rPr>
          <w:rFonts w:ascii="Times New Roman" w:eastAsia="Calibri" w:hAnsi="Times New Roman" w:cs="Times New Roman"/>
          <w:color w:val="000000"/>
          <w:spacing w:val="-16"/>
          <w:sz w:val="28"/>
          <w:szCs w:val="28"/>
        </w:rPr>
      </w:pPr>
      <w:r w:rsidRPr="00027968">
        <w:rPr>
          <w:rFonts w:ascii="Times New Roman" w:eastAsia="Calibri" w:hAnsi="Times New Roman" w:cs="Times New Roman"/>
          <w:color w:val="000000"/>
          <w:spacing w:val="2"/>
          <w:sz w:val="28"/>
          <w:szCs w:val="28"/>
        </w:rPr>
        <w:t>В случае</w:t>
      </w:r>
      <w:proofErr w:type="gramStart"/>
      <w:r w:rsidRPr="00027968">
        <w:rPr>
          <w:rFonts w:ascii="Times New Roman" w:eastAsia="Calibri" w:hAnsi="Times New Roman" w:cs="Times New Roman"/>
          <w:color w:val="000000"/>
          <w:spacing w:val="2"/>
          <w:sz w:val="28"/>
          <w:szCs w:val="28"/>
        </w:rPr>
        <w:t>,</w:t>
      </w:r>
      <w:proofErr w:type="gramEnd"/>
      <w:r w:rsidRPr="00027968">
        <w:rPr>
          <w:rFonts w:ascii="Times New Roman" w:eastAsia="Calibri" w:hAnsi="Times New Roman" w:cs="Times New Roman"/>
          <w:color w:val="000000"/>
          <w:spacing w:val="2"/>
          <w:sz w:val="28"/>
          <w:szCs w:val="28"/>
        </w:rPr>
        <w:t xml:space="preserve"> если стоимость жилого помещения по договору на жилое</w:t>
      </w:r>
      <w:r w:rsidRPr="00027968">
        <w:rPr>
          <w:rFonts w:ascii="Times New Roman" w:eastAsia="Calibri" w:hAnsi="Times New Roman" w:cs="Times New Roman"/>
          <w:color w:val="000000"/>
          <w:spacing w:val="2"/>
          <w:sz w:val="28"/>
          <w:szCs w:val="28"/>
        </w:rPr>
        <w:br/>
      </w:r>
      <w:r w:rsidRPr="00027968">
        <w:rPr>
          <w:rFonts w:ascii="Times New Roman" w:eastAsia="Calibri" w:hAnsi="Times New Roman" w:cs="Times New Roman"/>
          <w:color w:val="000000"/>
          <w:spacing w:val="1"/>
          <w:sz w:val="28"/>
          <w:szCs w:val="28"/>
        </w:rPr>
        <w:t>помещение  превышает  размер  социальной  выплаты,  указанный   в  ГЖС,  в</w:t>
      </w:r>
      <w:r>
        <w:rPr>
          <w:rFonts w:ascii="Times New Roman" w:eastAsia="Calibri" w:hAnsi="Times New Roman" w:cs="Times New Roman"/>
          <w:color w:val="000000"/>
          <w:spacing w:val="1"/>
          <w:sz w:val="28"/>
          <w:szCs w:val="28"/>
        </w:rPr>
        <w:t xml:space="preserve"> </w:t>
      </w:r>
      <w:r w:rsidRPr="00027968">
        <w:rPr>
          <w:rFonts w:ascii="Times New Roman" w:eastAsia="Calibri" w:hAnsi="Times New Roman" w:cs="Times New Roman"/>
          <w:color w:val="000000"/>
          <w:sz w:val="28"/>
          <w:szCs w:val="28"/>
        </w:rPr>
        <w:t>договоре (дополнительном соглашении к нему) может быть определен порядок</w:t>
      </w:r>
      <w:r>
        <w:rPr>
          <w:rFonts w:ascii="Times New Roman" w:eastAsia="Calibri" w:hAnsi="Times New Roman" w:cs="Times New Roman"/>
          <w:color w:val="000000"/>
          <w:sz w:val="28"/>
          <w:szCs w:val="28"/>
        </w:rPr>
        <w:t xml:space="preserve"> </w:t>
      </w:r>
      <w:r w:rsidRPr="00027968">
        <w:rPr>
          <w:rFonts w:ascii="Times New Roman" w:eastAsia="Calibri" w:hAnsi="Times New Roman" w:cs="Times New Roman"/>
          <w:color w:val="000000"/>
          <w:spacing w:val="-2"/>
          <w:sz w:val="28"/>
          <w:szCs w:val="28"/>
        </w:rPr>
        <w:t>уплаты недостающей суммы.</w:t>
      </w:r>
    </w:p>
    <w:p w:rsidR="002C74AB" w:rsidRPr="00027968" w:rsidRDefault="002C74AB" w:rsidP="002C74AB">
      <w:pPr>
        <w:shd w:val="clear" w:color="auto" w:fill="FFFFFF"/>
        <w:tabs>
          <w:tab w:val="left" w:pos="1276"/>
        </w:tabs>
        <w:spacing w:after="0" w:line="240" w:lineRule="auto"/>
        <w:ind w:right="50"/>
        <w:contextualSpacing/>
        <w:jc w:val="both"/>
        <w:rPr>
          <w:rFonts w:ascii="Times New Roman" w:eastAsia="Calibri" w:hAnsi="Times New Roman" w:cs="Times New Roman"/>
          <w:sz w:val="28"/>
          <w:szCs w:val="28"/>
        </w:rPr>
      </w:pPr>
    </w:p>
    <w:p w:rsidR="002C74AB" w:rsidRPr="0018539F" w:rsidRDefault="002C74AB" w:rsidP="002C74AB">
      <w:pPr>
        <w:widowControl w:val="0"/>
        <w:autoSpaceDE w:val="0"/>
        <w:autoSpaceDN w:val="0"/>
        <w:adjustRightInd w:val="0"/>
        <w:spacing w:after="0" w:line="240" w:lineRule="auto"/>
        <w:jc w:val="center"/>
        <w:outlineLvl w:val="0"/>
        <w:rPr>
          <w:rFonts w:ascii="Times New Roman" w:hAnsi="Times New Roman" w:cs="Times New Roman"/>
          <w:b/>
          <w:i/>
          <w:sz w:val="32"/>
          <w:szCs w:val="32"/>
          <w:u w:val="single"/>
        </w:rPr>
      </w:pPr>
      <w:r w:rsidRPr="0018539F">
        <w:rPr>
          <w:rFonts w:ascii="Times New Roman" w:hAnsi="Times New Roman" w:cs="Times New Roman"/>
          <w:b/>
          <w:i/>
          <w:sz w:val="32"/>
          <w:szCs w:val="32"/>
          <w:u w:val="single"/>
        </w:rPr>
        <w:t>Обеспечение жильем</w:t>
      </w:r>
    </w:p>
    <w:p w:rsidR="002C74AB" w:rsidRPr="0018539F" w:rsidRDefault="002C74AB" w:rsidP="002C74AB">
      <w:pPr>
        <w:widowControl w:val="0"/>
        <w:autoSpaceDE w:val="0"/>
        <w:autoSpaceDN w:val="0"/>
        <w:adjustRightInd w:val="0"/>
        <w:spacing w:after="0" w:line="240" w:lineRule="auto"/>
        <w:jc w:val="center"/>
        <w:outlineLvl w:val="0"/>
        <w:rPr>
          <w:rFonts w:ascii="Times New Roman" w:hAnsi="Times New Roman" w:cs="Times New Roman"/>
          <w:b/>
          <w:bCs/>
          <w:i/>
          <w:sz w:val="32"/>
          <w:szCs w:val="32"/>
          <w:u w:val="single"/>
        </w:rPr>
      </w:pPr>
      <w:r w:rsidRPr="0018539F">
        <w:rPr>
          <w:rFonts w:ascii="Times New Roman" w:hAnsi="Times New Roman" w:cs="Times New Roman"/>
          <w:b/>
          <w:i/>
          <w:sz w:val="32"/>
          <w:szCs w:val="32"/>
          <w:u w:val="single"/>
        </w:rPr>
        <w:t xml:space="preserve">ветеранов </w:t>
      </w:r>
      <w:r w:rsidRPr="0018539F">
        <w:rPr>
          <w:rFonts w:ascii="Times New Roman" w:hAnsi="Times New Roman" w:cs="Times New Roman"/>
          <w:b/>
          <w:bCs/>
          <w:i/>
          <w:sz w:val="32"/>
          <w:szCs w:val="32"/>
          <w:u w:val="single"/>
        </w:rPr>
        <w:t xml:space="preserve">Великой Отечественной войны </w:t>
      </w:r>
    </w:p>
    <w:p w:rsidR="002C74AB" w:rsidRPr="004A292B" w:rsidRDefault="002C74AB" w:rsidP="002C74AB">
      <w:pPr>
        <w:widowControl w:val="0"/>
        <w:autoSpaceDE w:val="0"/>
        <w:autoSpaceDN w:val="0"/>
        <w:adjustRightInd w:val="0"/>
        <w:spacing w:after="0" w:line="240" w:lineRule="auto"/>
        <w:jc w:val="center"/>
        <w:outlineLvl w:val="0"/>
        <w:rPr>
          <w:rFonts w:ascii="Times New Roman" w:hAnsi="Times New Roman" w:cs="Times New Roman"/>
          <w:b/>
          <w:bCs/>
          <w:i/>
          <w:sz w:val="36"/>
          <w:szCs w:val="36"/>
          <w:u w:val="single"/>
        </w:rPr>
      </w:pP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Ветеранам Великой Отечественной войны</w:t>
      </w:r>
      <w:r>
        <w:rPr>
          <w:rFonts w:ascii="Times New Roman" w:hAnsi="Times New Roman" w:cs="Times New Roman"/>
          <w:bCs/>
          <w:sz w:val="28"/>
          <w:szCs w:val="28"/>
        </w:rPr>
        <w:t>, нуждающимся в улучшении жилищных условий,</w:t>
      </w:r>
      <w:r w:rsidRPr="00BA3FAF">
        <w:rPr>
          <w:rFonts w:ascii="Times New Roman" w:hAnsi="Times New Roman" w:cs="Times New Roman"/>
          <w:bCs/>
          <w:sz w:val="28"/>
          <w:szCs w:val="28"/>
        </w:rPr>
        <w:t xml:space="preserve"> в качестве меры социальной поддержки могут быть предоставлены жилые помещени</w:t>
      </w:r>
      <w:r>
        <w:rPr>
          <w:rFonts w:ascii="Times New Roman" w:hAnsi="Times New Roman" w:cs="Times New Roman"/>
          <w:bCs/>
          <w:sz w:val="28"/>
          <w:szCs w:val="28"/>
        </w:rPr>
        <w:t>я по договору социального найма либо единовременные денежные выплаты на приобретение жилья за счет средств федерального бюджета.</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Форму оказания государственной поддержки по обеспечению жильем ветераны Великой Отечественной войны определяют самостоятельно.</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Ветераны Великой Отечественной войны имеют право на получение мер социальной поддержки по обеспечению жильем только один раз.</w:t>
      </w:r>
    </w:p>
    <w:p w:rsidR="002C74AB" w:rsidRPr="00BA3FAF" w:rsidRDefault="002C74AB" w:rsidP="002C74AB">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 xml:space="preserve">Меры социальной поддержки по обеспечению жильем </w:t>
      </w:r>
      <w:r w:rsidRPr="00BA3FAF">
        <w:rPr>
          <w:rFonts w:ascii="Times New Roman" w:hAnsi="Times New Roman" w:cs="Times New Roman"/>
          <w:sz w:val="28"/>
          <w:szCs w:val="28"/>
        </w:rPr>
        <w:t>предоставляются г</w:t>
      </w:r>
      <w:r w:rsidRPr="00BA3FAF">
        <w:rPr>
          <w:rFonts w:ascii="Times New Roman" w:hAnsi="Times New Roman" w:cs="Times New Roman"/>
          <w:bCs/>
          <w:sz w:val="28"/>
          <w:szCs w:val="28"/>
        </w:rPr>
        <w:t>ражданам, постоянно проживающим на территории Оренбургской области, нуждающи</w:t>
      </w:r>
      <w:r>
        <w:rPr>
          <w:rFonts w:ascii="Times New Roman" w:hAnsi="Times New Roman" w:cs="Times New Roman"/>
          <w:bCs/>
          <w:sz w:val="28"/>
          <w:szCs w:val="28"/>
        </w:rPr>
        <w:t>мся</w:t>
      </w:r>
      <w:r w:rsidRPr="00BA3FAF">
        <w:rPr>
          <w:rFonts w:ascii="Times New Roman" w:hAnsi="Times New Roman" w:cs="Times New Roman"/>
          <w:bCs/>
          <w:sz w:val="28"/>
          <w:szCs w:val="28"/>
        </w:rPr>
        <w:t xml:space="preserve"> в улучшении жилищных условий и отнесенны</w:t>
      </w:r>
      <w:r>
        <w:rPr>
          <w:rFonts w:ascii="Times New Roman" w:hAnsi="Times New Roman" w:cs="Times New Roman"/>
          <w:bCs/>
          <w:sz w:val="28"/>
          <w:szCs w:val="28"/>
        </w:rPr>
        <w:t>м</w:t>
      </w:r>
      <w:r w:rsidRPr="00BA3FAF">
        <w:rPr>
          <w:rFonts w:ascii="Times New Roman" w:hAnsi="Times New Roman" w:cs="Times New Roman"/>
          <w:bCs/>
          <w:sz w:val="28"/>
          <w:szCs w:val="28"/>
        </w:rPr>
        <w:t xml:space="preserve"> к следующим категориям:</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инвалиды Великой Отечественной войны;</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A3FAF">
        <w:rPr>
          <w:rFonts w:ascii="Times New Roman" w:hAnsi="Times New Roman" w:cs="Times New Roman"/>
          <w:sz w:val="28"/>
          <w:szCs w:val="28"/>
        </w:rPr>
        <w:t>- участники Великой Отечественной войны, в том числе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roofErr w:type="gramEnd"/>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BA3FAF">
        <w:rPr>
          <w:rFonts w:ascii="Times New Roman" w:hAnsi="Times New Roman" w:cs="Times New Roman"/>
          <w:sz w:val="28"/>
          <w:szCs w:val="28"/>
        </w:rPr>
        <w:t xml:space="preserve">-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w:t>
      </w:r>
      <w:r w:rsidRPr="00BA3FAF">
        <w:rPr>
          <w:rFonts w:ascii="Times New Roman" w:hAnsi="Times New Roman" w:cs="Times New Roman"/>
          <w:sz w:val="28"/>
          <w:szCs w:val="28"/>
        </w:rPr>
        <w:lastRenderedPageBreak/>
        <w:t>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roofErr w:type="gramEnd"/>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лица, награжденные знаком «Жителю блокадного Ленинграда»;</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BA3FAF">
        <w:rPr>
          <w:rFonts w:ascii="Times New Roman" w:hAnsi="Times New Roman" w:cs="Times New Roman"/>
          <w:sz w:val="28"/>
          <w:szCs w:val="28"/>
        </w:rPr>
        <w:t>- члены семей погибших (умерших) инвалидов и участников Великой Отечественной войны,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rsidR="002C74AB" w:rsidRDefault="002C74AB" w:rsidP="002C74AB">
      <w:pPr>
        <w:spacing w:after="0" w:line="240" w:lineRule="auto"/>
        <w:ind w:firstLine="708"/>
        <w:jc w:val="both"/>
        <w:rPr>
          <w:rFonts w:ascii="Times New Roman" w:hAnsi="Times New Roman" w:cs="Times New Roman"/>
          <w:bCs/>
          <w:sz w:val="28"/>
          <w:szCs w:val="28"/>
        </w:rPr>
      </w:pPr>
    </w:p>
    <w:p w:rsidR="002C74AB" w:rsidRDefault="002C74AB" w:rsidP="002C74A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w:t>
      </w:r>
      <w:r w:rsidRPr="00BD64C7">
        <w:rPr>
          <w:rFonts w:ascii="Times New Roman" w:hAnsi="Times New Roman" w:cs="Times New Roman"/>
          <w:bCs/>
          <w:sz w:val="28"/>
          <w:szCs w:val="28"/>
        </w:rPr>
        <w:t xml:space="preserve">уждающимися в </w:t>
      </w:r>
      <w:r>
        <w:rPr>
          <w:rFonts w:ascii="Times New Roman" w:hAnsi="Times New Roman" w:cs="Times New Roman"/>
          <w:bCs/>
          <w:sz w:val="28"/>
          <w:szCs w:val="28"/>
        </w:rPr>
        <w:t>улучшении жилищных условий признаются граждане:</w:t>
      </w:r>
    </w:p>
    <w:p w:rsidR="002C74AB" w:rsidRPr="00BD64C7" w:rsidRDefault="002C74AB" w:rsidP="002C74A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D64C7">
        <w:rPr>
          <w:rFonts w:ascii="Times New Roman" w:hAnsi="Times New Roman" w:cs="Times New Roman"/>
          <w:bCs/>
          <w:sz w:val="28"/>
          <w:szCs w:val="28"/>
        </w:rPr>
        <w:t>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2C74AB" w:rsidRPr="00BD64C7" w:rsidRDefault="002C74AB" w:rsidP="002C74AB">
      <w:pPr>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 </w:t>
      </w:r>
      <w:r w:rsidRPr="00BD64C7">
        <w:rPr>
          <w:rFonts w:ascii="Times New Roman" w:hAnsi="Times New Roman" w:cs="Times New Roman"/>
          <w:bCs/>
          <w:sz w:val="28"/>
          <w:szCs w:val="28"/>
        </w:rPr>
        <w:t>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roofErr w:type="gramEnd"/>
    </w:p>
    <w:p w:rsidR="002C74AB" w:rsidRPr="00BD64C7" w:rsidRDefault="002C74AB" w:rsidP="002C74A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w:t>
      </w:r>
      <w:proofErr w:type="gramStart"/>
      <w:r w:rsidRPr="00BD64C7">
        <w:rPr>
          <w:rFonts w:ascii="Times New Roman" w:hAnsi="Times New Roman" w:cs="Times New Roman"/>
          <w:bCs/>
          <w:sz w:val="28"/>
          <w:szCs w:val="28"/>
        </w:rPr>
        <w:t>проживающие</w:t>
      </w:r>
      <w:proofErr w:type="gramEnd"/>
      <w:r w:rsidRPr="00BD64C7">
        <w:rPr>
          <w:rFonts w:ascii="Times New Roman" w:hAnsi="Times New Roman" w:cs="Times New Roman"/>
          <w:bCs/>
          <w:sz w:val="28"/>
          <w:szCs w:val="28"/>
        </w:rPr>
        <w:t xml:space="preserve"> в помещении, не отвечающем установленным для жилых помещений требованиям;</w:t>
      </w:r>
    </w:p>
    <w:p w:rsidR="002C74AB" w:rsidRDefault="002C74AB" w:rsidP="002C74AB">
      <w:pPr>
        <w:spacing w:after="0" w:line="240" w:lineRule="auto"/>
        <w:ind w:firstLine="708"/>
        <w:jc w:val="both"/>
        <w:rPr>
          <w:rFonts w:ascii="Times New Roman" w:hAnsi="Times New Roman" w:cs="Times New Roman"/>
          <w:bCs/>
          <w:sz w:val="28"/>
          <w:szCs w:val="28"/>
        </w:rPr>
      </w:pPr>
      <w:proofErr w:type="gramStart"/>
      <w:r>
        <w:rPr>
          <w:rFonts w:ascii="Times New Roman" w:hAnsi="Times New Roman" w:cs="Times New Roman"/>
          <w:bCs/>
          <w:sz w:val="28"/>
          <w:szCs w:val="28"/>
        </w:rPr>
        <w:t>-</w:t>
      </w:r>
      <w:r w:rsidRPr="00BD64C7">
        <w:rPr>
          <w:rFonts w:ascii="Times New Roman" w:hAnsi="Times New Roman" w:cs="Times New Roman"/>
          <w:bCs/>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w:t>
      </w:r>
      <w:proofErr w:type="gramEnd"/>
      <w:r w:rsidRPr="00BD64C7">
        <w:rPr>
          <w:rFonts w:ascii="Times New Roman" w:hAnsi="Times New Roman" w:cs="Times New Roman"/>
          <w:bCs/>
          <w:sz w:val="28"/>
          <w:szCs w:val="28"/>
        </w:rPr>
        <w:t xml:space="preserve"> которой совместное проживание с ним в одной квартире невозможно, и не </w:t>
      </w:r>
      <w:proofErr w:type="gramStart"/>
      <w:r w:rsidRPr="00BD64C7">
        <w:rPr>
          <w:rFonts w:ascii="Times New Roman" w:hAnsi="Times New Roman" w:cs="Times New Roman"/>
          <w:bCs/>
          <w:sz w:val="28"/>
          <w:szCs w:val="28"/>
        </w:rPr>
        <w:t>имеющими</w:t>
      </w:r>
      <w:proofErr w:type="gramEnd"/>
      <w:r w:rsidRPr="00BD64C7">
        <w:rPr>
          <w:rFonts w:ascii="Times New Roman" w:hAnsi="Times New Roman" w:cs="Times New Roman"/>
          <w:bCs/>
          <w:sz w:val="28"/>
          <w:szCs w:val="28"/>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w:t>
      </w:r>
      <w:r w:rsidRPr="00BD64C7">
        <w:rPr>
          <w:rFonts w:ascii="Times New Roman" w:hAnsi="Times New Roman" w:cs="Times New Roman"/>
          <w:bCs/>
          <w:sz w:val="28"/>
          <w:szCs w:val="28"/>
        </w:rPr>
        <w:lastRenderedPageBreak/>
        <w:t>уполномоченным Правительством Российской Федерации федеральным органом исполнительной власти.</w:t>
      </w:r>
    </w:p>
    <w:p w:rsidR="002C74AB" w:rsidRDefault="002C74AB" w:rsidP="002C74AB">
      <w:pPr>
        <w:spacing w:after="0" w:line="240" w:lineRule="auto"/>
        <w:ind w:firstLine="708"/>
        <w:jc w:val="both"/>
        <w:rPr>
          <w:rFonts w:ascii="Times New Roman" w:hAnsi="Times New Roman" w:cs="Times New Roman"/>
          <w:bCs/>
          <w:sz w:val="28"/>
          <w:szCs w:val="28"/>
        </w:rPr>
      </w:pPr>
    </w:p>
    <w:p w:rsidR="002C74AB" w:rsidRDefault="002C74AB" w:rsidP="002C74A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 вопросу постановки на учет нуждающихся в улучшении жилищных условий следует обращаться в администрацию муниципального образования по месту жительства.</w:t>
      </w:r>
    </w:p>
    <w:p w:rsidR="002C74AB" w:rsidRDefault="002C74AB" w:rsidP="002C74AB">
      <w:pPr>
        <w:spacing w:after="0" w:line="240" w:lineRule="auto"/>
        <w:ind w:firstLine="708"/>
        <w:jc w:val="both"/>
        <w:rPr>
          <w:rFonts w:ascii="Times New Roman" w:hAnsi="Times New Roman" w:cs="Times New Roman"/>
          <w:bCs/>
          <w:sz w:val="28"/>
          <w:szCs w:val="28"/>
        </w:rPr>
      </w:pPr>
    </w:p>
    <w:p w:rsidR="002C74AB"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Право граждан на получение единовременной денежной выплаты удостоверяется </w:t>
      </w:r>
      <w:hyperlink r:id="rId15" w:history="1">
        <w:r w:rsidRPr="00BA3FAF">
          <w:rPr>
            <w:rFonts w:ascii="Times New Roman" w:hAnsi="Times New Roman" w:cs="Times New Roman"/>
            <w:bCs/>
            <w:sz w:val="28"/>
            <w:szCs w:val="28"/>
          </w:rPr>
          <w:t>свидетельством</w:t>
        </w:r>
      </w:hyperlink>
      <w:r w:rsidRPr="00BA3FAF">
        <w:rPr>
          <w:rFonts w:ascii="Times New Roman" w:hAnsi="Times New Roman" w:cs="Times New Roman"/>
          <w:bCs/>
          <w:sz w:val="28"/>
          <w:szCs w:val="28"/>
        </w:rPr>
        <w:t xml:space="preserve"> о предоставлении единовременной денежной выплаты. Срок действия свидетельства при использовании единовременной денежной выплаты на приобретение жилья составляет 6 месяцев </w:t>
      </w:r>
      <w:proofErr w:type="gramStart"/>
      <w:r w:rsidRPr="00BA3FAF">
        <w:rPr>
          <w:rFonts w:ascii="Times New Roman" w:hAnsi="Times New Roman" w:cs="Times New Roman"/>
          <w:bCs/>
          <w:sz w:val="28"/>
          <w:szCs w:val="28"/>
        </w:rPr>
        <w:t>с даты</w:t>
      </w:r>
      <w:proofErr w:type="gramEnd"/>
      <w:r w:rsidRPr="00BA3FAF">
        <w:rPr>
          <w:rFonts w:ascii="Times New Roman" w:hAnsi="Times New Roman" w:cs="Times New Roman"/>
          <w:bCs/>
          <w:sz w:val="28"/>
          <w:szCs w:val="28"/>
        </w:rPr>
        <w:t xml:space="preserve"> его выдачи, на строительство жилого помещения – 1,5 года с даты его выдачи.</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Срок действия </w:t>
      </w:r>
      <w:hyperlink r:id="rId16" w:history="1">
        <w:r w:rsidRPr="00BA3FAF">
          <w:rPr>
            <w:rFonts w:ascii="Times New Roman" w:hAnsi="Times New Roman" w:cs="Times New Roman"/>
            <w:bCs/>
            <w:sz w:val="28"/>
            <w:szCs w:val="28"/>
          </w:rPr>
          <w:t>свидетельства</w:t>
        </w:r>
      </w:hyperlink>
      <w:r w:rsidRPr="00BA3FAF">
        <w:rPr>
          <w:rFonts w:ascii="Times New Roman" w:hAnsi="Times New Roman" w:cs="Times New Roman"/>
          <w:bCs/>
          <w:sz w:val="28"/>
          <w:szCs w:val="28"/>
        </w:rPr>
        <w:t xml:space="preserve"> может быть продлен не более чем на 3 месяца после представления заявления о продлении срока действия Свидетельства с указанием обстоятельств, потребовавших продления.</w:t>
      </w:r>
    </w:p>
    <w:p w:rsidR="002C74AB"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2C74AB"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Расчет размера единовременной денежной выплаты производится исходя из числа лиц, имеющих право на указанные меры социальной поддержки, нормы общей площади жилья – 36 квадратных метра и средней рыночной стоимости 1 квадратного метра общей площади жилья по Оренбургской области, устанавливаемой </w:t>
      </w:r>
      <w:r>
        <w:rPr>
          <w:rFonts w:ascii="Times New Roman" w:hAnsi="Times New Roman" w:cs="Times New Roman"/>
          <w:bCs/>
          <w:sz w:val="28"/>
          <w:szCs w:val="28"/>
        </w:rPr>
        <w:t>Минстроем РФ</w:t>
      </w:r>
      <w:r w:rsidRPr="00BA3FAF">
        <w:rPr>
          <w:rFonts w:ascii="Times New Roman" w:hAnsi="Times New Roman" w:cs="Times New Roman"/>
          <w:bCs/>
          <w:sz w:val="28"/>
          <w:szCs w:val="28"/>
        </w:rPr>
        <w:t>.</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hyperlink r:id="rId17" w:history="1">
        <w:r w:rsidRPr="00BA3FAF">
          <w:rPr>
            <w:rFonts w:ascii="Times New Roman" w:hAnsi="Times New Roman" w:cs="Times New Roman"/>
            <w:bCs/>
            <w:sz w:val="28"/>
            <w:szCs w:val="28"/>
          </w:rPr>
          <w:t>Свидетельство</w:t>
        </w:r>
      </w:hyperlink>
      <w:r w:rsidRPr="00BA3FAF">
        <w:rPr>
          <w:rFonts w:ascii="Times New Roman" w:hAnsi="Times New Roman" w:cs="Times New Roman"/>
          <w:bCs/>
          <w:sz w:val="28"/>
          <w:szCs w:val="28"/>
        </w:rPr>
        <w:t xml:space="preserve"> является подтверждением того, что продавцу жилья (застройщику) в установленном порядке будет перечислена предоставленная гражданину единовременная денежная выплата.</w:t>
      </w:r>
    </w:p>
    <w:p w:rsidR="002C74AB" w:rsidRPr="00BA3FAF" w:rsidRDefault="002C74AB" w:rsidP="002C74AB">
      <w:pPr>
        <w:spacing w:after="0" w:line="240" w:lineRule="auto"/>
        <w:ind w:firstLine="708"/>
        <w:jc w:val="both"/>
        <w:rPr>
          <w:rFonts w:ascii="Times New Roman" w:hAnsi="Times New Roman" w:cs="Times New Roman"/>
          <w:bCs/>
          <w:sz w:val="28"/>
          <w:szCs w:val="28"/>
        </w:rPr>
      </w:pP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Е</w:t>
      </w:r>
      <w:r w:rsidRPr="00BA3FAF">
        <w:rPr>
          <w:rFonts w:ascii="Times New Roman" w:hAnsi="Times New Roman" w:cs="Times New Roman"/>
          <w:bCs/>
          <w:sz w:val="28"/>
          <w:szCs w:val="28"/>
        </w:rPr>
        <w:t>диновременн</w:t>
      </w:r>
      <w:r>
        <w:rPr>
          <w:rFonts w:ascii="Times New Roman" w:hAnsi="Times New Roman" w:cs="Times New Roman"/>
          <w:bCs/>
          <w:sz w:val="28"/>
          <w:szCs w:val="28"/>
        </w:rPr>
        <w:t>ая</w:t>
      </w:r>
      <w:r w:rsidRPr="00BA3FAF">
        <w:rPr>
          <w:rFonts w:ascii="Times New Roman" w:hAnsi="Times New Roman" w:cs="Times New Roman"/>
          <w:bCs/>
          <w:sz w:val="28"/>
          <w:szCs w:val="28"/>
        </w:rPr>
        <w:t xml:space="preserve"> денежн</w:t>
      </w:r>
      <w:r>
        <w:rPr>
          <w:rFonts w:ascii="Times New Roman" w:hAnsi="Times New Roman" w:cs="Times New Roman"/>
          <w:bCs/>
          <w:sz w:val="28"/>
          <w:szCs w:val="28"/>
        </w:rPr>
        <w:t xml:space="preserve">ая выплата может быть направлена </w:t>
      </w:r>
      <w:proofErr w:type="gramStart"/>
      <w:r w:rsidRPr="00BA3FAF">
        <w:rPr>
          <w:rFonts w:ascii="Times New Roman" w:hAnsi="Times New Roman" w:cs="Times New Roman"/>
          <w:bCs/>
          <w:sz w:val="28"/>
          <w:szCs w:val="28"/>
        </w:rPr>
        <w:t>на</w:t>
      </w:r>
      <w:proofErr w:type="gramEnd"/>
      <w:r w:rsidRPr="00BA3FAF">
        <w:rPr>
          <w:rFonts w:ascii="Times New Roman" w:hAnsi="Times New Roman" w:cs="Times New Roman"/>
          <w:bCs/>
          <w:sz w:val="28"/>
          <w:szCs w:val="28"/>
        </w:rPr>
        <w:t>:</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приобретение готового жилого помещения: квартиры, комнаты, индивидуального жилого дома (или их части), кроме случаев приобретения жилого помещения у супруга (супруги), а также детей и родителей;</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приобретение квартиры путем участия в долевом строительстве многоквартирного жилого дома при условии его высокой (не менее 70 процентов) степени готовности;</w:t>
      </w:r>
    </w:p>
    <w:p w:rsidR="002C74AB" w:rsidRPr="00BA3FAF"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r w:rsidRPr="00BA3FAF">
        <w:rPr>
          <w:rFonts w:ascii="Times New Roman" w:hAnsi="Times New Roman" w:cs="Times New Roman"/>
          <w:bCs/>
          <w:sz w:val="28"/>
          <w:szCs w:val="28"/>
        </w:rPr>
        <w:t xml:space="preserve">- строительство жилого помещения. </w:t>
      </w:r>
    </w:p>
    <w:p w:rsidR="002C74AB" w:rsidRDefault="002C74AB" w:rsidP="002C74AB">
      <w:pPr>
        <w:widowControl w:val="0"/>
        <w:autoSpaceDE w:val="0"/>
        <w:autoSpaceDN w:val="0"/>
        <w:adjustRightInd w:val="0"/>
        <w:spacing w:after="0" w:line="240" w:lineRule="auto"/>
        <w:ind w:firstLine="708"/>
        <w:jc w:val="both"/>
        <w:rPr>
          <w:rFonts w:ascii="Times New Roman" w:hAnsi="Times New Roman" w:cs="Times New Roman"/>
          <w:bCs/>
          <w:sz w:val="28"/>
          <w:szCs w:val="28"/>
        </w:rPr>
      </w:pPr>
    </w:p>
    <w:p w:rsidR="002C74AB" w:rsidRPr="00BA3FAF" w:rsidRDefault="002C74AB" w:rsidP="002C74AB">
      <w:pPr>
        <w:widowControl w:val="0"/>
        <w:autoSpaceDE w:val="0"/>
        <w:autoSpaceDN w:val="0"/>
        <w:adjustRightInd w:val="0"/>
        <w:spacing w:after="0" w:line="240" w:lineRule="auto"/>
        <w:jc w:val="center"/>
        <w:outlineLvl w:val="1"/>
        <w:rPr>
          <w:rFonts w:ascii="Times New Roman" w:hAnsi="Times New Roman" w:cs="Times New Roman"/>
          <w:b/>
          <w:bCs/>
          <w:i/>
          <w:sz w:val="28"/>
          <w:szCs w:val="28"/>
        </w:rPr>
      </w:pPr>
      <w:r>
        <w:rPr>
          <w:rFonts w:ascii="Times New Roman" w:hAnsi="Times New Roman" w:cs="Times New Roman"/>
          <w:b/>
          <w:bCs/>
          <w:i/>
          <w:sz w:val="28"/>
          <w:szCs w:val="28"/>
        </w:rPr>
        <w:t>Порядок</w:t>
      </w:r>
      <w:r w:rsidRPr="00BA3FAF">
        <w:rPr>
          <w:rFonts w:ascii="Times New Roman" w:hAnsi="Times New Roman" w:cs="Times New Roman"/>
          <w:b/>
          <w:bCs/>
          <w:i/>
          <w:sz w:val="28"/>
          <w:szCs w:val="28"/>
        </w:rPr>
        <w:t xml:space="preserve"> получения</w:t>
      </w:r>
      <w:r>
        <w:rPr>
          <w:rFonts w:ascii="Times New Roman" w:hAnsi="Times New Roman" w:cs="Times New Roman"/>
          <w:b/>
          <w:bCs/>
          <w:i/>
          <w:sz w:val="28"/>
          <w:szCs w:val="28"/>
        </w:rPr>
        <w:t xml:space="preserve"> </w:t>
      </w:r>
      <w:r w:rsidRPr="00BA3FAF">
        <w:rPr>
          <w:rFonts w:ascii="Times New Roman" w:hAnsi="Times New Roman" w:cs="Times New Roman"/>
          <w:b/>
          <w:bCs/>
          <w:i/>
          <w:sz w:val="28"/>
          <w:szCs w:val="28"/>
        </w:rPr>
        <w:t>единовременной денежной</w:t>
      </w:r>
      <w:r>
        <w:rPr>
          <w:rFonts w:ascii="Times New Roman" w:hAnsi="Times New Roman" w:cs="Times New Roman"/>
          <w:b/>
          <w:bCs/>
          <w:i/>
          <w:sz w:val="28"/>
          <w:szCs w:val="28"/>
        </w:rPr>
        <w:t xml:space="preserve"> выплаты</w:t>
      </w:r>
    </w:p>
    <w:p w:rsidR="002C74AB" w:rsidRPr="00AC56D1" w:rsidRDefault="002C74AB" w:rsidP="002C74AB">
      <w:pPr>
        <w:widowControl w:val="0"/>
        <w:autoSpaceDE w:val="0"/>
        <w:autoSpaceDN w:val="0"/>
        <w:adjustRightInd w:val="0"/>
        <w:spacing w:after="0" w:line="240" w:lineRule="auto"/>
        <w:jc w:val="both"/>
        <w:rPr>
          <w:rFonts w:ascii="Times New Roman" w:hAnsi="Times New Roman" w:cs="Times New Roman"/>
          <w:bCs/>
          <w:sz w:val="28"/>
          <w:szCs w:val="28"/>
        </w:rPr>
      </w:pPr>
    </w:p>
    <w:p w:rsidR="002C74AB" w:rsidRPr="00865955"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 xml:space="preserve">Граждане - владельцы </w:t>
      </w:r>
      <w:hyperlink r:id="rId18" w:history="1">
        <w:r w:rsidRPr="00865955">
          <w:rPr>
            <w:rFonts w:ascii="Times New Roman" w:hAnsi="Times New Roman" w:cs="Times New Roman"/>
            <w:bCs/>
            <w:sz w:val="28"/>
            <w:szCs w:val="28"/>
          </w:rPr>
          <w:t>Свидетельства</w:t>
        </w:r>
      </w:hyperlink>
      <w:r w:rsidRPr="00865955">
        <w:rPr>
          <w:rFonts w:ascii="Times New Roman" w:hAnsi="Times New Roman" w:cs="Times New Roman"/>
          <w:bCs/>
          <w:sz w:val="28"/>
          <w:szCs w:val="28"/>
        </w:rPr>
        <w:t xml:space="preserve"> в течение срока его действия обязаны представить в министерство социального развития (орган, выдавший </w:t>
      </w:r>
      <w:hyperlink r:id="rId19" w:history="1">
        <w:r w:rsidRPr="00865955">
          <w:rPr>
            <w:rFonts w:ascii="Times New Roman" w:hAnsi="Times New Roman" w:cs="Times New Roman"/>
            <w:bCs/>
            <w:sz w:val="28"/>
            <w:szCs w:val="28"/>
          </w:rPr>
          <w:t>Свидетельство</w:t>
        </w:r>
      </w:hyperlink>
      <w:r w:rsidRPr="00865955">
        <w:rPr>
          <w:rFonts w:ascii="Times New Roman" w:hAnsi="Times New Roman" w:cs="Times New Roman"/>
          <w:bCs/>
          <w:sz w:val="28"/>
          <w:szCs w:val="28"/>
        </w:rPr>
        <w:t xml:space="preserve">) договор купли-продажи или договор об участии в долевом строительстве жилья, или договор уступки прав, заключенный в соответствии с действующим законодательством. При этом обязательным условием договора купли-продажи жилого помещения или договора участия в долевом строительстве жилья, или договора уступки прав является выделение из общей стоимости приобретаемого жилья суммы оплаты, </w:t>
      </w:r>
      <w:r w:rsidRPr="00865955">
        <w:rPr>
          <w:rFonts w:ascii="Times New Roman" w:hAnsi="Times New Roman" w:cs="Times New Roman"/>
          <w:bCs/>
          <w:sz w:val="28"/>
          <w:szCs w:val="28"/>
        </w:rPr>
        <w:lastRenderedPageBreak/>
        <w:t xml:space="preserve">производимой за счет единовременной денежной выплаты, выделяемой по </w:t>
      </w:r>
      <w:hyperlink r:id="rId20" w:history="1">
        <w:r w:rsidRPr="00865955">
          <w:rPr>
            <w:rFonts w:ascii="Times New Roman" w:hAnsi="Times New Roman" w:cs="Times New Roman"/>
            <w:bCs/>
            <w:sz w:val="28"/>
            <w:szCs w:val="28"/>
          </w:rPr>
          <w:t>Свидетельству</w:t>
        </w:r>
      </w:hyperlink>
      <w:r w:rsidRPr="00865955">
        <w:rPr>
          <w:rFonts w:ascii="Times New Roman" w:hAnsi="Times New Roman" w:cs="Times New Roman"/>
          <w:bCs/>
          <w:sz w:val="28"/>
          <w:szCs w:val="28"/>
        </w:rPr>
        <w:t>.</w:t>
      </w:r>
    </w:p>
    <w:p w:rsidR="002C74AB" w:rsidRPr="00865955"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Расходы, связанные с оформлением документов на жилое помещение, не возмещаются.</w:t>
      </w:r>
    </w:p>
    <w:p w:rsidR="002C74AB" w:rsidRPr="00865955"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 xml:space="preserve">Гражданин - владелец </w:t>
      </w:r>
      <w:hyperlink r:id="rId21" w:history="1">
        <w:r w:rsidRPr="00865955">
          <w:rPr>
            <w:rFonts w:ascii="Times New Roman" w:hAnsi="Times New Roman" w:cs="Times New Roman"/>
            <w:bCs/>
            <w:sz w:val="28"/>
            <w:szCs w:val="28"/>
          </w:rPr>
          <w:t>Свидетельства</w:t>
        </w:r>
      </w:hyperlink>
      <w:r w:rsidRPr="00865955">
        <w:rPr>
          <w:rFonts w:ascii="Times New Roman" w:hAnsi="Times New Roman" w:cs="Times New Roman"/>
          <w:bCs/>
          <w:sz w:val="28"/>
          <w:szCs w:val="28"/>
        </w:rPr>
        <w:t xml:space="preserve"> обязан зарегистрировать право собственности на жилое помещение не позднее трех месяцев после завершения строительства жилого помещения.</w:t>
      </w:r>
    </w:p>
    <w:p w:rsidR="002C74AB" w:rsidRPr="00362181"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0"/>
          <w:szCs w:val="20"/>
        </w:rPr>
      </w:pPr>
    </w:p>
    <w:p w:rsidR="002C74AB" w:rsidRPr="00BA3FAF" w:rsidRDefault="002C74AB" w:rsidP="002C74AB">
      <w:pPr>
        <w:widowControl w:val="0"/>
        <w:autoSpaceDE w:val="0"/>
        <w:autoSpaceDN w:val="0"/>
        <w:adjustRightInd w:val="0"/>
        <w:spacing w:after="0" w:line="240" w:lineRule="auto"/>
        <w:jc w:val="center"/>
        <w:outlineLvl w:val="1"/>
        <w:rPr>
          <w:rFonts w:ascii="Times New Roman" w:hAnsi="Times New Roman" w:cs="Times New Roman"/>
          <w:b/>
          <w:bCs/>
          <w:i/>
          <w:sz w:val="28"/>
          <w:szCs w:val="28"/>
        </w:rPr>
      </w:pPr>
      <w:r w:rsidRPr="00865955">
        <w:rPr>
          <w:rFonts w:ascii="Times New Roman" w:hAnsi="Times New Roman" w:cs="Times New Roman"/>
          <w:b/>
          <w:bCs/>
          <w:i/>
          <w:sz w:val="28"/>
          <w:szCs w:val="28"/>
        </w:rPr>
        <w:t xml:space="preserve">Порядок оплаты </w:t>
      </w:r>
      <w:r>
        <w:rPr>
          <w:rFonts w:ascii="Times New Roman" w:hAnsi="Times New Roman" w:cs="Times New Roman"/>
          <w:b/>
          <w:bCs/>
          <w:i/>
          <w:sz w:val="28"/>
          <w:szCs w:val="28"/>
        </w:rPr>
        <w:t>приобретаемого</w:t>
      </w:r>
      <w:r w:rsidRPr="00BA3FAF">
        <w:rPr>
          <w:rFonts w:ascii="Times New Roman" w:hAnsi="Times New Roman" w:cs="Times New Roman"/>
          <w:b/>
          <w:bCs/>
          <w:i/>
          <w:sz w:val="28"/>
          <w:szCs w:val="28"/>
        </w:rPr>
        <w:t xml:space="preserve"> жилья</w:t>
      </w:r>
    </w:p>
    <w:p w:rsidR="002C74AB" w:rsidRPr="00362181"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0"/>
          <w:szCs w:val="20"/>
        </w:rPr>
      </w:pPr>
    </w:p>
    <w:p w:rsidR="002C74AB"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865955">
        <w:rPr>
          <w:rFonts w:ascii="Times New Roman" w:hAnsi="Times New Roman" w:cs="Times New Roman"/>
          <w:bCs/>
          <w:sz w:val="28"/>
          <w:szCs w:val="28"/>
        </w:rPr>
        <w:t>Единовременная денежная выплата в установленном законодательством порядке перечисляется министерством социального развития на счет продавца жилья, указанный в договоре купли-продажи жилья или договоре участия в долевом строительстве жилья, или договоре уступки прав, на банковский счет получателя единовременной денежной выплаты на строительство жилого помещения.</w:t>
      </w:r>
    </w:p>
    <w:p w:rsidR="002C74AB"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2C74AB" w:rsidRPr="00865955"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2C74AB" w:rsidRDefault="002C74AB" w:rsidP="002C74AB">
      <w:pPr>
        <w:autoSpaceDE w:val="0"/>
        <w:autoSpaceDN w:val="0"/>
        <w:adjustRightInd w:val="0"/>
        <w:spacing w:after="0" w:line="240" w:lineRule="auto"/>
        <w:jc w:val="center"/>
        <w:rPr>
          <w:rFonts w:ascii="Times New Roman" w:hAnsi="Times New Roman" w:cs="Times New Roman"/>
          <w:b/>
          <w:bCs/>
          <w:sz w:val="27"/>
          <w:szCs w:val="27"/>
        </w:rPr>
      </w:pPr>
    </w:p>
    <w:p w:rsidR="002C74AB" w:rsidRPr="00F171A3" w:rsidRDefault="002C74AB" w:rsidP="002C74AB">
      <w:pPr>
        <w:autoSpaceDE w:val="0"/>
        <w:autoSpaceDN w:val="0"/>
        <w:adjustRightInd w:val="0"/>
        <w:spacing w:after="0" w:line="240" w:lineRule="auto"/>
        <w:jc w:val="center"/>
        <w:rPr>
          <w:rFonts w:ascii="Times New Roman" w:hAnsi="Times New Roman" w:cs="Times New Roman"/>
          <w:b/>
          <w:bCs/>
          <w:i/>
          <w:sz w:val="32"/>
          <w:szCs w:val="32"/>
          <w:u w:val="single"/>
        </w:rPr>
      </w:pPr>
      <w:r w:rsidRPr="00F171A3">
        <w:rPr>
          <w:rFonts w:ascii="Times New Roman" w:hAnsi="Times New Roman" w:cs="Times New Roman"/>
          <w:b/>
          <w:bCs/>
          <w:i/>
          <w:sz w:val="32"/>
          <w:szCs w:val="32"/>
          <w:u w:val="single"/>
        </w:rPr>
        <w:t xml:space="preserve">Социальная выплата </w:t>
      </w:r>
    </w:p>
    <w:p w:rsidR="002C74AB" w:rsidRPr="00F171A3" w:rsidRDefault="002C74AB" w:rsidP="002C74AB">
      <w:pPr>
        <w:autoSpaceDE w:val="0"/>
        <w:autoSpaceDN w:val="0"/>
        <w:adjustRightInd w:val="0"/>
        <w:spacing w:after="0" w:line="240" w:lineRule="auto"/>
        <w:jc w:val="center"/>
        <w:rPr>
          <w:rFonts w:ascii="Times New Roman" w:hAnsi="Times New Roman" w:cs="Times New Roman"/>
          <w:b/>
          <w:bCs/>
          <w:i/>
          <w:sz w:val="32"/>
          <w:szCs w:val="32"/>
          <w:u w:val="single"/>
        </w:rPr>
      </w:pPr>
      <w:r w:rsidRPr="00F171A3">
        <w:rPr>
          <w:rFonts w:ascii="Times New Roman" w:hAnsi="Times New Roman" w:cs="Times New Roman"/>
          <w:b/>
          <w:bCs/>
          <w:i/>
          <w:sz w:val="32"/>
          <w:szCs w:val="32"/>
          <w:u w:val="single"/>
        </w:rPr>
        <w:t>нуждающимся в улучшении жилищных условий гражданам на уплату первоначального взноса при получении ипотечного</w:t>
      </w:r>
      <w:r>
        <w:rPr>
          <w:rFonts w:ascii="Times New Roman" w:hAnsi="Times New Roman" w:cs="Times New Roman"/>
          <w:b/>
          <w:bCs/>
          <w:i/>
          <w:sz w:val="32"/>
          <w:szCs w:val="32"/>
          <w:u w:val="single"/>
        </w:rPr>
        <w:t xml:space="preserve"> </w:t>
      </w:r>
      <w:r w:rsidRPr="00F171A3">
        <w:rPr>
          <w:rFonts w:ascii="Times New Roman" w:hAnsi="Times New Roman" w:cs="Times New Roman"/>
          <w:b/>
          <w:bCs/>
          <w:i/>
          <w:sz w:val="32"/>
          <w:szCs w:val="32"/>
          <w:u w:val="single"/>
        </w:rPr>
        <w:t>жилищного</w:t>
      </w:r>
      <w:r>
        <w:rPr>
          <w:rFonts w:ascii="Times New Roman" w:hAnsi="Times New Roman" w:cs="Times New Roman"/>
          <w:b/>
          <w:bCs/>
          <w:i/>
          <w:sz w:val="32"/>
          <w:szCs w:val="32"/>
          <w:u w:val="single"/>
        </w:rPr>
        <w:t xml:space="preserve"> </w:t>
      </w:r>
      <w:r w:rsidRPr="00F171A3">
        <w:rPr>
          <w:rFonts w:ascii="Times New Roman" w:hAnsi="Times New Roman" w:cs="Times New Roman"/>
          <w:b/>
          <w:bCs/>
          <w:i/>
          <w:sz w:val="32"/>
          <w:szCs w:val="32"/>
          <w:u w:val="single"/>
        </w:rPr>
        <w:t>кредита или его части</w:t>
      </w:r>
      <w:bookmarkStart w:id="9" w:name="Par64"/>
      <w:bookmarkEnd w:id="9"/>
    </w:p>
    <w:p w:rsidR="002C74AB" w:rsidRDefault="002C74AB" w:rsidP="002C74AB">
      <w:pPr>
        <w:autoSpaceDE w:val="0"/>
        <w:autoSpaceDN w:val="0"/>
        <w:adjustRightInd w:val="0"/>
        <w:spacing w:after="0" w:line="240" w:lineRule="auto"/>
        <w:ind w:firstLine="540"/>
        <w:jc w:val="center"/>
        <w:rPr>
          <w:rFonts w:ascii="Times New Roman" w:hAnsi="Times New Roman" w:cs="Times New Roman"/>
          <w:b/>
          <w:i/>
          <w:sz w:val="28"/>
          <w:szCs w:val="28"/>
        </w:rPr>
      </w:pPr>
    </w:p>
    <w:p w:rsidR="002C74AB" w:rsidRPr="00602962"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Право на социальную выплату имеют граждане, являющиеся работниками государственных (муниципальных) учреждений, государственными гражданскими (муниципальными) служащими и проживающие на территории Оренбургской области.</w:t>
      </w:r>
    </w:p>
    <w:p w:rsidR="002C74AB" w:rsidRPr="00602962" w:rsidRDefault="002C74AB" w:rsidP="002C74AB">
      <w:pPr>
        <w:autoSpaceDE w:val="0"/>
        <w:autoSpaceDN w:val="0"/>
        <w:adjustRightInd w:val="0"/>
        <w:spacing w:after="0" w:line="240" w:lineRule="auto"/>
        <w:ind w:firstLine="540"/>
        <w:jc w:val="center"/>
        <w:rPr>
          <w:rFonts w:ascii="Times New Roman" w:hAnsi="Times New Roman" w:cs="Times New Roman"/>
          <w:b/>
          <w:i/>
          <w:sz w:val="28"/>
          <w:szCs w:val="28"/>
        </w:rPr>
      </w:pPr>
      <w:r w:rsidRPr="00602962">
        <w:rPr>
          <w:rFonts w:ascii="Times New Roman" w:hAnsi="Times New Roman" w:cs="Times New Roman"/>
          <w:b/>
          <w:i/>
          <w:sz w:val="28"/>
          <w:szCs w:val="28"/>
        </w:rPr>
        <w:t>Условия предоставления:</w:t>
      </w:r>
    </w:p>
    <w:p w:rsidR="002C74AB" w:rsidRPr="003D12D6" w:rsidRDefault="002C74AB" w:rsidP="002C74AB">
      <w:pPr>
        <w:autoSpaceDE w:val="0"/>
        <w:autoSpaceDN w:val="0"/>
        <w:adjustRightInd w:val="0"/>
        <w:spacing w:after="0" w:line="240" w:lineRule="auto"/>
        <w:ind w:firstLine="539"/>
        <w:jc w:val="both"/>
        <w:rPr>
          <w:rFonts w:ascii="Times New Roman" w:hAnsi="Times New Roman" w:cs="Times New Roman"/>
          <w:bCs/>
          <w:sz w:val="26"/>
          <w:szCs w:val="26"/>
        </w:rPr>
      </w:pP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нуждаемость граждан в улучшении жилищных условий;</w:t>
      </w: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получение ипотечного жилищного кредита на приобретение (строительство) жилья, подтвержденное письменным намерением банка.</w:t>
      </w: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В случае если размер социальной выплаты меньше размера первоначального взноса при получении ипотечного жилищного кредита, указанного в предварительном письменном намерении банка о предоставлении ипотечного жилищного кредита на приобретение (строительство) жилья, условием предоставления социальной выплаты является наличие у гражданина собственных средств, необходимых для оплаты части первоначального взноса, в том числе средств (части средств) материнского (семейного) капитала, в размере разницы между стоимостью</w:t>
      </w:r>
      <w:proofErr w:type="gramEnd"/>
      <w:r w:rsidRPr="00602962">
        <w:rPr>
          <w:rFonts w:ascii="Times New Roman" w:hAnsi="Times New Roman" w:cs="Times New Roman"/>
          <w:bCs/>
          <w:sz w:val="28"/>
          <w:szCs w:val="28"/>
        </w:rPr>
        <w:t xml:space="preserve"> жилья и суммами </w:t>
      </w:r>
      <w:proofErr w:type="gramStart"/>
      <w:r w:rsidRPr="00602962">
        <w:rPr>
          <w:rFonts w:ascii="Times New Roman" w:hAnsi="Times New Roman" w:cs="Times New Roman"/>
          <w:bCs/>
          <w:sz w:val="28"/>
          <w:szCs w:val="28"/>
        </w:rPr>
        <w:t>предоставляемых</w:t>
      </w:r>
      <w:proofErr w:type="gramEnd"/>
      <w:r w:rsidRPr="00602962">
        <w:rPr>
          <w:rFonts w:ascii="Times New Roman" w:hAnsi="Times New Roman" w:cs="Times New Roman"/>
          <w:bCs/>
          <w:sz w:val="28"/>
          <w:szCs w:val="28"/>
        </w:rPr>
        <w:t xml:space="preserve"> социальной выплаты и ипотечного жилищного кредита.</w:t>
      </w: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lastRenderedPageBreak/>
        <w:t>Нуждающимися в улучшении жилищных условий признаются граждане и члены их семей, постоянно проживающие на территории Оренбургской области:</w:t>
      </w: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не имеющие жилых помещений в собственности, по договору социального найма, по договору найма жилого помещения жилищного фонда социального использования;</w:t>
      </w: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проживающие в жилых помещениях, признанных в установленном порядке непригодными для проживания;</w:t>
      </w:r>
      <w:proofErr w:type="gramEnd"/>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являющиеся нанимателями жилых помещений по договорам социального найма, договорам найма жилого помещения жилищного фонда социального использования или собственниками жилых помещений, при условии обеспечения меньше учетной нормы общей площади жилого помещения на одного члена семьи, установленной органом местного самоуправления.</w:t>
      </w:r>
    </w:p>
    <w:p w:rsidR="002C74AB" w:rsidRPr="00602962" w:rsidRDefault="002C74AB" w:rsidP="002C74AB">
      <w:pPr>
        <w:widowControl w:val="0"/>
        <w:autoSpaceDE w:val="0"/>
        <w:autoSpaceDN w:val="0"/>
        <w:adjustRightInd w:val="0"/>
        <w:spacing w:after="0" w:line="240" w:lineRule="auto"/>
        <w:ind w:firstLine="539"/>
        <w:jc w:val="both"/>
        <w:rPr>
          <w:rFonts w:ascii="Times New Roman" w:hAnsi="Times New Roman" w:cs="Times New Roman"/>
          <w:bCs/>
          <w:sz w:val="28"/>
          <w:szCs w:val="28"/>
        </w:rPr>
      </w:pPr>
    </w:p>
    <w:p w:rsidR="002C74AB" w:rsidRPr="00602962" w:rsidRDefault="002C74AB" w:rsidP="002C74AB">
      <w:pPr>
        <w:widowControl w:val="0"/>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Под членами семьи гражданина понимаются супруг (супруга) и их несовершеннолетние дети.</w:t>
      </w:r>
    </w:p>
    <w:p w:rsidR="002C74AB" w:rsidRDefault="002C74AB" w:rsidP="002C74AB">
      <w:pPr>
        <w:widowControl w:val="0"/>
        <w:autoSpaceDE w:val="0"/>
        <w:autoSpaceDN w:val="0"/>
        <w:adjustRightInd w:val="0"/>
        <w:spacing w:after="0" w:line="240" w:lineRule="auto"/>
        <w:ind w:firstLine="539"/>
        <w:jc w:val="center"/>
        <w:rPr>
          <w:rFonts w:ascii="Times New Roman" w:hAnsi="Times New Roman" w:cs="Times New Roman"/>
          <w:b/>
          <w:bCs/>
          <w:i/>
          <w:sz w:val="28"/>
          <w:szCs w:val="28"/>
        </w:rPr>
      </w:pPr>
    </w:p>
    <w:p w:rsidR="002C74AB" w:rsidRPr="00602962" w:rsidRDefault="002C74AB" w:rsidP="002C74AB">
      <w:pPr>
        <w:widowControl w:val="0"/>
        <w:autoSpaceDE w:val="0"/>
        <w:autoSpaceDN w:val="0"/>
        <w:adjustRightInd w:val="0"/>
        <w:spacing w:after="0" w:line="240" w:lineRule="auto"/>
        <w:ind w:firstLine="539"/>
        <w:jc w:val="center"/>
        <w:rPr>
          <w:rFonts w:ascii="Times New Roman" w:hAnsi="Times New Roman" w:cs="Times New Roman"/>
          <w:b/>
          <w:bCs/>
          <w:i/>
          <w:sz w:val="28"/>
          <w:szCs w:val="28"/>
        </w:rPr>
      </w:pPr>
      <w:r w:rsidRPr="00602962">
        <w:rPr>
          <w:rFonts w:ascii="Times New Roman" w:hAnsi="Times New Roman" w:cs="Times New Roman"/>
          <w:b/>
          <w:bCs/>
          <w:i/>
          <w:sz w:val="28"/>
          <w:szCs w:val="28"/>
        </w:rPr>
        <w:t>Социальная выплата не предоставляется гражданам:</w:t>
      </w:r>
    </w:p>
    <w:p w:rsidR="002C74AB" w:rsidRPr="003D12D6" w:rsidRDefault="002C74AB" w:rsidP="002C74AB">
      <w:pPr>
        <w:widowControl w:val="0"/>
        <w:autoSpaceDE w:val="0"/>
        <w:autoSpaceDN w:val="0"/>
        <w:adjustRightInd w:val="0"/>
        <w:spacing w:after="0" w:line="240" w:lineRule="auto"/>
        <w:ind w:firstLine="539"/>
        <w:jc w:val="center"/>
        <w:rPr>
          <w:rFonts w:ascii="Times New Roman" w:hAnsi="Times New Roman" w:cs="Times New Roman"/>
          <w:bCs/>
          <w:i/>
          <w:sz w:val="26"/>
          <w:szCs w:val="26"/>
        </w:rPr>
      </w:pPr>
    </w:p>
    <w:p w:rsidR="002C74AB" w:rsidRPr="00602962" w:rsidRDefault="002C74AB" w:rsidP="002C74AB">
      <w:pPr>
        <w:widowControl w:val="0"/>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самостоятельно оплатившим на момент обращения за предоставлением социальной выплаты первоначальный взнос по ипотечному жилищному кредиту, полученному на приобретение жилья;</w:t>
      </w:r>
      <w:proofErr w:type="gramEnd"/>
    </w:p>
    <w:p w:rsidR="002C74AB" w:rsidRPr="00602962" w:rsidRDefault="002C74AB" w:rsidP="002C74AB">
      <w:pPr>
        <w:widowControl w:val="0"/>
        <w:autoSpaceDE w:val="0"/>
        <w:autoSpaceDN w:val="0"/>
        <w:adjustRightInd w:val="0"/>
        <w:spacing w:after="0" w:line="240" w:lineRule="auto"/>
        <w:ind w:firstLine="539"/>
        <w:jc w:val="both"/>
        <w:rPr>
          <w:rFonts w:ascii="Times New Roman" w:hAnsi="Times New Roman" w:cs="Times New Roman"/>
          <w:bCs/>
          <w:sz w:val="28"/>
          <w:szCs w:val="28"/>
        </w:rPr>
      </w:pPr>
      <w:proofErr w:type="gramStart"/>
      <w:r w:rsidRPr="00602962">
        <w:rPr>
          <w:rFonts w:ascii="Times New Roman" w:hAnsi="Times New Roman" w:cs="Times New Roman"/>
          <w:bCs/>
          <w:sz w:val="28"/>
          <w:szCs w:val="28"/>
        </w:rPr>
        <w:t>- получившим государственную поддержку на приобретение (строительство) жилья за счет средств федерального, областного и (или) местного бюджетов, за исключением средств материнского (семейного) капитала и регионального материнского капитала, единовременной денежной выплаты в целях улучшения жилищных условий взамен предоставления земельного участка в собственность бесплатно.</w:t>
      </w:r>
      <w:proofErr w:type="gramEnd"/>
    </w:p>
    <w:p w:rsidR="002C74AB" w:rsidRPr="00602962" w:rsidRDefault="002C74AB" w:rsidP="002C74AB">
      <w:pPr>
        <w:autoSpaceDE w:val="0"/>
        <w:autoSpaceDN w:val="0"/>
        <w:adjustRightInd w:val="0"/>
        <w:spacing w:after="0" w:line="240" w:lineRule="auto"/>
        <w:jc w:val="center"/>
        <w:outlineLvl w:val="0"/>
        <w:rPr>
          <w:rFonts w:ascii="Times New Roman" w:hAnsi="Times New Roman" w:cs="Times New Roman"/>
          <w:b/>
          <w:bCs/>
          <w:sz w:val="26"/>
          <w:szCs w:val="26"/>
        </w:rPr>
      </w:pPr>
    </w:p>
    <w:p w:rsidR="002C74AB" w:rsidRPr="00602962" w:rsidRDefault="002C74AB" w:rsidP="002C74AB">
      <w:pPr>
        <w:autoSpaceDE w:val="0"/>
        <w:autoSpaceDN w:val="0"/>
        <w:adjustRightInd w:val="0"/>
        <w:spacing w:after="0" w:line="240" w:lineRule="auto"/>
        <w:jc w:val="center"/>
        <w:outlineLvl w:val="0"/>
        <w:rPr>
          <w:rFonts w:ascii="Times New Roman" w:hAnsi="Times New Roman" w:cs="Times New Roman"/>
          <w:b/>
          <w:bCs/>
          <w:i/>
          <w:sz w:val="28"/>
          <w:szCs w:val="28"/>
        </w:rPr>
      </w:pPr>
      <w:r w:rsidRPr="00602962">
        <w:rPr>
          <w:rFonts w:ascii="Times New Roman" w:hAnsi="Times New Roman" w:cs="Times New Roman"/>
          <w:b/>
          <w:bCs/>
          <w:i/>
          <w:sz w:val="28"/>
          <w:szCs w:val="28"/>
        </w:rPr>
        <w:t>Определение размера социальной выплаты</w:t>
      </w:r>
    </w:p>
    <w:p w:rsidR="002C74AB" w:rsidRPr="00B953FC" w:rsidRDefault="002C74AB" w:rsidP="002C74AB">
      <w:pPr>
        <w:autoSpaceDE w:val="0"/>
        <w:autoSpaceDN w:val="0"/>
        <w:adjustRightInd w:val="0"/>
        <w:spacing w:after="0" w:line="240" w:lineRule="auto"/>
        <w:jc w:val="both"/>
        <w:rPr>
          <w:rFonts w:ascii="Times New Roman" w:hAnsi="Times New Roman" w:cs="Times New Roman"/>
          <w:b/>
          <w:bCs/>
          <w:sz w:val="26"/>
          <w:szCs w:val="26"/>
        </w:rPr>
      </w:pPr>
    </w:p>
    <w:p w:rsidR="002C74AB" w:rsidRPr="00602962"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bookmarkStart w:id="10" w:name="Par25"/>
      <w:bookmarkEnd w:id="10"/>
      <w:r w:rsidRPr="00602962">
        <w:rPr>
          <w:rFonts w:ascii="Times New Roman" w:hAnsi="Times New Roman" w:cs="Times New Roman"/>
          <w:bCs/>
          <w:sz w:val="28"/>
          <w:szCs w:val="28"/>
        </w:rPr>
        <w:t>Размер социальной выплаты рассчитывается исходя из количества членов семьи гражданина, которому предоставляется социальная выплата, норматив</w:t>
      </w:r>
      <w:r>
        <w:rPr>
          <w:rFonts w:ascii="Times New Roman" w:hAnsi="Times New Roman" w:cs="Times New Roman"/>
          <w:bCs/>
          <w:sz w:val="28"/>
          <w:szCs w:val="28"/>
        </w:rPr>
        <w:t>а</w:t>
      </w:r>
      <w:r w:rsidRPr="00602962">
        <w:rPr>
          <w:rFonts w:ascii="Times New Roman" w:hAnsi="Times New Roman" w:cs="Times New Roman"/>
          <w:bCs/>
          <w:sz w:val="28"/>
          <w:szCs w:val="28"/>
        </w:rPr>
        <w:t xml:space="preserve"> общей площади жилого помещения</w:t>
      </w:r>
      <w:r>
        <w:rPr>
          <w:rFonts w:ascii="Times New Roman" w:hAnsi="Times New Roman" w:cs="Times New Roman"/>
          <w:bCs/>
          <w:sz w:val="28"/>
          <w:szCs w:val="28"/>
        </w:rPr>
        <w:t xml:space="preserve"> (</w:t>
      </w:r>
      <w:r w:rsidRPr="00602962">
        <w:rPr>
          <w:rFonts w:ascii="Times New Roman" w:hAnsi="Times New Roman" w:cs="Times New Roman"/>
          <w:bCs/>
          <w:sz w:val="28"/>
          <w:szCs w:val="28"/>
        </w:rPr>
        <w:t>33 кв. м</w:t>
      </w:r>
      <w:r>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для одиноко проживающего гражданина;42 кв. м</w:t>
      </w:r>
      <w:r>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для семьи из </w:t>
      </w:r>
      <w:r>
        <w:rPr>
          <w:rFonts w:ascii="Times New Roman" w:hAnsi="Times New Roman" w:cs="Times New Roman"/>
          <w:bCs/>
          <w:sz w:val="28"/>
          <w:szCs w:val="28"/>
        </w:rPr>
        <w:t>2-х</w:t>
      </w:r>
      <w:r w:rsidRPr="00602962">
        <w:rPr>
          <w:rFonts w:ascii="Times New Roman" w:hAnsi="Times New Roman" w:cs="Times New Roman"/>
          <w:bCs/>
          <w:sz w:val="28"/>
          <w:szCs w:val="28"/>
        </w:rPr>
        <w:t xml:space="preserve"> человек;</w:t>
      </w:r>
      <w:r>
        <w:rPr>
          <w:rFonts w:ascii="Times New Roman" w:hAnsi="Times New Roman" w:cs="Times New Roman"/>
          <w:bCs/>
          <w:sz w:val="28"/>
          <w:szCs w:val="28"/>
        </w:rPr>
        <w:t xml:space="preserve"> </w:t>
      </w:r>
      <w:r w:rsidRPr="00602962">
        <w:rPr>
          <w:rFonts w:ascii="Times New Roman" w:hAnsi="Times New Roman" w:cs="Times New Roman"/>
          <w:bCs/>
          <w:sz w:val="28"/>
          <w:szCs w:val="28"/>
        </w:rPr>
        <w:t>по 18 кв. м</w:t>
      </w:r>
      <w:r>
        <w:rPr>
          <w:rFonts w:ascii="Times New Roman" w:hAnsi="Times New Roman" w:cs="Times New Roman"/>
          <w:bCs/>
          <w:sz w:val="28"/>
          <w:szCs w:val="28"/>
        </w:rPr>
        <w:t>.</w:t>
      </w:r>
      <w:r w:rsidRPr="00602962">
        <w:rPr>
          <w:rFonts w:ascii="Times New Roman" w:hAnsi="Times New Roman" w:cs="Times New Roman"/>
          <w:bCs/>
          <w:sz w:val="28"/>
          <w:szCs w:val="28"/>
        </w:rPr>
        <w:t xml:space="preserve"> общей площади - на каждого члена семьи, для семьи, состоящей из трех и более человек</w:t>
      </w:r>
      <w:r>
        <w:rPr>
          <w:rFonts w:ascii="Times New Roman" w:hAnsi="Times New Roman" w:cs="Times New Roman"/>
          <w:bCs/>
          <w:sz w:val="28"/>
          <w:szCs w:val="28"/>
        </w:rPr>
        <w:t>) и</w:t>
      </w:r>
      <w:r w:rsidRPr="00602962">
        <w:rPr>
          <w:rFonts w:ascii="Times New Roman" w:hAnsi="Times New Roman" w:cs="Times New Roman"/>
          <w:bCs/>
          <w:sz w:val="28"/>
          <w:szCs w:val="28"/>
        </w:rPr>
        <w:t xml:space="preserve"> средн</w:t>
      </w:r>
      <w:r>
        <w:rPr>
          <w:rFonts w:ascii="Times New Roman" w:hAnsi="Times New Roman" w:cs="Times New Roman"/>
          <w:bCs/>
          <w:sz w:val="28"/>
          <w:szCs w:val="28"/>
        </w:rPr>
        <w:t xml:space="preserve">ей </w:t>
      </w:r>
      <w:r w:rsidRPr="00602962">
        <w:rPr>
          <w:rFonts w:ascii="Times New Roman" w:hAnsi="Times New Roman" w:cs="Times New Roman"/>
          <w:bCs/>
          <w:sz w:val="28"/>
          <w:szCs w:val="28"/>
        </w:rPr>
        <w:t>рыночн</w:t>
      </w:r>
      <w:r>
        <w:rPr>
          <w:rFonts w:ascii="Times New Roman" w:hAnsi="Times New Roman" w:cs="Times New Roman"/>
          <w:bCs/>
          <w:sz w:val="28"/>
          <w:szCs w:val="28"/>
        </w:rPr>
        <w:t>ой</w:t>
      </w:r>
      <w:r w:rsidRPr="00602962">
        <w:rPr>
          <w:rFonts w:ascii="Times New Roman" w:hAnsi="Times New Roman" w:cs="Times New Roman"/>
          <w:bCs/>
          <w:sz w:val="28"/>
          <w:szCs w:val="28"/>
        </w:rPr>
        <w:t xml:space="preserve"> стоимост</w:t>
      </w:r>
      <w:r>
        <w:rPr>
          <w:rFonts w:ascii="Times New Roman" w:hAnsi="Times New Roman" w:cs="Times New Roman"/>
          <w:bCs/>
          <w:sz w:val="28"/>
          <w:szCs w:val="28"/>
        </w:rPr>
        <w:t>и</w:t>
      </w:r>
      <w:r w:rsidRPr="00602962">
        <w:rPr>
          <w:rFonts w:ascii="Times New Roman" w:hAnsi="Times New Roman" w:cs="Times New Roman"/>
          <w:bCs/>
          <w:sz w:val="28"/>
          <w:szCs w:val="28"/>
        </w:rPr>
        <w:t xml:space="preserve"> одного кв. метра общей площади жилья по Оренбургской области, утвержденн</w:t>
      </w:r>
      <w:r>
        <w:rPr>
          <w:rFonts w:ascii="Times New Roman" w:hAnsi="Times New Roman" w:cs="Times New Roman"/>
          <w:bCs/>
          <w:sz w:val="28"/>
          <w:szCs w:val="28"/>
        </w:rPr>
        <w:t>ой</w:t>
      </w:r>
      <w:r>
        <w:rPr>
          <w:rFonts w:ascii="Times New Roman" w:hAnsi="Times New Roman" w:cs="Times New Roman"/>
          <w:bCs/>
          <w:sz w:val="28"/>
          <w:szCs w:val="28"/>
        </w:rPr>
        <w:t xml:space="preserve"> </w:t>
      </w:r>
      <w:r>
        <w:rPr>
          <w:rFonts w:ascii="Times New Roman" w:hAnsi="Times New Roman" w:cs="Times New Roman"/>
          <w:bCs/>
          <w:sz w:val="28"/>
          <w:szCs w:val="28"/>
        </w:rPr>
        <w:t>Минстроем РФ</w:t>
      </w:r>
      <w:r w:rsidRPr="00602962">
        <w:rPr>
          <w:rFonts w:ascii="Times New Roman" w:hAnsi="Times New Roman" w:cs="Times New Roman"/>
          <w:bCs/>
          <w:sz w:val="28"/>
          <w:szCs w:val="28"/>
        </w:rPr>
        <w:t>.</w:t>
      </w:r>
      <w:r>
        <w:rPr>
          <w:rFonts w:ascii="Times New Roman" w:hAnsi="Times New Roman" w:cs="Times New Roman"/>
          <w:bCs/>
          <w:sz w:val="28"/>
          <w:szCs w:val="28"/>
        </w:rPr>
        <w:t xml:space="preserve"> При этом, раз</w:t>
      </w:r>
      <w:r w:rsidRPr="00602962">
        <w:rPr>
          <w:rFonts w:ascii="Times New Roman" w:hAnsi="Times New Roman" w:cs="Times New Roman"/>
          <w:bCs/>
          <w:sz w:val="28"/>
          <w:szCs w:val="28"/>
        </w:rPr>
        <w:t>мер социальной выплаты не может быть более 20 процентов от фактической стоимости приобретаемого жилья, и не может превышать суммы первоначального взноса при получении ипотечного жилищного кредита, указанного в предварительном письменном намерении банка о предоставлении ипотечного жилищного кредита на приобретение (строительство) жилья.</w:t>
      </w:r>
    </w:p>
    <w:p w:rsidR="002C74AB" w:rsidRPr="00602962"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6"/>
          <w:szCs w:val="26"/>
        </w:rPr>
      </w:pPr>
    </w:p>
    <w:p w:rsidR="002C74AB" w:rsidRPr="00602962" w:rsidRDefault="002C74AB" w:rsidP="002C74AB">
      <w:pPr>
        <w:widowControl w:val="0"/>
        <w:autoSpaceDE w:val="0"/>
        <w:autoSpaceDN w:val="0"/>
        <w:adjustRightInd w:val="0"/>
        <w:spacing w:after="0" w:line="240" w:lineRule="auto"/>
        <w:ind w:firstLine="709"/>
        <w:jc w:val="center"/>
        <w:rPr>
          <w:rFonts w:ascii="Times New Roman" w:hAnsi="Times New Roman" w:cs="Times New Roman"/>
          <w:b/>
          <w:bCs/>
          <w:i/>
          <w:sz w:val="28"/>
          <w:szCs w:val="28"/>
        </w:rPr>
      </w:pPr>
      <w:r w:rsidRPr="00602962">
        <w:rPr>
          <w:rFonts w:ascii="Times New Roman" w:hAnsi="Times New Roman" w:cs="Times New Roman"/>
          <w:b/>
          <w:bCs/>
          <w:i/>
          <w:sz w:val="28"/>
          <w:szCs w:val="28"/>
        </w:rPr>
        <w:t>Порядок использования социальной выплаты</w:t>
      </w:r>
    </w:p>
    <w:p w:rsidR="002C74AB" w:rsidRPr="00602962" w:rsidRDefault="002C74AB" w:rsidP="002C74AB">
      <w:pPr>
        <w:widowControl w:val="0"/>
        <w:autoSpaceDE w:val="0"/>
        <w:autoSpaceDN w:val="0"/>
        <w:adjustRightInd w:val="0"/>
        <w:spacing w:after="0" w:line="240" w:lineRule="auto"/>
        <w:ind w:firstLine="709"/>
        <w:jc w:val="center"/>
        <w:rPr>
          <w:rFonts w:ascii="Times New Roman" w:hAnsi="Times New Roman" w:cs="Times New Roman"/>
          <w:b/>
          <w:bCs/>
          <w:sz w:val="26"/>
          <w:szCs w:val="26"/>
        </w:rPr>
      </w:pPr>
    </w:p>
    <w:p w:rsidR="002C74AB" w:rsidRPr="00602962"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xml:space="preserve">Социальная выплата может быть использована на оплату части стоимости </w:t>
      </w:r>
      <w:proofErr w:type="gramStart"/>
      <w:r w:rsidRPr="00602962">
        <w:rPr>
          <w:rFonts w:ascii="Times New Roman" w:hAnsi="Times New Roman" w:cs="Times New Roman"/>
          <w:bCs/>
          <w:sz w:val="28"/>
          <w:szCs w:val="28"/>
        </w:rPr>
        <w:t>приобретаемых</w:t>
      </w:r>
      <w:proofErr w:type="gramEnd"/>
      <w:r w:rsidRPr="00602962">
        <w:rPr>
          <w:rFonts w:ascii="Times New Roman" w:hAnsi="Times New Roman" w:cs="Times New Roman"/>
          <w:bCs/>
          <w:sz w:val="28"/>
          <w:szCs w:val="28"/>
        </w:rPr>
        <w:t xml:space="preserve"> с помощью ипотечного жилищного кредита:</w:t>
      </w:r>
    </w:p>
    <w:p w:rsidR="002C74AB" w:rsidRPr="00602962"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готового жилого помещения;</w:t>
      </w:r>
    </w:p>
    <w:p w:rsidR="002C74AB" w:rsidRPr="00602962"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 квартиры при долевом строительстве многоквартирного дома с представлением договора о долевом участии в строительстве жилья или договора уступки прав, зарегистрированного в установленном порядке.</w:t>
      </w:r>
    </w:p>
    <w:p w:rsidR="002C74AB" w:rsidRPr="00602962" w:rsidRDefault="002C74AB" w:rsidP="002C74AB">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02962">
        <w:rPr>
          <w:rFonts w:ascii="Times New Roman" w:hAnsi="Times New Roman" w:cs="Times New Roman"/>
          <w:bCs/>
          <w:sz w:val="28"/>
          <w:szCs w:val="28"/>
        </w:rPr>
        <w:t>Приобретаемое с помощью ипотечного жилищного кредита жилье должно находиться на территории Оренбургской области и отвечать установленным санитарным и техническим требованиям.</w:t>
      </w:r>
    </w:p>
    <w:p w:rsidR="002C74AB" w:rsidRDefault="002C74AB" w:rsidP="002C74AB">
      <w:pPr>
        <w:autoSpaceDE w:val="0"/>
        <w:autoSpaceDN w:val="0"/>
        <w:adjustRightInd w:val="0"/>
        <w:spacing w:after="0" w:line="240" w:lineRule="auto"/>
        <w:jc w:val="center"/>
        <w:outlineLvl w:val="0"/>
        <w:rPr>
          <w:rFonts w:ascii="Times New Roman" w:hAnsi="Times New Roman" w:cs="Times New Roman"/>
          <w:b/>
          <w:bCs/>
          <w:i/>
          <w:sz w:val="28"/>
          <w:szCs w:val="28"/>
        </w:rPr>
      </w:pPr>
    </w:p>
    <w:p w:rsidR="002C74AB" w:rsidRPr="00602962" w:rsidRDefault="002C74AB" w:rsidP="002C74AB">
      <w:pPr>
        <w:autoSpaceDE w:val="0"/>
        <w:autoSpaceDN w:val="0"/>
        <w:adjustRightInd w:val="0"/>
        <w:spacing w:after="0" w:line="240" w:lineRule="auto"/>
        <w:ind w:firstLine="539"/>
        <w:jc w:val="center"/>
        <w:rPr>
          <w:rFonts w:ascii="Times New Roman" w:hAnsi="Times New Roman" w:cs="Times New Roman"/>
          <w:b/>
          <w:bCs/>
          <w:i/>
          <w:sz w:val="28"/>
          <w:szCs w:val="28"/>
        </w:rPr>
      </w:pPr>
      <w:r w:rsidRPr="00602962">
        <w:rPr>
          <w:rFonts w:ascii="Times New Roman" w:hAnsi="Times New Roman" w:cs="Times New Roman"/>
          <w:b/>
          <w:bCs/>
          <w:i/>
          <w:sz w:val="28"/>
          <w:szCs w:val="28"/>
        </w:rPr>
        <w:t xml:space="preserve">Перечень </w:t>
      </w:r>
      <w:r>
        <w:rPr>
          <w:rFonts w:ascii="Times New Roman" w:hAnsi="Times New Roman" w:cs="Times New Roman"/>
          <w:b/>
          <w:bCs/>
          <w:i/>
          <w:sz w:val="28"/>
          <w:szCs w:val="28"/>
        </w:rPr>
        <w:t xml:space="preserve">необходимых </w:t>
      </w:r>
      <w:r w:rsidRPr="00602962">
        <w:rPr>
          <w:rFonts w:ascii="Times New Roman" w:hAnsi="Times New Roman" w:cs="Times New Roman"/>
          <w:b/>
          <w:bCs/>
          <w:i/>
          <w:sz w:val="28"/>
          <w:szCs w:val="28"/>
        </w:rPr>
        <w:t>документов:</w:t>
      </w:r>
    </w:p>
    <w:p w:rsidR="002C74AB" w:rsidRPr="00602962" w:rsidRDefault="002C74AB" w:rsidP="002C74AB">
      <w:pPr>
        <w:autoSpaceDE w:val="0"/>
        <w:autoSpaceDN w:val="0"/>
        <w:adjustRightInd w:val="0"/>
        <w:spacing w:after="0" w:line="240" w:lineRule="auto"/>
        <w:ind w:firstLine="539"/>
        <w:jc w:val="center"/>
        <w:rPr>
          <w:rFonts w:ascii="Times New Roman" w:hAnsi="Times New Roman" w:cs="Times New Roman"/>
          <w:b/>
          <w:bCs/>
          <w:sz w:val="26"/>
          <w:szCs w:val="26"/>
        </w:rPr>
      </w:pPr>
    </w:p>
    <w:p w:rsidR="002C74AB" w:rsidRPr="00602962" w:rsidRDefault="002C74AB" w:rsidP="002C74AB">
      <w:pPr>
        <w:widowControl w:val="0"/>
        <w:autoSpaceDE w:val="0"/>
        <w:autoSpaceDN w:val="0"/>
        <w:adjustRightInd w:val="0"/>
        <w:spacing w:after="0" w:line="240" w:lineRule="auto"/>
        <w:ind w:firstLine="539"/>
        <w:jc w:val="both"/>
        <w:rPr>
          <w:rFonts w:ascii="Times New Roman" w:hAnsi="Times New Roman" w:cs="Times New Roman"/>
          <w:bCs/>
          <w:sz w:val="28"/>
          <w:szCs w:val="28"/>
        </w:rPr>
      </w:pPr>
      <w:r>
        <w:t xml:space="preserve">- </w:t>
      </w:r>
      <w:hyperlink r:id="rId22" w:history="1">
        <w:r w:rsidRPr="00602962">
          <w:rPr>
            <w:rFonts w:ascii="Times New Roman" w:hAnsi="Times New Roman" w:cs="Times New Roman"/>
            <w:bCs/>
            <w:sz w:val="28"/>
            <w:szCs w:val="28"/>
          </w:rPr>
          <w:t>заявление</w:t>
        </w:r>
      </w:hyperlink>
      <w:r w:rsidRPr="00602962">
        <w:rPr>
          <w:rFonts w:ascii="Times New Roman" w:hAnsi="Times New Roman" w:cs="Times New Roman"/>
          <w:bCs/>
          <w:sz w:val="28"/>
          <w:szCs w:val="28"/>
        </w:rPr>
        <w:t xml:space="preserve"> на предоставление социальной выплаты;</w:t>
      </w:r>
    </w:p>
    <w:p w:rsidR="002C74AB" w:rsidRPr="00602962" w:rsidRDefault="002C74AB" w:rsidP="002C74AB">
      <w:pPr>
        <w:widowControl w:val="0"/>
        <w:autoSpaceDE w:val="0"/>
        <w:autoSpaceDN w:val="0"/>
        <w:adjustRightInd w:val="0"/>
        <w:spacing w:after="0" w:line="240" w:lineRule="auto"/>
        <w:ind w:firstLine="539"/>
        <w:jc w:val="both"/>
        <w:rPr>
          <w:rFonts w:ascii="Times New Roman" w:hAnsi="Times New Roman" w:cs="Times New Roman"/>
          <w:bCs/>
          <w:sz w:val="28"/>
          <w:szCs w:val="28"/>
        </w:rPr>
      </w:pPr>
      <w:r>
        <w:t xml:space="preserve">- </w:t>
      </w:r>
      <w:hyperlink r:id="rId23" w:history="1">
        <w:r w:rsidRPr="00602962">
          <w:rPr>
            <w:rFonts w:ascii="Times New Roman" w:hAnsi="Times New Roman" w:cs="Times New Roman"/>
            <w:bCs/>
            <w:sz w:val="28"/>
            <w:szCs w:val="28"/>
          </w:rPr>
          <w:t>согласие</w:t>
        </w:r>
      </w:hyperlink>
      <w:r w:rsidRPr="00602962">
        <w:rPr>
          <w:rFonts w:ascii="Times New Roman" w:hAnsi="Times New Roman" w:cs="Times New Roman"/>
          <w:bCs/>
          <w:sz w:val="28"/>
          <w:szCs w:val="28"/>
        </w:rPr>
        <w:t xml:space="preserve"> на обработку персональных данных гражданина. В случае если для предоставления государственной услуги необходима обработка персональных данных лица, не являющегося заявителем, заявитель дополнительно представляет документы, подтверждающие получение согласия данного лица либо его законного представителя на обработку своих персональных данных;</w:t>
      </w:r>
    </w:p>
    <w:p w:rsidR="002C74AB" w:rsidRPr="00602962" w:rsidRDefault="002C74AB" w:rsidP="002C74AB">
      <w:pPr>
        <w:widowControl w:val="0"/>
        <w:autoSpaceDE w:val="0"/>
        <w:autoSpaceDN w:val="0"/>
        <w:adjustRightInd w:val="0"/>
        <w:spacing w:after="0" w:line="240" w:lineRule="auto"/>
        <w:ind w:firstLine="540"/>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 </w:t>
      </w:r>
      <w:r w:rsidRPr="00602962">
        <w:rPr>
          <w:rFonts w:ascii="Times New Roman" w:hAnsi="Times New Roman" w:cs="Times New Roman"/>
          <w:bCs/>
          <w:sz w:val="28"/>
          <w:szCs w:val="28"/>
        </w:rPr>
        <w:t>письменное намерение банка о предоставлении ипотечного жилищного кредита на приобретение (строительство) жилья, содержащее информацию о возможной цене приобретаемой недвижимости, предполагаемой сумме ипотечного жилищного кредита, размере первоначального взноса и сроках его погашения;</w:t>
      </w:r>
      <w:proofErr w:type="gramEnd"/>
    </w:p>
    <w:p w:rsidR="002C74AB" w:rsidRPr="00602962" w:rsidRDefault="002C74AB" w:rsidP="002C74AB">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02962">
        <w:rPr>
          <w:rFonts w:ascii="Times New Roman" w:hAnsi="Times New Roman" w:cs="Times New Roman"/>
          <w:bCs/>
          <w:sz w:val="28"/>
          <w:szCs w:val="28"/>
        </w:rPr>
        <w:t>копии документов, удостоверяющих личность заявителя и членов его семьи (свидетельства о рождении членов семьи заявителя, не достигших возраста 18 лет);</w:t>
      </w:r>
    </w:p>
    <w:p w:rsidR="002C74AB" w:rsidRPr="00602962" w:rsidRDefault="002C74AB" w:rsidP="002C74AB">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02962">
        <w:rPr>
          <w:rFonts w:ascii="Times New Roman" w:hAnsi="Times New Roman" w:cs="Times New Roman"/>
          <w:bCs/>
          <w:sz w:val="28"/>
          <w:szCs w:val="28"/>
        </w:rPr>
        <w:t>копия свидетельства о заключении брака;</w:t>
      </w:r>
    </w:p>
    <w:p w:rsidR="002C74AB" w:rsidRPr="00602962" w:rsidRDefault="002C74AB" w:rsidP="002C74AB">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02962">
        <w:rPr>
          <w:rFonts w:ascii="Times New Roman" w:hAnsi="Times New Roman" w:cs="Times New Roman"/>
          <w:bCs/>
          <w:sz w:val="28"/>
          <w:szCs w:val="28"/>
        </w:rPr>
        <w:t>копии свидетельства о перемене имени гражданина и (или) членов семьи гражданина (в случае изменения фамилии, имени, отчества);</w:t>
      </w:r>
    </w:p>
    <w:p w:rsidR="002C74AB" w:rsidRPr="00602962" w:rsidRDefault="002C74AB" w:rsidP="002C74AB">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602962">
        <w:rPr>
          <w:rFonts w:ascii="Times New Roman" w:hAnsi="Times New Roman" w:cs="Times New Roman"/>
          <w:bCs/>
          <w:sz w:val="28"/>
          <w:szCs w:val="28"/>
        </w:rPr>
        <w:t>справка с места работы с указанием занимаемой должности;</w:t>
      </w:r>
    </w:p>
    <w:p w:rsidR="002C74AB" w:rsidRPr="00602962" w:rsidRDefault="002C74AB" w:rsidP="002C74AB">
      <w:pPr>
        <w:widowControl w:val="0"/>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w:t>
      </w:r>
      <w:r w:rsidRPr="00602962">
        <w:rPr>
          <w:rFonts w:ascii="Times New Roman" w:hAnsi="Times New Roman" w:cs="Times New Roman"/>
          <w:bCs/>
          <w:sz w:val="28"/>
          <w:szCs w:val="28"/>
        </w:rPr>
        <w:t>копии документов, подтверждающих право пользования жилым помещением;</w:t>
      </w:r>
    </w:p>
    <w:p w:rsidR="002C74AB" w:rsidRPr="00602962" w:rsidRDefault="002C74AB" w:rsidP="002C74AB">
      <w:pPr>
        <w:widowControl w:val="0"/>
        <w:autoSpaceDE w:val="0"/>
        <w:autoSpaceDN w:val="0"/>
        <w:adjustRightInd w:val="0"/>
        <w:spacing w:after="0" w:line="240" w:lineRule="auto"/>
        <w:ind w:firstLine="540"/>
        <w:jc w:val="both"/>
        <w:rPr>
          <w:rFonts w:ascii="Times New Roman" w:hAnsi="Times New Roman" w:cs="Times New Roman"/>
          <w:bCs/>
          <w:sz w:val="28"/>
          <w:szCs w:val="28"/>
        </w:rPr>
      </w:pPr>
      <w:proofErr w:type="gramStart"/>
      <w:r>
        <w:rPr>
          <w:rFonts w:ascii="Times New Roman" w:hAnsi="Times New Roman" w:cs="Times New Roman"/>
          <w:bCs/>
          <w:sz w:val="28"/>
          <w:szCs w:val="28"/>
        </w:rPr>
        <w:t>- </w:t>
      </w:r>
      <w:r w:rsidRPr="00602962">
        <w:rPr>
          <w:rFonts w:ascii="Times New Roman" w:hAnsi="Times New Roman" w:cs="Times New Roman"/>
          <w:bCs/>
          <w:sz w:val="28"/>
          <w:szCs w:val="28"/>
        </w:rPr>
        <w:t>копия документа, подтверждающего наличие собственных средств гражданина, необходимых для оплаты части первоначального взноса при получении ипотечного жилищного кредита, в размере разницы между стоимостью жилья и суммами предоставляемых социальной выплаты и ипотечного жилищного кредита.</w:t>
      </w:r>
      <w:proofErr w:type="gramEnd"/>
    </w:p>
    <w:p w:rsidR="002C74AB" w:rsidRPr="00602962" w:rsidRDefault="002C74AB" w:rsidP="002C74AB">
      <w:pPr>
        <w:autoSpaceDE w:val="0"/>
        <w:autoSpaceDN w:val="0"/>
        <w:adjustRightInd w:val="0"/>
        <w:spacing w:after="0" w:line="240" w:lineRule="auto"/>
        <w:jc w:val="center"/>
        <w:outlineLvl w:val="0"/>
        <w:rPr>
          <w:rFonts w:ascii="Times New Roman" w:hAnsi="Times New Roman" w:cs="Times New Roman"/>
          <w:b/>
          <w:bCs/>
          <w:i/>
          <w:sz w:val="28"/>
          <w:szCs w:val="28"/>
        </w:rPr>
      </w:pPr>
      <w:r w:rsidRPr="00602962">
        <w:rPr>
          <w:rFonts w:ascii="Times New Roman" w:hAnsi="Times New Roman" w:cs="Times New Roman"/>
          <w:b/>
          <w:bCs/>
          <w:i/>
          <w:sz w:val="28"/>
          <w:szCs w:val="28"/>
        </w:rPr>
        <w:t>Прием заявлений и документов</w:t>
      </w:r>
    </w:p>
    <w:p w:rsidR="002C74AB" w:rsidRPr="00602962" w:rsidRDefault="002C74AB" w:rsidP="002C74AB">
      <w:pPr>
        <w:autoSpaceDE w:val="0"/>
        <w:autoSpaceDN w:val="0"/>
        <w:adjustRightInd w:val="0"/>
        <w:spacing w:after="0" w:line="240" w:lineRule="auto"/>
        <w:jc w:val="both"/>
        <w:rPr>
          <w:rFonts w:ascii="Times New Roman" w:hAnsi="Times New Roman" w:cs="Times New Roman"/>
          <w:sz w:val="26"/>
          <w:szCs w:val="26"/>
        </w:rPr>
      </w:pPr>
    </w:p>
    <w:p w:rsidR="002C74AB" w:rsidRPr="00602962"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 xml:space="preserve">Прием заявлений и документов осуществляется с первого дня года до дня приостановления приема заявлений и документов и в период </w:t>
      </w:r>
      <w:r w:rsidRPr="00602962">
        <w:rPr>
          <w:rFonts w:ascii="Times New Roman" w:hAnsi="Times New Roman" w:cs="Times New Roman"/>
          <w:sz w:val="28"/>
          <w:szCs w:val="28"/>
        </w:rPr>
        <w:lastRenderedPageBreak/>
        <w:t>возобновления приема заявлений и документов в соответствии с приказом Министерства, размещенным на сайте Министерства:</w:t>
      </w:r>
    </w:p>
    <w:p w:rsidR="002C74AB" w:rsidRPr="00602962"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 xml:space="preserve">а) в Министерстве - по графику работы Министерства, режим рабочей недели: понедельник - четверг с 9.00 до 18.00, пятница - с 9.00 до 17.00; обеденный перерыв - с 13.00 </w:t>
      </w:r>
      <w:proofErr w:type="gramStart"/>
      <w:r w:rsidRPr="00602962">
        <w:rPr>
          <w:rFonts w:ascii="Times New Roman" w:hAnsi="Times New Roman" w:cs="Times New Roman"/>
          <w:sz w:val="28"/>
          <w:szCs w:val="28"/>
        </w:rPr>
        <w:t>до</w:t>
      </w:r>
      <w:proofErr w:type="gramEnd"/>
      <w:r w:rsidRPr="00602962">
        <w:rPr>
          <w:rFonts w:ascii="Times New Roman" w:hAnsi="Times New Roman" w:cs="Times New Roman"/>
          <w:sz w:val="28"/>
          <w:szCs w:val="28"/>
        </w:rPr>
        <w:t xml:space="preserve"> 13.48; суббота, воскресенье - выходные дни;</w:t>
      </w:r>
    </w:p>
    <w:p w:rsidR="002C74AB" w:rsidRPr="00602962"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б) в МФЦ: по графику работы МФЦ, указанному на официальном сайте, информационных стендах в местах, предназначенных для предоставления государственной услуги;</w:t>
      </w:r>
    </w:p>
    <w:p w:rsidR="002C74AB" w:rsidRDefault="002C74AB" w:rsidP="002C74AB">
      <w:pPr>
        <w:autoSpaceDE w:val="0"/>
        <w:autoSpaceDN w:val="0"/>
        <w:adjustRightInd w:val="0"/>
        <w:spacing w:after="0" w:line="240" w:lineRule="auto"/>
        <w:ind w:firstLine="540"/>
        <w:jc w:val="both"/>
        <w:rPr>
          <w:rFonts w:ascii="Times New Roman" w:hAnsi="Times New Roman" w:cs="Times New Roman"/>
          <w:sz w:val="28"/>
          <w:szCs w:val="28"/>
        </w:rPr>
      </w:pPr>
      <w:r w:rsidRPr="00602962">
        <w:rPr>
          <w:rFonts w:ascii="Times New Roman" w:hAnsi="Times New Roman" w:cs="Times New Roman"/>
          <w:sz w:val="28"/>
          <w:szCs w:val="28"/>
        </w:rPr>
        <w:t>в) посредством Портала круглосуточно.</w:t>
      </w: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Право на получение социальной выплаты удостоверяется свидетельством.</w:t>
      </w: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Срок действия свидетельства составляет шесть месяцев с даты, указанной в свидетельстве.</w:t>
      </w:r>
    </w:p>
    <w:p w:rsidR="002C74AB" w:rsidRPr="00602962" w:rsidRDefault="002C74AB" w:rsidP="002C74AB">
      <w:pPr>
        <w:autoSpaceDE w:val="0"/>
        <w:autoSpaceDN w:val="0"/>
        <w:adjustRightInd w:val="0"/>
        <w:spacing w:after="0" w:line="240" w:lineRule="auto"/>
        <w:ind w:firstLine="539"/>
        <w:jc w:val="both"/>
        <w:rPr>
          <w:rFonts w:ascii="Times New Roman" w:hAnsi="Times New Roman" w:cs="Times New Roman"/>
          <w:bCs/>
          <w:sz w:val="28"/>
          <w:szCs w:val="28"/>
        </w:rPr>
      </w:pPr>
      <w:r w:rsidRPr="00602962">
        <w:rPr>
          <w:rFonts w:ascii="Times New Roman" w:hAnsi="Times New Roman" w:cs="Times New Roman"/>
          <w:bCs/>
          <w:sz w:val="28"/>
          <w:szCs w:val="28"/>
        </w:rPr>
        <w:t xml:space="preserve">Решением министерства социального развития области срок действия свидетельства может быть продлен, но не более чем на 2 месяца с даты </w:t>
      </w:r>
      <w:proofErr w:type="gramStart"/>
      <w:r w:rsidRPr="00602962">
        <w:rPr>
          <w:rFonts w:ascii="Times New Roman" w:hAnsi="Times New Roman" w:cs="Times New Roman"/>
          <w:bCs/>
          <w:sz w:val="28"/>
          <w:szCs w:val="28"/>
        </w:rPr>
        <w:t>издания распоряжения министерства социального развития области</w:t>
      </w:r>
      <w:proofErr w:type="gramEnd"/>
      <w:r w:rsidRPr="00602962">
        <w:rPr>
          <w:rFonts w:ascii="Times New Roman" w:hAnsi="Times New Roman" w:cs="Times New Roman"/>
          <w:bCs/>
          <w:sz w:val="28"/>
          <w:szCs w:val="28"/>
        </w:rPr>
        <w:t xml:space="preserve"> о его продлении, при наличии соответствующего заявления от гражданина. </w:t>
      </w:r>
    </w:p>
    <w:p w:rsidR="002C74AB" w:rsidRDefault="002C74AB" w:rsidP="002C74AB">
      <w:pPr>
        <w:autoSpaceDE w:val="0"/>
        <w:autoSpaceDN w:val="0"/>
        <w:adjustRightInd w:val="0"/>
        <w:spacing w:after="0" w:line="240" w:lineRule="auto"/>
        <w:jc w:val="both"/>
        <w:rPr>
          <w:rFonts w:ascii="Times New Roman" w:hAnsi="Times New Roman" w:cs="Times New Roman"/>
          <w:b/>
          <w:bCs/>
          <w:i/>
          <w:sz w:val="28"/>
          <w:szCs w:val="28"/>
        </w:rPr>
      </w:pPr>
    </w:p>
    <w:p w:rsidR="002C74AB" w:rsidRDefault="002C74AB" w:rsidP="002C74AB">
      <w:pPr>
        <w:autoSpaceDE w:val="0"/>
        <w:autoSpaceDN w:val="0"/>
        <w:adjustRightInd w:val="0"/>
        <w:spacing w:after="0" w:line="240" w:lineRule="auto"/>
        <w:ind w:firstLine="539"/>
        <w:jc w:val="both"/>
        <w:rPr>
          <w:rFonts w:ascii="Times New Roman" w:hAnsi="Times New Roman" w:cs="Times New Roman"/>
          <w:b/>
          <w:bCs/>
          <w:i/>
          <w:sz w:val="28"/>
          <w:szCs w:val="28"/>
        </w:rPr>
      </w:pPr>
    </w:p>
    <w:p w:rsidR="002C74AB" w:rsidRDefault="002C74AB" w:rsidP="002C74AB">
      <w:pPr>
        <w:autoSpaceDE w:val="0"/>
        <w:autoSpaceDN w:val="0"/>
        <w:adjustRightInd w:val="0"/>
        <w:spacing w:after="0" w:line="240" w:lineRule="auto"/>
        <w:ind w:firstLine="539"/>
        <w:jc w:val="both"/>
        <w:rPr>
          <w:rFonts w:ascii="Times New Roman" w:hAnsi="Times New Roman" w:cs="Times New Roman"/>
          <w:b/>
          <w:bCs/>
          <w:i/>
          <w:sz w:val="28"/>
          <w:szCs w:val="28"/>
        </w:rPr>
      </w:pPr>
    </w:p>
    <w:p w:rsidR="002C74AB" w:rsidRPr="003D12D6" w:rsidRDefault="002C74AB" w:rsidP="002C74AB">
      <w:pPr>
        <w:autoSpaceDE w:val="0"/>
        <w:autoSpaceDN w:val="0"/>
        <w:adjustRightInd w:val="0"/>
        <w:spacing w:after="0" w:line="240" w:lineRule="auto"/>
        <w:ind w:firstLine="539"/>
        <w:jc w:val="both"/>
        <w:rPr>
          <w:rFonts w:ascii="Times New Roman" w:hAnsi="Times New Roman" w:cs="Times New Roman"/>
          <w:bCs/>
          <w:i/>
          <w:sz w:val="28"/>
          <w:szCs w:val="28"/>
        </w:rPr>
      </w:pPr>
      <w:r w:rsidRPr="003D12D6">
        <w:rPr>
          <w:rFonts w:ascii="Times New Roman" w:hAnsi="Times New Roman" w:cs="Times New Roman"/>
          <w:b/>
          <w:bCs/>
          <w:i/>
          <w:sz w:val="28"/>
          <w:szCs w:val="28"/>
        </w:rPr>
        <w:t>Примечание:</w:t>
      </w:r>
      <w:r w:rsidRPr="003D12D6">
        <w:rPr>
          <w:rFonts w:ascii="Times New Roman" w:hAnsi="Times New Roman" w:cs="Times New Roman"/>
          <w:bCs/>
          <w:i/>
          <w:sz w:val="28"/>
          <w:szCs w:val="28"/>
        </w:rPr>
        <w:t xml:space="preserve"> ознакомиться с постановлением Правительства Оренбургской области от 27.07.2011 года № 652-п «О предоставлении социальных выплат нуждающимся в улучшении жилищных условий гражданам на уплату части первоначального взноса при получении ипотечного жилищного кредита» можно на официальном сайте министерства в сети Интернет: www.msr.orb.ru (вкладка «</w:t>
      </w:r>
      <w:proofErr w:type="spellStart"/>
      <w:r w:rsidRPr="003D12D6">
        <w:rPr>
          <w:rFonts w:ascii="Times New Roman" w:hAnsi="Times New Roman" w:cs="Times New Roman"/>
          <w:bCs/>
          <w:i/>
          <w:sz w:val="28"/>
          <w:szCs w:val="28"/>
        </w:rPr>
        <w:t>Соцподдержка</w:t>
      </w:r>
      <w:proofErr w:type="spellEnd"/>
      <w:r w:rsidRPr="003D12D6">
        <w:rPr>
          <w:rFonts w:ascii="Times New Roman" w:hAnsi="Times New Roman" w:cs="Times New Roman"/>
          <w:bCs/>
          <w:i/>
          <w:sz w:val="28"/>
          <w:szCs w:val="28"/>
        </w:rPr>
        <w:t>», обеспечением жильем).</w:t>
      </w:r>
    </w:p>
    <w:p w:rsidR="002C74AB" w:rsidRPr="003D12D6" w:rsidRDefault="002C74AB" w:rsidP="002C74AB">
      <w:pPr>
        <w:autoSpaceDE w:val="0"/>
        <w:autoSpaceDN w:val="0"/>
        <w:adjustRightInd w:val="0"/>
        <w:spacing w:after="0" w:line="240" w:lineRule="auto"/>
        <w:ind w:firstLine="539"/>
        <w:jc w:val="both"/>
        <w:rPr>
          <w:rFonts w:ascii="Times New Roman" w:hAnsi="Times New Roman" w:cs="Times New Roman"/>
          <w:bCs/>
          <w:i/>
          <w:sz w:val="28"/>
          <w:szCs w:val="28"/>
        </w:rPr>
      </w:pPr>
      <w:r w:rsidRPr="003D12D6">
        <w:rPr>
          <w:rFonts w:ascii="Times New Roman" w:hAnsi="Times New Roman" w:cs="Times New Roman"/>
          <w:bCs/>
          <w:i/>
          <w:sz w:val="28"/>
          <w:szCs w:val="28"/>
        </w:rPr>
        <w:t>Консультацию по вопросам получения социальной выплаты можно получить в министерстве социального развития Оренбургской области по телефону: 8 (3532) 44-31-15.</w:t>
      </w:r>
    </w:p>
    <w:p w:rsidR="00DB756E" w:rsidRDefault="00DB756E"/>
    <w:p w:rsidR="00A241DF" w:rsidRDefault="00A241DF"/>
    <w:p w:rsidR="00A241DF" w:rsidRDefault="00A241DF"/>
    <w:p w:rsidR="00A241DF" w:rsidRDefault="00A241DF"/>
    <w:p w:rsidR="00A241DF" w:rsidRDefault="00A241DF"/>
    <w:p w:rsidR="00A241DF" w:rsidRDefault="00A241DF"/>
    <w:p w:rsidR="00A241DF" w:rsidRDefault="00A241DF"/>
    <w:p w:rsidR="00A241DF" w:rsidRDefault="00A241DF"/>
    <w:p w:rsidR="00A241DF" w:rsidRDefault="00A241DF"/>
    <w:p w:rsidR="00A241DF" w:rsidRPr="00DA5B05" w:rsidRDefault="00A241DF" w:rsidP="00A241DF">
      <w:pPr>
        <w:shd w:val="clear" w:color="auto" w:fill="FFFFFF"/>
        <w:spacing w:after="0" w:line="240" w:lineRule="auto"/>
        <w:outlineLvl w:val="0"/>
        <w:rPr>
          <w:rFonts w:ascii="Times New Roman" w:eastAsia="Times New Roman" w:hAnsi="Times New Roman" w:cs="Times New Roman"/>
          <w:b/>
          <w:bCs/>
          <w:kern w:val="36"/>
          <w:sz w:val="36"/>
          <w:szCs w:val="36"/>
          <w:lang w:eastAsia="ru-RU"/>
        </w:rPr>
      </w:pPr>
      <w:r w:rsidRPr="00DA5B05">
        <w:rPr>
          <w:rFonts w:ascii="Times New Roman" w:eastAsia="Times New Roman" w:hAnsi="Times New Roman" w:cs="Times New Roman"/>
          <w:b/>
          <w:bCs/>
          <w:kern w:val="36"/>
          <w:sz w:val="36"/>
          <w:szCs w:val="36"/>
          <w:lang w:eastAsia="ru-RU"/>
        </w:rPr>
        <w:lastRenderedPageBreak/>
        <w:t xml:space="preserve">Информация по подпрограмме </w:t>
      </w:r>
      <w:r w:rsidRPr="00DA5B05">
        <w:rPr>
          <w:rFonts w:ascii="Times New Roman" w:eastAsia="Times New Roman" w:hAnsi="Times New Roman" w:cs="Times New Roman"/>
          <w:b/>
          <w:sz w:val="36"/>
          <w:szCs w:val="36"/>
          <w:lang w:eastAsia="ru-RU"/>
        </w:rPr>
        <w:t>«Обеспечение жильем молодых семей в Оренбургской области».</w:t>
      </w:r>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r w:rsidRPr="00DA5B05">
        <w:rPr>
          <w:rFonts w:ascii="Times New Roman" w:eastAsia="Times New Roman" w:hAnsi="Times New Roman" w:cs="Times New Roman"/>
          <w:sz w:val="28"/>
          <w:szCs w:val="28"/>
          <w:lang w:eastAsia="ru-RU"/>
        </w:rPr>
        <w:t>В Оренбургской области действует подпрограмма «Обеспечение жильем молодых семей в Оренбургской области». Участникам Подпрограммы могут быть предоставлены три вида социальных выплат:</w:t>
      </w:r>
    </w:p>
    <w:p w:rsidR="00A241DF" w:rsidRPr="006F58B7" w:rsidRDefault="00A241DF" w:rsidP="00A241DF">
      <w:pPr>
        <w:shd w:val="clear" w:color="auto" w:fill="FFFFFF"/>
        <w:spacing w:after="0" w:line="240" w:lineRule="auto"/>
        <w:rPr>
          <w:rFonts w:ascii="Times New Roman" w:eastAsia="Times New Roman" w:hAnsi="Times New Roman" w:cs="Times New Roman"/>
          <w:color w:val="333333"/>
          <w:sz w:val="28"/>
          <w:szCs w:val="28"/>
          <w:lang w:eastAsia="ru-RU"/>
        </w:rPr>
      </w:pPr>
      <w:r w:rsidRPr="006F58B7">
        <w:rPr>
          <w:rFonts w:ascii="Times New Roman" w:eastAsia="Times New Roman" w:hAnsi="Times New Roman" w:cs="Times New Roman"/>
          <w:color w:val="333333"/>
          <w:sz w:val="28"/>
          <w:szCs w:val="28"/>
          <w:lang w:eastAsia="ru-RU"/>
        </w:rPr>
        <w:t> </w:t>
      </w:r>
    </w:p>
    <w:p w:rsidR="00A241DF" w:rsidRDefault="00A241DF" w:rsidP="00A241DF">
      <w:pPr>
        <w:pStyle w:val="1"/>
        <w:spacing w:before="0" w:beforeAutospacing="0" w:after="0" w:afterAutospacing="0"/>
        <w:jc w:val="both"/>
        <w:rPr>
          <w:b w:val="0"/>
          <w:sz w:val="28"/>
          <w:szCs w:val="28"/>
        </w:rPr>
      </w:pPr>
      <w:r w:rsidRPr="00DA5B05">
        <w:rPr>
          <w:sz w:val="28"/>
          <w:szCs w:val="28"/>
          <w:u w:val="single"/>
        </w:rPr>
        <w:t>Социальная выплата на приобретение (строительство) жилья,</w:t>
      </w:r>
      <w:r w:rsidRPr="00DA5B05">
        <w:rPr>
          <w:b w:val="0"/>
          <w:sz w:val="28"/>
          <w:szCs w:val="28"/>
        </w:rPr>
        <w:t xml:space="preserve"> которая предоставляется за счет трех бюджетов: федерального, областного и местного. Постановка на учет по данной выплате осуществляется в администрации по месту регистрации супругов. </w:t>
      </w:r>
      <w:proofErr w:type="gramStart"/>
      <w:r w:rsidRPr="00DA5B05">
        <w:rPr>
          <w:b w:val="0"/>
          <w:sz w:val="28"/>
          <w:szCs w:val="28"/>
        </w:rPr>
        <w:t>Очередность предоставления социальной выплаты зависит в первую очередь, от количества детей в молодой семей, во вторую очередь, от даты постановки на учет.</w:t>
      </w:r>
      <w:proofErr w:type="gramEnd"/>
      <w:r w:rsidRPr="00DA5B05">
        <w:rPr>
          <w:b w:val="0"/>
          <w:sz w:val="28"/>
          <w:szCs w:val="28"/>
        </w:rPr>
        <w:t xml:space="preserve"> Размер социальной выплаты составляет, в зависимости от категории молодой семьи, от 30 до 40% от расчетной стоимости жилья</w:t>
      </w:r>
      <w:r>
        <w:rPr>
          <w:b w:val="0"/>
          <w:sz w:val="28"/>
          <w:szCs w:val="28"/>
        </w:rPr>
        <w:t>.</w:t>
      </w:r>
    </w:p>
    <w:p w:rsidR="00A241DF" w:rsidRPr="00DA5B05" w:rsidRDefault="00A241DF" w:rsidP="00A241DF">
      <w:pPr>
        <w:pStyle w:val="1"/>
        <w:spacing w:before="0" w:beforeAutospacing="0" w:after="0" w:afterAutospacing="0"/>
        <w:ind w:firstLine="708"/>
        <w:jc w:val="both"/>
        <w:rPr>
          <w:rFonts w:eastAsiaTheme="minorEastAsia"/>
          <w:b w:val="0"/>
          <w:sz w:val="28"/>
          <w:szCs w:val="28"/>
        </w:rPr>
      </w:pPr>
      <w:proofErr w:type="gramStart"/>
      <w:r>
        <w:rPr>
          <w:rFonts w:eastAsiaTheme="minorEastAsia"/>
          <w:b w:val="0"/>
          <w:sz w:val="28"/>
          <w:szCs w:val="28"/>
        </w:rPr>
        <w:t>Утверждена</w:t>
      </w:r>
      <w:proofErr w:type="gramEnd"/>
      <w:r>
        <w:rPr>
          <w:rFonts w:eastAsiaTheme="minorEastAsia"/>
          <w:b w:val="0"/>
          <w:sz w:val="28"/>
          <w:szCs w:val="28"/>
        </w:rPr>
        <w:t xml:space="preserve"> </w:t>
      </w:r>
      <w:hyperlink r:id="rId24" w:history="1">
        <w:r>
          <w:rPr>
            <w:rStyle w:val="a4"/>
            <w:rFonts w:eastAsiaTheme="minorEastAsia"/>
            <w:b w:val="0"/>
            <w:bCs w:val="0"/>
            <w:color w:val="auto"/>
            <w:sz w:val="28"/>
            <w:szCs w:val="28"/>
          </w:rPr>
          <w:t>п</w:t>
        </w:r>
        <w:r w:rsidRPr="00DA5B05">
          <w:rPr>
            <w:rStyle w:val="a4"/>
            <w:rFonts w:eastAsiaTheme="minorEastAsia"/>
            <w:b w:val="0"/>
            <w:bCs w:val="0"/>
            <w:color w:val="auto"/>
            <w:sz w:val="28"/>
            <w:szCs w:val="28"/>
          </w:rPr>
          <w:t>остановление</w:t>
        </w:r>
        <w:r>
          <w:rPr>
            <w:rStyle w:val="a4"/>
            <w:rFonts w:eastAsiaTheme="minorEastAsia"/>
            <w:b w:val="0"/>
            <w:bCs w:val="0"/>
            <w:color w:val="auto"/>
            <w:sz w:val="28"/>
            <w:szCs w:val="28"/>
          </w:rPr>
          <w:t>м</w:t>
        </w:r>
        <w:r w:rsidRPr="00DA5B05">
          <w:rPr>
            <w:rStyle w:val="a4"/>
            <w:rFonts w:eastAsiaTheme="minorEastAsia"/>
            <w:b w:val="0"/>
            <w:bCs w:val="0"/>
            <w:color w:val="auto"/>
            <w:sz w:val="28"/>
            <w:szCs w:val="28"/>
          </w:rPr>
          <w:t xml:space="preserve"> Правительства Оренбургско</w:t>
        </w:r>
        <w:r>
          <w:rPr>
            <w:rStyle w:val="a4"/>
            <w:rFonts w:eastAsiaTheme="minorEastAsia"/>
            <w:b w:val="0"/>
            <w:bCs w:val="0"/>
            <w:color w:val="auto"/>
            <w:sz w:val="28"/>
            <w:szCs w:val="28"/>
          </w:rPr>
          <w:t>й области от 30.04.2015 №</w:t>
        </w:r>
        <w:r w:rsidRPr="00DA5B05">
          <w:rPr>
            <w:rStyle w:val="a4"/>
            <w:rFonts w:eastAsiaTheme="minorEastAsia"/>
            <w:b w:val="0"/>
            <w:bCs w:val="0"/>
            <w:color w:val="auto"/>
            <w:sz w:val="28"/>
            <w:szCs w:val="28"/>
          </w:rPr>
          <w:t xml:space="preserve"> 286-п "Об утверждении правил предоставления молодым семьям социальных выплат на приобретение (строительство) жилья и их использования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(с изменениями и дополнениями)</w:t>
        </w:r>
      </w:hyperlink>
      <w:r>
        <w:rPr>
          <w:rFonts w:eastAsiaTheme="minorEastAsia"/>
          <w:b w:val="0"/>
          <w:sz w:val="28"/>
          <w:szCs w:val="28"/>
        </w:rPr>
        <w:t>.</w:t>
      </w:r>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r w:rsidRPr="00DA5B05">
        <w:rPr>
          <w:rFonts w:ascii="Times New Roman" w:eastAsia="Times New Roman" w:hAnsi="Times New Roman" w:cs="Times New Roman"/>
          <w:b/>
          <w:bCs/>
          <w:sz w:val="28"/>
          <w:szCs w:val="28"/>
          <w:lang w:eastAsia="ru-RU"/>
        </w:rPr>
        <w:t>Условия, при выполнении которых молодая семья может встать на учет:</w:t>
      </w:r>
      <w:r w:rsidRPr="00DA5B05">
        <w:rPr>
          <w:rFonts w:ascii="Times New Roman" w:eastAsia="Times New Roman" w:hAnsi="Times New Roman" w:cs="Times New Roman"/>
          <w:sz w:val="28"/>
          <w:szCs w:val="28"/>
          <w:lang w:eastAsia="ru-RU"/>
        </w:rPr>
        <w:br/>
        <w:t>- возраст каждого из супругов или родителя в неполной семье не превышает 35 лет;</w:t>
      </w:r>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r w:rsidRPr="00DA5B05">
        <w:rPr>
          <w:rFonts w:ascii="Times New Roman" w:eastAsia="Times New Roman" w:hAnsi="Times New Roman" w:cs="Times New Roman"/>
          <w:sz w:val="28"/>
          <w:szCs w:val="28"/>
          <w:lang w:eastAsia="ru-RU"/>
        </w:rPr>
        <w:t xml:space="preserve">- все члены молодой семьи постоянно проживают на территории Оренбургской области;                                                                                         </w:t>
      </w:r>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r w:rsidRPr="00DA5B05">
        <w:rPr>
          <w:rFonts w:ascii="Times New Roman" w:eastAsia="Times New Roman" w:hAnsi="Times New Roman" w:cs="Times New Roman"/>
          <w:sz w:val="28"/>
          <w:szCs w:val="28"/>
          <w:lang w:eastAsia="ru-RU"/>
        </w:rPr>
        <w:t>- молодая семья является нуждающейся в улучшении жилищных условий. Нуждающимися признаются семьи, которые не имеют в собственности жилых помещений либо имеют в собственности жилые помещения и их площадь не превышает учетную норму общей площади на 1 члена семьи, установленную в месте постоянного проживания молодой семьи;</w:t>
      </w:r>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DA5B05">
        <w:rPr>
          <w:rFonts w:ascii="Times New Roman" w:eastAsia="Times New Roman" w:hAnsi="Times New Roman" w:cs="Times New Roman"/>
          <w:sz w:val="28"/>
          <w:szCs w:val="28"/>
          <w:lang w:eastAsia="ru-RU"/>
        </w:rPr>
        <w:t>- молодая семья ранее не получала от органа государственной власти или органа местного самоуправления бюджетных средств на приобретение или строительство жилого помещения, за исключением средств материнского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 мерах государственной поддержки семей, имеющих детей, в части погашения обязательств по ипотечным жилищным кредитам</w:t>
      </w:r>
      <w:proofErr w:type="gramEnd"/>
      <w:r w:rsidRPr="00DA5B05">
        <w:rPr>
          <w:rFonts w:ascii="Times New Roman" w:eastAsia="Times New Roman" w:hAnsi="Times New Roman" w:cs="Times New Roman"/>
          <w:sz w:val="28"/>
          <w:szCs w:val="28"/>
          <w:lang w:eastAsia="ru-RU"/>
        </w:rPr>
        <w:t xml:space="preserve"> (</w:t>
      </w:r>
      <w:proofErr w:type="gramStart"/>
      <w:r w:rsidRPr="00DA5B05">
        <w:rPr>
          <w:rFonts w:ascii="Times New Roman" w:eastAsia="Times New Roman" w:hAnsi="Times New Roman" w:cs="Times New Roman"/>
          <w:sz w:val="28"/>
          <w:szCs w:val="28"/>
          <w:lang w:eastAsia="ru-RU"/>
        </w:rPr>
        <w:t xml:space="preserve">займам) и о внесении изменений в статью 132 Федерального закона «Об актах гражданского состояния» 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 </w:t>
      </w:r>
      <w:r w:rsidRPr="00DA5B05">
        <w:rPr>
          <w:rFonts w:ascii="Times New Roman" w:eastAsia="Times New Roman" w:hAnsi="Times New Roman" w:cs="Times New Roman"/>
          <w:sz w:val="28"/>
          <w:szCs w:val="28"/>
          <w:lang w:eastAsia="ru-RU"/>
        </w:rPr>
        <w:lastRenderedPageBreak/>
        <w:t>413/90-V-ОЗ «О бесплатном предоставлении на территории Оренбургской области земельных участков гражданам, имеющим трех и более детей».</w:t>
      </w:r>
      <w:proofErr w:type="gramEnd"/>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r w:rsidRPr="00DA5B05">
        <w:rPr>
          <w:rFonts w:ascii="Times New Roman" w:eastAsia="Times New Roman" w:hAnsi="Times New Roman" w:cs="Times New Roman"/>
          <w:sz w:val="28"/>
          <w:szCs w:val="28"/>
          <w:lang w:eastAsia="ru-RU"/>
        </w:rPr>
        <w:t> </w:t>
      </w:r>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r w:rsidRPr="00DA5B05">
        <w:rPr>
          <w:rFonts w:ascii="Times New Roman" w:eastAsia="Times New Roman" w:hAnsi="Times New Roman" w:cs="Times New Roman"/>
          <w:b/>
          <w:sz w:val="28"/>
          <w:szCs w:val="28"/>
          <w:lang w:eastAsia="ru-RU"/>
        </w:rPr>
        <w:t>Также департамент молодежной политики Оренбургской области за счет средств областного бюджета предоставляет две дополнительные социальные выплаты,</w:t>
      </w:r>
      <w:r w:rsidRPr="00DA5B05">
        <w:rPr>
          <w:rFonts w:ascii="Times New Roman" w:eastAsia="Times New Roman" w:hAnsi="Times New Roman" w:cs="Times New Roman"/>
          <w:sz w:val="28"/>
          <w:szCs w:val="28"/>
          <w:lang w:eastAsia="ru-RU"/>
        </w:rPr>
        <w:t xml:space="preserve"> документы для постановки на учет по которым можно предоставить через МФЦ области и сайт «</w:t>
      </w:r>
      <w:proofErr w:type="spellStart"/>
      <w:r w:rsidRPr="00DA5B05">
        <w:rPr>
          <w:rFonts w:ascii="Times New Roman" w:eastAsia="Times New Roman" w:hAnsi="Times New Roman" w:cs="Times New Roman"/>
          <w:sz w:val="28"/>
          <w:szCs w:val="28"/>
          <w:lang w:eastAsia="ru-RU"/>
        </w:rPr>
        <w:t>Госуслуг</w:t>
      </w:r>
      <w:proofErr w:type="spellEnd"/>
      <w:r w:rsidRPr="00DA5B05">
        <w:rPr>
          <w:rFonts w:ascii="Times New Roman" w:eastAsia="Times New Roman" w:hAnsi="Times New Roman" w:cs="Times New Roman"/>
          <w:sz w:val="28"/>
          <w:szCs w:val="28"/>
          <w:lang w:eastAsia="ru-RU"/>
        </w:rPr>
        <w:t>»:</w:t>
      </w:r>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r w:rsidRPr="00DA5B05">
        <w:rPr>
          <w:rFonts w:ascii="Times New Roman" w:eastAsia="Times New Roman" w:hAnsi="Times New Roman" w:cs="Times New Roman"/>
          <w:sz w:val="28"/>
          <w:szCs w:val="28"/>
          <w:lang w:eastAsia="ru-RU"/>
        </w:rPr>
        <w:br/>
      </w:r>
      <w:r w:rsidRPr="00DA5B05">
        <w:rPr>
          <w:rFonts w:ascii="Times New Roman" w:eastAsia="Times New Roman" w:hAnsi="Times New Roman" w:cs="Times New Roman"/>
          <w:b/>
          <w:bCs/>
          <w:sz w:val="28"/>
          <w:szCs w:val="28"/>
          <w:u w:val="single"/>
          <w:lang w:eastAsia="ru-RU"/>
        </w:rPr>
        <w:t>Социальная выплата при получении кредита на приобретение жилья</w:t>
      </w:r>
      <w:r w:rsidRPr="00DA5B05">
        <w:rPr>
          <w:rFonts w:ascii="Times New Roman" w:eastAsia="Times New Roman" w:hAnsi="Times New Roman" w:cs="Times New Roman"/>
          <w:sz w:val="28"/>
          <w:szCs w:val="28"/>
          <w:u w:val="single"/>
          <w:lang w:eastAsia="ru-RU"/>
        </w:rPr>
        <w:t>,</w:t>
      </w:r>
      <w:r w:rsidRPr="00DA5B05">
        <w:rPr>
          <w:rFonts w:ascii="Times New Roman" w:eastAsia="Times New Roman" w:hAnsi="Times New Roman" w:cs="Times New Roman"/>
          <w:sz w:val="28"/>
          <w:szCs w:val="28"/>
          <w:lang w:eastAsia="ru-RU"/>
        </w:rPr>
        <w:t xml:space="preserve"> которая используется в качестве первоначального взноса для приобретения жилья с помощью жилищного кредита. Правила предоставления социальной выплаты молодым семьям при получении кредита на приобретение жилья утверждены постановлением Правительства Оренбургской области от 6 марта 2015 г. № 142-п. Очередность предоставления социальной выплаты зависит </w:t>
      </w:r>
      <w:proofErr w:type="gramStart"/>
      <w:r w:rsidRPr="00DA5B05">
        <w:rPr>
          <w:rFonts w:ascii="Times New Roman" w:eastAsia="Times New Roman" w:hAnsi="Times New Roman" w:cs="Times New Roman"/>
          <w:sz w:val="28"/>
          <w:szCs w:val="28"/>
          <w:lang w:eastAsia="ru-RU"/>
        </w:rPr>
        <w:t>от даты постановки на учет в качестве участников подпрограммы в администрации по месту</w:t>
      </w:r>
      <w:proofErr w:type="gramEnd"/>
      <w:r w:rsidRPr="00DA5B05">
        <w:rPr>
          <w:rFonts w:ascii="Times New Roman" w:eastAsia="Times New Roman" w:hAnsi="Times New Roman" w:cs="Times New Roman"/>
          <w:sz w:val="28"/>
          <w:szCs w:val="28"/>
          <w:lang w:eastAsia="ru-RU"/>
        </w:rPr>
        <w:t xml:space="preserve"> регистрации. Размер социальной выплаты составляет 15% от расчетной стоимости жилья.</w:t>
      </w:r>
    </w:p>
    <w:p w:rsidR="00A241DF" w:rsidRPr="00DA5B05" w:rsidRDefault="00A241DF" w:rsidP="00A241DF">
      <w:pPr>
        <w:shd w:val="clear" w:color="auto" w:fill="FFFFFF"/>
        <w:spacing w:after="0" w:line="240" w:lineRule="auto"/>
        <w:jc w:val="both"/>
        <w:rPr>
          <w:rFonts w:ascii="Times New Roman" w:eastAsia="Times New Roman" w:hAnsi="Times New Roman" w:cs="Times New Roman"/>
          <w:sz w:val="28"/>
          <w:szCs w:val="28"/>
          <w:lang w:eastAsia="ru-RU"/>
        </w:rPr>
      </w:pPr>
      <w:r w:rsidRPr="00DA5B05">
        <w:rPr>
          <w:rFonts w:ascii="Times New Roman" w:eastAsia="Times New Roman" w:hAnsi="Times New Roman" w:cs="Times New Roman"/>
          <w:sz w:val="28"/>
          <w:szCs w:val="28"/>
          <w:lang w:eastAsia="ru-RU"/>
        </w:rPr>
        <w:br/>
      </w:r>
      <w:r w:rsidRPr="00DA5B05">
        <w:rPr>
          <w:rFonts w:ascii="Times New Roman" w:eastAsia="Times New Roman" w:hAnsi="Times New Roman" w:cs="Times New Roman"/>
          <w:b/>
          <w:bCs/>
          <w:sz w:val="28"/>
          <w:szCs w:val="28"/>
          <w:u w:val="single"/>
          <w:lang w:eastAsia="ru-RU"/>
        </w:rPr>
        <w:t>Социальная выплата на погашение части стоимости жилья в случае рождения (усыновления) ребенка</w:t>
      </w:r>
      <w:r w:rsidRPr="00DA5B05">
        <w:rPr>
          <w:rFonts w:ascii="Times New Roman" w:eastAsia="Times New Roman" w:hAnsi="Times New Roman" w:cs="Times New Roman"/>
          <w:sz w:val="28"/>
          <w:szCs w:val="28"/>
          <w:u w:val="single"/>
          <w:lang w:eastAsia="ru-RU"/>
        </w:rPr>
        <w:t>,</w:t>
      </w:r>
      <w:r w:rsidRPr="00DA5B05">
        <w:rPr>
          <w:rFonts w:ascii="Times New Roman" w:eastAsia="Times New Roman" w:hAnsi="Times New Roman" w:cs="Times New Roman"/>
          <w:sz w:val="28"/>
          <w:szCs w:val="28"/>
          <w:lang w:eastAsia="ru-RU"/>
        </w:rPr>
        <w:t xml:space="preserve"> которая может быть использована для погашения уже имеющегося кредита, в случае если после приобретения жилья молодая семья осталась нуждающейся в улучшении жилищных условий и на момент подачи документов возраст рожденного (усыновленного) ребенка не превышает 3 лет. Правила предоставления социальной выплаты молодым семьям на погашение части стоимости жилья в случае рождения (усыновления) ребенка утверждены постановлением Правительства Оренбургской области от 22 декабря 2010 г. № 925-п. Очередность предоставления социальной выплаты зависит </w:t>
      </w:r>
      <w:proofErr w:type="gramStart"/>
      <w:r w:rsidRPr="00DA5B05">
        <w:rPr>
          <w:rFonts w:ascii="Times New Roman" w:eastAsia="Times New Roman" w:hAnsi="Times New Roman" w:cs="Times New Roman"/>
          <w:sz w:val="28"/>
          <w:szCs w:val="28"/>
          <w:lang w:eastAsia="ru-RU"/>
        </w:rPr>
        <w:t>от даты постановки на учет в качестве участников подпрограммы в администрации по месту</w:t>
      </w:r>
      <w:proofErr w:type="gramEnd"/>
      <w:r w:rsidRPr="00DA5B05">
        <w:rPr>
          <w:rFonts w:ascii="Times New Roman" w:eastAsia="Times New Roman" w:hAnsi="Times New Roman" w:cs="Times New Roman"/>
          <w:sz w:val="28"/>
          <w:szCs w:val="28"/>
          <w:lang w:eastAsia="ru-RU"/>
        </w:rPr>
        <w:t xml:space="preserve"> регистрации. Размер социальной выплаты составляет 10% (</w:t>
      </w:r>
      <w:proofErr w:type="gramStart"/>
      <w:r w:rsidRPr="00DA5B05">
        <w:rPr>
          <w:rFonts w:ascii="Times New Roman" w:eastAsia="Times New Roman" w:hAnsi="Times New Roman" w:cs="Times New Roman"/>
          <w:sz w:val="28"/>
          <w:szCs w:val="28"/>
          <w:lang w:eastAsia="ru-RU"/>
        </w:rPr>
        <w:t>5</w:t>
      </w:r>
      <w:proofErr w:type="gramEnd"/>
      <w:r w:rsidRPr="00DA5B05">
        <w:rPr>
          <w:rFonts w:ascii="Times New Roman" w:eastAsia="Times New Roman" w:hAnsi="Times New Roman" w:cs="Times New Roman"/>
          <w:sz w:val="28"/>
          <w:szCs w:val="28"/>
          <w:lang w:eastAsia="ru-RU"/>
        </w:rPr>
        <w:t xml:space="preserve"> % если жилое помещение приобретено за счет денежных средств молодой семьи, без использования кредитных и заемных средств) от расчетной стоимости жилья. </w:t>
      </w:r>
    </w:p>
    <w:p w:rsidR="00A241DF" w:rsidRPr="00DA5B05" w:rsidRDefault="00A241DF" w:rsidP="00A241DF">
      <w:pPr>
        <w:spacing w:after="0" w:line="240" w:lineRule="auto"/>
        <w:rPr>
          <w:rFonts w:ascii="Times New Roman" w:hAnsi="Times New Roman" w:cs="Times New Roman"/>
          <w:sz w:val="28"/>
          <w:szCs w:val="28"/>
        </w:rPr>
      </w:pPr>
    </w:p>
    <w:p w:rsidR="00A241DF" w:rsidRDefault="00A241DF"/>
    <w:p w:rsidR="00A241DF" w:rsidRDefault="00A241DF"/>
    <w:p w:rsidR="00A241DF" w:rsidRDefault="00A241DF"/>
    <w:p w:rsidR="00A241DF" w:rsidRDefault="00A241DF"/>
    <w:p w:rsidR="00A241DF" w:rsidRDefault="00A241DF"/>
    <w:p w:rsidR="00A241DF" w:rsidRDefault="00A241DF"/>
    <w:p w:rsidR="00A241DF" w:rsidRDefault="00A241DF"/>
    <w:p w:rsidR="00A241DF" w:rsidRPr="00A241DF" w:rsidRDefault="00A241DF" w:rsidP="00A241DF">
      <w:pPr>
        <w:spacing w:after="0" w:line="240" w:lineRule="auto"/>
        <w:ind w:firstLine="708"/>
        <w:jc w:val="both"/>
        <w:rPr>
          <w:rFonts w:ascii="Times New Roman" w:eastAsia="Times New Roman" w:hAnsi="Times New Roman" w:cs="Times New Roman"/>
          <w:sz w:val="28"/>
          <w:szCs w:val="28"/>
          <w:lang w:eastAsia="ru-RU"/>
        </w:rPr>
      </w:pPr>
      <w:r w:rsidRPr="00A241DF">
        <w:rPr>
          <w:rFonts w:ascii="Times New Roman" w:eastAsia="Times New Roman" w:hAnsi="Times New Roman" w:cs="Times New Roman"/>
          <w:sz w:val="28"/>
          <w:szCs w:val="28"/>
          <w:lang w:eastAsia="ru-RU"/>
        </w:rPr>
        <w:lastRenderedPageBreak/>
        <w:t xml:space="preserve">В соответствии с </w:t>
      </w:r>
      <w:hyperlink r:id="rId25" w:history="1">
        <w:r w:rsidRPr="00A241DF">
          <w:rPr>
            <w:rFonts w:ascii="Times New Roman" w:eastAsia="Times New Roman" w:hAnsi="Times New Roman" w:cs="Times New Roman CYR"/>
            <w:bCs/>
            <w:sz w:val="28"/>
            <w:szCs w:val="28"/>
            <w:lang w:eastAsia="ru-RU"/>
          </w:rPr>
          <w:t xml:space="preserve">постановлением Правительства РФ от 31 мая 2019 г. </w:t>
        </w:r>
        <w:bookmarkStart w:id="11" w:name="_GoBack"/>
        <w:bookmarkEnd w:id="11"/>
        <w:r w:rsidRPr="00A241DF">
          <w:rPr>
            <w:rFonts w:ascii="Times New Roman" w:eastAsia="Times New Roman" w:hAnsi="Times New Roman" w:cs="Times New Roman CYR"/>
            <w:bCs/>
            <w:sz w:val="28"/>
            <w:szCs w:val="28"/>
            <w:lang w:eastAsia="ru-RU"/>
          </w:rPr>
          <w:t xml:space="preserve">№ 696 «Об утверждении государственной программы Российской Федерации </w:t>
        </w:r>
        <w:r w:rsidRPr="00A241DF">
          <w:rPr>
            <w:rFonts w:ascii="Times New Roman" w:eastAsia="Times New Roman" w:hAnsi="Times New Roman" w:cs="Times New Roman CYR"/>
            <w:b/>
            <w:bCs/>
            <w:sz w:val="28"/>
            <w:szCs w:val="28"/>
            <w:u w:val="single"/>
            <w:lang w:eastAsia="ru-RU"/>
          </w:rPr>
          <w:t>«Комплексное развитие сельских территорий»</w:t>
        </w:r>
        <w:r w:rsidRPr="00A241DF">
          <w:rPr>
            <w:rFonts w:ascii="Times New Roman" w:eastAsia="Times New Roman" w:hAnsi="Times New Roman" w:cs="Times New Roman CYR"/>
            <w:bCs/>
            <w:sz w:val="28"/>
            <w:szCs w:val="28"/>
            <w:lang w:eastAsia="ru-RU"/>
          </w:rPr>
          <w:t xml:space="preserve"> и о внесении изменений в некоторые акты Правительства Российской Федерации» (с изменениями и дополнениями)</w:t>
        </w:r>
      </w:hyperlink>
      <w:r w:rsidRPr="00A241DF">
        <w:rPr>
          <w:rFonts w:ascii="Times New Roman" w:eastAsia="Times New Roman" w:hAnsi="Times New Roman" w:cs="Times New Roman"/>
          <w:sz w:val="28"/>
          <w:szCs w:val="28"/>
          <w:lang w:eastAsia="ru-RU"/>
        </w:rPr>
        <w:t>, предоставление гражданам социальных выплат по вышеуказанной программе осуществляется в следующей очередности:</w:t>
      </w:r>
    </w:p>
    <w:p w:rsidR="00A241DF" w:rsidRPr="00A241DF" w:rsidRDefault="00A241DF" w:rsidP="00A241DF">
      <w:pPr>
        <w:spacing w:after="0" w:line="240" w:lineRule="auto"/>
        <w:ind w:firstLine="708"/>
        <w:jc w:val="both"/>
        <w:rPr>
          <w:rFonts w:ascii="Times New Roman" w:eastAsia="Times New Roman" w:hAnsi="Times New Roman" w:cs="Times New Roman"/>
          <w:sz w:val="28"/>
          <w:szCs w:val="28"/>
          <w:lang w:eastAsia="ru-RU"/>
        </w:rPr>
      </w:pPr>
      <w:proofErr w:type="gramStart"/>
      <w:r w:rsidRPr="00A241DF">
        <w:rPr>
          <w:rFonts w:ascii="Times New Roman" w:eastAsia="Times New Roman" w:hAnsi="Times New Roman" w:cs="Times New Roman"/>
          <w:sz w:val="28"/>
          <w:szCs w:val="28"/>
          <w:lang w:eastAsia="ru-RU"/>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roofErr w:type="gramEnd"/>
    </w:p>
    <w:p w:rsidR="00A241DF" w:rsidRPr="00A241DF" w:rsidRDefault="00A241DF" w:rsidP="00A241DF">
      <w:pPr>
        <w:spacing w:after="0" w:line="240" w:lineRule="auto"/>
        <w:ind w:firstLine="170"/>
        <w:jc w:val="both"/>
        <w:rPr>
          <w:rFonts w:ascii="Times New Roman" w:eastAsia="Times New Roman" w:hAnsi="Times New Roman" w:cs="Times New Roman"/>
          <w:sz w:val="28"/>
          <w:szCs w:val="28"/>
          <w:lang w:eastAsia="ru-RU"/>
        </w:rPr>
      </w:pPr>
      <w:bookmarkStart w:id="12" w:name="sub_131072"/>
      <w:r w:rsidRPr="00A241DF">
        <w:rPr>
          <w:rFonts w:ascii="Times New Roman" w:eastAsia="Times New Roman" w:hAnsi="Times New Roman" w:cs="Times New Roman"/>
          <w:sz w:val="28"/>
          <w:szCs w:val="28"/>
          <w:lang w:eastAsia="ru-RU"/>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bookmarkEnd w:id="12"/>
    <w:p w:rsidR="00A241DF" w:rsidRPr="00A241DF" w:rsidRDefault="00A241DF" w:rsidP="00A241DF">
      <w:pPr>
        <w:spacing w:after="0" w:line="240" w:lineRule="auto"/>
        <w:ind w:firstLine="170"/>
        <w:jc w:val="both"/>
        <w:rPr>
          <w:rFonts w:ascii="Times New Roman" w:eastAsia="Times New Roman" w:hAnsi="Times New Roman" w:cs="Times New Roman"/>
          <w:sz w:val="28"/>
          <w:szCs w:val="28"/>
          <w:lang w:eastAsia="ru-RU"/>
        </w:rPr>
      </w:pPr>
      <w:r w:rsidRPr="00A241DF">
        <w:rPr>
          <w:rFonts w:ascii="Times New Roman" w:eastAsia="Times New Roman" w:hAnsi="Times New Roman" w:cs="Times New Roman"/>
          <w:sz w:val="28"/>
          <w:szCs w:val="28"/>
          <w:lang w:eastAsia="ru-RU"/>
        </w:rPr>
        <w:t>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независимо от их организационно-правовой формы,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A241DF" w:rsidRPr="00A241DF" w:rsidRDefault="00A241DF" w:rsidP="00A241DF">
      <w:pPr>
        <w:spacing w:after="0" w:line="240" w:lineRule="auto"/>
        <w:ind w:firstLine="170"/>
        <w:jc w:val="both"/>
        <w:rPr>
          <w:rFonts w:ascii="Times New Roman" w:eastAsia="Times New Roman" w:hAnsi="Times New Roman" w:cs="Times New Roman"/>
          <w:sz w:val="28"/>
          <w:szCs w:val="28"/>
          <w:lang w:eastAsia="ru-RU"/>
        </w:rPr>
      </w:pPr>
      <w:bookmarkStart w:id="13" w:name="sub_131074"/>
      <w:r w:rsidRPr="00A241DF">
        <w:rPr>
          <w:rFonts w:ascii="Times New Roman" w:eastAsia="Times New Roman" w:hAnsi="Times New Roman" w:cs="Times New Roman"/>
          <w:sz w:val="28"/>
          <w:szCs w:val="28"/>
          <w:lang w:eastAsia="ru-RU"/>
        </w:rPr>
        <w:t>г)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bookmarkEnd w:id="13"/>
    <w:p w:rsidR="00A241DF" w:rsidRPr="00A241DF" w:rsidRDefault="00A241DF" w:rsidP="00A241DF">
      <w:pPr>
        <w:spacing w:after="0" w:line="240" w:lineRule="auto"/>
        <w:jc w:val="both"/>
        <w:rPr>
          <w:rFonts w:ascii="Times New Roman" w:eastAsia="Times New Roman" w:hAnsi="Times New Roman" w:cs="Times New Roman"/>
          <w:sz w:val="28"/>
          <w:szCs w:val="28"/>
          <w:lang w:eastAsia="ru-RU"/>
        </w:rPr>
      </w:pPr>
    </w:p>
    <w:p w:rsidR="00A241DF" w:rsidRPr="00A241DF" w:rsidRDefault="00A241DF" w:rsidP="00A241DF">
      <w:pPr>
        <w:spacing w:after="0" w:line="240" w:lineRule="auto"/>
        <w:jc w:val="both"/>
        <w:rPr>
          <w:rFonts w:ascii="Times New Roman" w:eastAsia="Times New Roman" w:hAnsi="Times New Roman" w:cs="Times New Roman"/>
          <w:sz w:val="28"/>
          <w:szCs w:val="28"/>
          <w:lang w:eastAsia="ru-RU"/>
        </w:rPr>
      </w:pPr>
    </w:p>
    <w:p w:rsidR="00A241DF" w:rsidRPr="00A241DF" w:rsidRDefault="00A241DF" w:rsidP="00A241DF">
      <w:pPr>
        <w:spacing w:after="0" w:line="240" w:lineRule="auto"/>
        <w:jc w:val="both"/>
        <w:rPr>
          <w:rFonts w:ascii="Times New Roman" w:eastAsia="Times New Roman" w:hAnsi="Times New Roman" w:cs="Times New Roman"/>
          <w:sz w:val="28"/>
          <w:szCs w:val="28"/>
          <w:lang w:eastAsia="ru-RU"/>
        </w:rPr>
      </w:pPr>
    </w:p>
    <w:p w:rsidR="00A241DF" w:rsidRDefault="00A241DF"/>
    <w:sectPr w:rsidR="00A241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9840A3"/>
    <w:multiLevelType w:val="hybridMultilevel"/>
    <w:tmpl w:val="975C354C"/>
    <w:lvl w:ilvl="0" w:tplc="83445CA4">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20E"/>
    <w:rsid w:val="002C74AB"/>
    <w:rsid w:val="0036320E"/>
    <w:rsid w:val="004661E5"/>
    <w:rsid w:val="00A241DF"/>
    <w:rsid w:val="00DB7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4AB"/>
  </w:style>
  <w:style w:type="paragraph" w:styleId="1">
    <w:name w:val="heading 1"/>
    <w:basedOn w:val="a"/>
    <w:link w:val="10"/>
    <w:uiPriority w:val="9"/>
    <w:qFormat/>
    <w:rsid w:val="00A241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74AB"/>
    <w:pPr>
      <w:ind w:left="720"/>
      <w:contextualSpacing/>
    </w:pPr>
    <w:rPr>
      <w:rFonts w:ascii="Calibri" w:eastAsia="Calibri" w:hAnsi="Calibri" w:cs="Times New Roman"/>
    </w:rPr>
  </w:style>
  <w:style w:type="character" w:customStyle="1" w:styleId="10">
    <w:name w:val="Заголовок 1 Знак"/>
    <w:basedOn w:val="a0"/>
    <w:link w:val="1"/>
    <w:uiPriority w:val="9"/>
    <w:rsid w:val="00A241DF"/>
    <w:rPr>
      <w:rFonts w:ascii="Times New Roman" w:eastAsia="Times New Roman" w:hAnsi="Times New Roman" w:cs="Times New Roman"/>
      <w:b/>
      <w:bCs/>
      <w:kern w:val="36"/>
      <w:sz w:val="48"/>
      <w:szCs w:val="48"/>
      <w:lang w:eastAsia="ru-RU"/>
    </w:rPr>
  </w:style>
  <w:style w:type="character" w:customStyle="1" w:styleId="a4">
    <w:name w:val="Гипертекстовая ссылка"/>
    <w:basedOn w:val="a0"/>
    <w:uiPriority w:val="99"/>
    <w:rsid w:val="00A241DF"/>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4AB"/>
  </w:style>
  <w:style w:type="paragraph" w:styleId="1">
    <w:name w:val="heading 1"/>
    <w:basedOn w:val="a"/>
    <w:link w:val="10"/>
    <w:uiPriority w:val="9"/>
    <w:qFormat/>
    <w:rsid w:val="00A241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74AB"/>
    <w:pPr>
      <w:ind w:left="720"/>
      <w:contextualSpacing/>
    </w:pPr>
    <w:rPr>
      <w:rFonts w:ascii="Calibri" w:eastAsia="Calibri" w:hAnsi="Calibri" w:cs="Times New Roman"/>
    </w:rPr>
  </w:style>
  <w:style w:type="character" w:customStyle="1" w:styleId="10">
    <w:name w:val="Заголовок 1 Знак"/>
    <w:basedOn w:val="a0"/>
    <w:link w:val="1"/>
    <w:uiPriority w:val="9"/>
    <w:rsid w:val="00A241DF"/>
    <w:rPr>
      <w:rFonts w:ascii="Times New Roman" w:eastAsia="Times New Roman" w:hAnsi="Times New Roman" w:cs="Times New Roman"/>
      <w:b/>
      <w:bCs/>
      <w:kern w:val="36"/>
      <w:sz w:val="48"/>
      <w:szCs w:val="48"/>
      <w:lang w:eastAsia="ru-RU"/>
    </w:rPr>
  </w:style>
  <w:style w:type="character" w:customStyle="1" w:styleId="a4">
    <w:name w:val="Гипертекстовая ссылка"/>
    <w:basedOn w:val="a0"/>
    <w:uiPriority w:val="99"/>
    <w:rsid w:val="00A241DF"/>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40CEDF2015320A79315E5BA14112FED10D3A939BBCA0264CCB0E5C58EF940787FDFA12E608C37F90519A977Cu3w0F" TargetMode="External"/><Relationship Id="rId13" Type="http://schemas.openxmlformats.org/officeDocument/2006/relationships/hyperlink" Target="consultantplus://offline/ref=328D6119AC6C336C79A84C52B3083AAF467D6A4F6359121BC376FE38212EAE1F0D7A63F285B2CBA872F5DBE2BCCD23550BAE3605585020A96FA0F4O1XAF" TargetMode="External"/><Relationship Id="rId18" Type="http://schemas.openxmlformats.org/officeDocument/2006/relationships/hyperlink" Target="consultantplus://offline/ref=42CECF48E6D58CF09BBBEE0D2DF2986B9A5A569C9850F4897130AAEFF7BDFD0BA12BF42F1D6B2B0076AABCB31E3959CE8E949C5D44A69A1ADD62612453y8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42CECF48E6D58CF09BBBEE0D2DF2986B9A5A569C9850F4897130AAEFF7BDFD0BA12BF42F1D6B2B0076AABAB5113959CE8E949C5D44A69A1ADD62612453y8G" TargetMode="External"/><Relationship Id="rId7" Type="http://schemas.openxmlformats.org/officeDocument/2006/relationships/hyperlink" Target="consultantplus://offline/ref=251C2DE4387B7D46954710A904B3C93B44E789C397BF87C237F8275E41F29182C86E8F05BAC383449BFBAD305236MCL" TargetMode="External"/><Relationship Id="rId12" Type="http://schemas.openxmlformats.org/officeDocument/2006/relationships/hyperlink" Target="consultantplus://offline/ref=301797B8307B920D972FB431E625FD4F6CDF2219B222C9D4B8E657E45D93763EBF171104E115CDE1780702F0FEFB337BB6A4472AaAYDM" TargetMode="External"/><Relationship Id="rId17" Type="http://schemas.openxmlformats.org/officeDocument/2006/relationships/hyperlink" Target="consultantplus://offline/ref=42CECF48E6D58CF09BBBEE0D2DF2986B9A5A569C9850F4897130AAEFF7BDFD0BA12BF42F1D6B2B0076AABCB31E3959CE8E949C5D44A69A1ADD62612453y8G" TargetMode="External"/><Relationship Id="rId25" Type="http://schemas.openxmlformats.org/officeDocument/2006/relationships/hyperlink" Target="http://ivo.garant.ru/document/redirect/72260516/0" TargetMode="External"/><Relationship Id="rId2" Type="http://schemas.openxmlformats.org/officeDocument/2006/relationships/styles" Target="styles.xml"/><Relationship Id="rId16" Type="http://schemas.openxmlformats.org/officeDocument/2006/relationships/hyperlink" Target="consultantplus://offline/ref=42CECF48E6D58CF09BBBEE0D2DF2986B9A5A569C9850F4897130AAEFF7BDFD0BA12BF42F1D6B2B0076AABCB31E3959CE8E949C5D44A69A1ADD62612453y8G" TargetMode="External"/><Relationship Id="rId20" Type="http://schemas.openxmlformats.org/officeDocument/2006/relationships/hyperlink" Target="consultantplus://offline/ref=42CECF48E6D58CF09BBBEE0D2DF2986B9A5A569C9850F4897130AAEFF7BDFD0BA12BF42F1D6B2B0076AABCB31E3959CE8E949C5D44A69A1ADD62612453y8G" TargetMode="External"/><Relationship Id="rId1" Type="http://schemas.openxmlformats.org/officeDocument/2006/relationships/numbering" Target="numbering.xml"/><Relationship Id="rId6" Type="http://schemas.openxmlformats.org/officeDocument/2006/relationships/hyperlink" Target="consultantplus://offline/ref=F8D67CFD3A2CE8177DFFE67CC0BC1240F653EEF1E645FD6D83096EA176B313405F5AE4AF2E537F2D2402E413A0H7iEL" TargetMode="External"/><Relationship Id="rId11" Type="http://schemas.openxmlformats.org/officeDocument/2006/relationships/hyperlink" Target="consultantplus://offline/ref=301797B8307B920D972FAA3CF049A04B6FD47F12B92CCA81ECB90CB90A9A7C69F8584851A44B94B03E4C0EF2E2E7327BaAY8M" TargetMode="External"/><Relationship Id="rId24" Type="http://schemas.openxmlformats.org/officeDocument/2006/relationships/hyperlink" Target="http://mobileonline.garant.ru/document/redirect/27545239/0" TargetMode="External"/><Relationship Id="rId5" Type="http://schemas.openxmlformats.org/officeDocument/2006/relationships/webSettings" Target="webSettings.xml"/><Relationship Id="rId15" Type="http://schemas.openxmlformats.org/officeDocument/2006/relationships/hyperlink" Target="consultantplus://offline/ref=42CECF48E6D58CF09BBBEE0D2DF2986B9A5A569C9850F4897130AAEFF7BDFD0BA12BF42F1D6B2B0076AABAB5113959CE8E949C5D44A69A1ADD62612453y8G" TargetMode="External"/><Relationship Id="rId23" Type="http://schemas.openxmlformats.org/officeDocument/2006/relationships/hyperlink" Target="consultantplus://offline/ref=357CC401B6957EE37EA3CA3A8BAB05120B82A2758700C543208A65AA86C71000317E837615D2A9837B1AA94D33FD9D8382DAA0448F9F958CB3A0992Df5X6F" TargetMode="External"/><Relationship Id="rId10" Type="http://schemas.openxmlformats.org/officeDocument/2006/relationships/hyperlink" Target="consultantplus://offline/ref=301797B8307B920D972FAA3CF049A04B6FD47F12B92CCA81ECB90CB90A9A7C69F8584851A44B94B03E4C0EF2E2E7327BaAY8M" TargetMode="External"/><Relationship Id="rId19" Type="http://schemas.openxmlformats.org/officeDocument/2006/relationships/hyperlink" Target="consultantplus://offline/ref=42CECF48E6D58CF09BBBEE0D2DF2986B9A5A569C9850F4897130AAEFF7BDFD0BA12BF42F1D6B2B0076AABCB31E3959CE8E949C5D44A69A1ADD62612453y8G" TargetMode="External"/><Relationship Id="rId4" Type="http://schemas.openxmlformats.org/officeDocument/2006/relationships/settings" Target="settings.xml"/><Relationship Id="rId9" Type="http://schemas.openxmlformats.org/officeDocument/2006/relationships/hyperlink" Target="consultantplus://offline/ref=9DA624105BD9FE1D8520B34F3527292E7CB139D10D24F120AA053A869A4647E9FC50A6AEB30BE6413E124D92E82894C24FBC399EC5B003D51BDFB1N8jAM" TargetMode="External"/><Relationship Id="rId14" Type="http://schemas.openxmlformats.org/officeDocument/2006/relationships/hyperlink" Target="consultantplus://offline/ref=A4FBA9F2BFDA862BD22965D464B66C6C3D54525C43AB4CFEDE1027018A77775DB1F188DA8DEED8N0m2J" TargetMode="External"/><Relationship Id="rId22" Type="http://schemas.openxmlformats.org/officeDocument/2006/relationships/hyperlink" Target="consultantplus://offline/ref=357CC401B6957EE37EA3CA3A8BAB05120B82A2758700C543208A65AA86C71000317E837615D2A9837B1AAA4531FD9D8382DAA0448F9F958CB3A0992Df5X6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8408</Words>
  <Characters>47930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2021-06-30T06:11:00Z</dcterms:created>
  <dcterms:modified xsi:type="dcterms:W3CDTF">2021-06-30T06:15:00Z</dcterms:modified>
</cp:coreProperties>
</file>