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77088E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7088E">
        <w:rPr>
          <w:rFonts w:ascii="Times New Roman" w:hAnsi="Times New Roman" w:cs="Times New Roman"/>
          <w:color w:val="222222"/>
          <w:sz w:val="28"/>
          <w:szCs w:val="28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77088E">
        <w:rPr>
          <w:rFonts w:ascii="Times New Roman" w:hAnsi="Times New Roman" w:cs="Times New Roman"/>
          <w:color w:val="222222"/>
          <w:sz w:val="28"/>
          <w:szCs w:val="28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77088E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77088E" w:rsidRPr="0077088E" w:rsidRDefault="0077088E" w:rsidP="0077088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до 3 метра, земельный участок с кадастровым номером 56:06:0201013:127 площадью 1245 </w:t>
      </w:r>
      <w:proofErr w:type="spellStart"/>
      <w:r w:rsidRPr="0077088E">
        <w:rPr>
          <w:rFonts w:ascii="Times New Roman" w:hAnsi="Times New Roman" w:cs="Times New Roman"/>
          <w:color w:val="052635"/>
          <w:sz w:val="28"/>
          <w:szCs w:val="28"/>
        </w:rPr>
        <w:t>кв.м</w:t>
      </w:r>
      <w:proofErr w:type="spellEnd"/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.,  расположенного по адресу: Оренбургская область, </w:t>
      </w:r>
      <w:proofErr w:type="spellStart"/>
      <w:r w:rsidRPr="0077088E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spellStart"/>
      <w:r w:rsidRPr="0077088E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proofErr w:type="gramStart"/>
      <w:r w:rsidRPr="0077088E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Pr="0077088E">
        <w:rPr>
          <w:rFonts w:ascii="Times New Roman" w:hAnsi="Times New Roman" w:cs="Times New Roman"/>
          <w:color w:val="052635"/>
          <w:sz w:val="28"/>
          <w:szCs w:val="28"/>
        </w:rPr>
        <w:t>/с, с. Беляевка, ул. Первомайская</w:t>
      </w:r>
      <w:r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 д.7.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proofErr w:type="spellStart"/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>Дрозжина</w:t>
      </w:r>
      <w:proofErr w:type="spellEnd"/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Марина Геннадьевна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DB216B">
        <w:rPr>
          <w:rFonts w:ascii="Times New Roman" w:hAnsi="Times New Roman" w:cs="Times New Roman"/>
          <w:color w:val="222222"/>
          <w:sz w:val="28"/>
          <w:szCs w:val="28"/>
        </w:rPr>
        <w:t>1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7088E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08341B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DB216B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E390-F004-4EA4-89A4-7DE31A2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2016-05-26T03:12:00Z</cp:lastPrinted>
  <dcterms:created xsi:type="dcterms:W3CDTF">2016-05-26T03:14:00Z</dcterms:created>
  <dcterms:modified xsi:type="dcterms:W3CDTF">2018-08-28T04:28:00Z</dcterms:modified>
</cp:coreProperties>
</file>