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DC10CF" w:rsidRDefault="00DC10CF" w:rsidP="00166F3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775322" w:rsidRPr="00DC10C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DC10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12.05.2023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DC10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Pr="00DC10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№ 54-п</w:t>
            </w: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CF1847" w:rsidRPr="000947A0" w:rsidRDefault="00CF1847" w:rsidP="000947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94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 w:rsidRPr="000947A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E00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разрешения</w:t>
            </w:r>
            <w:r w:rsidR="003E5B38" w:rsidRPr="00094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отклонения от предельных параметров разрешенного строительства на</w:t>
            </w:r>
            <w:r w:rsidR="000947A0" w:rsidRPr="00094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5B38" w:rsidRPr="00094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земельных участк</w:t>
            </w:r>
            <w:r w:rsidR="000947A0" w:rsidRPr="00094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ах </w:t>
            </w:r>
            <w:r w:rsidR="000947A0" w:rsidRPr="000947A0">
              <w:rPr>
                <w:rFonts w:ascii="Times New Roman" w:hAnsi="Times New Roman" w:cs="Times New Roman"/>
                <w:sz w:val="28"/>
                <w:szCs w:val="28"/>
              </w:rPr>
              <w:t xml:space="preserve"> с кадастровыми номерами</w:t>
            </w:r>
            <w:proofErr w:type="gramEnd"/>
            <w:r w:rsidR="000947A0" w:rsidRPr="000947A0">
              <w:rPr>
                <w:rFonts w:ascii="Times New Roman" w:hAnsi="Times New Roman" w:cs="Times New Roman"/>
                <w:sz w:val="28"/>
                <w:szCs w:val="28"/>
              </w:rPr>
              <w:t xml:space="preserve"> 56:06:0201008:365, 56:06:0201008:589, 56:06:0201008:591 расположенных по адресу: Оренбургская область, Беляевский район, Беляевский </w:t>
            </w:r>
            <w:proofErr w:type="gramStart"/>
            <w:r w:rsidR="000947A0" w:rsidRPr="000947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0947A0" w:rsidRPr="000947A0">
              <w:rPr>
                <w:rFonts w:ascii="Times New Roman" w:hAnsi="Times New Roman" w:cs="Times New Roman"/>
                <w:sz w:val="28"/>
                <w:szCs w:val="28"/>
              </w:rPr>
              <w:t>/с, с. Беляевка, ул. Советская д.63</w:t>
            </w:r>
            <w:r w:rsidR="000947A0" w:rsidRPr="000947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161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E5B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005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2A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005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6F3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005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CF1847" w:rsidRPr="009E42F0" w:rsidRDefault="00CF1847" w:rsidP="00E005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hAnsi="Times New Roman" w:cs="Times New Roman"/>
          <w:sz w:val="28"/>
          <w:szCs w:val="28"/>
          <w:lang w:eastAsia="ru-RU"/>
        </w:rPr>
        <w:t>1.Предоставить</w:t>
      </w:r>
      <w:r w:rsidR="000718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0590">
        <w:rPr>
          <w:rFonts w:ascii="Times New Roman" w:hAnsi="Times New Roman" w:cs="Times New Roman"/>
          <w:sz w:val="28"/>
          <w:szCs w:val="28"/>
          <w:lang w:eastAsia="ru-RU"/>
        </w:rPr>
        <w:t>Ленинг</w:t>
      </w:r>
      <w:proofErr w:type="spellEnd"/>
      <w:r w:rsidR="00E00590">
        <w:rPr>
          <w:rFonts w:ascii="Times New Roman" w:hAnsi="Times New Roman" w:cs="Times New Roman"/>
          <w:sz w:val="28"/>
          <w:szCs w:val="28"/>
          <w:lang w:eastAsia="ru-RU"/>
        </w:rPr>
        <w:t xml:space="preserve"> В.А.</w:t>
      </w:r>
      <w:r w:rsidR="000718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9E42F0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00590" w:rsidRPr="00E00590" w:rsidRDefault="00E00590" w:rsidP="00D94EB2">
      <w:pPr>
        <w:tabs>
          <w:tab w:val="left" w:pos="0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ab/>
      </w:r>
      <w:r w:rsidRPr="00E00590">
        <w:rPr>
          <w:rFonts w:ascii="Times New Roman" w:hAnsi="Times New Roman" w:cs="Times New Roman"/>
          <w:color w:val="052635"/>
          <w:sz w:val="28"/>
          <w:szCs w:val="28"/>
        </w:rPr>
        <w:t xml:space="preserve">- </w:t>
      </w:r>
      <w:r w:rsidR="00C23701" w:rsidRPr="00C23701">
        <w:rPr>
          <w:rFonts w:ascii="Times New Roman" w:hAnsi="Times New Roman" w:cs="Times New Roman"/>
          <w:color w:val="052635"/>
          <w:sz w:val="28"/>
          <w:szCs w:val="28"/>
        </w:rPr>
        <w:t xml:space="preserve">на земельном участке с кадастровым номером </w:t>
      </w:r>
      <w:r w:rsidR="00C23701" w:rsidRPr="00C23701">
        <w:rPr>
          <w:rFonts w:ascii="Times New Roman" w:hAnsi="Times New Roman" w:cs="Times New Roman"/>
          <w:sz w:val="28"/>
          <w:szCs w:val="28"/>
        </w:rPr>
        <w:t>56:06:0201008:365</w:t>
      </w:r>
      <w:r w:rsidR="00C23701">
        <w:rPr>
          <w:sz w:val="28"/>
          <w:szCs w:val="28"/>
        </w:rPr>
        <w:t xml:space="preserve"> </w:t>
      </w:r>
      <w:r w:rsidR="00C23701">
        <w:rPr>
          <w:color w:val="052635"/>
          <w:sz w:val="28"/>
          <w:szCs w:val="28"/>
        </w:rPr>
        <w:t xml:space="preserve"> </w:t>
      </w:r>
      <w:r w:rsidR="00C23701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Pr="00E00590">
        <w:rPr>
          <w:rFonts w:ascii="Times New Roman" w:hAnsi="Times New Roman" w:cs="Times New Roman"/>
          <w:color w:val="052635"/>
          <w:sz w:val="28"/>
          <w:szCs w:val="28"/>
        </w:rPr>
        <w:t xml:space="preserve"> отступы от предельных параметров разрешенного строительства, на  </w:t>
      </w:r>
      <w:r w:rsidRPr="00E00590">
        <w:rPr>
          <w:rFonts w:ascii="Times New Roman" w:hAnsi="Times New Roman" w:cs="Times New Roman"/>
          <w:sz w:val="28"/>
          <w:szCs w:val="28"/>
        </w:rPr>
        <w:t xml:space="preserve">отступ с западной стороны границы  с 1 метра без отступов по границе земельного участка; с восточной стороны границы  с 3 метров до 1 метра.  </w:t>
      </w:r>
    </w:p>
    <w:p w:rsidR="00E00590" w:rsidRPr="00E00590" w:rsidRDefault="00E00590" w:rsidP="00D94EB2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590">
        <w:rPr>
          <w:rFonts w:ascii="Times New Roman" w:hAnsi="Times New Roman" w:cs="Times New Roman"/>
          <w:sz w:val="28"/>
          <w:szCs w:val="28"/>
        </w:rPr>
        <w:t>-</w:t>
      </w:r>
      <w:r w:rsidRPr="00E00590">
        <w:rPr>
          <w:rFonts w:ascii="Times New Roman" w:hAnsi="Times New Roman" w:cs="Times New Roman"/>
          <w:color w:val="052635"/>
          <w:sz w:val="28"/>
          <w:szCs w:val="28"/>
        </w:rPr>
        <w:t xml:space="preserve">  </w:t>
      </w:r>
      <w:r w:rsidR="00C23701" w:rsidRPr="00C23701">
        <w:rPr>
          <w:rFonts w:ascii="Times New Roman" w:hAnsi="Times New Roman" w:cs="Times New Roman"/>
          <w:color w:val="052635"/>
          <w:sz w:val="28"/>
          <w:szCs w:val="28"/>
        </w:rPr>
        <w:t xml:space="preserve">на земельном участке с кадастровым номером </w:t>
      </w:r>
      <w:r w:rsidR="00C23701" w:rsidRPr="00C23701">
        <w:rPr>
          <w:rFonts w:ascii="Times New Roman" w:hAnsi="Times New Roman" w:cs="Times New Roman"/>
          <w:sz w:val="28"/>
          <w:szCs w:val="28"/>
        </w:rPr>
        <w:t>56:06:0201008:589</w:t>
      </w:r>
      <w:r w:rsidR="00C23701">
        <w:rPr>
          <w:sz w:val="28"/>
          <w:szCs w:val="28"/>
        </w:rPr>
        <w:t xml:space="preserve"> </w:t>
      </w:r>
      <w:r w:rsidR="00C23701">
        <w:rPr>
          <w:color w:val="052635"/>
          <w:sz w:val="28"/>
          <w:szCs w:val="28"/>
        </w:rPr>
        <w:t xml:space="preserve"> </w:t>
      </w:r>
      <w:r w:rsidRPr="00E00590">
        <w:rPr>
          <w:rFonts w:ascii="Times New Roman" w:hAnsi="Times New Roman" w:cs="Times New Roman"/>
          <w:color w:val="052635"/>
          <w:sz w:val="28"/>
          <w:szCs w:val="28"/>
        </w:rPr>
        <w:t xml:space="preserve"> отступы от предельных параметров разрешенного строительства, на  </w:t>
      </w:r>
      <w:r w:rsidRPr="00E00590">
        <w:rPr>
          <w:rFonts w:ascii="Times New Roman" w:hAnsi="Times New Roman" w:cs="Times New Roman"/>
          <w:sz w:val="28"/>
          <w:szCs w:val="28"/>
        </w:rPr>
        <w:t>отступ с восточной стороны границы  с 3 метров до 1 метра; с северной стороны  границы  с 1 метра без отступов по границе земельного участка, с западной стороны границы отступ 1 метр до границ земельного участка.</w:t>
      </w:r>
      <w:proofErr w:type="gramEnd"/>
    </w:p>
    <w:p w:rsidR="00E00590" w:rsidRPr="00E00590" w:rsidRDefault="00E00590" w:rsidP="00D94EB2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90">
        <w:rPr>
          <w:rFonts w:ascii="Times New Roman" w:hAnsi="Times New Roman" w:cs="Times New Roman"/>
          <w:sz w:val="28"/>
          <w:szCs w:val="28"/>
        </w:rPr>
        <w:t>-</w:t>
      </w:r>
      <w:r w:rsidRPr="00E00590">
        <w:rPr>
          <w:rFonts w:ascii="Times New Roman" w:hAnsi="Times New Roman" w:cs="Times New Roman"/>
          <w:color w:val="052635"/>
          <w:sz w:val="28"/>
          <w:szCs w:val="28"/>
        </w:rPr>
        <w:t xml:space="preserve">  </w:t>
      </w:r>
      <w:r w:rsidR="00C23701" w:rsidRPr="00C23701">
        <w:rPr>
          <w:rFonts w:ascii="Times New Roman" w:hAnsi="Times New Roman" w:cs="Times New Roman"/>
          <w:color w:val="052635"/>
          <w:sz w:val="28"/>
          <w:szCs w:val="28"/>
        </w:rPr>
        <w:t xml:space="preserve">на земельном участке с кадастровым номером </w:t>
      </w:r>
      <w:r w:rsidR="00C23701" w:rsidRPr="00C23701">
        <w:rPr>
          <w:rFonts w:ascii="Times New Roman" w:hAnsi="Times New Roman" w:cs="Times New Roman"/>
          <w:sz w:val="28"/>
          <w:szCs w:val="28"/>
        </w:rPr>
        <w:t>56:06:0201008:591</w:t>
      </w:r>
      <w:r w:rsidR="00C23701" w:rsidRPr="00C23701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Pr="00C23701">
        <w:rPr>
          <w:rFonts w:ascii="Times New Roman" w:hAnsi="Times New Roman" w:cs="Times New Roman"/>
          <w:color w:val="052635"/>
          <w:sz w:val="28"/>
          <w:szCs w:val="28"/>
        </w:rPr>
        <w:t xml:space="preserve"> отступы от предельных параметров разрешенного строительства</w:t>
      </w:r>
      <w:r w:rsidRPr="00E00590">
        <w:rPr>
          <w:rFonts w:ascii="Times New Roman" w:hAnsi="Times New Roman" w:cs="Times New Roman"/>
          <w:color w:val="052635"/>
          <w:sz w:val="28"/>
          <w:szCs w:val="28"/>
        </w:rPr>
        <w:t xml:space="preserve">, на  </w:t>
      </w:r>
      <w:r w:rsidRPr="00E00590">
        <w:rPr>
          <w:rFonts w:ascii="Times New Roman" w:hAnsi="Times New Roman" w:cs="Times New Roman"/>
          <w:sz w:val="28"/>
          <w:szCs w:val="28"/>
        </w:rPr>
        <w:t>отступ с западной стороны границы с 3 метра до 0,5 метра; с восточной стороны границы  с 3 метров до реконструкции по границе; с северной стороны границы с 3 метров до 0,5 метров; с южной стороны границы с 3 метров до реконструкции по границе.</w:t>
      </w:r>
    </w:p>
    <w:p w:rsidR="00E00590" w:rsidRPr="00775322" w:rsidRDefault="00E00590" w:rsidP="00D94EB2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90">
        <w:rPr>
          <w:rFonts w:ascii="Times New Roman" w:hAnsi="Times New Roman" w:cs="Times New Roman"/>
          <w:sz w:val="28"/>
          <w:szCs w:val="28"/>
        </w:rPr>
        <w:t xml:space="preserve">- на увеличение процента застройки с 70% до 83,5% земельных участков с кадастровыми номерами 56:06:0201008:365, 56:06:0201008:589, 56:06:0201008:591 расположенных по адресу: Оренбургская область, Беляевский район, Беляевский </w:t>
      </w:r>
      <w:proofErr w:type="gramStart"/>
      <w:r w:rsidRPr="00E0059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00590">
        <w:rPr>
          <w:rFonts w:ascii="Times New Roman" w:hAnsi="Times New Roman" w:cs="Times New Roman"/>
          <w:sz w:val="28"/>
          <w:szCs w:val="28"/>
        </w:rPr>
        <w:t xml:space="preserve">/с, с. Беляевка, ул. Советская д.63. Общая </w:t>
      </w:r>
      <w:r w:rsidRPr="00E00590">
        <w:rPr>
          <w:rFonts w:ascii="Times New Roman" w:hAnsi="Times New Roman" w:cs="Times New Roman"/>
          <w:sz w:val="28"/>
          <w:szCs w:val="28"/>
        </w:rPr>
        <w:lastRenderedPageBreak/>
        <w:t xml:space="preserve">площадь 3-х земельных участков, на которых реконструируется ОКС -857 м.кв., проектная </w:t>
      </w:r>
      <w:r w:rsidR="00775322">
        <w:rPr>
          <w:rFonts w:ascii="Times New Roman" w:hAnsi="Times New Roman" w:cs="Times New Roman"/>
          <w:sz w:val="28"/>
          <w:szCs w:val="28"/>
        </w:rPr>
        <w:t xml:space="preserve">площадь застройки – 715,2 м. </w:t>
      </w:r>
      <w:proofErr w:type="spellStart"/>
      <w:r w:rsidR="00775322">
        <w:rPr>
          <w:rFonts w:ascii="Times New Roman" w:hAnsi="Times New Roman" w:cs="Times New Roman"/>
          <w:sz w:val="28"/>
          <w:szCs w:val="28"/>
        </w:rPr>
        <w:t>кв</w:t>
      </w:r>
      <w:proofErr w:type="spellEnd"/>
    </w:p>
    <w:p w:rsidR="00CF1847" w:rsidRPr="009E42F0" w:rsidRDefault="00CF1847" w:rsidP="0077532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71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9E42F0" w:rsidRDefault="00CF1847" w:rsidP="0077532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71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F1847" w:rsidRPr="009E42F0" w:rsidRDefault="00CF1847" w:rsidP="0077532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71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момента</w:t>
      </w:r>
      <w:r w:rsidR="00E00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CF1847" w:rsidRPr="009E42F0" w:rsidRDefault="00CF1847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97" w:type="dxa"/>
        <w:tblInd w:w="108" w:type="dxa"/>
        <w:tblLook w:val="04A0"/>
      </w:tblPr>
      <w:tblGrid>
        <w:gridCol w:w="3969"/>
        <w:gridCol w:w="4728"/>
      </w:tblGrid>
      <w:tr w:rsidR="00DC1BC4" w:rsidRPr="00DC1BC4" w:rsidTr="00034DC4">
        <w:trPr>
          <w:trHeight w:val="464"/>
        </w:trPr>
        <w:tc>
          <w:tcPr>
            <w:tcW w:w="3969" w:type="dxa"/>
            <w:hideMark/>
          </w:tcPr>
          <w:p w:rsidR="00071854" w:rsidRDefault="0007185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DC1BC4" w:rsidRPr="00DC1BC4" w:rsidRDefault="001611AB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образования </w:t>
            </w:r>
          </w:p>
        </w:tc>
        <w:tc>
          <w:tcPr>
            <w:tcW w:w="4728" w:type="dxa"/>
          </w:tcPr>
          <w:p w:rsidR="00E00590" w:rsidRDefault="00E00590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0590" w:rsidRDefault="00E00590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E00590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proofErr w:type="spellStart"/>
            <w:r w:rsidR="00C51860"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CA5" w:rsidRPr="00DC10CF" w:rsidRDefault="00867CA5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</w:t>
      </w:r>
    </w:p>
    <w:p w:rsidR="00867CA5" w:rsidRDefault="00867CA5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E00590">
        <w:rPr>
          <w:rFonts w:ascii="Times New Roman" w:hAnsi="Times New Roman" w:cs="Times New Roman"/>
          <w:sz w:val="28"/>
          <w:szCs w:val="28"/>
        </w:rPr>
        <w:t>Ленинг</w:t>
      </w:r>
      <w:proofErr w:type="spellEnd"/>
      <w:r w:rsidR="00E00590">
        <w:rPr>
          <w:rFonts w:ascii="Times New Roman" w:hAnsi="Times New Roman" w:cs="Times New Roman"/>
          <w:sz w:val="28"/>
          <w:szCs w:val="28"/>
        </w:rPr>
        <w:t xml:space="preserve"> В.А.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района,  прокурору района, в дело.</w:t>
      </w:r>
    </w:p>
    <w:sectPr w:rsidR="00CF1847" w:rsidSect="00FB7ED9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29F"/>
    <w:rsid w:val="00034DC4"/>
    <w:rsid w:val="00071854"/>
    <w:rsid w:val="00085B99"/>
    <w:rsid w:val="000947A0"/>
    <w:rsid w:val="000A0362"/>
    <w:rsid w:val="000B611C"/>
    <w:rsid w:val="000C4203"/>
    <w:rsid w:val="000F1243"/>
    <w:rsid w:val="001179A1"/>
    <w:rsid w:val="00160600"/>
    <w:rsid w:val="001611AB"/>
    <w:rsid w:val="00166F35"/>
    <w:rsid w:val="00181815"/>
    <w:rsid w:val="001B1837"/>
    <w:rsid w:val="00207C1D"/>
    <w:rsid w:val="00256FCA"/>
    <w:rsid w:val="002E543E"/>
    <w:rsid w:val="00316CF5"/>
    <w:rsid w:val="003556B4"/>
    <w:rsid w:val="00363589"/>
    <w:rsid w:val="003969B6"/>
    <w:rsid w:val="003E5B38"/>
    <w:rsid w:val="00417A30"/>
    <w:rsid w:val="0042645F"/>
    <w:rsid w:val="00441658"/>
    <w:rsid w:val="004B0BF9"/>
    <w:rsid w:val="004D6394"/>
    <w:rsid w:val="00531B4E"/>
    <w:rsid w:val="00585335"/>
    <w:rsid w:val="005A0FC1"/>
    <w:rsid w:val="005C6A74"/>
    <w:rsid w:val="005D3A92"/>
    <w:rsid w:val="005F54DF"/>
    <w:rsid w:val="00630C38"/>
    <w:rsid w:val="0063555E"/>
    <w:rsid w:val="006415C8"/>
    <w:rsid w:val="00697260"/>
    <w:rsid w:val="00697AD3"/>
    <w:rsid w:val="006A2A56"/>
    <w:rsid w:val="006C44A0"/>
    <w:rsid w:val="006D2254"/>
    <w:rsid w:val="006E03FA"/>
    <w:rsid w:val="00712F59"/>
    <w:rsid w:val="007305AC"/>
    <w:rsid w:val="00757569"/>
    <w:rsid w:val="00775322"/>
    <w:rsid w:val="007926DA"/>
    <w:rsid w:val="00811EEC"/>
    <w:rsid w:val="00846C87"/>
    <w:rsid w:val="00867CA5"/>
    <w:rsid w:val="008C1DB2"/>
    <w:rsid w:val="0098181C"/>
    <w:rsid w:val="009C2474"/>
    <w:rsid w:val="009E42F0"/>
    <w:rsid w:val="009F6D1B"/>
    <w:rsid w:val="00A54DA4"/>
    <w:rsid w:val="00A803C6"/>
    <w:rsid w:val="00A829A3"/>
    <w:rsid w:val="00B0669C"/>
    <w:rsid w:val="00B30397"/>
    <w:rsid w:val="00B51973"/>
    <w:rsid w:val="00B53CF5"/>
    <w:rsid w:val="00B54900"/>
    <w:rsid w:val="00C02EB5"/>
    <w:rsid w:val="00C23701"/>
    <w:rsid w:val="00C4418F"/>
    <w:rsid w:val="00C51860"/>
    <w:rsid w:val="00C74167"/>
    <w:rsid w:val="00C916BA"/>
    <w:rsid w:val="00C958B8"/>
    <w:rsid w:val="00CA4ED5"/>
    <w:rsid w:val="00CF1847"/>
    <w:rsid w:val="00D26C19"/>
    <w:rsid w:val="00D94EB2"/>
    <w:rsid w:val="00DB22D1"/>
    <w:rsid w:val="00DC10CF"/>
    <w:rsid w:val="00DC1BC4"/>
    <w:rsid w:val="00E00590"/>
    <w:rsid w:val="00E1028A"/>
    <w:rsid w:val="00E1729F"/>
    <w:rsid w:val="00E57322"/>
    <w:rsid w:val="00E911C4"/>
    <w:rsid w:val="00F412AC"/>
    <w:rsid w:val="00F45FB9"/>
    <w:rsid w:val="00F63151"/>
    <w:rsid w:val="00F96C62"/>
    <w:rsid w:val="00FB7ED9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44</cp:revision>
  <cp:lastPrinted>2023-05-12T06:39:00Z</cp:lastPrinted>
  <dcterms:created xsi:type="dcterms:W3CDTF">2016-06-27T04:24:00Z</dcterms:created>
  <dcterms:modified xsi:type="dcterms:W3CDTF">2023-05-12T06:42:00Z</dcterms:modified>
</cp:coreProperties>
</file>