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C4" w:rsidRDefault="006816C4" w:rsidP="006816C4">
      <w:pPr>
        <w:pStyle w:val="aff1"/>
        <w:jc w:val="center"/>
        <w:rPr>
          <w:sz w:val="28"/>
          <w:szCs w:val="28"/>
        </w:rPr>
      </w:pPr>
      <w:bookmarkStart w:id="0" w:name="_GoBack"/>
      <w:r>
        <w:rPr>
          <w:sz w:val="28"/>
          <w:szCs w:val="28"/>
        </w:rPr>
        <w:t>ИНФОРМАЦИЯ</w:t>
      </w:r>
    </w:p>
    <w:p w:rsidR="006816C4" w:rsidRDefault="006816C4" w:rsidP="006816C4">
      <w:pPr>
        <w:pStyle w:val="aff1"/>
        <w:jc w:val="center"/>
        <w:rPr>
          <w:sz w:val="28"/>
          <w:szCs w:val="28"/>
        </w:rPr>
      </w:pPr>
      <w:r>
        <w:rPr>
          <w:sz w:val="28"/>
          <w:szCs w:val="28"/>
        </w:rPr>
        <w:t>о проведении независимой экспертизы</w:t>
      </w:r>
    </w:p>
    <w:p w:rsidR="006816C4" w:rsidRDefault="006816C4" w:rsidP="006816C4">
      <w:pPr>
        <w:pStyle w:val="aff1"/>
        <w:jc w:val="center"/>
        <w:rPr>
          <w:sz w:val="28"/>
          <w:szCs w:val="28"/>
        </w:rPr>
      </w:pPr>
      <w:r>
        <w:rPr>
          <w:sz w:val="28"/>
          <w:szCs w:val="28"/>
        </w:rPr>
        <w:t>проекта административного регламента</w:t>
      </w:r>
    </w:p>
    <w:p w:rsidR="006816C4" w:rsidRDefault="006816C4" w:rsidP="006816C4">
      <w:pPr>
        <w:pStyle w:val="aff1"/>
        <w:jc w:val="both"/>
        <w:rPr>
          <w:sz w:val="28"/>
          <w:szCs w:val="28"/>
        </w:rPr>
      </w:pPr>
    </w:p>
    <w:p w:rsidR="006816C4" w:rsidRDefault="006816C4" w:rsidP="006816C4">
      <w:pPr>
        <w:pStyle w:val="aff1"/>
        <w:jc w:val="both"/>
        <w:rPr>
          <w:sz w:val="28"/>
          <w:szCs w:val="28"/>
        </w:rPr>
      </w:pPr>
      <w:r>
        <w:rPr>
          <w:sz w:val="28"/>
          <w:szCs w:val="28"/>
        </w:rPr>
        <w:t xml:space="preserve">      Администрацией муниципального образования </w:t>
      </w:r>
      <w:proofErr w:type="spellStart"/>
      <w:r>
        <w:rPr>
          <w:sz w:val="28"/>
          <w:szCs w:val="28"/>
        </w:rPr>
        <w:t>Беляевский</w:t>
      </w:r>
      <w:proofErr w:type="spellEnd"/>
      <w:r>
        <w:rPr>
          <w:sz w:val="28"/>
          <w:szCs w:val="28"/>
        </w:rPr>
        <w:t xml:space="preserve"> сельсовет разработан и размещен на сайте муниципального образования </w:t>
      </w:r>
      <w:proofErr w:type="spellStart"/>
      <w:r>
        <w:rPr>
          <w:sz w:val="28"/>
          <w:szCs w:val="28"/>
        </w:rPr>
        <w:t>Беляевс</w:t>
      </w:r>
      <w:r>
        <w:rPr>
          <w:sz w:val="28"/>
          <w:szCs w:val="28"/>
        </w:rPr>
        <w:t>кий</w:t>
      </w:r>
      <w:proofErr w:type="spellEnd"/>
      <w:r>
        <w:rPr>
          <w:sz w:val="28"/>
          <w:szCs w:val="28"/>
        </w:rPr>
        <w:t xml:space="preserve"> сельсовет Беляевского района Оренбургской области </w:t>
      </w:r>
      <w:proofErr w:type="gramStart"/>
      <w:r>
        <w:rPr>
          <w:sz w:val="28"/>
          <w:szCs w:val="28"/>
        </w:rPr>
        <w:t>проект  Административного</w:t>
      </w:r>
      <w:proofErr w:type="gramEnd"/>
      <w:r>
        <w:rPr>
          <w:sz w:val="28"/>
          <w:szCs w:val="28"/>
        </w:rPr>
        <w:t xml:space="preserve">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w:t>
      </w:r>
    </w:p>
    <w:p w:rsidR="006816C4" w:rsidRDefault="006816C4" w:rsidP="006816C4">
      <w:pPr>
        <w:pStyle w:val="aff1"/>
        <w:jc w:val="both"/>
        <w:rPr>
          <w:sz w:val="28"/>
          <w:szCs w:val="28"/>
        </w:rPr>
      </w:pPr>
      <w:r>
        <w:rPr>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6816C4" w:rsidRDefault="006816C4" w:rsidP="006816C4">
      <w:pPr>
        <w:pStyle w:val="aff1"/>
        <w:jc w:val="both"/>
        <w:rPr>
          <w:sz w:val="28"/>
          <w:szCs w:val="28"/>
        </w:rPr>
      </w:pPr>
      <w:r>
        <w:rPr>
          <w:sz w:val="28"/>
          <w:szCs w:val="28"/>
        </w:rPr>
        <w:t xml:space="preserve">     Прием заключений независимой экспертизы производится ежедневно с 9.00 ч. до 17.00ч., с перерывом на обед с 13.00 ч. до 14.00 ч., кроме субботы и </w:t>
      </w:r>
      <w:proofErr w:type="gramStart"/>
      <w:r>
        <w:rPr>
          <w:sz w:val="28"/>
          <w:szCs w:val="28"/>
        </w:rPr>
        <w:t>воскресенья,  в</w:t>
      </w:r>
      <w:proofErr w:type="gramEnd"/>
      <w:r>
        <w:rPr>
          <w:sz w:val="28"/>
          <w:szCs w:val="28"/>
        </w:rPr>
        <w:t xml:space="preserve"> администрации сельсовета по адресу: </w:t>
      </w:r>
      <w:proofErr w:type="spellStart"/>
      <w:r>
        <w:rPr>
          <w:sz w:val="28"/>
          <w:szCs w:val="28"/>
        </w:rPr>
        <w:t>с.</w:t>
      </w:r>
      <w:r>
        <w:rPr>
          <w:sz w:val="28"/>
          <w:szCs w:val="28"/>
        </w:rPr>
        <w:t>Беляевка</w:t>
      </w:r>
      <w:proofErr w:type="spellEnd"/>
      <w:r>
        <w:rPr>
          <w:sz w:val="28"/>
          <w:szCs w:val="28"/>
        </w:rPr>
        <w:t xml:space="preserve">, </w:t>
      </w:r>
      <w:proofErr w:type="spellStart"/>
      <w:r>
        <w:rPr>
          <w:sz w:val="28"/>
          <w:szCs w:val="28"/>
        </w:rPr>
        <w:t>ул.</w:t>
      </w:r>
      <w:r>
        <w:rPr>
          <w:sz w:val="28"/>
          <w:szCs w:val="28"/>
        </w:rPr>
        <w:t>Банковск</w:t>
      </w:r>
      <w:r>
        <w:rPr>
          <w:sz w:val="28"/>
          <w:szCs w:val="28"/>
        </w:rPr>
        <w:t>ая</w:t>
      </w:r>
      <w:proofErr w:type="spellEnd"/>
      <w:r>
        <w:rPr>
          <w:sz w:val="28"/>
          <w:szCs w:val="28"/>
        </w:rPr>
        <w:t>, д.</w:t>
      </w:r>
      <w:r>
        <w:rPr>
          <w:sz w:val="28"/>
          <w:szCs w:val="28"/>
        </w:rPr>
        <w:t>9</w:t>
      </w:r>
      <w:r>
        <w:rPr>
          <w:sz w:val="28"/>
          <w:szCs w:val="28"/>
        </w:rPr>
        <w:t xml:space="preserve">, Беляевского района Оренбургской области в срок до  </w:t>
      </w:r>
      <w:r>
        <w:rPr>
          <w:sz w:val="28"/>
          <w:szCs w:val="28"/>
        </w:rPr>
        <w:t>26</w:t>
      </w:r>
      <w:r>
        <w:rPr>
          <w:sz w:val="28"/>
          <w:szCs w:val="28"/>
        </w:rPr>
        <w:t xml:space="preserve"> мая  2026 года.  </w:t>
      </w:r>
    </w:p>
    <w:p w:rsidR="006816C4" w:rsidRDefault="006816C4" w:rsidP="006816C4">
      <w:pPr>
        <w:pStyle w:val="aff1"/>
        <w:jc w:val="both"/>
        <w:rPr>
          <w:sz w:val="28"/>
          <w:szCs w:val="28"/>
        </w:rPr>
      </w:pPr>
    </w:p>
    <w:bookmarkEnd w:id="0"/>
    <w:p w:rsidR="006816C4" w:rsidRDefault="006816C4" w:rsidP="006816C4">
      <w:pPr>
        <w:pStyle w:val="aff1"/>
        <w:jc w:val="both"/>
        <w:rPr>
          <w:sz w:val="28"/>
          <w:szCs w:val="28"/>
        </w:rPr>
      </w:pPr>
    </w:p>
    <w:p w:rsidR="006816C4" w:rsidRDefault="006816C4" w:rsidP="006816C4">
      <w:pPr>
        <w:pStyle w:val="aff1"/>
        <w:jc w:val="both"/>
        <w:rPr>
          <w:sz w:val="28"/>
          <w:szCs w:val="28"/>
        </w:rPr>
      </w:pPr>
    </w:p>
    <w:p w:rsidR="00304511" w:rsidRPr="00CE715C" w:rsidRDefault="00CE715C" w:rsidP="00CE715C">
      <w:pPr>
        <w:tabs>
          <w:tab w:val="left" w:pos="9540"/>
        </w:tabs>
        <w:ind w:right="-1"/>
        <w:jc w:val="right"/>
        <w:outlineLvl w:val="1"/>
        <w:rPr>
          <w:b/>
          <w:bCs/>
          <w:sz w:val="28"/>
          <w:szCs w:val="28"/>
        </w:rPr>
      </w:pPr>
      <w:r>
        <w:rPr>
          <w:sz w:val="28"/>
          <w:szCs w:val="28"/>
        </w:rPr>
        <w:t xml:space="preserve">                                                </w:t>
      </w:r>
      <w:r w:rsidRPr="00CE715C">
        <w:rPr>
          <w:b/>
          <w:bCs/>
          <w:sz w:val="28"/>
          <w:szCs w:val="28"/>
        </w:rPr>
        <w:t>ПРОЕКТ</w:t>
      </w:r>
    </w:p>
    <w:p w:rsidR="00087711" w:rsidRDefault="00304511">
      <w:pPr>
        <w:tabs>
          <w:tab w:val="left" w:pos="9540"/>
        </w:tabs>
        <w:ind w:right="-1"/>
        <w:jc w:val="center"/>
        <w:outlineLvl w:val="1"/>
        <w:rPr>
          <w:sz w:val="28"/>
          <w:szCs w:val="28"/>
        </w:rPr>
      </w:pPr>
      <w:r>
        <w:rPr>
          <w:sz w:val="28"/>
          <w:szCs w:val="28"/>
        </w:rPr>
        <w:t xml:space="preserve">Административный регламент </w:t>
      </w:r>
    </w:p>
    <w:p w:rsidR="00087711" w:rsidRDefault="00304511">
      <w:pPr>
        <w:tabs>
          <w:tab w:val="left" w:pos="9540"/>
        </w:tabs>
        <w:ind w:right="-1"/>
        <w:jc w:val="center"/>
        <w:outlineLvl w:val="1"/>
        <w:rPr>
          <w:sz w:val="28"/>
          <w:szCs w:val="28"/>
        </w:rPr>
      </w:pPr>
      <w:r>
        <w:rPr>
          <w:sz w:val="28"/>
          <w:szCs w:val="28"/>
        </w:rPr>
        <w:t>предоставления муниципальной услуги</w:t>
      </w:r>
    </w:p>
    <w:p w:rsidR="00087711" w:rsidRDefault="00304511">
      <w:pPr>
        <w:tabs>
          <w:tab w:val="left" w:pos="9540"/>
        </w:tabs>
        <w:ind w:right="-1"/>
        <w:jc w:val="center"/>
        <w:outlineLvl w:val="1"/>
        <w:rPr>
          <w:sz w:val="28"/>
          <w:szCs w:val="28"/>
        </w:rPr>
      </w:pPr>
      <w:r>
        <w:rPr>
          <w:sz w:val="28"/>
          <w:szCs w:val="28"/>
        </w:rPr>
        <w:t xml:space="preserve">  «</w:t>
      </w:r>
      <w:bookmarkStart w:id="1" w:name="_Hlk226471502"/>
      <w:r>
        <w:rPr>
          <w:sz w:val="28"/>
          <w:szCs w:val="28"/>
        </w:rPr>
        <w:t>Передача в собственность граждан занимаемых ими жилых помещений жилищного фонда (приватизация жилищного фонда)</w:t>
      </w:r>
      <w:bookmarkEnd w:id="1"/>
      <w:r>
        <w:rPr>
          <w:sz w:val="28"/>
          <w:szCs w:val="28"/>
        </w:rPr>
        <w:t>»</w:t>
      </w:r>
    </w:p>
    <w:p w:rsidR="00087711" w:rsidRDefault="00087711">
      <w:pPr>
        <w:pStyle w:val="ConsPlusTitle"/>
        <w:widowControl/>
        <w:jc w:val="center"/>
        <w:rPr>
          <w:sz w:val="28"/>
          <w:szCs w:val="28"/>
        </w:rPr>
      </w:pPr>
    </w:p>
    <w:p w:rsidR="00087711" w:rsidRDefault="00304511">
      <w:pPr>
        <w:jc w:val="center"/>
        <w:outlineLvl w:val="1"/>
        <w:rPr>
          <w:b/>
          <w:sz w:val="28"/>
          <w:szCs w:val="28"/>
        </w:rPr>
      </w:pPr>
      <w:r>
        <w:rPr>
          <w:b/>
          <w:sz w:val="28"/>
          <w:szCs w:val="28"/>
          <w:lang w:val="en-US"/>
        </w:rPr>
        <w:t>I</w:t>
      </w:r>
      <w:r>
        <w:rPr>
          <w:b/>
          <w:sz w:val="28"/>
          <w:szCs w:val="28"/>
        </w:rPr>
        <w:t>. Общие положения</w:t>
      </w:r>
    </w:p>
    <w:p w:rsidR="00087711" w:rsidRDefault="00087711">
      <w:pPr>
        <w:jc w:val="center"/>
        <w:rPr>
          <w:sz w:val="28"/>
          <w:szCs w:val="28"/>
        </w:rPr>
      </w:pPr>
    </w:p>
    <w:p w:rsidR="00087711" w:rsidRDefault="00304511">
      <w:pPr>
        <w:ind w:right="-1"/>
        <w:jc w:val="center"/>
        <w:outlineLvl w:val="1"/>
        <w:rPr>
          <w:sz w:val="28"/>
          <w:szCs w:val="28"/>
        </w:rPr>
      </w:pPr>
      <w:r>
        <w:rPr>
          <w:sz w:val="28"/>
          <w:szCs w:val="28"/>
        </w:rPr>
        <w:t>Предмет регулирования регламента</w:t>
      </w:r>
    </w:p>
    <w:p w:rsidR="00087711" w:rsidRDefault="00087711">
      <w:pPr>
        <w:jc w:val="center"/>
      </w:pPr>
    </w:p>
    <w:p w:rsidR="00087711" w:rsidRDefault="00304511" w:rsidP="00296F59">
      <w:pPr>
        <w:pStyle w:val="afe"/>
        <w:numPr>
          <w:ilvl w:val="0"/>
          <w:numId w:val="2"/>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proofErr w:type="gramStart"/>
      <w:r>
        <w:rPr>
          <w:sz w:val="28"/>
        </w:rPr>
        <w:t xml:space="preserve">Настоящий </w:t>
      </w:r>
      <w:r>
        <w:rPr>
          <w:spacing w:val="-67"/>
          <w:sz w:val="28"/>
        </w:rPr>
        <w:t xml:space="preserve"> </w:t>
      </w:r>
      <w:r>
        <w:rPr>
          <w:sz w:val="28"/>
        </w:rPr>
        <w:t>Административный</w:t>
      </w:r>
      <w:proofErr w:type="gramEnd"/>
      <w:r>
        <w:rPr>
          <w:sz w:val="28"/>
        </w:rPr>
        <w:t xml:space="preserve">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lastRenderedPageBreak/>
        <w:t>приватизации</w:t>
      </w:r>
      <w:r>
        <w:rPr>
          <w:spacing w:val="1"/>
          <w:sz w:val="28"/>
        </w:rPr>
        <w:t xml:space="preserve"> </w:t>
      </w:r>
      <w:r>
        <w:rPr>
          <w:sz w:val="28"/>
        </w:rPr>
        <w:t xml:space="preserve">жилищного фонда в </w:t>
      </w:r>
      <w:r>
        <w:rPr>
          <w:sz w:val="28"/>
          <w:szCs w:val="28"/>
        </w:rPr>
        <w:t>Российской Федерации», Федерального закона от 29 декабря</w:t>
      </w:r>
      <w:r>
        <w:rPr>
          <w:spacing w:val="1"/>
          <w:sz w:val="28"/>
          <w:szCs w:val="28"/>
        </w:rPr>
        <w:t xml:space="preserve"> </w:t>
      </w:r>
      <w:r>
        <w:rPr>
          <w:sz w:val="28"/>
          <w:szCs w:val="28"/>
        </w:rPr>
        <w:t>2004</w:t>
      </w:r>
      <w:r>
        <w:rPr>
          <w:spacing w:val="1"/>
          <w:sz w:val="28"/>
          <w:szCs w:val="28"/>
        </w:rPr>
        <w:t xml:space="preserve"> </w:t>
      </w:r>
      <w:r>
        <w:rPr>
          <w:sz w:val="28"/>
          <w:szCs w:val="28"/>
        </w:rPr>
        <w:t>г.</w:t>
      </w:r>
      <w:r>
        <w:rPr>
          <w:spacing w:val="1"/>
          <w:sz w:val="28"/>
          <w:szCs w:val="28"/>
        </w:rPr>
        <w:t xml:space="preserve"> </w:t>
      </w:r>
      <w:r>
        <w:rPr>
          <w:sz w:val="28"/>
          <w:szCs w:val="28"/>
        </w:rPr>
        <w:t>№</w:t>
      </w:r>
      <w:r>
        <w:rPr>
          <w:spacing w:val="1"/>
          <w:sz w:val="28"/>
          <w:szCs w:val="28"/>
        </w:rPr>
        <w:t xml:space="preserve"> </w:t>
      </w:r>
      <w:r>
        <w:rPr>
          <w:sz w:val="28"/>
          <w:szCs w:val="28"/>
        </w:rPr>
        <w:t>189-ФЗ</w:t>
      </w:r>
      <w:r>
        <w:rPr>
          <w:spacing w:val="1"/>
          <w:sz w:val="28"/>
          <w:szCs w:val="28"/>
        </w:rPr>
        <w:t xml:space="preserve"> </w:t>
      </w:r>
      <w:r>
        <w:rPr>
          <w:sz w:val="28"/>
          <w:szCs w:val="28"/>
        </w:rPr>
        <w:t>«О</w:t>
      </w:r>
      <w:r>
        <w:rPr>
          <w:spacing w:val="1"/>
          <w:sz w:val="28"/>
          <w:szCs w:val="28"/>
        </w:rPr>
        <w:t xml:space="preserve"> </w:t>
      </w:r>
      <w:r>
        <w:rPr>
          <w:sz w:val="28"/>
          <w:szCs w:val="28"/>
        </w:rPr>
        <w:t>введении</w:t>
      </w:r>
      <w:r>
        <w:rPr>
          <w:spacing w:val="1"/>
          <w:sz w:val="28"/>
          <w:szCs w:val="28"/>
        </w:rPr>
        <w:t xml:space="preserve"> </w:t>
      </w:r>
      <w:r>
        <w:rPr>
          <w:sz w:val="28"/>
          <w:szCs w:val="28"/>
        </w:rPr>
        <w:t>в</w:t>
      </w:r>
      <w:r>
        <w:rPr>
          <w:spacing w:val="1"/>
          <w:sz w:val="28"/>
          <w:szCs w:val="28"/>
        </w:rPr>
        <w:t xml:space="preserve"> </w:t>
      </w:r>
      <w:r>
        <w:rPr>
          <w:sz w:val="28"/>
          <w:szCs w:val="28"/>
        </w:rPr>
        <w:t>действие</w:t>
      </w:r>
      <w:r>
        <w:rPr>
          <w:spacing w:val="1"/>
          <w:sz w:val="28"/>
          <w:szCs w:val="28"/>
        </w:rPr>
        <w:t xml:space="preserve"> </w:t>
      </w:r>
      <w:r>
        <w:rPr>
          <w:sz w:val="28"/>
          <w:szCs w:val="28"/>
        </w:rPr>
        <w:t>Жилищного</w:t>
      </w:r>
      <w:r>
        <w:rPr>
          <w:spacing w:val="1"/>
          <w:sz w:val="28"/>
          <w:szCs w:val="28"/>
        </w:rPr>
        <w:t xml:space="preserve"> </w:t>
      </w:r>
      <w:r>
        <w:rPr>
          <w:sz w:val="28"/>
          <w:szCs w:val="28"/>
        </w:rPr>
        <w:t>кодекса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 Федерального закона от 13 июля 2015 г. № 218-ФЗ «О государственной</w:t>
      </w:r>
      <w:r>
        <w:rPr>
          <w:spacing w:val="-67"/>
          <w:sz w:val="28"/>
          <w:szCs w:val="28"/>
        </w:rPr>
        <w:t xml:space="preserve"> </w:t>
      </w:r>
      <w:r>
        <w:rPr>
          <w:sz w:val="28"/>
          <w:szCs w:val="28"/>
        </w:rPr>
        <w:t>регистрации</w:t>
      </w:r>
      <w:r>
        <w:rPr>
          <w:spacing w:val="49"/>
          <w:sz w:val="28"/>
          <w:szCs w:val="28"/>
        </w:rPr>
        <w:t xml:space="preserve"> </w:t>
      </w:r>
      <w:r>
        <w:rPr>
          <w:sz w:val="28"/>
          <w:szCs w:val="28"/>
        </w:rPr>
        <w:t>недвижимости»,</w:t>
      </w:r>
      <w:r>
        <w:rPr>
          <w:spacing w:val="49"/>
          <w:sz w:val="28"/>
          <w:szCs w:val="28"/>
        </w:rPr>
        <w:t xml:space="preserve"> </w:t>
      </w:r>
      <w:r>
        <w:rPr>
          <w:sz w:val="28"/>
          <w:szCs w:val="28"/>
        </w:rPr>
        <w:t>Федерального закона № 210-ФЗ.</w:t>
      </w:r>
    </w:p>
    <w:p w:rsidR="00087711" w:rsidRDefault="00304511" w:rsidP="00296F59">
      <w:pPr>
        <w:numPr>
          <w:ilvl w:val="0"/>
          <w:numId w:val="2"/>
        </w:numPr>
        <w:ind w:left="0" w:firstLine="851"/>
        <w:jc w:val="both"/>
        <w:rPr>
          <w:sz w:val="28"/>
          <w:szCs w:val="28"/>
        </w:rPr>
      </w:pPr>
      <w:r>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8" w:tooltip="consultantplus://offline/ref=E463A4996A3FDFF38661FB396F80B3C26C1FEAE4227EF563A202341E0B9B4BA2717F8F65B950A12222735AECC413210DA3AF8123FDsBT0J" w:history="1">
        <w:r>
          <w:rPr>
            <w:rStyle w:val="af4"/>
            <w:color w:val="000000"/>
            <w:sz w:val="28"/>
            <w:szCs w:val="28"/>
            <w:u w:val="none"/>
          </w:rPr>
          <w:t>частью 1 статьи 21</w:t>
        </w:r>
      </w:hyperlink>
      <w:r>
        <w:rPr>
          <w:color w:val="000000"/>
          <w:sz w:val="28"/>
          <w:szCs w:val="28"/>
        </w:rPr>
        <w:t xml:space="preserve"> </w:t>
      </w:r>
      <w:r>
        <w:rPr>
          <w:sz w:val="28"/>
          <w:szCs w:val="28"/>
        </w:rPr>
        <w:t xml:space="preserve">Федерального закона № 210-ФЗ или на бумажном носителе при личном обращении в многофункциональный центр </w:t>
      </w:r>
      <w:r>
        <w:rPr>
          <w:sz w:val="28"/>
        </w:rPr>
        <w:t>(при наличии соглашения о взаимодействии)</w:t>
      </w:r>
      <w:r>
        <w:rPr>
          <w:sz w:val="28"/>
          <w:szCs w:val="28"/>
        </w:rPr>
        <w:t>.</w:t>
      </w:r>
    </w:p>
    <w:p w:rsidR="00087711" w:rsidRDefault="00087711">
      <w:pPr>
        <w:ind w:left="495" w:right="-6"/>
        <w:outlineLvl w:val="1"/>
        <w:rPr>
          <w:sz w:val="28"/>
          <w:szCs w:val="28"/>
        </w:rPr>
      </w:pPr>
    </w:p>
    <w:p w:rsidR="00087711" w:rsidRDefault="00304511">
      <w:pPr>
        <w:ind w:right="-6"/>
        <w:jc w:val="center"/>
        <w:outlineLvl w:val="1"/>
        <w:rPr>
          <w:sz w:val="28"/>
          <w:szCs w:val="28"/>
        </w:rPr>
      </w:pPr>
      <w:r>
        <w:rPr>
          <w:sz w:val="28"/>
          <w:szCs w:val="28"/>
        </w:rPr>
        <w:t>Круг заявителей</w:t>
      </w:r>
    </w:p>
    <w:p w:rsidR="00087711" w:rsidRDefault="00087711">
      <w:pPr>
        <w:ind w:left="851"/>
        <w:jc w:val="both"/>
        <w:rPr>
          <w:sz w:val="28"/>
          <w:szCs w:val="28"/>
        </w:rPr>
      </w:pPr>
    </w:p>
    <w:p w:rsidR="00087711" w:rsidRDefault="00304511" w:rsidP="00296F59">
      <w:pPr>
        <w:numPr>
          <w:ilvl w:val="0"/>
          <w:numId w:val="2"/>
        </w:numPr>
        <w:ind w:left="0" w:firstLine="851"/>
        <w:jc w:val="both"/>
        <w:rPr>
          <w:sz w:val="28"/>
          <w:szCs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 xml:space="preserve">данных жилых помещений совершеннолетних лиц и несовершеннолетних в </w:t>
      </w:r>
      <w:proofErr w:type="gramStart"/>
      <w:r>
        <w:rPr>
          <w:sz w:val="28"/>
        </w:rPr>
        <w:t xml:space="preserve">возрасте </w:t>
      </w:r>
      <w:r>
        <w:rPr>
          <w:spacing w:val="-67"/>
          <w:sz w:val="28"/>
        </w:rPr>
        <w:t xml:space="preserve"> </w:t>
      </w:r>
      <w:r>
        <w:rPr>
          <w:sz w:val="28"/>
        </w:rPr>
        <w:t>от</w:t>
      </w:r>
      <w:proofErr w:type="gramEnd"/>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p>
    <w:p w:rsidR="00087711" w:rsidRDefault="00304511" w:rsidP="00296F59">
      <w:pPr>
        <w:numPr>
          <w:ilvl w:val="0"/>
          <w:numId w:val="2"/>
        </w:numPr>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w:t>
      </w:r>
    </w:p>
    <w:p w:rsidR="00087711" w:rsidRDefault="00087711">
      <w:pPr>
        <w:ind w:left="152" w:hanging="10"/>
        <w:jc w:val="center"/>
        <w:rPr>
          <w:sz w:val="28"/>
          <w:szCs w:val="28"/>
        </w:rPr>
      </w:pPr>
    </w:p>
    <w:p w:rsidR="00087711" w:rsidRDefault="00304511">
      <w:pPr>
        <w:ind w:hanging="10"/>
        <w:jc w:val="center"/>
        <w:rPr>
          <w:sz w:val="28"/>
          <w:szCs w:val="28"/>
        </w:rPr>
      </w:pPr>
      <w:r>
        <w:rPr>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087711" w:rsidRDefault="00304511">
      <w:pPr>
        <w:ind w:hanging="10"/>
        <w:jc w:val="center"/>
        <w:rPr>
          <w:sz w:val="28"/>
          <w:szCs w:val="28"/>
        </w:rPr>
      </w:pPr>
      <w:r>
        <w:rPr>
          <w:sz w:val="28"/>
          <w:szCs w:val="28"/>
        </w:rPr>
        <w:t>размещаются в ФРГУ и на ЕПГУ.</w:t>
      </w:r>
    </w:p>
    <w:p w:rsidR="00087711" w:rsidRDefault="00087711">
      <w:pPr>
        <w:ind w:left="495"/>
        <w:rPr>
          <w:sz w:val="28"/>
          <w:szCs w:val="28"/>
        </w:rPr>
      </w:pPr>
    </w:p>
    <w:p w:rsidR="00087711" w:rsidRDefault="00304511" w:rsidP="00296F59">
      <w:pPr>
        <w:pStyle w:val="aff1"/>
        <w:numPr>
          <w:ilvl w:val="0"/>
          <w:numId w:val="2"/>
        </w:numPr>
        <w:ind w:left="0" w:firstLine="851"/>
        <w:jc w:val="both"/>
        <w:rPr>
          <w:sz w:val="28"/>
          <w:szCs w:val="28"/>
        </w:rPr>
      </w:pPr>
      <w:r>
        <w:rPr>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087711" w:rsidRDefault="00304511">
      <w:pPr>
        <w:pStyle w:val="aff1"/>
        <w:tabs>
          <w:tab w:val="left" w:pos="567"/>
          <w:tab w:val="left" w:pos="709"/>
        </w:tabs>
        <w:ind w:firstLine="993"/>
        <w:jc w:val="both"/>
        <w:rPr>
          <w:sz w:val="28"/>
          <w:szCs w:val="28"/>
        </w:rPr>
      </w:pPr>
      <w:r>
        <w:rPr>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087711" w:rsidRDefault="00304511">
      <w:pPr>
        <w:pStyle w:val="3"/>
        <w:numPr>
          <w:ilvl w:val="0"/>
          <w:numId w:val="0"/>
        </w:numPr>
        <w:spacing w:before="0" w:after="0"/>
        <w:jc w:val="center"/>
        <w:rPr>
          <w:rFonts w:ascii="Times New Roman" w:hAnsi="Times New Roman" w:cs="Times New Roman"/>
          <w:sz w:val="28"/>
          <w:szCs w:val="28"/>
        </w:rPr>
      </w:pPr>
      <w:r>
        <w:rPr>
          <w:rFonts w:ascii="Times New Roman" w:hAnsi="Times New Roman" w:cs="Times New Roman"/>
          <w:sz w:val="28"/>
          <w:szCs w:val="28"/>
        </w:rPr>
        <w:t>II. Стандарт предоставления муниципальной услуги</w:t>
      </w:r>
    </w:p>
    <w:p w:rsidR="00087711" w:rsidRDefault="00087711"/>
    <w:p w:rsidR="00087711" w:rsidRDefault="00304511">
      <w:pPr>
        <w:pStyle w:val="3"/>
        <w:numPr>
          <w:ilvl w:val="0"/>
          <w:numId w:val="0"/>
        </w:numPr>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Наименование муниципальной услуги</w:t>
      </w:r>
    </w:p>
    <w:p w:rsidR="00087711" w:rsidRDefault="00087711">
      <w:pPr>
        <w:pStyle w:val="aff1"/>
        <w:tabs>
          <w:tab w:val="left" w:pos="567"/>
          <w:tab w:val="left" w:pos="709"/>
        </w:tabs>
        <w:ind w:firstLine="993"/>
        <w:jc w:val="both"/>
        <w:rPr>
          <w:sz w:val="28"/>
          <w:szCs w:val="28"/>
        </w:rPr>
      </w:pPr>
    </w:p>
    <w:p w:rsidR="00087711" w:rsidRDefault="00304511" w:rsidP="00296F59">
      <w:pPr>
        <w:numPr>
          <w:ilvl w:val="0"/>
          <w:numId w:val="2"/>
        </w:numPr>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087711" w:rsidRDefault="00304511" w:rsidP="00304511">
      <w:pPr>
        <w:pStyle w:val="1"/>
        <w:numPr>
          <w:ilvl w:val="0"/>
          <w:numId w:val="0"/>
        </w:numPr>
        <w:ind w:left="850"/>
      </w:pPr>
      <w:r>
        <w:rPr>
          <w:rFonts w:ascii="Times New Roman" w:hAnsi="Times New Roman" w:cs="Times New Roman"/>
          <w:sz w:val="28"/>
          <w:szCs w:val="28"/>
        </w:rPr>
        <w:t>Наименование органа, предоставляющего муниципальную услугу</w:t>
      </w:r>
    </w:p>
    <w:p w:rsidR="00087711" w:rsidRPr="00304511" w:rsidRDefault="00304511" w:rsidP="00296F59">
      <w:pPr>
        <w:numPr>
          <w:ilvl w:val="0"/>
          <w:numId w:val="2"/>
        </w:numPr>
        <w:ind w:left="0" w:firstLine="851"/>
        <w:jc w:val="both"/>
        <w:outlineLvl w:val="2"/>
        <w:rPr>
          <w:sz w:val="28"/>
          <w:szCs w:val="28"/>
        </w:rPr>
      </w:pPr>
      <w:r w:rsidRPr="00304511">
        <w:rPr>
          <w:rFonts w:eastAsia="Times New Roman"/>
          <w:sz w:val="28"/>
        </w:rPr>
        <w:t xml:space="preserve">Муниципальная услуга предоставляется </w:t>
      </w:r>
      <w:r>
        <w:rPr>
          <w:rFonts w:eastAsia="Times New Roman"/>
          <w:sz w:val="28"/>
        </w:rPr>
        <w:t xml:space="preserve">администрацией </w:t>
      </w:r>
      <w:r>
        <w:rPr>
          <w:sz w:val="28"/>
          <w:szCs w:val="28"/>
        </w:rPr>
        <w:t xml:space="preserve">муниципального образования </w:t>
      </w:r>
      <w:proofErr w:type="spellStart"/>
      <w:r w:rsidR="007E1244">
        <w:rPr>
          <w:sz w:val="28"/>
          <w:szCs w:val="28"/>
        </w:rPr>
        <w:t>Беляев</w:t>
      </w:r>
      <w:r>
        <w:rPr>
          <w:sz w:val="28"/>
          <w:szCs w:val="28"/>
        </w:rPr>
        <w:t>ский</w:t>
      </w:r>
      <w:proofErr w:type="spellEnd"/>
      <w:r>
        <w:rPr>
          <w:sz w:val="28"/>
          <w:szCs w:val="28"/>
        </w:rPr>
        <w:t xml:space="preserve"> сельсовет Беляевского района Оренбургской области.</w:t>
      </w:r>
    </w:p>
    <w:p w:rsidR="00087711" w:rsidRDefault="00304511">
      <w:pPr>
        <w:pStyle w:val="ConsPlusTitle"/>
        <w:jc w:val="center"/>
        <w:outlineLvl w:val="2"/>
        <w:rPr>
          <w:b w:val="0"/>
          <w:sz w:val="28"/>
          <w:szCs w:val="28"/>
        </w:rPr>
      </w:pPr>
      <w:r>
        <w:rPr>
          <w:b w:val="0"/>
          <w:sz w:val="28"/>
          <w:szCs w:val="28"/>
        </w:rPr>
        <w:t>Результат предоставления муниципальной услуги</w:t>
      </w:r>
    </w:p>
    <w:p w:rsidR="00087711" w:rsidRDefault="00087711">
      <w:pPr>
        <w:pStyle w:val="ConsPlusTitle"/>
        <w:jc w:val="center"/>
        <w:outlineLvl w:val="2"/>
        <w:rPr>
          <w:sz w:val="28"/>
          <w:szCs w:val="28"/>
        </w:rPr>
      </w:pPr>
    </w:p>
    <w:p w:rsidR="00087711" w:rsidRDefault="00304511" w:rsidP="00296F59">
      <w:pPr>
        <w:numPr>
          <w:ilvl w:val="0"/>
          <w:numId w:val="2"/>
        </w:numPr>
        <w:ind w:left="0" w:firstLine="851"/>
        <w:jc w:val="both"/>
        <w:rPr>
          <w:sz w:val="28"/>
          <w:szCs w:val="28"/>
        </w:rPr>
      </w:pPr>
      <w:r>
        <w:rPr>
          <w:rFonts w:eastAsia="Times New Roman"/>
          <w:sz w:val="28"/>
        </w:rPr>
        <w:t xml:space="preserve">Результатом предоставления </w:t>
      </w:r>
      <w:r>
        <w:rPr>
          <w:sz w:val="28"/>
          <w:szCs w:val="28"/>
        </w:rPr>
        <w:t>муниципальной</w:t>
      </w:r>
      <w:r>
        <w:rPr>
          <w:rFonts w:eastAsia="Times New Roman"/>
          <w:sz w:val="28"/>
        </w:rPr>
        <w:t xml:space="preserve"> услуги является один из </w:t>
      </w:r>
      <w:r>
        <w:rPr>
          <w:rFonts w:eastAsia="Times New Roman"/>
          <w:sz w:val="28"/>
          <w:szCs w:val="28"/>
        </w:rPr>
        <w:t>следующих документов:</w:t>
      </w:r>
    </w:p>
    <w:p w:rsidR="00087711" w:rsidRDefault="00304511" w:rsidP="00296F59">
      <w:pPr>
        <w:numPr>
          <w:ilvl w:val="1"/>
          <w:numId w:val="2"/>
        </w:numPr>
        <w:ind w:left="0" w:firstLine="851"/>
        <w:jc w:val="both"/>
        <w:rPr>
          <w:sz w:val="28"/>
          <w:szCs w:val="28"/>
        </w:rPr>
      </w:pPr>
      <w:r>
        <w:rPr>
          <w:sz w:val="28"/>
          <w:szCs w:val="28"/>
        </w:rPr>
        <w:t xml:space="preserve"> </w:t>
      </w:r>
      <w:r>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087711" w:rsidRDefault="00304511" w:rsidP="00296F59">
      <w:pPr>
        <w:numPr>
          <w:ilvl w:val="1"/>
          <w:numId w:val="2"/>
        </w:numPr>
        <w:ind w:left="0" w:firstLine="851"/>
        <w:jc w:val="both"/>
        <w:rPr>
          <w:sz w:val="28"/>
          <w:szCs w:val="28"/>
        </w:rPr>
      </w:pPr>
      <w:r>
        <w:rPr>
          <w:rFonts w:eastAsia="Times New Roman"/>
          <w:sz w:val="28"/>
          <w:szCs w:val="28"/>
        </w:rPr>
        <w:t xml:space="preserve"> Решение об отказе в предоставлении </w:t>
      </w:r>
      <w:r>
        <w:rPr>
          <w:sz w:val="28"/>
          <w:szCs w:val="28"/>
        </w:rPr>
        <w:t>муниципальной</w:t>
      </w:r>
      <w:r>
        <w:rPr>
          <w:rFonts w:eastAsia="Times New Roman"/>
          <w:sz w:val="28"/>
          <w:szCs w:val="28"/>
        </w:rPr>
        <w:t xml:space="preserve"> услуги.</w:t>
      </w:r>
    </w:p>
    <w:p w:rsidR="00087711" w:rsidRDefault="00304511" w:rsidP="00296F59">
      <w:pPr>
        <w:pStyle w:val="ConsPlusNormal"/>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предоставления муниципальной услуги в электронном виде используется государственная информационная система </w:t>
      </w:r>
      <w:r w:rsidR="00CE715C">
        <w:rPr>
          <w:rFonts w:ascii="Times New Roman" w:hAnsi="Times New Roman" w:cs="Times New Roman"/>
          <w:sz w:val="28"/>
          <w:szCs w:val="28"/>
        </w:rPr>
        <w:t>–</w:t>
      </w:r>
      <w:r>
        <w:rPr>
          <w:rFonts w:ascii="Times New Roman" w:hAnsi="Times New Roman" w:cs="Times New Roman"/>
          <w:sz w:val="28"/>
          <w:szCs w:val="28"/>
        </w:rPr>
        <w:t xml:space="preserve"> ГИС</w:t>
      </w:r>
      <w:r w:rsidR="00CE715C">
        <w:rPr>
          <w:rFonts w:ascii="Times New Roman" w:hAnsi="Times New Roman" w:cs="Times New Roman"/>
          <w:sz w:val="28"/>
          <w:szCs w:val="28"/>
        </w:rPr>
        <w:t>.</w:t>
      </w:r>
    </w:p>
    <w:p w:rsidR="00087711" w:rsidRDefault="00304511" w:rsidP="00296F59">
      <w:pPr>
        <w:numPr>
          <w:ilvl w:val="0"/>
          <w:numId w:val="2"/>
        </w:numPr>
        <w:tabs>
          <w:tab w:val="left" w:pos="709"/>
        </w:tabs>
        <w:ind w:left="0" w:firstLine="851"/>
        <w:jc w:val="both"/>
        <w:rPr>
          <w:sz w:val="28"/>
          <w:szCs w:val="28"/>
        </w:rPr>
      </w:pPr>
      <w:r>
        <w:rPr>
          <w:sz w:val="28"/>
          <w:szCs w:val="28"/>
        </w:rPr>
        <w:t>Заявителю в качестве результата предоставления услуги обеспечивается по его выбору возможность получения:</w:t>
      </w:r>
    </w:p>
    <w:p w:rsidR="00087711" w:rsidRDefault="00304511" w:rsidP="00296F59">
      <w:pPr>
        <w:numPr>
          <w:ilvl w:val="1"/>
          <w:numId w:val="2"/>
        </w:numPr>
        <w:tabs>
          <w:tab w:val="left" w:pos="709"/>
        </w:tabs>
        <w:jc w:val="both"/>
        <w:rPr>
          <w:sz w:val="28"/>
          <w:szCs w:val="28"/>
        </w:rPr>
      </w:pPr>
      <w:r>
        <w:rPr>
          <w:sz w:val="28"/>
          <w:szCs w:val="28"/>
        </w:rPr>
        <w:t> В случае подачи заявления в электронной форме через ЕПГУ:</w:t>
      </w:r>
    </w:p>
    <w:p w:rsidR="00087711" w:rsidRDefault="00304511">
      <w:pPr>
        <w:tabs>
          <w:tab w:val="left" w:pos="709"/>
          <w:tab w:val="left" w:pos="851"/>
        </w:tabs>
        <w:ind w:firstLine="993"/>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087711" w:rsidRDefault="00304511">
      <w:pPr>
        <w:tabs>
          <w:tab w:val="left" w:pos="709"/>
        </w:tabs>
        <w:ind w:firstLine="993"/>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87711" w:rsidRDefault="00304511" w:rsidP="00296F59">
      <w:pPr>
        <w:numPr>
          <w:ilvl w:val="1"/>
          <w:numId w:val="2"/>
        </w:numPr>
        <w:tabs>
          <w:tab w:val="left" w:pos="709"/>
        </w:tabs>
        <w:ind w:left="0" w:firstLine="851"/>
        <w:jc w:val="both"/>
        <w:rPr>
          <w:sz w:val="28"/>
          <w:szCs w:val="28"/>
        </w:rPr>
      </w:pPr>
      <w:r>
        <w:rPr>
          <w:sz w:val="28"/>
          <w:szCs w:val="28"/>
        </w:rPr>
        <w:t> В случае подачи заявления через многофункциональный центр (при наличии соглашения о взаимодействии):</w:t>
      </w:r>
    </w:p>
    <w:p w:rsidR="00087711" w:rsidRDefault="00304511">
      <w:pPr>
        <w:tabs>
          <w:tab w:val="left" w:pos="709"/>
        </w:tabs>
        <w:ind w:firstLine="851"/>
        <w:jc w:val="both"/>
        <w:rPr>
          <w:sz w:val="28"/>
          <w:szCs w:val="28"/>
        </w:rPr>
      </w:pPr>
      <w:r>
        <w:rPr>
          <w:sz w:val="28"/>
          <w:szCs w:val="28"/>
        </w:rPr>
        <w:t>- электронного документа, подписанного уполномоченным должностным лицом с использованием КЭП;</w:t>
      </w:r>
    </w:p>
    <w:p w:rsidR="00087711" w:rsidRDefault="00304511">
      <w:pPr>
        <w:tabs>
          <w:tab w:val="left" w:pos="709"/>
        </w:tabs>
        <w:ind w:firstLine="851"/>
        <w:jc w:val="both"/>
        <w:rPr>
          <w:sz w:val="28"/>
          <w:szCs w:val="28"/>
        </w:rPr>
      </w:pPr>
      <w:r>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87711" w:rsidRDefault="00304511" w:rsidP="00296F59">
      <w:pPr>
        <w:numPr>
          <w:ilvl w:val="0"/>
          <w:numId w:val="2"/>
        </w:numPr>
        <w:tabs>
          <w:tab w:val="left" w:pos="709"/>
        </w:tabs>
        <w:ind w:left="0" w:firstLine="851"/>
        <w:jc w:val="both"/>
        <w:rPr>
          <w:sz w:val="28"/>
          <w:szCs w:val="28"/>
        </w:rPr>
      </w:pPr>
      <w:r>
        <w:rPr>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087711" w:rsidRDefault="00087711">
      <w:pPr>
        <w:tabs>
          <w:tab w:val="left" w:pos="709"/>
        </w:tabs>
        <w:ind w:left="851"/>
        <w:jc w:val="both"/>
        <w:rPr>
          <w:sz w:val="28"/>
          <w:szCs w:val="28"/>
        </w:rPr>
      </w:pPr>
    </w:p>
    <w:p w:rsidR="00087711" w:rsidRDefault="00304511">
      <w:pPr>
        <w:tabs>
          <w:tab w:val="left" w:pos="709"/>
        </w:tabs>
        <w:jc w:val="center"/>
        <w:rPr>
          <w:sz w:val="28"/>
          <w:szCs w:val="28"/>
        </w:rPr>
      </w:pPr>
      <w:r>
        <w:rPr>
          <w:sz w:val="28"/>
          <w:szCs w:val="28"/>
        </w:rPr>
        <w:t>Срок предоставления муниципальной услуги</w:t>
      </w:r>
    </w:p>
    <w:p w:rsidR="00087711" w:rsidRDefault="00087711">
      <w:pPr>
        <w:tabs>
          <w:tab w:val="left" w:pos="709"/>
        </w:tabs>
        <w:jc w:val="center"/>
        <w:rPr>
          <w:sz w:val="28"/>
          <w:szCs w:val="28"/>
        </w:rPr>
      </w:pPr>
    </w:p>
    <w:p w:rsidR="00087711" w:rsidRDefault="00304511" w:rsidP="00296F59">
      <w:pPr>
        <w:numPr>
          <w:ilvl w:val="0"/>
          <w:numId w:val="2"/>
        </w:numPr>
        <w:ind w:left="0" w:firstLine="851"/>
        <w:jc w:val="both"/>
        <w:rPr>
          <w:sz w:val="28"/>
          <w:szCs w:val="28"/>
        </w:rPr>
      </w:pPr>
      <w:r>
        <w:rPr>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Pr>
          <w:rFonts w:eastAsia="Times New Roman"/>
          <w:sz w:val="28"/>
        </w:rPr>
        <w:t>.</w:t>
      </w:r>
    </w:p>
    <w:p w:rsidR="00087711" w:rsidRDefault="00087711">
      <w:pPr>
        <w:jc w:val="both"/>
        <w:rPr>
          <w:sz w:val="28"/>
          <w:szCs w:val="28"/>
          <w:highlight w:val="yellow"/>
        </w:rPr>
      </w:pPr>
    </w:p>
    <w:p w:rsidR="00087711" w:rsidRDefault="00304511">
      <w:pPr>
        <w:ind w:left="-15" w:firstLine="15"/>
        <w:jc w:val="center"/>
        <w:outlineLvl w:val="2"/>
        <w:rPr>
          <w:bCs/>
          <w:sz w:val="28"/>
          <w:szCs w:val="28"/>
        </w:rPr>
      </w:pPr>
      <w:r>
        <w:rPr>
          <w:bCs/>
          <w:sz w:val="28"/>
          <w:szCs w:val="28"/>
        </w:rPr>
        <w:t xml:space="preserve">Размер платы, взимаемой с заявителя при предоставлении </w:t>
      </w:r>
    </w:p>
    <w:p w:rsidR="00087711" w:rsidRDefault="00304511">
      <w:pPr>
        <w:ind w:left="-15" w:firstLine="15"/>
        <w:jc w:val="center"/>
        <w:outlineLvl w:val="2"/>
        <w:rPr>
          <w:bCs/>
          <w:sz w:val="28"/>
          <w:szCs w:val="28"/>
        </w:rPr>
      </w:pPr>
      <w:r>
        <w:rPr>
          <w:bCs/>
          <w:sz w:val="28"/>
          <w:szCs w:val="28"/>
        </w:rPr>
        <w:t>муниципальной услуги, и способы ее взимания</w:t>
      </w:r>
    </w:p>
    <w:p w:rsidR="00087711" w:rsidRDefault="00087711">
      <w:pPr>
        <w:jc w:val="both"/>
        <w:rPr>
          <w:sz w:val="28"/>
          <w:szCs w:val="28"/>
        </w:rPr>
      </w:pPr>
    </w:p>
    <w:p w:rsidR="00087711" w:rsidRDefault="00304511" w:rsidP="00296F59">
      <w:pPr>
        <w:numPr>
          <w:ilvl w:val="0"/>
          <w:numId w:val="2"/>
        </w:numPr>
        <w:ind w:left="0" w:firstLine="851"/>
        <w:jc w:val="both"/>
        <w:rPr>
          <w:sz w:val="28"/>
          <w:szCs w:val="28"/>
        </w:rPr>
      </w:pPr>
      <w:r>
        <w:rPr>
          <w:rFonts w:eastAsia="Times New Roman"/>
          <w:sz w:val="28"/>
        </w:rPr>
        <w:t>Предоставление муниципальной услуги</w:t>
      </w:r>
      <w:r>
        <w:rPr>
          <w:spacing w:val="1"/>
          <w:sz w:val="28"/>
        </w:rPr>
        <w:t xml:space="preserve"> </w:t>
      </w:r>
      <w:r>
        <w:rPr>
          <w:rFonts w:eastAsia="Times New Roman"/>
          <w:sz w:val="28"/>
        </w:rPr>
        <w:t>осуществляется бесплатно.</w:t>
      </w:r>
    </w:p>
    <w:p w:rsidR="00087711" w:rsidRDefault="00087711">
      <w:pPr>
        <w:jc w:val="both"/>
        <w:rPr>
          <w:sz w:val="28"/>
          <w:szCs w:val="28"/>
        </w:rPr>
      </w:pPr>
    </w:p>
    <w:p w:rsidR="00087711" w:rsidRDefault="00304511">
      <w:pPr>
        <w:jc w:val="center"/>
        <w:outlineLvl w:val="2"/>
        <w:rPr>
          <w:bCs/>
          <w:sz w:val="28"/>
          <w:szCs w:val="28"/>
        </w:rPr>
      </w:pPr>
      <w:r>
        <w:rPr>
          <w:bCs/>
          <w:sz w:val="28"/>
          <w:szCs w:val="28"/>
        </w:rPr>
        <w:t xml:space="preserve">Максимальный срок ожидания в очереди при подаче заявления </w:t>
      </w:r>
    </w:p>
    <w:p w:rsidR="00087711" w:rsidRDefault="00304511">
      <w:pPr>
        <w:jc w:val="center"/>
        <w:outlineLvl w:val="2"/>
        <w:rPr>
          <w:bCs/>
          <w:sz w:val="28"/>
          <w:szCs w:val="28"/>
        </w:rPr>
      </w:pPr>
      <w:r>
        <w:rPr>
          <w:bCs/>
          <w:sz w:val="28"/>
          <w:szCs w:val="28"/>
        </w:rPr>
        <w:t>о предоставлении муниципальной услуги и при получении результата предоставления муниципальной услуги</w:t>
      </w:r>
    </w:p>
    <w:p w:rsidR="00087711" w:rsidRDefault="00087711">
      <w:pPr>
        <w:jc w:val="center"/>
        <w:outlineLvl w:val="2"/>
        <w:rPr>
          <w:bCs/>
          <w:sz w:val="28"/>
          <w:szCs w:val="28"/>
        </w:rPr>
      </w:pPr>
    </w:p>
    <w:p w:rsidR="00087711" w:rsidRDefault="00304511" w:rsidP="00296F59">
      <w:pPr>
        <w:numPr>
          <w:ilvl w:val="0"/>
          <w:numId w:val="2"/>
        </w:numPr>
        <w:ind w:left="0" w:firstLine="851"/>
        <w:jc w:val="both"/>
        <w:rPr>
          <w:sz w:val="28"/>
          <w:szCs w:val="28"/>
        </w:rPr>
      </w:pPr>
      <w:r>
        <w:rPr>
          <w:rFonts w:eastAsia="Times New Roman"/>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087711" w:rsidRDefault="00087711">
      <w:pPr>
        <w:jc w:val="both"/>
        <w:rPr>
          <w:sz w:val="28"/>
          <w:szCs w:val="28"/>
        </w:rPr>
      </w:pPr>
    </w:p>
    <w:p w:rsidR="00087711" w:rsidRDefault="00304511">
      <w:pPr>
        <w:jc w:val="center"/>
        <w:rPr>
          <w:sz w:val="28"/>
          <w:szCs w:val="28"/>
        </w:rPr>
      </w:pPr>
      <w:r>
        <w:rPr>
          <w:bCs/>
          <w:sz w:val="28"/>
          <w:szCs w:val="28"/>
        </w:rPr>
        <w:t>Срок регистрации заявления о предоставлении муниципальной услуги</w:t>
      </w:r>
    </w:p>
    <w:p w:rsidR="00087711" w:rsidRDefault="00087711">
      <w:pPr>
        <w:jc w:val="both"/>
        <w:rPr>
          <w:sz w:val="28"/>
          <w:szCs w:val="28"/>
        </w:rPr>
      </w:pPr>
    </w:p>
    <w:p w:rsidR="00087711" w:rsidRDefault="00304511" w:rsidP="00296F59">
      <w:pPr>
        <w:numPr>
          <w:ilvl w:val="0"/>
          <w:numId w:val="2"/>
        </w:numPr>
        <w:ind w:left="0" w:firstLine="851"/>
        <w:jc w:val="both"/>
        <w:rPr>
          <w:sz w:val="28"/>
          <w:szCs w:val="28"/>
        </w:rPr>
      </w:pPr>
      <w:r>
        <w:rPr>
          <w:sz w:val="28"/>
          <w:szCs w:val="28"/>
        </w:rPr>
        <w:t xml:space="preserve">Срок регистрации заявления о предоставлении </w:t>
      </w:r>
      <w:r>
        <w:rPr>
          <w:bCs/>
          <w:sz w:val="28"/>
          <w:szCs w:val="28"/>
        </w:rPr>
        <w:t>муниципальной</w:t>
      </w:r>
      <w:r>
        <w:rPr>
          <w:sz w:val="28"/>
          <w:szCs w:val="28"/>
        </w:rPr>
        <w:t xml:space="preserve"> услуги, независимо от способа его подачи, составляет 1 рабочий день с даты его поступления.</w:t>
      </w:r>
    </w:p>
    <w:p w:rsidR="00087711" w:rsidRDefault="00304511">
      <w:pPr>
        <w:ind w:left="-15" w:firstLine="865"/>
        <w:jc w:val="both"/>
        <w:outlineLvl w:val="2"/>
        <w:rPr>
          <w:rFonts w:eastAsia="Times New Roman"/>
          <w:sz w:val="28"/>
        </w:rPr>
      </w:pPr>
      <w:r>
        <w:rPr>
          <w:sz w:val="28"/>
          <w:szCs w:val="28"/>
        </w:rPr>
        <w:t xml:space="preserve">В случае направления заявления о предоставлении </w:t>
      </w:r>
      <w:r>
        <w:rPr>
          <w:bCs/>
          <w:sz w:val="28"/>
          <w:szCs w:val="28"/>
        </w:rPr>
        <w:t>муниципальной</w:t>
      </w:r>
      <w:r>
        <w:rPr>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Pr>
          <w:rFonts w:eastAsia="Times New Roman"/>
          <w:sz w:val="28"/>
        </w:rPr>
        <w:t>.</w:t>
      </w:r>
    </w:p>
    <w:p w:rsidR="00087711" w:rsidRDefault="00087711">
      <w:pPr>
        <w:ind w:left="1630"/>
        <w:jc w:val="both"/>
        <w:rPr>
          <w:sz w:val="28"/>
          <w:szCs w:val="28"/>
        </w:rPr>
      </w:pPr>
    </w:p>
    <w:p w:rsidR="009C6CEC" w:rsidRDefault="009C6CEC">
      <w:pPr>
        <w:ind w:left="1630"/>
        <w:jc w:val="both"/>
        <w:rPr>
          <w:sz w:val="28"/>
          <w:szCs w:val="28"/>
        </w:rPr>
      </w:pPr>
    </w:p>
    <w:p w:rsidR="00087711" w:rsidRDefault="00304511">
      <w:pPr>
        <w:jc w:val="center"/>
        <w:rPr>
          <w:sz w:val="28"/>
          <w:szCs w:val="28"/>
        </w:rPr>
      </w:pPr>
      <w:r>
        <w:rPr>
          <w:bCs/>
          <w:sz w:val="28"/>
          <w:szCs w:val="28"/>
        </w:rPr>
        <w:t xml:space="preserve">Требования к помещениям, </w:t>
      </w:r>
    </w:p>
    <w:p w:rsidR="00087711" w:rsidRDefault="00304511">
      <w:pPr>
        <w:jc w:val="center"/>
        <w:rPr>
          <w:sz w:val="28"/>
          <w:szCs w:val="28"/>
        </w:rPr>
      </w:pPr>
      <w:r>
        <w:rPr>
          <w:bCs/>
          <w:sz w:val="28"/>
          <w:szCs w:val="28"/>
        </w:rPr>
        <w:t>в которых предоставляется муниципальная услуга</w:t>
      </w:r>
    </w:p>
    <w:p w:rsidR="00087711" w:rsidRDefault="00087711">
      <w:pPr>
        <w:ind w:left="1630"/>
        <w:jc w:val="both"/>
        <w:rPr>
          <w:sz w:val="28"/>
          <w:szCs w:val="28"/>
        </w:rPr>
      </w:pPr>
    </w:p>
    <w:p w:rsidR="00087711" w:rsidRDefault="00304511" w:rsidP="00296F59">
      <w:pPr>
        <w:pStyle w:val="ConsPlusNormal"/>
        <w:numPr>
          <w:ilvl w:val="0"/>
          <w:numId w:val="2"/>
        </w:numPr>
        <w:tabs>
          <w:tab w:val="left" w:pos="709"/>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Liberation Serif" w:eastAsia="Liberation Serif" w:hAnsi="Liberation Serif" w:cs="Liberation Serif"/>
          <w:sz w:val="28"/>
          <w:szCs w:val="28"/>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087711" w:rsidRDefault="00087711">
      <w:pPr>
        <w:tabs>
          <w:tab w:val="left" w:pos="709"/>
        </w:tabs>
        <w:jc w:val="center"/>
        <w:outlineLvl w:val="2"/>
        <w:rPr>
          <w:rFonts w:ascii="Liberation Serif" w:hAnsi="Liberation Serif" w:cs="Liberation Serif"/>
          <w:sz w:val="28"/>
          <w:szCs w:val="28"/>
        </w:rPr>
      </w:pPr>
    </w:p>
    <w:p w:rsidR="00087711" w:rsidRDefault="00304511">
      <w:pPr>
        <w:tabs>
          <w:tab w:val="left" w:pos="709"/>
        </w:tabs>
        <w:jc w:val="center"/>
        <w:outlineLvl w:val="2"/>
        <w:rPr>
          <w:rFonts w:ascii="Liberation Serif" w:eastAsia="Liberation Serif" w:hAnsi="Liberation Serif" w:cs="Liberation Serif"/>
          <w:sz w:val="28"/>
          <w:szCs w:val="28"/>
        </w:rPr>
      </w:pPr>
      <w:r>
        <w:rPr>
          <w:rFonts w:ascii="Liberation Serif" w:eastAsia="Liberation Serif" w:hAnsi="Liberation Serif" w:cs="Liberation Serif"/>
          <w:bCs/>
          <w:sz w:val="28"/>
          <w:szCs w:val="28"/>
        </w:rPr>
        <w:t>Показатели качества и доступности муниципальной услуги</w:t>
      </w:r>
    </w:p>
    <w:p w:rsidR="00087711" w:rsidRDefault="00087711">
      <w:pPr>
        <w:tabs>
          <w:tab w:val="left" w:pos="709"/>
        </w:tabs>
        <w:jc w:val="center"/>
        <w:outlineLvl w:val="2"/>
        <w:rPr>
          <w:rFonts w:ascii="Liberation Serif" w:hAnsi="Liberation Serif" w:cs="Liberation Serif"/>
          <w:bCs/>
          <w:sz w:val="28"/>
          <w:szCs w:val="28"/>
        </w:rPr>
      </w:pP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Перечень показателей качества и доступности муниципальной услуги размещен на официальном сайте Уп</w:t>
      </w:r>
      <w:r w:rsidR="0082482C">
        <w:rPr>
          <w:rFonts w:ascii="Liberation Serif" w:eastAsia="Liberation Serif" w:hAnsi="Liberation Serif" w:cs="Liberation Serif"/>
          <w:sz w:val="28"/>
          <w:szCs w:val="28"/>
        </w:rPr>
        <w:t>о</w:t>
      </w:r>
      <w:r>
        <w:rPr>
          <w:rFonts w:ascii="Liberation Serif" w:eastAsia="Liberation Serif" w:hAnsi="Liberation Serif" w:cs="Liberation Serif"/>
          <w:sz w:val="28"/>
          <w:szCs w:val="28"/>
        </w:rPr>
        <w:t>лномоченного органа, предоставляющего услугу, в сети «Интернет», а также на ЕПГУ (при наличии технической возможности).</w:t>
      </w:r>
    </w:p>
    <w:p w:rsidR="00087711" w:rsidRPr="00A909AD" w:rsidRDefault="00087711">
      <w:pPr>
        <w:jc w:val="center"/>
        <w:outlineLvl w:val="2"/>
        <w:rPr>
          <w:rFonts w:eastAsia="Times New Roman"/>
          <w:sz w:val="28"/>
          <w:szCs w:val="28"/>
        </w:rPr>
      </w:pPr>
    </w:p>
    <w:p w:rsidR="00087711" w:rsidRPr="00A909AD" w:rsidRDefault="00304511">
      <w:pPr>
        <w:jc w:val="center"/>
        <w:outlineLvl w:val="2"/>
        <w:rPr>
          <w:rFonts w:eastAsia="Times New Roman"/>
          <w:sz w:val="28"/>
          <w:szCs w:val="28"/>
        </w:rPr>
      </w:pPr>
      <w:r w:rsidRPr="00A909AD">
        <w:rPr>
          <w:rFonts w:eastAsia="Times New Roman"/>
          <w:sz w:val="28"/>
          <w:szCs w:val="28"/>
        </w:rPr>
        <w:t>Иные требования к предоставлению муниципальной услуги</w:t>
      </w:r>
    </w:p>
    <w:p w:rsidR="00087711" w:rsidRPr="00A909AD" w:rsidRDefault="00087711">
      <w:pPr>
        <w:pStyle w:val="ConsPlusNormal"/>
        <w:tabs>
          <w:tab w:val="left" w:pos="709"/>
        </w:tabs>
        <w:ind w:left="851" w:firstLine="0"/>
        <w:jc w:val="both"/>
        <w:rPr>
          <w:rFonts w:ascii="Liberation Serif" w:hAnsi="Liberation Serif" w:cs="Liberation Serif"/>
          <w:sz w:val="28"/>
          <w:szCs w:val="28"/>
        </w:rPr>
      </w:pPr>
    </w:p>
    <w:p w:rsidR="002354EB" w:rsidRPr="002354EB" w:rsidRDefault="002354EB" w:rsidP="002354EB">
      <w:pPr>
        <w:pStyle w:val="ConsPlusNormal"/>
        <w:numPr>
          <w:ilvl w:val="0"/>
          <w:numId w:val="2"/>
        </w:numPr>
        <w:tabs>
          <w:tab w:val="left" w:pos="0"/>
        </w:tabs>
        <w:ind w:left="0" w:firstLine="851"/>
        <w:jc w:val="both"/>
        <w:rPr>
          <w:rFonts w:ascii="Liberation Serif" w:hAnsi="Liberation Serif" w:cs="Liberation Serif"/>
          <w:sz w:val="28"/>
          <w:szCs w:val="28"/>
        </w:rPr>
      </w:pPr>
      <w:r w:rsidRPr="002354EB">
        <w:rPr>
          <w:rFonts w:ascii="Liberation Serif" w:eastAsia="Liberation Serif" w:hAnsi="Liberation Serif" w:cs="Liberation Serif"/>
          <w:bCs/>
          <w:sz w:val="28"/>
          <w:szCs w:val="28"/>
        </w:rPr>
        <w:t>Услуги, которые являются необходимыми и обязательными для предоставления муниципальной услуги, отсутствуют.</w:t>
      </w:r>
    </w:p>
    <w:p w:rsidR="00087711" w:rsidRPr="00A909AD" w:rsidRDefault="00304511" w:rsidP="00A909AD">
      <w:pPr>
        <w:pStyle w:val="ConsPlusNormal"/>
        <w:numPr>
          <w:ilvl w:val="0"/>
          <w:numId w:val="2"/>
        </w:numPr>
        <w:tabs>
          <w:tab w:val="left" w:pos="709"/>
        </w:tabs>
        <w:ind w:hanging="218"/>
        <w:jc w:val="both"/>
        <w:rPr>
          <w:rFonts w:ascii="Liberation Serif" w:hAnsi="Liberation Serif" w:cs="Liberation Serif"/>
          <w:sz w:val="28"/>
          <w:szCs w:val="28"/>
        </w:rPr>
      </w:pPr>
      <w:r w:rsidRPr="00A909AD">
        <w:rPr>
          <w:rFonts w:ascii="Times New Roman" w:hAnsi="Times New Roman" w:cs="Times New Roman"/>
          <w:bCs/>
          <w:sz w:val="28"/>
          <w:szCs w:val="28"/>
        </w:rPr>
        <w:t>П</w:t>
      </w:r>
      <w:r w:rsidRPr="00A909AD">
        <w:rPr>
          <w:rFonts w:ascii="Times New Roman" w:hAnsi="Times New Roman" w:cs="Times New Roman"/>
          <w:sz w:val="28"/>
          <w:szCs w:val="28"/>
        </w:rPr>
        <w:t>ри предоставлении муниципальной услуги используется ГИС</w:t>
      </w:r>
      <w:r w:rsidRPr="00A909AD">
        <w:rPr>
          <w:rFonts w:ascii="Liberation Serif" w:eastAsia="Liberation Serif" w:hAnsi="Liberation Serif" w:cs="Liberation Serif"/>
          <w:sz w:val="28"/>
          <w:szCs w:val="28"/>
        </w:rPr>
        <w:t>.</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rPr>
      </w:pPr>
      <w:r w:rsidRPr="00A909AD">
        <w:rPr>
          <w:rFonts w:ascii="Times New Roman" w:hAnsi="Times New Roman"/>
          <w:sz w:val="28"/>
          <w:szCs w:val="28"/>
        </w:rPr>
        <w:t xml:space="preserve">Результат </w:t>
      </w:r>
      <w:r>
        <w:rPr>
          <w:rFonts w:ascii="Times New Roman" w:hAnsi="Times New Roman"/>
          <w:sz w:val="28"/>
          <w:szCs w:val="28"/>
        </w:rPr>
        <w:t>предоставления муниципальной услуги в отношении несовершеннолетнего, оформленный в форме документа на бумажном носителе, не</w:t>
      </w:r>
      <w:r>
        <w:rPr>
          <w:rFonts w:ascii="Liberation Serif" w:eastAsia="Liberation Serif" w:hAnsi="Liberation Serif" w:cs="Liberation Serif"/>
          <w:sz w:val="28"/>
        </w:rPr>
        <w:t xml:space="preserve"> </w:t>
      </w:r>
      <w:r>
        <w:rPr>
          <w:rFonts w:ascii="Times New Roman" w:hAnsi="Times New Roman"/>
          <w:sz w:val="28"/>
          <w:szCs w:val="28"/>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услуги в отношении несовершеннолетнего его законным представителем, не являющ</w:t>
      </w:r>
      <w:r>
        <w:rPr>
          <w:rFonts w:ascii="Liberation Serif" w:eastAsia="Liberation Serif" w:hAnsi="Liberation Serif" w:cs="Liberation Serif"/>
          <w:sz w:val="28"/>
          <w:szCs w:val="28"/>
        </w:rPr>
        <w:t xml:space="preserve">емся заявителем, в порядке, предусмотренном </w:t>
      </w:r>
      <w:r>
        <w:rPr>
          <w:rFonts w:ascii="Liberation Serif" w:eastAsia="Liberation Serif" w:hAnsi="Liberation Serif" w:cs="Liberation Serif"/>
          <w:sz w:val="28"/>
          <w:szCs w:val="28"/>
          <w:highlight w:val="white"/>
        </w:rPr>
        <w:t>пунктом 10 наст</w:t>
      </w:r>
      <w:r>
        <w:rPr>
          <w:rFonts w:ascii="Liberation Serif" w:eastAsia="Liberation Serif" w:hAnsi="Liberation Serif" w:cs="Liberation Serif"/>
          <w:sz w:val="28"/>
          <w:szCs w:val="28"/>
        </w:rPr>
        <w:t xml:space="preserve">оящего Административного регламента </w:t>
      </w:r>
      <w:r>
        <w:rPr>
          <w:rFonts w:ascii="Liberation Serif" w:eastAsia="Liberation Serif" w:hAnsi="Liberation Serif" w:cs="Liberation Serif"/>
          <w:color w:val="000000"/>
          <w:sz w:val="28"/>
          <w:szCs w:val="28"/>
          <w:highlight w:val="white"/>
          <w:lang w:bidi="ru-RU"/>
        </w:rPr>
        <w:t>в срок 5 рабочих дней со дня принятия соответствующего решения.</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087711" w:rsidRDefault="00087711">
      <w:pPr>
        <w:pStyle w:val="ConsPlusNormal"/>
        <w:tabs>
          <w:tab w:val="left" w:pos="709"/>
        </w:tabs>
        <w:jc w:val="both"/>
        <w:rPr>
          <w:rFonts w:ascii="Times New Roman" w:hAnsi="Times New Roman"/>
          <w:sz w:val="28"/>
          <w:szCs w:val="28"/>
        </w:rPr>
      </w:pPr>
    </w:p>
    <w:p w:rsidR="00087711" w:rsidRDefault="00304511">
      <w:pPr>
        <w:jc w:val="center"/>
        <w:rPr>
          <w:sz w:val="28"/>
          <w:szCs w:val="28"/>
        </w:rPr>
      </w:pPr>
      <w:r>
        <w:rPr>
          <w:sz w:val="28"/>
          <w:szCs w:val="28"/>
        </w:rPr>
        <w:t>Исчерпывающий перечень документов, необходимых</w:t>
      </w:r>
    </w:p>
    <w:p w:rsidR="00087711" w:rsidRDefault="00304511">
      <w:pPr>
        <w:jc w:val="center"/>
        <w:rPr>
          <w:sz w:val="28"/>
          <w:szCs w:val="28"/>
        </w:rPr>
      </w:pPr>
      <w:r>
        <w:rPr>
          <w:sz w:val="28"/>
          <w:szCs w:val="28"/>
        </w:rPr>
        <w:t>для предоставления муниципальной услуги</w:t>
      </w:r>
    </w:p>
    <w:p w:rsidR="00087711" w:rsidRDefault="00087711">
      <w:pPr>
        <w:pStyle w:val="ConsPlusNormal"/>
        <w:tabs>
          <w:tab w:val="left" w:pos="709"/>
        </w:tabs>
        <w:jc w:val="both"/>
        <w:rPr>
          <w:rFonts w:ascii="Times New Roman" w:hAnsi="Times New Roman"/>
          <w:sz w:val="28"/>
          <w:szCs w:val="28"/>
        </w:rPr>
      </w:pPr>
    </w:p>
    <w:p w:rsidR="00087711" w:rsidRDefault="00304511" w:rsidP="00296F59">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Pr>
          <w:rFonts w:ascii="Times New Roman" w:hAnsi="Times New Roman"/>
          <w:sz w:val="28"/>
          <w:szCs w:val="28"/>
          <w:highlight w:val="white"/>
        </w:rPr>
        <w:t xml:space="preserve">в таблице № 2, </w:t>
      </w:r>
      <w:r>
        <w:rPr>
          <w:rFonts w:ascii="Times New Roman" w:hAnsi="Times New Roman"/>
          <w:sz w:val="28"/>
          <w:szCs w:val="28"/>
        </w:rPr>
        <w:t>содержащейся в приложении к настоящему Административному регламенту.</w:t>
      </w:r>
    </w:p>
    <w:p w:rsidR="00087711" w:rsidRDefault="00304511" w:rsidP="00296F59">
      <w:pPr>
        <w:pStyle w:val="ConsPlusNormal"/>
        <w:numPr>
          <w:ilvl w:val="0"/>
          <w:numId w:val="2"/>
        </w:numPr>
        <w:tabs>
          <w:tab w:val="left" w:pos="709"/>
        </w:tabs>
        <w:ind w:left="0" w:firstLine="851"/>
        <w:jc w:val="both"/>
        <w:rPr>
          <w:rFonts w:ascii="Times New Roman" w:hAnsi="Times New Roman"/>
          <w:sz w:val="28"/>
          <w:szCs w:val="28"/>
        </w:rPr>
      </w:pPr>
      <w:r>
        <w:rPr>
          <w:rFonts w:ascii="Times New Roman" w:hAnsi="Times New Roman"/>
          <w:sz w:val="28"/>
          <w:szCs w:val="28"/>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087711" w:rsidRDefault="00087711">
      <w:pPr>
        <w:pStyle w:val="ConsPlusNormal"/>
        <w:tabs>
          <w:tab w:val="left" w:pos="709"/>
        </w:tabs>
        <w:ind w:left="851" w:firstLine="0"/>
        <w:jc w:val="both"/>
        <w:rPr>
          <w:rFonts w:ascii="Times New Roman" w:hAnsi="Times New Roman"/>
          <w:sz w:val="28"/>
          <w:szCs w:val="28"/>
        </w:rPr>
      </w:pPr>
    </w:p>
    <w:p w:rsidR="00087711" w:rsidRDefault="00304511">
      <w:pPr>
        <w:jc w:val="center"/>
        <w:outlineLvl w:val="2"/>
        <w:rPr>
          <w:sz w:val="28"/>
          <w:szCs w:val="28"/>
          <w:highlight w:val="white"/>
        </w:rPr>
      </w:pPr>
      <w:r>
        <w:rPr>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87711" w:rsidRDefault="00087711">
      <w:pPr>
        <w:pStyle w:val="ConsPlusNormal"/>
        <w:tabs>
          <w:tab w:val="left" w:pos="709"/>
        </w:tabs>
        <w:ind w:left="851" w:firstLine="0"/>
        <w:jc w:val="both"/>
        <w:rPr>
          <w:rFonts w:ascii="Times New Roman" w:hAnsi="Times New Roman"/>
          <w:b/>
          <w:bCs/>
          <w:sz w:val="28"/>
          <w:szCs w:val="28"/>
          <w:highlight w:val="white"/>
        </w:rPr>
      </w:pPr>
    </w:p>
    <w:p w:rsidR="00087711" w:rsidRDefault="00087711">
      <w:pPr>
        <w:pStyle w:val="ConsPlusNormal"/>
        <w:tabs>
          <w:tab w:val="left" w:pos="709"/>
        </w:tabs>
        <w:ind w:left="851" w:firstLine="0"/>
        <w:jc w:val="both"/>
        <w:rPr>
          <w:rFonts w:ascii="Times New Roman" w:hAnsi="Times New Roman"/>
          <w:sz w:val="28"/>
          <w:szCs w:val="28"/>
          <w:highlight w:val="white"/>
        </w:rPr>
      </w:pP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Основаниями для отказа в приеме к рассмотрению документов</w:t>
      </w:r>
      <w:r>
        <w:rPr>
          <w:rFonts w:ascii="Liberation Serif" w:eastAsia="Liberation Serif" w:hAnsi="Liberation Serif" w:cs="Liberation Serif"/>
          <w:b/>
          <w:sz w:val="28"/>
          <w:szCs w:val="28"/>
        </w:rPr>
        <w:t xml:space="preserve"> </w:t>
      </w:r>
      <w:r>
        <w:rPr>
          <w:rFonts w:ascii="Liberation Serif" w:eastAsia="Liberation Serif" w:hAnsi="Liberation Serif" w:cs="Liberation Serif"/>
          <w:sz w:val="28"/>
        </w:rPr>
        <w:t>необходимых для предоставления муниципальной услуги, являются:</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неполное заполнение обязательных полей в форме заявления о предоставлении услуги (недостоверное, неправильное);</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представление неполного комплекта документов;</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заявление подано лицом, не имеющим полномочий представлять интересы заявителя.</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приостановления предоставления муниципальной услуги не установлены.</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rPr>
        <w:t>Основания для отказа в предоставлении муниципальной услуги: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w:t>
      </w:r>
      <w:r>
        <w:rPr>
          <w:rFonts w:ascii="Liberation Serif" w:eastAsia="Liberation Serif" w:hAnsi="Liberation Serif" w:cs="Liberation Serif"/>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rPr>
      </w:pPr>
      <w:r>
        <w:rPr>
          <w:rFonts w:ascii="Liberation Serif" w:eastAsia="Liberation Serif" w:hAnsi="Liberation Serif" w:cs="Liberation Serif"/>
          <w:sz w:val="28"/>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отказ в приватизации жилого помещения одного или нескольких лиц, зарегистрированных по месту жительства с заявителем;</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использованное ранее право на приватизацию;</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отсутствие/непредставление сведений, подтверждающих участие (неучастие) в приватизации, из других субъектов Российской Федерации;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паспортных и/или иных персональных данных в период предоставления муниципальной услуги;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арест жилого помещения;</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087711" w:rsidRDefault="00304511">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организации стационарного социального обслуживания;</w:t>
      </w:r>
    </w:p>
    <w:p w:rsidR="00087711" w:rsidRDefault="00304511">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087711" w:rsidRDefault="00304511">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087711" w:rsidRDefault="00304511">
      <w:pPr>
        <w:pStyle w:val="ConsPlusNormal"/>
        <w:tabs>
          <w:tab w:val="left" w:pos="709"/>
        </w:tabs>
        <w:ind w:firstLine="850"/>
        <w:jc w:val="both"/>
        <w:rPr>
          <w:rFonts w:ascii="Liberation Serif" w:hAnsi="Liberation Serif" w:cs="Liberation Serif"/>
          <w:sz w:val="28"/>
          <w:szCs w:val="28"/>
        </w:rPr>
      </w:pPr>
      <w:r>
        <w:rPr>
          <w:rFonts w:ascii="Liberation Serif" w:eastAsia="Liberation Serif" w:hAnsi="Liberation Serif" w:cs="Liberation Serif"/>
          <w:sz w:val="28"/>
        </w:rPr>
        <w:t>- граждан, снятых с регистрационного учета на основании судебных решений, но сохранивших право пользования жилым помещением;</w:t>
      </w:r>
    </w:p>
    <w:p w:rsidR="00087711" w:rsidRDefault="00304511">
      <w:pPr>
        <w:pStyle w:val="ConsPlusNormal"/>
        <w:tabs>
          <w:tab w:val="left" w:pos="709"/>
        </w:tabs>
        <w:ind w:firstLine="1069"/>
        <w:jc w:val="both"/>
        <w:rPr>
          <w:rFonts w:ascii="Liberation Serif" w:hAnsi="Liberation Serif" w:cs="Liberation Serif"/>
          <w:sz w:val="28"/>
          <w:szCs w:val="28"/>
          <w:highlight w:val="white"/>
        </w:rPr>
      </w:pPr>
      <w:r>
        <w:rPr>
          <w:rFonts w:ascii="Liberation Serif" w:eastAsia="Liberation Serif" w:hAnsi="Liberation Serif" w:cs="Liberation Serif"/>
          <w:sz w:val="28"/>
        </w:rPr>
        <w:t>- граждан, снятых с регистрационного учета без указания точного адреса.</w:t>
      </w:r>
    </w:p>
    <w:p w:rsidR="00087711" w:rsidRDefault="00304511" w:rsidP="00296F59">
      <w:pPr>
        <w:pStyle w:val="ConsPlusNormal"/>
        <w:numPr>
          <w:ilvl w:val="1"/>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087711" w:rsidRDefault="00304511" w:rsidP="00296F59">
      <w:pPr>
        <w:pStyle w:val="ConsPlusNormal"/>
        <w:numPr>
          <w:ilvl w:val="0"/>
          <w:numId w:val="2"/>
        </w:numPr>
        <w:tabs>
          <w:tab w:val="left" w:pos="709"/>
        </w:tabs>
        <w:ind w:left="0" w:firstLine="851"/>
        <w:jc w:val="both"/>
        <w:rPr>
          <w:rFonts w:ascii="Liberation Serif" w:hAnsi="Liberation Serif" w:cs="Liberation Serif"/>
          <w:sz w:val="28"/>
          <w:szCs w:val="28"/>
          <w:highlight w:val="white"/>
        </w:rPr>
      </w:pPr>
      <w:r>
        <w:rPr>
          <w:rFonts w:ascii="Liberation Serif" w:eastAsia="Liberation Serif" w:hAnsi="Liberation Serif" w:cs="Liberation Serif"/>
          <w:sz w:val="28"/>
          <w:szCs w:val="28"/>
          <w:highlight w:val="white"/>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087711" w:rsidRDefault="00087711">
      <w:pPr>
        <w:pStyle w:val="ConsPlusNormal"/>
        <w:tabs>
          <w:tab w:val="left" w:pos="709"/>
        </w:tabs>
        <w:jc w:val="both"/>
        <w:rPr>
          <w:rFonts w:ascii="Times New Roman" w:hAnsi="Times New Roman"/>
          <w:sz w:val="28"/>
          <w:szCs w:val="28"/>
          <w:highlight w:val="white"/>
        </w:rPr>
      </w:pPr>
    </w:p>
    <w:p w:rsidR="00087711" w:rsidRDefault="00304511">
      <w:pPr>
        <w:jc w:val="center"/>
        <w:rPr>
          <w:b/>
          <w:sz w:val="28"/>
          <w:szCs w:val="28"/>
        </w:rPr>
      </w:pPr>
      <w:r>
        <w:rPr>
          <w:b/>
          <w:sz w:val="28"/>
          <w:szCs w:val="28"/>
          <w:lang w:val="en-US"/>
        </w:rPr>
        <w:t>III</w:t>
      </w:r>
      <w:r>
        <w:rPr>
          <w:b/>
          <w:sz w:val="28"/>
          <w:szCs w:val="28"/>
        </w:rPr>
        <w:t xml:space="preserve">. Состав, последовательность и сроки выполнения </w:t>
      </w:r>
    </w:p>
    <w:p w:rsidR="00087711" w:rsidRDefault="00304511">
      <w:pPr>
        <w:jc w:val="center"/>
        <w:rPr>
          <w:b/>
          <w:sz w:val="28"/>
          <w:szCs w:val="28"/>
        </w:rPr>
      </w:pPr>
      <w:r>
        <w:rPr>
          <w:b/>
          <w:sz w:val="28"/>
          <w:szCs w:val="28"/>
        </w:rPr>
        <w:t>административных процедур</w:t>
      </w:r>
    </w:p>
    <w:p w:rsidR="00087711" w:rsidRDefault="00087711">
      <w:pPr>
        <w:jc w:val="center"/>
        <w:rPr>
          <w:sz w:val="28"/>
          <w:szCs w:val="28"/>
          <w:lang w:val="en-US"/>
        </w:rPr>
      </w:pPr>
    </w:p>
    <w:p w:rsidR="00087711" w:rsidRDefault="00304511" w:rsidP="00296F59">
      <w:pPr>
        <w:numPr>
          <w:ilvl w:val="0"/>
          <w:numId w:val="2"/>
        </w:numPr>
        <w:ind w:left="0" w:firstLine="851"/>
        <w:jc w:val="both"/>
        <w:rPr>
          <w:sz w:val="28"/>
          <w:szCs w:val="28"/>
        </w:rPr>
      </w:pPr>
      <w:r>
        <w:rPr>
          <w:rFonts w:eastAsia="Times New Roman"/>
          <w:sz w:val="28"/>
        </w:rPr>
        <w:t>Предоставление муниципальной услуги включает в себя выполнение следующих административных процедур:</w:t>
      </w:r>
    </w:p>
    <w:p w:rsidR="00087711" w:rsidRDefault="00304511">
      <w:pPr>
        <w:spacing w:line="248" w:lineRule="auto"/>
        <w:ind w:firstLine="851"/>
        <w:jc w:val="both"/>
        <w:rPr>
          <w:rFonts w:eastAsia="Times New Roman"/>
          <w:sz w:val="28"/>
          <w:szCs w:val="28"/>
        </w:rPr>
      </w:pPr>
      <w:r>
        <w:rPr>
          <w:rFonts w:eastAsia="Times New Roman"/>
          <w:sz w:val="28"/>
          <w:szCs w:val="28"/>
        </w:rPr>
        <w:t>профилирование заявителя;</w:t>
      </w:r>
    </w:p>
    <w:p w:rsidR="00087711" w:rsidRDefault="00304511">
      <w:pPr>
        <w:spacing w:line="248" w:lineRule="auto"/>
        <w:ind w:firstLine="851"/>
        <w:jc w:val="both"/>
        <w:rPr>
          <w:rFonts w:eastAsia="Times New Roman"/>
          <w:sz w:val="28"/>
          <w:szCs w:val="28"/>
        </w:rPr>
      </w:pPr>
      <w:r>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087711" w:rsidRDefault="00304511">
      <w:pPr>
        <w:ind w:firstLine="851"/>
        <w:jc w:val="both"/>
        <w:rPr>
          <w:sz w:val="28"/>
          <w:szCs w:val="28"/>
        </w:rPr>
      </w:pPr>
      <w:r>
        <w:rPr>
          <w:sz w:val="28"/>
          <w:szCs w:val="28"/>
        </w:rPr>
        <w:t>формирование и направление межведомственных запросов;</w:t>
      </w:r>
    </w:p>
    <w:p w:rsidR="00087711" w:rsidRDefault="00304511">
      <w:pPr>
        <w:ind w:firstLine="851"/>
        <w:jc w:val="both"/>
        <w:rPr>
          <w:rFonts w:eastAsia="Times New Roman"/>
          <w:sz w:val="28"/>
          <w:szCs w:val="28"/>
        </w:rPr>
      </w:pPr>
      <w:r>
        <w:rPr>
          <w:rFonts w:eastAsia="Times New Roman"/>
          <w:sz w:val="28"/>
          <w:szCs w:val="28"/>
        </w:rPr>
        <w:t>рассмотрение документов и сведений;</w:t>
      </w:r>
    </w:p>
    <w:p w:rsidR="00087711" w:rsidRDefault="00304511">
      <w:pPr>
        <w:ind w:firstLine="851"/>
        <w:jc w:val="both"/>
        <w:rPr>
          <w:sz w:val="28"/>
          <w:szCs w:val="28"/>
        </w:rPr>
      </w:pPr>
      <w:r>
        <w:rPr>
          <w:sz w:val="28"/>
          <w:szCs w:val="28"/>
        </w:rPr>
        <w:t>принятие решения о предоставлении (об отказе в предоставлении) муниципальной услуги;</w:t>
      </w:r>
    </w:p>
    <w:p w:rsidR="00087711" w:rsidRDefault="00304511">
      <w:pPr>
        <w:spacing w:line="248" w:lineRule="auto"/>
        <w:ind w:firstLine="851"/>
        <w:jc w:val="both"/>
        <w:rPr>
          <w:rFonts w:eastAsia="Times New Roman"/>
          <w:sz w:val="28"/>
        </w:rPr>
      </w:pPr>
      <w:r>
        <w:rPr>
          <w:rFonts w:eastAsia="Times New Roman"/>
          <w:sz w:val="28"/>
        </w:rPr>
        <w:t xml:space="preserve">получение результата предоставления муниципальной услуги; </w:t>
      </w:r>
    </w:p>
    <w:p w:rsidR="00087711" w:rsidRDefault="00304511">
      <w:pPr>
        <w:spacing w:line="248" w:lineRule="auto"/>
        <w:ind w:firstLine="851"/>
        <w:jc w:val="both"/>
      </w:pPr>
      <w:r>
        <w:rPr>
          <w:rFonts w:eastAsia="Times New Roman"/>
          <w:sz w:val="28"/>
        </w:rPr>
        <w:t xml:space="preserve">получение сведений о ходе рассмотрения заявления; </w:t>
      </w:r>
    </w:p>
    <w:p w:rsidR="00087711" w:rsidRDefault="00304511">
      <w:pPr>
        <w:ind w:left="851"/>
        <w:jc w:val="both"/>
        <w:rPr>
          <w:sz w:val="28"/>
          <w:szCs w:val="28"/>
        </w:rPr>
      </w:pPr>
      <w:r>
        <w:rPr>
          <w:rFonts w:eastAsia="Times New Roman"/>
          <w:sz w:val="28"/>
        </w:rPr>
        <w:t>осуществление оценки качества предоставления муниципальной услуги</w:t>
      </w:r>
      <w:r>
        <w:rPr>
          <w:sz w:val="28"/>
          <w:szCs w:val="28"/>
        </w:rPr>
        <w:t>.</w:t>
      </w:r>
    </w:p>
    <w:p w:rsidR="00087711" w:rsidRDefault="00087711">
      <w:pPr>
        <w:ind w:left="851"/>
        <w:jc w:val="both"/>
        <w:rPr>
          <w:sz w:val="28"/>
          <w:szCs w:val="28"/>
        </w:rPr>
      </w:pPr>
    </w:p>
    <w:p w:rsidR="00087711" w:rsidRDefault="00304511">
      <w:pPr>
        <w:jc w:val="center"/>
        <w:rPr>
          <w:rFonts w:eastAsia="Times New Roman"/>
          <w:b/>
          <w:bCs/>
          <w:sz w:val="28"/>
          <w:szCs w:val="28"/>
          <w:highlight w:val="white"/>
        </w:rPr>
      </w:pPr>
      <w:r>
        <w:rPr>
          <w:rFonts w:eastAsia="Times New Roman"/>
          <w:sz w:val="28"/>
          <w:szCs w:val="28"/>
          <w:highlight w:val="white"/>
        </w:rPr>
        <w:t xml:space="preserve">Способы информирования заявителя об изменении статуса </w:t>
      </w:r>
    </w:p>
    <w:p w:rsidR="00087711" w:rsidRDefault="00304511">
      <w:pPr>
        <w:jc w:val="center"/>
        <w:rPr>
          <w:rFonts w:eastAsia="Times New Roman"/>
          <w:b/>
          <w:bCs/>
          <w:sz w:val="28"/>
          <w:szCs w:val="28"/>
          <w:highlight w:val="white"/>
        </w:rPr>
      </w:pPr>
      <w:r>
        <w:rPr>
          <w:rFonts w:eastAsia="Times New Roman"/>
          <w:sz w:val="28"/>
          <w:szCs w:val="28"/>
          <w:highlight w:val="white"/>
        </w:rPr>
        <w:t>рассмотрения заявления о предоставлении муниципальной услуги</w:t>
      </w:r>
    </w:p>
    <w:p w:rsidR="00087711" w:rsidRDefault="00087711">
      <w:pPr>
        <w:ind w:left="851"/>
        <w:jc w:val="both"/>
        <w:rPr>
          <w:sz w:val="28"/>
          <w:szCs w:val="28"/>
        </w:rPr>
      </w:pPr>
    </w:p>
    <w:p w:rsidR="00087711" w:rsidRDefault="00304511" w:rsidP="00296F59">
      <w:pPr>
        <w:numPr>
          <w:ilvl w:val="0"/>
          <w:numId w:val="2"/>
        </w:numPr>
        <w:ind w:left="0" w:firstLine="851"/>
        <w:jc w:val="both"/>
        <w:rPr>
          <w:rFonts w:eastAsia="Times New Roman"/>
          <w:sz w:val="28"/>
          <w:szCs w:val="28"/>
        </w:rPr>
      </w:pPr>
      <w:r>
        <w:rPr>
          <w:rFonts w:eastAsia="Times New Roman"/>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87711" w:rsidRDefault="00304511" w:rsidP="00296F59">
      <w:pPr>
        <w:numPr>
          <w:ilvl w:val="0"/>
          <w:numId w:val="2"/>
        </w:numPr>
        <w:ind w:left="0" w:firstLine="851"/>
        <w:jc w:val="both"/>
        <w:rPr>
          <w:rFonts w:eastAsia="Times New Roman"/>
          <w:sz w:val="28"/>
          <w:szCs w:val="28"/>
        </w:rPr>
      </w:pPr>
      <w:r>
        <w:rPr>
          <w:rFonts w:eastAsia="Times New Roman"/>
          <w:sz w:val="28"/>
        </w:rPr>
        <w:t>При предоставлении муниципальной услуги в электронном виде заявителю направляется:</w:t>
      </w:r>
    </w:p>
    <w:p w:rsidR="00087711" w:rsidRDefault="00304511" w:rsidP="00296F59">
      <w:pPr>
        <w:numPr>
          <w:ilvl w:val="1"/>
          <w:numId w:val="2"/>
        </w:numPr>
        <w:ind w:left="0" w:firstLine="851"/>
        <w:jc w:val="both"/>
        <w:rPr>
          <w:rFonts w:eastAsia="Times New Roman"/>
          <w:sz w:val="28"/>
          <w:szCs w:val="28"/>
        </w:rPr>
      </w:pPr>
      <w:r>
        <w:rPr>
          <w:rFonts w:eastAsia="Times New Roman"/>
          <w:sz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87711" w:rsidRDefault="00304511" w:rsidP="00296F59">
      <w:pPr>
        <w:numPr>
          <w:ilvl w:val="1"/>
          <w:numId w:val="2"/>
        </w:numPr>
        <w:ind w:left="0" w:firstLine="851"/>
        <w:jc w:val="both"/>
        <w:rPr>
          <w:rFonts w:eastAsia="Times New Roman"/>
          <w:sz w:val="28"/>
          <w:szCs w:val="28"/>
        </w:rPr>
      </w:pPr>
      <w:r>
        <w:rPr>
          <w:rFonts w:eastAsia="Times New Roman"/>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87711" w:rsidRDefault="00087711">
      <w:pPr>
        <w:ind w:left="851"/>
        <w:jc w:val="both"/>
        <w:rPr>
          <w:rFonts w:eastAsia="Times New Roman"/>
          <w:sz w:val="28"/>
          <w:szCs w:val="28"/>
        </w:rPr>
      </w:pPr>
    </w:p>
    <w:p w:rsidR="00087711" w:rsidRDefault="00087711">
      <w:pPr>
        <w:sectPr w:rsidR="00087711" w:rsidSect="0082482C">
          <w:headerReference w:type="default" r:id="rId9"/>
          <w:pgSz w:w="11906" w:h="16838"/>
          <w:pgMar w:top="1442" w:right="849" w:bottom="1467" w:left="1418" w:header="720" w:footer="720" w:gutter="0"/>
          <w:cols w:space="720"/>
          <w:titlePg/>
          <w:docGrid w:linePitch="360"/>
        </w:sectPr>
      </w:pPr>
    </w:p>
    <w:p w:rsidR="00087711" w:rsidRDefault="00304511">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 xml:space="preserve">Приложение </w:t>
      </w:r>
    </w:p>
    <w:p w:rsidR="00087711" w:rsidRDefault="00304511">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к Административному регламенту</w:t>
      </w: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p w:rsidR="00087711" w:rsidRDefault="00304511">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Перечень условных обозначений и сокращений</w:t>
      </w:r>
    </w:p>
    <w:p w:rsidR="00087711" w:rsidRDefault="00087711">
      <w:pPr>
        <w:ind w:right="60"/>
        <w:jc w:val="center"/>
        <w:rPr>
          <w:rFonts w:ascii="Liberation Serif" w:hAnsi="Liberation Serif" w:cs="Liberation Serif"/>
          <w:sz w:val="28"/>
          <w:szCs w:val="28"/>
        </w:rPr>
      </w:pPr>
    </w:p>
    <w:p w:rsidR="00087711" w:rsidRDefault="00087711">
      <w:pPr>
        <w:ind w:right="60"/>
        <w:jc w:val="both"/>
        <w:rPr>
          <w:rFonts w:ascii="Liberation Serif" w:hAnsi="Liberation Serif" w:cs="Liberation Serif"/>
          <w:sz w:val="28"/>
          <w:szCs w:val="28"/>
        </w:rPr>
      </w:pPr>
    </w:p>
    <w:p w:rsidR="00087711" w:rsidRDefault="00304511">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Административный регламент – административный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регламент</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087711" w:rsidRDefault="00304511">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 – муниципальная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услуга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«Передача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собственность</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граждан</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занимаемых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жилых</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помещений</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жилищного фонда (приватизация жилищного фонда)»;</w:t>
      </w:r>
    </w:p>
    <w:p w:rsidR="00087711" w:rsidRDefault="00304511">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Федеральный закон № 210-ФЗ – Федеральный</w:t>
      </w:r>
      <w:r>
        <w:rPr>
          <w:rFonts w:ascii="Liberation Serif" w:eastAsia="Liberation Serif" w:hAnsi="Liberation Serif" w:cs="Liberation Serif"/>
          <w:spacing w:val="51"/>
          <w:sz w:val="28"/>
          <w:szCs w:val="28"/>
        </w:rPr>
        <w:t xml:space="preserve"> </w:t>
      </w:r>
      <w:r>
        <w:rPr>
          <w:rFonts w:ascii="Liberation Serif" w:eastAsia="Liberation Serif" w:hAnsi="Liberation Serif" w:cs="Liberation Serif"/>
          <w:sz w:val="28"/>
          <w:szCs w:val="28"/>
        </w:rPr>
        <w:t>закон</w:t>
      </w:r>
      <w:r>
        <w:rPr>
          <w:rFonts w:ascii="Liberation Serif" w:eastAsia="Liberation Serif" w:hAnsi="Liberation Serif" w:cs="Liberation Serif"/>
          <w:spacing w:val="47"/>
          <w:sz w:val="28"/>
          <w:szCs w:val="28"/>
        </w:rPr>
        <w:t xml:space="preserve"> </w:t>
      </w:r>
      <w:r>
        <w:rPr>
          <w:rFonts w:ascii="Liberation Serif" w:eastAsia="Liberation Serif" w:hAnsi="Liberation Serif" w:cs="Liberation Serif"/>
          <w:sz w:val="28"/>
          <w:szCs w:val="28"/>
        </w:rPr>
        <w:t>от</w:t>
      </w:r>
      <w:r>
        <w:rPr>
          <w:rFonts w:ascii="Liberation Serif" w:eastAsia="Liberation Serif" w:hAnsi="Liberation Serif" w:cs="Liberation Serif"/>
          <w:spacing w:val="50"/>
          <w:sz w:val="28"/>
          <w:szCs w:val="28"/>
        </w:rPr>
        <w:t xml:space="preserve"> </w:t>
      </w:r>
      <w:r>
        <w:rPr>
          <w:rFonts w:ascii="Liberation Serif" w:eastAsia="Liberation Serif" w:hAnsi="Liberation Serif" w:cs="Liberation Serif"/>
          <w:sz w:val="28"/>
          <w:szCs w:val="28"/>
        </w:rPr>
        <w:t>27</w:t>
      </w:r>
      <w:r>
        <w:rPr>
          <w:rFonts w:ascii="Liberation Serif" w:eastAsia="Liberation Serif" w:hAnsi="Liberation Serif" w:cs="Liberation Serif"/>
          <w:spacing w:val="48"/>
          <w:sz w:val="28"/>
          <w:szCs w:val="28"/>
        </w:rPr>
        <w:t xml:space="preserve"> </w:t>
      </w:r>
      <w:r>
        <w:rPr>
          <w:rFonts w:ascii="Liberation Serif" w:eastAsia="Liberation Serif" w:hAnsi="Liberation Serif" w:cs="Liberation Serif"/>
          <w:sz w:val="28"/>
          <w:szCs w:val="28"/>
        </w:rPr>
        <w:t>июля</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2010</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г.</w:t>
      </w:r>
      <w:r>
        <w:rPr>
          <w:rFonts w:ascii="Liberation Serif" w:eastAsia="Liberation Serif" w:hAnsi="Liberation Serif" w:cs="Liberation Serif"/>
          <w:spacing w:val="49"/>
          <w:sz w:val="28"/>
          <w:szCs w:val="28"/>
        </w:rPr>
        <w:t xml:space="preserve"> </w:t>
      </w:r>
      <w:r>
        <w:rPr>
          <w:rFonts w:ascii="Liberation Serif" w:eastAsia="Liberation Serif" w:hAnsi="Liberation Serif" w:cs="Liberation Serif"/>
          <w:sz w:val="28"/>
          <w:szCs w:val="28"/>
        </w:rPr>
        <w:t>№</w:t>
      </w:r>
      <w:r>
        <w:rPr>
          <w:rFonts w:ascii="Liberation Serif" w:eastAsia="Liberation Serif" w:hAnsi="Liberation Serif" w:cs="Liberation Serif"/>
          <w:spacing w:val="48"/>
          <w:sz w:val="28"/>
          <w:szCs w:val="28"/>
        </w:rPr>
        <w:t> </w:t>
      </w:r>
      <w:r>
        <w:rPr>
          <w:rFonts w:ascii="Liberation Serif" w:eastAsia="Liberation Serif" w:hAnsi="Liberation Serif" w:cs="Liberation Serif"/>
          <w:sz w:val="28"/>
          <w:szCs w:val="28"/>
        </w:rPr>
        <w:t>210-ФЗ «Об</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организации</w:t>
      </w:r>
      <w:r>
        <w:rPr>
          <w:rFonts w:ascii="Liberation Serif" w:eastAsia="Liberation Serif" w:hAnsi="Liberation Serif" w:cs="Liberation Serif"/>
          <w:spacing w:val="-6"/>
          <w:sz w:val="28"/>
          <w:szCs w:val="28"/>
        </w:rPr>
        <w:t xml:space="preserve"> </w:t>
      </w:r>
      <w:r>
        <w:rPr>
          <w:rFonts w:ascii="Liberation Serif" w:eastAsia="Liberation Serif" w:hAnsi="Liberation Serif" w:cs="Liberation Serif"/>
          <w:sz w:val="28"/>
          <w:szCs w:val="28"/>
        </w:rPr>
        <w:t>предоставления</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государственных</w:t>
      </w:r>
      <w:r>
        <w:rPr>
          <w:rFonts w:ascii="Liberation Serif" w:eastAsia="Liberation Serif" w:hAnsi="Liberation Serif" w:cs="Liberation Serif"/>
          <w:spacing w:val="-3"/>
          <w:sz w:val="28"/>
          <w:szCs w:val="28"/>
        </w:rPr>
        <w:t xml:space="preserve"> </w:t>
      </w:r>
      <w:r>
        <w:rPr>
          <w:rFonts w:ascii="Liberation Serif" w:eastAsia="Liberation Serif" w:hAnsi="Liberation Serif" w:cs="Liberation Serif"/>
          <w:sz w:val="28"/>
          <w:szCs w:val="28"/>
        </w:rPr>
        <w:t>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муниципальных</w:t>
      </w:r>
      <w:r>
        <w:rPr>
          <w:rFonts w:ascii="Liberation Serif" w:eastAsia="Liberation Serif" w:hAnsi="Liberation Serif" w:cs="Liberation Serif"/>
          <w:spacing w:val="-2"/>
          <w:sz w:val="28"/>
          <w:szCs w:val="28"/>
        </w:rPr>
        <w:t xml:space="preserve"> </w:t>
      </w:r>
      <w:r>
        <w:rPr>
          <w:rFonts w:ascii="Liberation Serif" w:eastAsia="Liberation Serif" w:hAnsi="Liberation Serif" w:cs="Liberation Serif"/>
          <w:sz w:val="28"/>
          <w:szCs w:val="28"/>
        </w:rPr>
        <w:t>услуг»;</w:t>
      </w:r>
    </w:p>
    <w:p w:rsidR="00087711" w:rsidRDefault="00304511">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087711" w:rsidRDefault="00304511">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087711" w:rsidRDefault="00304511">
      <w:pPr>
        <w:ind w:right="60" w:firstLine="708"/>
        <w:jc w:val="both"/>
        <w:rPr>
          <w:rFonts w:ascii="Liberation Serif" w:hAnsi="Liberation Serif" w:cs="Liberation Serif"/>
          <w:sz w:val="28"/>
          <w:szCs w:val="28"/>
        </w:rPr>
      </w:pPr>
      <w:r>
        <w:rPr>
          <w:rFonts w:ascii="Liberation Serif" w:eastAsia="Liberation Serif" w:hAnsi="Liberation Serif" w:cs="Liberation Serif"/>
          <w:sz w:val="28"/>
          <w:szCs w:val="28"/>
        </w:rPr>
        <w:t>Уполномоченный</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 xml:space="preserve">орган – </w:t>
      </w:r>
      <w:r w:rsidR="0001318A">
        <w:rPr>
          <w:rFonts w:ascii="Liberation Serif" w:eastAsia="Liberation Serif" w:hAnsi="Liberation Serif" w:cs="Liberation Serif"/>
          <w:sz w:val="28"/>
          <w:szCs w:val="28"/>
        </w:rPr>
        <w:t xml:space="preserve">администрация </w:t>
      </w:r>
      <w:r w:rsidR="0001318A">
        <w:rPr>
          <w:sz w:val="28"/>
          <w:szCs w:val="28"/>
        </w:rPr>
        <w:t xml:space="preserve">муниципального образования </w:t>
      </w:r>
      <w:r w:rsidR="009C6CEC">
        <w:rPr>
          <w:sz w:val="28"/>
          <w:szCs w:val="28"/>
        </w:rPr>
        <w:t>Белявский</w:t>
      </w:r>
      <w:r w:rsidR="0001318A">
        <w:rPr>
          <w:sz w:val="28"/>
          <w:szCs w:val="28"/>
        </w:rPr>
        <w:t xml:space="preserve"> сельсовет</w:t>
      </w:r>
      <w:r>
        <w:rPr>
          <w:rFonts w:ascii="Liberation Serif" w:eastAsia="Liberation Serif" w:hAnsi="Liberation Serif" w:cs="Liberation Serif"/>
          <w:sz w:val="28"/>
          <w:szCs w:val="28"/>
        </w:rPr>
        <w:t>;</w:t>
      </w:r>
    </w:p>
    <w:p w:rsidR="00087711" w:rsidRDefault="00304511">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Соглашение о взаимодействии – соглашение о взаимодействии, заключенное между многофункциональным центром и</w:t>
      </w:r>
      <w:r w:rsidR="0001318A">
        <w:rPr>
          <w:rFonts w:ascii="Liberation Serif" w:eastAsia="Liberation Serif" w:hAnsi="Liberation Serif" w:cs="Liberation Serif"/>
          <w:sz w:val="28"/>
          <w:szCs w:val="28"/>
        </w:rPr>
        <w:t xml:space="preserve"> администрацией</w:t>
      </w:r>
      <w:r>
        <w:rPr>
          <w:rFonts w:ascii="Liberation Serif" w:eastAsia="Liberation Serif" w:hAnsi="Liberation Serif" w:cs="Liberation Serif"/>
          <w:sz w:val="28"/>
          <w:szCs w:val="28"/>
        </w:rPr>
        <w:t xml:space="preserve"> </w:t>
      </w:r>
      <w:r w:rsidR="0001318A">
        <w:rPr>
          <w:sz w:val="28"/>
          <w:szCs w:val="28"/>
        </w:rPr>
        <w:t xml:space="preserve">муниципального образования </w:t>
      </w:r>
      <w:proofErr w:type="spellStart"/>
      <w:r w:rsidR="009C6CEC">
        <w:rPr>
          <w:sz w:val="28"/>
          <w:szCs w:val="28"/>
        </w:rPr>
        <w:t>Беляе</w:t>
      </w:r>
      <w:r w:rsidR="0001318A">
        <w:rPr>
          <w:sz w:val="28"/>
          <w:szCs w:val="28"/>
        </w:rPr>
        <w:t>вский</w:t>
      </w:r>
      <w:proofErr w:type="spellEnd"/>
      <w:r w:rsidR="0001318A">
        <w:rPr>
          <w:sz w:val="28"/>
          <w:szCs w:val="28"/>
        </w:rPr>
        <w:t xml:space="preserve"> сельсовет</w:t>
      </w:r>
      <w:r>
        <w:rPr>
          <w:rFonts w:ascii="Liberation Serif" w:eastAsia="Liberation Serif" w:hAnsi="Liberation Serif" w:cs="Liberation Serif"/>
          <w:sz w:val="28"/>
          <w:szCs w:val="28"/>
        </w:rPr>
        <w:t>;</w:t>
      </w:r>
    </w:p>
    <w:p w:rsidR="00087711" w:rsidRDefault="00304511">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помещениями</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муниципального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жилищного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фонда</w:t>
      </w:r>
      <w:r>
        <w:rPr>
          <w:rFonts w:ascii="Liberation Serif" w:eastAsia="Liberation Serif" w:hAnsi="Liberation Serif" w:cs="Liberation Serif"/>
          <w:spacing w:val="7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условиях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социального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найма,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согласия</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всех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имеющих</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право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на</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приватизацию</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w:t>
      </w:r>
      <w:proofErr w:type="gramStart"/>
      <w:r>
        <w:rPr>
          <w:rFonts w:ascii="Liberation Serif" w:eastAsia="Liberation Serif" w:hAnsi="Liberation Serif" w:cs="Liberation Serif"/>
          <w:sz w:val="28"/>
          <w:szCs w:val="28"/>
        </w:rPr>
        <w:t xml:space="preserve">возрасте </w:t>
      </w:r>
      <w:r>
        <w:rPr>
          <w:rFonts w:ascii="Liberation Serif" w:eastAsia="Liberation Serif" w:hAnsi="Liberation Serif" w:cs="Liberation Serif"/>
          <w:spacing w:val="-67"/>
          <w:sz w:val="28"/>
          <w:szCs w:val="28"/>
        </w:rPr>
        <w:t xml:space="preserve"> </w:t>
      </w:r>
      <w:r>
        <w:rPr>
          <w:rFonts w:ascii="Liberation Serif" w:eastAsia="Liberation Serif" w:hAnsi="Liberation Serif" w:cs="Liberation Serif"/>
          <w:sz w:val="28"/>
          <w:szCs w:val="28"/>
        </w:rPr>
        <w:t>от</w:t>
      </w:r>
      <w:proofErr w:type="gramEnd"/>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14</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до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18</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лет;</w:t>
      </w:r>
    </w:p>
    <w:p w:rsidR="00087711" w:rsidRDefault="00304511">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Представитель – лицо,</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обладающее</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соответствующими</w:t>
      </w:r>
      <w:r>
        <w:rPr>
          <w:rFonts w:ascii="Liberation Serif" w:eastAsia="Liberation Serif" w:hAnsi="Liberation Serif" w:cs="Liberation Serif"/>
          <w:spacing w:val="-4"/>
          <w:sz w:val="28"/>
          <w:szCs w:val="28"/>
        </w:rPr>
        <w:t xml:space="preserve"> </w:t>
      </w:r>
      <w:r>
        <w:rPr>
          <w:rFonts w:ascii="Liberation Serif" w:eastAsia="Liberation Serif" w:hAnsi="Liberation Serif" w:cs="Liberation Serif"/>
          <w:sz w:val="28"/>
          <w:szCs w:val="28"/>
        </w:rPr>
        <w:t>полномочиями, представляющее интересы</w:t>
      </w:r>
      <w:r>
        <w:rPr>
          <w:rFonts w:ascii="Liberation Serif" w:eastAsia="Liberation Serif" w:hAnsi="Liberation Serif" w:cs="Liberation Serif"/>
          <w:spacing w:val="1"/>
          <w:sz w:val="28"/>
          <w:szCs w:val="28"/>
        </w:rPr>
        <w:t xml:space="preserve"> </w:t>
      </w:r>
      <w:r>
        <w:rPr>
          <w:rFonts w:ascii="Liberation Serif" w:eastAsia="Liberation Serif" w:hAnsi="Liberation Serif" w:cs="Liberation Serif"/>
          <w:sz w:val="28"/>
          <w:szCs w:val="28"/>
        </w:rPr>
        <w:t>заявителя;</w:t>
      </w:r>
    </w:p>
    <w:p w:rsidR="00087711" w:rsidRDefault="00304511">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087711" w:rsidRDefault="00304511">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087711" w:rsidRDefault="00304511">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087711" w:rsidRDefault="00304511">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ЕСИА – Единая система идентификации и аутентификации;</w:t>
      </w:r>
    </w:p>
    <w:p w:rsidR="00087711" w:rsidRDefault="00304511">
      <w:pPr>
        <w:ind w:right="60" w:firstLine="709"/>
        <w:jc w:val="both"/>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ЕГРН – Единый государственный реестр недвижимости;</w:t>
      </w:r>
    </w:p>
    <w:p w:rsidR="00087711" w:rsidRDefault="00304511">
      <w:pPr>
        <w:ind w:right="60" w:firstLine="709"/>
        <w:jc w:val="both"/>
        <w:rPr>
          <w:rFonts w:ascii="Liberation Serif" w:hAnsi="Liberation Serif" w:cs="Liberation Serif"/>
          <w:sz w:val="28"/>
          <w:szCs w:val="28"/>
        </w:rPr>
      </w:pPr>
      <w:r>
        <w:rPr>
          <w:rFonts w:ascii="Liberation Serif" w:eastAsia="Liberation Serif" w:hAnsi="Liberation Serif" w:cs="Liberation Serif"/>
          <w:sz w:val="28"/>
          <w:szCs w:val="28"/>
        </w:rPr>
        <w:t>КЭП – квалифицированная электронная подпись</w:t>
      </w: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304511">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Идентификаторы категорий (признаков) заявителей</w:t>
      </w:r>
    </w:p>
    <w:p w:rsidR="00087711" w:rsidRDefault="00087711">
      <w:pPr>
        <w:ind w:right="60"/>
        <w:jc w:val="center"/>
        <w:rPr>
          <w:rFonts w:ascii="Liberation Serif" w:hAnsi="Liberation Serif" w:cs="Liberation Serif"/>
          <w:sz w:val="28"/>
          <w:szCs w:val="28"/>
        </w:rPr>
      </w:pPr>
    </w:p>
    <w:p w:rsidR="00087711" w:rsidRDefault="00304511">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1</w:t>
      </w: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134"/>
        <w:gridCol w:w="3969"/>
        <w:gridCol w:w="4960"/>
      </w:tblGrid>
      <w:tr w:rsidR="00087711">
        <w:tc>
          <w:tcPr>
            <w:tcW w:w="1134" w:type="dxa"/>
          </w:tcPr>
          <w:p w:rsidR="00087711" w:rsidRDefault="00304511">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 п/п</w:t>
            </w:r>
          </w:p>
        </w:tc>
        <w:tc>
          <w:tcPr>
            <w:tcW w:w="3969" w:type="dxa"/>
          </w:tcPr>
          <w:p w:rsidR="00087711" w:rsidRDefault="00304511">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Категория (признак) заявителя</w:t>
            </w:r>
          </w:p>
        </w:tc>
        <w:tc>
          <w:tcPr>
            <w:tcW w:w="4960" w:type="dxa"/>
          </w:tcPr>
          <w:p w:rsidR="00087711" w:rsidRDefault="00304511">
            <w:pPr>
              <w:spacing w:after="160" w:line="259" w:lineRule="auto"/>
              <w:jc w:val="center"/>
              <w:rPr>
                <w:rFonts w:ascii="Liberation Serif" w:hAnsi="Liberation Serif" w:cs="Liberation Serif"/>
                <w:b/>
              </w:rPr>
            </w:pPr>
            <w:r>
              <w:rPr>
                <w:rFonts w:ascii="Liberation Serif" w:eastAsia="Liberation Serif" w:hAnsi="Liberation Serif" w:cs="Liberation Serif"/>
                <w:b/>
                <w:sz w:val="28"/>
                <w:szCs w:val="28"/>
              </w:rPr>
              <w:t>Результат предоставления муниципальной услуги</w:t>
            </w:r>
          </w:p>
        </w:tc>
      </w:tr>
      <w:tr w:rsidR="00087711">
        <w:tc>
          <w:tcPr>
            <w:tcW w:w="1134" w:type="dxa"/>
          </w:tcPr>
          <w:p w:rsidR="00087711" w:rsidRDefault="00304511">
            <w:pPr>
              <w:jc w:val="center"/>
              <w:rPr>
                <w:rFonts w:ascii="Liberation Serif" w:hAnsi="Liberation Serif" w:cs="Liberation Serif"/>
                <w:sz w:val="28"/>
                <w:szCs w:val="28"/>
              </w:rPr>
            </w:pPr>
            <w:r>
              <w:rPr>
                <w:rFonts w:ascii="Liberation Serif" w:eastAsia="Liberation Serif" w:hAnsi="Liberation Serif" w:cs="Liberation Serif"/>
                <w:sz w:val="28"/>
                <w:szCs w:val="28"/>
              </w:rPr>
              <w:t>1.</w:t>
            </w:r>
          </w:p>
        </w:tc>
        <w:tc>
          <w:tcPr>
            <w:tcW w:w="3969" w:type="dxa"/>
          </w:tcPr>
          <w:p w:rsidR="00087711" w:rsidRDefault="00304511">
            <w:pPr>
              <w:rPr>
                <w:rFonts w:ascii="Liberation Serif" w:hAnsi="Liberation Serif" w:cs="Liberation Serif"/>
                <w:sz w:val="28"/>
                <w:szCs w:val="28"/>
              </w:rPr>
            </w:pPr>
            <w:r>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Pr>
          <w:p w:rsidR="00087711" w:rsidRDefault="00304511">
            <w:pPr>
              <w:rPr>
                <w:rFonts w:ascii="Liberation Serif" w:hAnsi="Liberation Serif" w:cs="Liberation Serif"/>
                <w:sz w:val="28"/>
                <w:szCs w:val="28"/>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087711" w:rsidRDefault="00304511">
            <w:pPr>
              <w:rPr>
                <w:rFonts w:ascii="Liberation Serif" w:hAnsi="Liberation Serif" w:cs="Liberation Serif"/>
                <w:sz w:val="28"/>
                <w:szCs w:val="28"/>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087711">
        <w:tc>
          <w:tcPr>
            <w:tcW w:w="1134" w:type="dxa"/>
          </w:tcPr>
          <w:p w:rsidR="00087711" w:rsidRDefault="00304511">
            <w:pPr>
              <w:jc w:val="center"/>
              <w:rPr>
                <w:rFonts w:ascii="Liberation Serif" w:hAnsi="Liberation Serif" w:cs="Liberation Serif"/>
                <w:sz w:val="28"/>
                <w:szCs w:val="28"/>
              </w:rPr>
            </w:pPr>
            <w:r>
              <w:rPr>
                <w:rFonts w:ascii="Liberation Serif" w:eastAsia="Liberation Serif" w:hAnsi="Liberation Serif" w:cs="Liberation Serif"/>
                <w:sz w:val="28"/>
                <w:szCs w:val="28"/>
              </w:rPr>
              <w:t>2.</w:t>
            </w:r>
          </w:p>
        </w:tc>
        <w:tc>
          <w:tcPr>
            <w:tcW w:w="3969" w:type="dxa"/>
          </w:tcPr>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Pr>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2) Решение об отказе в предоставлении муниципальной услуги</w:t>
            </w:r>
          </w:p>
        </w:tc>
      </w:tr>
      <w:tr w:rsidR="00087711">
        <w:tc>
          <w:tcPr>
            <w:tcW w:w="1134" w:type="dxa"/>
          </w:tcPr>
          <w:p w:rsidR="00087711" w:rsidRDefault="00304511">
            <w:pPr>
              <w:jc w:val="center"/>
              <w:rPr>
                <w:rFonts w:ascii="Liberation Serif" w:hAnsi="Liberation Serif" w:cs="Liberation Serif"/>
                <w:sz w:val="28"/>
                <w:szCs w:val="28"/>
              </w:rPr>
            </w:pPr>
            <w:r>
              <w:rPr>
                <w:rFonts w:ascii="Liberation Serif" w:eastAsia="Liberation Serif" w:hAnsi="Liberation Serif" w:cs="Liberation Serif"/>
                <w:sz w:val="28"/>
                <w:szCs w:val="28"/>
              </w:rPr>
              <w:t>3.</w:t>
            </w:r>
          </w:p>
        </w:tc>
        <w:tc>
          <w:tcPr>
            <w:tcW w:w="3969" w:type="dxa"/>
          </w:tcPr>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087711">
        <w:tc>
          <w:tcPr>
            <w:tcW w:w="1134" w:type="dxa"/>
          </w:tcPr>
          <w:p w:rsidR="00087711" w:rsidRDefault="00304511">
            <w:pPr>
              <w:jc w:val="center"/>
              <w:rPr>
                <w:rFonts w:ascii="Liberation Serif" w:hAnsi="Liberation Serif" w:cs="Liberation Serif"/>
                <w:sz w:val="28"/>
                <w:szCs w:val="28"/>
              </w:rPr>
            </w:pPr>
            <w:r>
              <w:rPr>
                <w:rFonts w:ascii="Liberation Serif" w:eastAsia="Liberation Serif" w:hAnsi="Liberation Serif" w:cs="Liberation Serif"/>
                <w:sz w:val="28"/>
                <w:szCs w:val="28"/>
              </w:rPr>
              <w:t>4.</w:t>
            </w:r>
          </w:p>
        </w:tc>
        <w:tc>
          <w:tcPr>
            <w:tcW w:w="3969" w:type="dxa"/>
          </w:tcPr>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tc>
        <w:tc>
          <w:tcPr>
            <w:tcW w:w="4960" w:type="dxa"/>
          </w:tcPr>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087711" w:rsidRDefault="00304511">
            <w:pPr>
              <w:rPr>
                <w:rFonts w:ascii="Liberation Serif" w:hAnsi="Liberation Serif" w:cs="Liberation Serif"/>
                <w:sz w:val="26"/>
                <w:szCs w:val="26"/>
              </w:rPr>
            </w:pPr>
            <w:r>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bl>
    <w:p w:rsidR="00087711" w:rsidRDefault="00087711">
      <w:pPr>
        <w:ind w:right="60"/>
        <w:jc w:val="center"/>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spacing w:after="160" w:line="259" w:lineRule="auto"/>
      </w:pPr>
    </w:p>
    <w:p w:rsidR="00087711" w:rsidRDefault="00087711">
      <w:pPr>
        <w:spacing w:after="160" w:line="259" w:lineRule="auto"/>
      </w:pPr>
    </w:p>
    <w:p w:rsidR="00087711" w:rsidRDefault="00087711">
      <w:pPr>
        <w:pageBreakBefore/>
        <w:spacing w:after="160" w:line="259" w:lineRule="auto"/>
        <w:sectPr w:rsidR="00087711">
          <w:pgSz w:w="11906" w:h="16838"/>
          <w:pgMar w:top="1134" w:right="567" w:bottom="1021" w:left="1134" w:header="709" w:footer="709" w:gutter="0"/>
          <w:cols w:space="708"/>
          <w:titlePg/>
          <w:docGrid w:linePitch="360"/>
        </w:sectPr>
      </w:pPr>
    </w:p>
    <w:p w:rsidR="00087711" w:rsidRDefault="00304511">
      <w:pPr>
        <w:ind w:right="60"/>
        <w:jc w:val="right"/>
        <w:rPr>
          <w:rFonts w:ascii="Liberation Serif" w:hAnsi="Liberation Serif" w:cs="Liberation Serif"/>
          <w:sz w:val="28"/>
          <w:szCs w:val="28"/>
        </w:rPr>
      </w:pPr>
      <w:r>
        <w:rPr>
          <w:rFonts w:ascii="Liberation Serif" w:eastAsia="Liberation Serif" w:hAnsi="Liberation Serif" w:cs="Liberation Serif"/>
          <w:sz w:val="28"/>
          <w:szCs w:val="28"/>
        </w:rPr>
        <w:t>Таблица № 2</w:t>
      </w: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p w:rsidR="00087711" w:rsidRDefault="00304511">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087711" w:rsidRDefault="00087711">
      <w:pPr>
        <w:ind w:right="60"/>
        <w:jc w:val="right"/>
        <w:rPr>
          <w:rFonts w:ascii="Liberation Serif" w:hAnsi="Liberation Serif" w:cs="Liberation Serif"/>
          <w:sz w:val="28"/>
          <w:szCs w:val="28"/>
        </w:rPr>
      </w:pPr>
    </w:p>
    <w:tbl>
      <w:tblPr>
        <w:tblStyle w:val="af5"/>
        <w:tblW w:w="15047" w:type="dxa"/>
        <w:tblLayout w:type="fixed"/>
        <w:tblLook w:val="04A0" w:firstRow="1" w:lastRow="0" w:firstColumn="1" w:lastColumn="0" w:noHBand="0" w:noVBand="1"/>
      </w:tblPr>
      <w:tblGrid>
        <w:gridCol w:w="680"/>
        <w:gridCol w:w="3001"/>
        <w:gridCol w:w="3827"/>
        <w:gridCol w:w="2449"/>
        <w:gridCol w:w="1972"/>
        <w:gridCol w:w="3118"/>
      </w:tblGrid>
      <w:tr w:rsidR="00087711" w:rsidTr="0001318A">
        <w:trPr>
          <w:trHeight w:val="785"/>
        </w:trPr>
        <w:tc>
          <w:tcPr>
            <w:tcW w:w="680" w:type="dxa"/>
            <w:vMerge w:val="restart"/>
            <w:vAlign w:val="center"/>
          </w:tcPr>
          <w:p w:rsidR="00087711" w:rsidRDefault="00304511">
            <w:pPr>
              <w:jc w:val="center"/>
              <w:rPr>
                <w:rFonts w:ascii="Liberation Serif" w:hAnsi="Liberation Serif" w:cs="Liberation Serif"/>
              </w:rPr>
            </w:pPr>
            <w:r>
              <w:rPr>
                <w:rFonts w:ascii="Liberation Serif" w:eastAsia="Liberation Serif" w:hAnsi="Liberation Serif" w:cs="Liberation Serif"/>
              </w:rPr>
              <w:t>№ п/п</w:t>
            </w:r>
          </w:p>
          <w:p w:rsidR="00087711" w:rsidRDefault="00087711">
            <w:pPr>
              <w:jc w:val="right"/>
              <w:rPr>
                <w:rFonts w:ascii="Liberation Serif" w:hAnsi="Liberation Serif" w:cs="Liberation Serif"/>
              </w:rPr>
            </w:pPr>
          </w:p>
        </w:tc>
        <w:tc>
          <w:tcPr>
            <w:tcW w:w="3001" w:type="dxa"/>
            <w:vMerge w:val="restart"/>
          </w:tcPr>
          <w:p w:rsidR="00087711" w:rsidRDefault="00087711">
            <w:pPr>
              <w:spacing w:before="240" w:after="60"/>
              <w:jc w:val="center"/>
              <w:outlineLvl w:val="0"/>
              <w:rPr>
                <w:rFonts w:ascii="Liberation Serif" w:hAnsi="Liberation Serif" w:cs="Liberation Serif"/>
                <w:b/>
                <w:bCs/>
              </w:rPr>
            </w:pPr>
          </w:p>
          <w:p w:rsidR="00087711" w:rsidRDefault="00087711">
            <w:pPr>
              <w:jc w:val="right"/>
              <w:rPr>
                <w:rFonts w:ascii="Liberation Serif" w:hAnsi="Liberation Serif" w:cs="Liberation Serif"/>
              </w:rPr>
            </w:pPr>
          </w:p>
          <w:p w:rsidR="00087711" w:rsidRDefault="00304511">
            <w:pPr>
              <w:spacing w:before="240" w:after="60"/>
              <w:jc w:val="center"/>
              <w:outlineLvl w:val="0"/>
              <w:rPr>
                <w:rFonts w:ascii="Liberation Serif" w:hAnsi="Liberation Serif" w:cs="Liberation Serif"/>
                <w:b/>
                <w:bCs/>
              </w:rPr>
            </w:pPr>
            <w:r>
              <w:rPr>
                <w:rFonts w:ascii="Liberation Serif" w:eastAsia="Liberation Serif" w:hAnsi="Liberation Serif" w:cs="Liberation Serif"/>
              </w:rPr>
              <w:t>Категория заявителя</w:t>
            </w:r>
          </w:p>
          <w:p w:rsidR="00087711" w:rsidRDefault="00087711">
            <w:pPr>
              <w:tabs>
                <w:tab w:val="left" w:pos="1134"/>
                <w:tab w:val="left" w:pos="1355"/>
                <w:tab w:val="left" w:pos="1701"/>
              </w:tabs>
              <w:jc w:val="center"/>
              <w:rPr>
                <w:rFonts w:ascii="Liberation Serif" w:hAnsi="Liberation Serif" w:cs="Liberation Serif"/>
                <w:b/>
                <w:bCs/>
              </w:rPr>
            </w:pPr>
          </w:p>
        </w:tc>
        <w:tc>
          <w:tcPr>
            <w:tcW w:w="6276" w:type="dxa"/>
            <w:gridSpan w:val="2"/>
          </w:tcPr>
          <w:p w:rsidR="00087711" w:rsidRDefault="00304511">
            <w:pPr>
              <w:spacing w:before="240" w:after="60"/>
              <w:jc w:val="center"/>
              <w:outlineLvl w:val="0"/>
              <w:rPr>
                <w:rFonts w:ascii="Liberation Serif" w:hAnsi="Liberation Serif" w:cs="Liberation Serif"/>
              </w:rPr>
            </w:pPr>
            <w:r>
              <w:rPr>
                <w:rFonts w:ascii="Liberation Serif" w:eastAsia="Liberation Serif" w:hAnsi="Liberation Serif" w:cs="Liberation Serif"/>
              </w:rPr>
              <w:t>Исчерпывающий перечень документов</w:t>
            </w:r>
          </w:p>
          <w:p w:rsidR="00087711" w:rsidRDefault="00087711">
            <w:pPr>
              <w:jc w:val="right"/>
              <w:rPr>
                <w:rFonts w:ascii="Liberation Serif" w:hAnsi="Liberation Serif" w:cs="Liberation Serif"/>
              </w:rPr>
            </w:pPr>
          </w:p>
        </w:tc>
        <w:tc>
          <w:tcPr>
            <w:tcW w:w="1972" w:type="dxa"/>
            <w:vMerge w:val="restart"/>
          </w:tcPr>
          <w:p w:rsidR="00087711" w:rsidRDefault="00304511">
            <w:pPr>
              <w:spacing w:before="240" w:after="60"/>
              <w:jc w:val="center"/>
              <w:rPr>
                <w:rFonts w:ascii="Liberation Serif" w:hAnsi="Liberation Serif" w:cs="Liberation Serif"/>
                <w:b/>
                <w:bCs/>
              </w:rPr>
            </w:pPr>
            <w:r>
              <w:rPr>
                <w:rFonts w:ascii="Liberation Serif" w:eastAsia="Liberation Serif" w:hAnsi="Liberation Serif" w:cs="Liberation Serif"/>
              </w:rPr>
              <w:t>Способы подачи документов</w:t>
            </w:r>
          </w:p>
        </w:tc>
        <w:tc>
          <w:tcPr>
            <w:tcW w:w="3118" w:type="dxa"/>
            <w:vMerge w:val="restart"/>
          </w:tcPr>
          <w:p w:rsidR="00087711" w:rsidRDefault="00304511">
            <w:pPr>
              <w:spacing w:before="240" w:after="60"/>
              <w:jc w:val="center"/>
              <w:rPr>
                <w:rFonts w:ascii="Liberation Serif" w:hAnsi="Liberation Serif" w:cs="Liberation Serif"/>
                <w:b/>
                <w:bCs/>
              </w:rPr>
            </w:pPr>
            <w:r>
              <w:rPr>
                <w:rFonts w:ascii="Liberation Serif" w:eastAsia="Liberation Serif" w:hAnsi="Liberation Serif" w:cs="Liberation Serif"/>
              </w:rPr>
              <w:t>Требования к представлению документов заявителем</w:t>
            </w:r>
          </w:p>
        </w:tc>
      </w:tr>
      <w:tr w:rsidR="00087711" w:rsidTr="0001318A">
        <w:tc>
          <w:tcPr>
            <w:tcW w:w="680" w:type="dxa"/>
            <w:vMerge/>
          </w:tcPr>
          <w:p w:rsidR="00087711" w:rsidRDefault="00087711"/>
        </w:tc>
        <w:tc>
          <w:tcPr>
            <w:tcW w:w="3001" w:type="dxa"/>
            <w:vMerge/>
          </w:tcPr>
          <w:p w:rsidR="00087711" w:rsidRDefault="00087711"/>
        </w:tc>
        <w:tc>
          <w:tcPr>
            <w:tcW w:w="3827" w:type="dxa"/>
          </w:tcPr>
          <w:p w:rsidR="00087711" w:rsidRDefault="00304511">
            <w:pPr>
              <w:tabs>
                <w:tab w:val="left" w:pos="1134"/>
                <w:tab w:val="left" w:pos="1355"/>
                <w:tab w:val="left" w:pos="1701"/>
              </w:tabs>
              <w:jc w:val="center"/>
              <w:rPr>
                <w:rFonts w:ascii="Liberation Serif" w:hAnsi="Liberation Serif" w:cs="Liberation Serif"/>
                <w:b/>
                <w:bCs/>
              </w:rPr>
            </w:pPr>
            <w:r>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Pr>
          <w:p w:rsidR="00087711" w:rsidRDefault="00304511">
            <w:pPr>
              <w:jc w:val="center"/>
              <w:rPr>
                <w:rFonts w:ascii="Liberation Serif" w:hAnsi="Liberation Serif" w:cs="Liberation Serif"/>
                <w:b/>
                <w:bCs/>
              </w:rPr>
            </w:pPr>
            <w:r>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1972" w:type="dxa"/>
            <w:vMerge/>
          </w:tcPr>
          <w:p w:rsidR="00087711" w:rsidRDefault="00087711"/>
        </w:tc>
        <w:tc>
          <w:tcPr>
            <w:tcW w:w="3118" w:type="dxa"/>
            <w:vMerge/>
          </w:tcPr>
          <w:p w:rsidR="00087711" w:rsidRDefault="00087711"/>
        </w:tc>
      </w:tr>
      <w:tr w:rsidR="00087711" w:rsidTr="0001318A">
        <w:trPr>
          <w:trHeight w:val="3451"/>
        </w:trPr>
        <w:tc>
          <w:tcPr>
            <w:tcW w:w="680" w:type="dxa"/>
          </w:tcPr>
          <w:p w:rsidR="00087711" w:rsidRDefault="00304511">
            <w:pPr>
              <w:rPr>
                <w:rFonts w:ascii="Liberation Serif" w:hAnsi="Liberation Serif" w:cs="Liberation Serif"/>
              </w:rPr>
            </w:pPr>
            <w:r>
              <w:rPr>
                <w:rFonts w:ascii="Liberation Serif" w:eastAsia="Liberation Serif" w:hAnsi="Liberation Serif" w:cs="Liberation Serif"/>
              </w:rPr>
              <w:t>1.</w:t>
            </w:r>
          </w:p>
        </w:tc>
        <w:tc>
          <w:tcPr>
            <w:tcW w:w="3001" w:type="dxa"/>
          </w:tcPr>
          <w:p w:rsidR="00087711" w:rsidRDefault="00304511">
            <w:pPr>
              <w:rPr>
                <w:rFonts w:ascii="Liberation Serif" w:hAnsi="Liberation Serif" w:cs="Liberation Serif"/>
                <w:sz w:val="28"/>
                <w:szCs w:val="28"/>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087711" w:rsidRDefault="00087711">
            <w:pPr>
              <w:rPr>
                <w:rFonts w:ascii="Liberation Serif" w:eastAsia="Liberation Serif" w:hAnsi="Liberation Serif" w:cs="Liberation Serif"/>
              </w:rPr>
            </w:pPr>
          </w:p>
          <w:p w:rsidR="00087711" w:rsidRDefault="00304511">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087711" w:rsidRDefault="00087711">
            <w:pPr>
              <w:rPr>
                <w:rFonts w:ascii="Liberation Serif" w:hAnsi="Liberation Serif" w:cs="Liberation Serif"/>
              </w:rPr>
            </w:pPr>
          </w:p>
        </w:tc>
        <w:tc>
          <w:tcPr>
            <w:tcW w:w="3827" w:type="dxa"/>
          </w:tcPr>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о предоставлении муниципальной услуги по форме, согласно Приложению к настоящему Административному регламенту.</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Нотариально заверенная доверенность (в случае обращения представителя заявителя).</w:t>
            </w:r>
          </w:p>
          <w:p w:rsidR="00087711" w:rsidRDefault="00304511" w:rsidP="00296F59">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w:t>
            </w:r>
          </w:p>
          <w:p w:rsidR="00087711" w:rsidRDefault="00304511" w:rsidP="00296F59">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087711" w:rsidRDefault="00304511" w:rsidP="00296F59">
            <w:pPr>
              <w:pStyle w:val="afe"/>
              <w:numPr>
                <w:ilvl w:val="1"/>
                <w:numId w:val="3"/>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содержащие информацию о лицах, зарегистрированных в приватизируемом жилом помещении. </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личность всех проживающих в приватизируемом жилом помещении.</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Договор социального найма жилого помещения.</w:t>
            </w:r>
          </w:p>
          <w:p w:rsidR="00087711" w:rsidRDefault="00304511" w:rsidP="00296F59">
            <w:pPr>
              <w:pStyle w:val="afe"/>
              <w:numPr>
                <w:ilvl w:val="1"/>
                <w:numId w:val="3"/>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w:t>
            </w:r>
          </w:p>
          <w:p w:rsidR="00087711" w:rsidRDefault="00304511">
            <w:pPr>
              <w:rPr>
                <w:rFonts w:ascii="Liberation Serif" w:hAnsi="Liberation Serif" w:cs="Liberation Serif"/>
              </w:rPr>
            </w:pPr>
            <w:r>
              <w:rPr>
                <w:rFonts w:ascii="Liberation Serif" w:eastAsia="Liberation Serif" w:hAnsi="Liberation Serif" w:cs="Liberation Serif"/>
              </w:rPr>
              <w:t xml:space="preserve"> </w:t>
            </w:r>
          </w:p>
        </w:tc>
        <w:tc>
          <w:tcPr>
            <w:tcW w:w="2447" w:type="dxa"/>
            <w:vMerge w:val="restart"/>
          </w:tcPr>
          <w:p w:rsidR="00087711" w:rsidRDefault="00304511" w:rsidP="00296F59">
            <w:pPr>
              <w:pStyle w:val="afe"/>
              <w:numPr>
                <w:ilvl w:val="1"/>
                <w:numId w:val="6"/>
              </w:numPr>
              <w:ind w:left="0" w:firstLine="142"/>
            </w:pPr>
            <w:r>
              <w:rPr>
                <w:rFonts w:ascii="Liberation Serif" w:eastAsia="Liberation Serif" w:hAnsi="Liberation Serif" w:cs="Liberation Serif"/>
                <w:sz w:val="24"/>
                <w:szCs w:val="24"/>
              </w:rPr>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087711" w:rsidRDefault="00304511" w:rsidP="00296F59">
            <w:pPr>
              <w:pStyle w:val="afe"/>
              <w:numPr>
                <w:ilvl w:val="1"/>
                <w:numId w:val="6"/>
              </w:numPr>
              <w:ind w:left="0" w:firstLine="142"/>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подтверждающие использованное (неиспользованное) право на приватизацию жилого помещения.</w:t>
            </w:r>
          </w:p>
          <w:p w:rsidR="00087711" w:rsidRDefault="00087711"/>
          <w:p w:rsidR="00087711" w:rsidRDefault="00087711"/>
          <w:p w:rsidR="00087711" w:rsidRDefault="00087711"/>
          <w:p w:rsidR="00087711" w:rsidRDefault="00087711"/>
          <w:p w:rsidR="00087711" w:rsidRDefault="00087711"/>
          <w:p w:rsidR="00087711" w:rsidRDefault="00087711">
            <w:pPr>
              <w:jc w:val="right"/>
              <w:rPr>
                <w:rFonts w:ascii="Liberation Serif" w:hAnsi="Liberation Serif" w:cs="Liberation Serif"/>
              </w:rPr>
            </w:pPr>
          </w:p>
        </w:tc>
        <w:tc>
          <w:tcPr>
            <w:tcW w:w="1972" w:type="dxa"/>
          </w:tcPr>
          <w:p w:rsidR="00087711" w:rsidRDefault="00304511">
            <w:pPr>
              <w:tabs>
                <w:tab w:val="left" w:pos="1134"/>
                <w:tab w:val="left" w:pos="1355"/>
                <w:tab w:val="left" w:pos="1701"/>
              </w:tabs>
              <w:rPr>
                <w:rFonts w:ascii="Liberation Serif" w:hAnsi="Liberation Serif" w:cs="Liberation Serif"/>
              </w:rPr>
            </w:pPr>
            <w:r>
              <w:rPr>
                <w:rFonts w:ascii="Liberation Serif" w:eastAsia="Liberation Serif" w:hAnsi="Liberation Serif" w:cs="Liberation Serif"/>
                <w:lang w:eastAsia="en-US"/>
              </w:rPr>
              <w:t>1. В электронной форме посредством ЕПГУ.</w:t>
            </w:r>
          </w:p>
          <w:p w:rsidR="00087711" w:rsidRDefault="00304511">
            <w:pPr>
              <w:rPr>
                <w:rFonts w:ascii="Liberation Serif" w:hAnsi="Liberation Serif" w:cs="Liberation Serif"/>
                <w:sz w:val="28"/>
                <w:szCs w:val="28"/>
              </w:rPr>
            </w:pPr>
            <w:r>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087711" w:rsidRDefault="00304511">
            <w:pPr>
              <w:rPr>
                <w:rFonts w:ascii="Liberation Serif" w:hAnsi="Liberation Serif" w:cs="Liberation Serif"/>
              </w:rPr>
            </w:pPr>
            <w:r>
              <w:rPr>
                <w:rFonts w:ascii="Liberation Serif" w:eastAsia="Liberation Serif" w:hAnsi="Liberation Serif" w:cs="Liberation Serif"/>
              </w:rPr>
              <w:t>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087711" w:rsidRDefault="00304511">
            <w:pPr>
              <w:rPr>
                <w:rFonts w:ascii="Liberation Serif" w:hAnsi="Liberation Serif" w:cs="Liberation Serif"/>
              </w:rPr>
            </w:pPr>
            <w:r>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3118" w:type="dxa"/>
            <w:vMerge w:val="restart"/>
          </w:tcPr>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Заявление на предоставление муниципальной услуги должно содержать:</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фамилию, имя, отчество (при наличии) заявителя или его уполномоченного представителя;</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адрес проживания (пребывания) заявителя;</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состав семьи;</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родственные отношения;</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паспортные данные всех членов семьи;</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дата рождения всех членов семьи;</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размер долевого участия;</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согласие или отказ от приватизации всех членов семьи;</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способ получения результатов муниципальной услуги:</w:t>
            </w:r>
          </w:p>
          <w:p w:rsidR="00087711" w:rsidRDefault="00304511" w:rsidP="00296F59">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в форме электронного документа в личном кабинете на ЕПГУ;</w:t>
            </w:r>
          </w:p>
          <w:p w:rsidR="00087711" w:rsidRDefault="00304511" w:rsidP="00296F59">
            <w:pPr>
              <w:pStyle w:val="afe"/>
              <w:numPr>
                <w:ilvl w:val="2"/>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на бумажном носителе в виде распечатанного экземпляра электронного документа в Уполномоченном органе, МФЦ.</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документа, указанного в пункте 1.12, отсутствует. </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Справка об участии (неучастии) в приватизации. Указанные сведения подтверждаются:</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с июля 1991 года по 1998 год - справкой, выдаваемой органом или учреждением, уполномоченным на хранение архивов </w:t>
            </w:r>
            <w:proofErr w:type="spellStart"/>
            <w:proofErr w:type="gramStart"/>
            <w:r>
              <w:rPr>
                <w:rFonts w:ascii="Liberation Serif" w:eastAsia="Liberation Serif" w:hAnsi="Liberation Serif" w:cs="Liberation Serif"/>
                <w:sz w:val="24"/>
                <w:szCs w:val="24"/>
              </w:rPr>
              <w:t>правоустанавливаю-щих</w:t>
            </w:r>
            <w:proofErr w:type="spellEnd"/>
            <w:proofErr w:type="gramEnd"/>
            <w:r>
              <w:rPr>
                <w:rFonts w:ascii="Liberation Serif" w:eastAsia="Liberation Serif" w:hAnsi="Liberation Serif" w:cs="Liberation Serif"/>
                <w:sz w:val="24"/>
                <w:szCs w:val="24"/>
              </w:rPr>
              <w:t xml:space="preserve"> документов на объекты недвижимости, по месту регистрации заявителя в соответствующий период времени;</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с 1998 года по настоящее время сведения подтверждаются выпиской из ЕГРН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w:t>
            </w:r>
            <w:proofErr w:type="spellStart"/>
            <w:r>
              <w:rPr>
                <w:rFonts w:ascii="Liberation Serif" w:eastAsia="Liberation Serif" w:hAnsi="Liberation Serif" w:cs="Liberation Serif"/>
                <w:sz w:val="24"/>
                <w:szCs w:val="24"/>
              </w:rPr>
              <w:t>телекоммуникацион</w:t>
            </w:r>
            <w:proofErr w:type="spellEnd"/>
            <w:r>
              <w:rPr>
                <w:rFonts w:ascii="Liberation Serif" w:eastAsia="Liberation Serif" w:hAnsi="Liberation Serif" w:cs="Liberation Serif"/>
                <w:sz w:val="24"/>
                <w:szCs w:val="24"/>
              </w:rPr>
              <w:t>-ной сети «Интернет».</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За предоставление недостоверных сведений заявитель несет ответственность в соответствии с законодательством Российской Федерации.</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разборчивое написание текста документа шариковой ручкой или при помощи средств электронно-вычислительной техники;</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отсутствие в документах неоговоренных исправлений.</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КЭП в формате открепленной подписи (файл формата </w:t>
            </w:r>
            <w:r>
              <w:rPr>
                <w:rFonts w:ascii="Liberation Serif" w:eastAsia="Liberation Serif" w:hAnsi="Liberation Serif" w:cs="Liberation Serif"/>
                <w:sz w:val="24"/>
                <w:szCs w:val="24"/>
                <w:lang w:val="en-US"/>
              </w:rPr>
              <w:t>SIG</w:t>
            </w:r>
            <w:r>
              <w:rPr>
                <w:rFonts w:ascii="Liberation Serif" w:eastAsia="Liberation Serif" w:hAnsi="Liberation Serif" w:cs="Liberation Serif"/>
                <w:sz w:val="24"/>
                <w:szCs w:val="24"/>
              </w:rPr>
              <w:t>)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направляются в следующих форматах:</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xml</w:t>
            </w:r>
            <w:proofErr w:type="spellEnd"/>
            <w:r>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4"/>
                <w:szCs w:val="24"/>
              </w:rPr>
              <w:t>xml</w:t>
            </w:r>
            <w:proofErr w:type="spellEnd"/>
            <w:r>
              <w:rPr>
                <w:sz w:val="24"/>
                <w:szCs w:val="24"/>
              </w:rPr>
              <w:t>;</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w:t>
            </w:r>
            <w:proofErr w:type="spellStart"/>
            <w:r>
              <w:rPr>
                <w:sz w:val="24"/>
                <w:szCs w:val="24"/>
              </w:rPr>
              <w:t>png</w:t>
            </w:r>
            <w:proofErr w:type="spellEnd"/>
            <w:r>
              <w:rPr>
                <w:sz w:val="24"/>
                <w:szCs w:val="24"/>
              </w:rPr>
              <w:t xml:space="preserve">, </w:t>
            </w:r>
            <w:proofErr w:type="spellStart"/>
            <w:r>
              <w:rPr>
                <w:sz w:val="24"/>
                <w:szCs w:val="24"/>
              </w:rPr>
              <w:t>bmp</w:t>
            </w:r>
            <w:proofErr w:type="spellEnd"/>
            <w:r>
              <w:rPr>
                <w:sz w:val="24"/>
                <w:szCs w:val="24"/>
              </w:rPr>
              <w:t xml:space="preserve">, </w:t>
            </w:r>
            <w:proofErr w:type="spellStart"/>
            <w:r>
              <w:rPr>
                <w:sz w:val="24"/>
                <w:szCs w:val="24"/>
              </w:rPr>
              <w:t>tiff</w:t>
            </w:r>
            <w:proofErr w:type="spellEnd"/>
            <w:r>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zip</w:t>
            </w:r>
            <w:proofErr w:type="spellEnd"/>
            <w:r>
              <w:rPr>
                <w:sz w:val="24"/>
                <w:szCs w:val="24"/>
              </w:rPr>
              <w:t xml:space="preserve">, </w:t>
            </w:r>
            <w:proofErr w:type="spellStart"/>
            <w:r>
              <w:rPr>
                <w:sz w:val="24"/>
                <w:szCs w:val="24"/>
              </w:rPr>
              <w:t>rar</w:t>
            </w:r>
            <w:proofErr w:type="spellEnd"/>
            <w:r>
              <w:rPr>
                <w:sz w:val="24"/>
                <w:szCs w:val="24"/>
              </w:rPr>
              <w:t xml:space="preserve"> – для сжатых документов в один файл;</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proofErr w:type="spellStart"/>
            <w:r>
              <w:rPr>
                <w:sz w:val="24"/>
                <w:szCs w:val="24"/>
              </w:rPr>
              <w:t>sig</w:t>
            </w:r>
            <w:proofErr w:type="spellEnd"/>
            <w:r>
              <w:rPr>
                <w:sz w:val="24"/>
                <w:szCs w:val="24"/>
              </w:rPr>
              <w:t xml:space="preserve"> – для открепленной КЭП.</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4"/>
                <w:szCs w:val="24"/>
              </w:rPr>
              <w:t>dpi</w:t>
            </w:r>
            <w:proofErr w:type="spellEnd"/>
            <w:r>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sz w:val="24"/>
                <w:szCs w:val="24"/>
              </w:rPr>
              <w:t>«черно-белый» (при отсутствии в документе графических изображений и(или) цветного текста)</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087711" w:rsidRDefault="00304511" w:rsidP="00296F59">
            <w:pPr>
              <w:pStyle w:val="afe"/>
              <w:numPr>
                <w:ilvl w:val="1"/>
                <w:numId w:val="4"/>
              </w:numPr>
              <w:ind w:left="0" w:right="0" w:firstLine="0"/>
              <w:jc w:val="left"/>
              <w:rPr>
                <w:rFonts w:ascii="Liberation Serif" w:hAnsi="Liberation Serif" w:cs="Liberation Serif"/>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rsidR="00087711" w:rsidRDefault="00304511" w:rsidP="00296F59">
            <w:pPr>
              <w:pStyle w:val="afe"/>
              <w:numPr>
                <w:ilvl w:val="0"/>
                <w:numId w:val="4"/>
              </w:numPr>
              <w:ind w:left="0" w:right="0" w:firstLine="0"/>
              <w:jc w:val="left"/>
              <w:rPr>
                <w:rFonts w:ascii="Liberation Serif" w:hAnsi="Liberation Serif" w:cs="Liberation Serif"/>
                <w:sz w:val="24"/>
                <w:szCs w:val="24"/>
              </w:rPr>
            </w:pPr>
            <w:r>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87711" w:rsidRDefault="00304511">
            <w:pPr>
              <w:pStyle w:val="14"/>
              <w:tabs>
                <w:tab w:val="left" w:pos="1134"/>
                <w:tab w:val="left" w:pos="1355"/>
                <w:tab w:val="left" w:pos="1692"/>
              </w:tabs>
              <w:ind w:firstLine="0"/>
              <w:jc w:val="both"/>
              <w:rPr>
                <w:sz w:val="24"/>
                <w:szCs w:val="24"/>
              </w:rPr>
            </w:pPr>
            <w:r>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tc>
      </w:tr>
      <w:tr w:rsidR="00087711" w:rsidTr="0001318A">
        <w:tc>
          <w:tcPr>
            <w:tcW w:w="680" w:type="dxa"/>
          </w:tcPr>
          <w:p w:rsidR="00087711" w:rsidRDefault="00304511">
            <w:pPr>
              <w:rPr>
                <w:rFonts w:ascii="Liberation Serif" w:eastAsia="Liberation Serif" w:hAnsi="Liberation Serif" w:cs="Liberation Serif"/>
              </w:rPr>
            </w:pPr>
            <w:r>
              <w:rPr>
                <w:rFonts w:ascii="Liberation Serif" w:eastAsia="Liberation Serif" w:hAnsi="Liberation Serif" w:cs="Liberation Serif"/>
              </w:rPr>
              <w:t>2.</w:t>
            </w:r>
          </w:p>
        </w:tc>
        <w:tc>
          <w:tcPr>
            <w:tcW w:w="3001" w:type="dxa"/>
          </w:tcPr>
          <w:p w:rsidR="00087711" w:rsidRDefault="00304511">
            <w:pPr>
              <w:rPr>
                <w:rFonts w:ascii="Liberation Serif" w:eastAsia="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087711" w:rsidRDefault="00087711">
            <w:pPr>
              <w:rPr>
                <w:rFonts w:ascii="Liberation Serif" w:hAnsi="Liberation Serif" w:cs="Liberation Serif"/>
              </w:rPr>
            </w:pPr>
          </w:p>
          <w:p w:rsidR="00087711" w:rsidRDefault="00304511">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087711" w:rsidRDefault="00087711">
            <w:pPr>
              <w:rPr>
                <w:rFonts w:ascii="Liberation Serif" w:eastAsia="Liberation Serif" w:hAnsi="Liberation Serif" w:cs="Liberation Serif"/>
              </w:rPr>
            </w:pPr>
          </w:p>
        </w:tc>
        <w:tc>
          <w:tcPr>
            <w:tcW w:w="3827" w:type="dxa"/>
          </w:tcPr>
          <w:p w:rsidR="00087711" w:rsidRDefault="00304511" w:rsidP="00296F59">
            <w:pPr>
              <w:pStyle w:val="afe"/>
              <w:numPr>
                <w:ilvl w:val="0"/>
                <w:numId w:val="7"/>
              </w:numPr>
              <w:ind w:left="0" w:firstLine="142"/>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Pr>
          <w:p w:rsidR="00087711" w:rsidRDefault="00087711" w:rsidP="00296F59">
            <w:pPr>
              <w:pStyle w:val="afe"/>
              <w:numPr>
                <w:ilvl w:val="1"/>
                <w:numId w:val="6"/>
              </w:numPr>
              <w:ind w:left="0" w:firstLine="142"/>
              <w:rPr>
                <w:rFonts w:ascii="Liberation Serif" w:eastAsia="Liberation Serif" w:hAnsi="Liberation Serif" w:cs="Liberation Serif"/>
                <w:sz w:val="24"/>
                <w:szCs w:val="24"/>
              </w:rPr>
            </w:pPr>
          </w:p>
        </w:tc>
        <w:tc>
          <w:tcPr>
            <w:tcW w:w="1972" w:type="dxa"/>
          </w:tcPr>
          <w:p w:rsidR="00087711" w:rsidRDefault="00304511">
            <w:pPr>
              <w:tabs>
                <w:tab w:val="left" w:pos="1134"/>
                <w:tab w:val="left" w:pos="1355"/>
                <w:tab w:val="left" w:pos="1701"/>
              </w:tabs>
              <w:rPr>
                <w:rFonts w:ascii="Liberation Serif" w:eastAsia="Liberation Serif" w:hAnsi="Liberation Serif" w:cs="Liberation Serif"/>
                <w:lang w:eastAsia="en-US"/>
              </w:rPr>
            </w:pPr>
            <w:r>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3118" w:type="dxa"/>
            <w:vMerge/>
          </w:tcPr>
          <w:p w:rsidR="00087711" w:rsidRDefault="00087711" w:rsidP="00296F59">
            <w:pPr>
              <w:pStyle w:val="afe"/>
              <w:numPr>
                <w:ilvl w:val="0"/>
                <w:numId w:val="4"/>
              </w:numPr>
              <w:ind w:left="0" w:right="0" w:firstLine="0"/>
              <w:jc w:val="left"/>
              <w:rPr>
                <w:rFonts w:ascii="Liberation Serif" w:eastAsia="Liberation Serif" w:hAnsi="Liberation Serif" w:cs="Liberation Serif"/>
                <w:sz w:val="24"/>
                <w:szCs w:val="24"/>
              </w:rPr>
            </w:pPr>
          </w:p>
        </w:tc>
      </w:tr>
    </w:tbl>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ind w:right="60"/>
        <w:jc w:val="right"/>
        <w:rPr>
          <w:rFonts w:ascii="Liberation Serif" w:eastAsia="Liberation Serif" w:hAnsi="Liberation Serif" w:cs="Liberation Serif"/>
          <w:sz w:val="28"/>
          <w:szCs w:val="28"/>
        </w:rPr>
      </w:pPr>
    </w:p>
    <w:p w:rsidR="00087711" w:rsidRDefault="00087711">
      <w:pPr>
        <w:spacing w:after="160" w:line="259" w:lineRule="auto"/>
      </w:pPr>
    </w:p>
    <w:p w:rsidR="00087711" w:rsidRDefault="00087711">
      <w:pPr>
        <w:spacing w:after="160" w:line="259" w:lineRule="auto"/>
      </w:pPr>
    </w:p>
    <w:p w:rsidR="00087711" w:rsidRDefault="00087711">
      <w:pPr>
        <w:pageBreakBefore/>
        <w:spacing w:after="160" w:line="259" w:lineRule="auto"/>
        <w:sectPr w:rsidR="00087711">
          <w:pgSz w:w="16838" w:h="11906" w:orient="landscape"/>
          <w:pgMar w:top="1134" w:right="1134" w:bottom="567" w:left="1021" w:header="709" w:footer="709" w:gutter="0"/>
          <w:cols w:space="708"/>
          <w:titlePg/>
          <w:docGrid w:linePitch="360"/>
        </w:sectPr>
      </w:pPr>
    </w:p>
    <w:p w:rsidR="00087711" w:rsidRDefault="00304511">
      <w:pPr>
        <w:ind w:right="60"/>
        <w:jc w:val="right"/>
        <w:rPr>
          <w:rFonts w:ascii="Liberation Serif" w:eastAsia="Liberation Serif" w:hAnsi="Liberation Serif" w:cs="Liberation Serif"/>
          <w:sz w:val="28"/>
          <w:szCs w:val="28"/>
        </w:rPr>
      </w:pPr>
      <w:r>
        <w:rPr>
          <w:rFonts w:ascii="Liberation Serif" w:eastAsia="Liberation Serif" w:hAnsi="Liberation Serif" w:cs="Liberation Serif"/>
          <w:sz w:val="28"/>
          <w:szCs w:val="28"/>
        </w:rPr>
        <w:t>Таблица № 3</w:t>
      </w:r>
    </w:p>
    <w:p w:rsidR="00087711" w:rsidRDefault="00087711">
      <w:pPr>
        <w:ind w:right="60"/>
        <w:jc w:val="right"/>
        <w:rPr>
          <w:rFonts w:ascii="Liberation Serif" w:hAnsi="Liberation Serif" w:cs="Liberation Serif"/>
          <w:sz w:val="28"/>
          <w:szCs w:val="28"/>
        </w:rPr>
      </w:pPr>
    </w:p>
    <w:p w:rsidR="00087711" w:rsidRDefault="00087711">
      <w:pPr>
        <w:ind w:right="60"/>
        <w:jc w:val="right"/>
        <w:rPr>
          <w:rFonts w:ascii="Liberation Serif" w:hAnsi="Liberation Serif" w:cs="Liberation Serif"/>
          <w:sz w:val="28"/>
          <w:szCs w:val="28"/>
        </w:rPr>
      </w:pPr>
    </w:p>
    <w:p w:rsidR="00087711" w:rsidRDefault="00304511">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087711" w:rsidRDefault="00087711">
      <w:pPr>
        <w:ind w:right="60"/>
        <w:jc w:val="center"/>
        <w:rPr>
          <w:rFonts w:ascii="Liberation Serif" w:hAnsi="Liberation Serif" w:cs="Liberation Serif"/>
          <w:sz w:val="28"/>
          <w:szCs w:val="28"/>
        </w:rPr>
      </w:pPr>
    </w:p>
    <w:p w:rsidR="00087711" w:rsidRDefault="00087711">
      <w:pPr>
        <w:ind w:right="60"/>
        <w:jc w:val="center"/>
        <w:rPr>
          <w:rFonts w:ascii="Liberation Serif" w:hAnsi="Liberation Serif" w:cs="Liberation Serif"/>
          <w:sz w:val="28"/>
          <w:szCs w:val="28"/>
        </w:rPr>
      </w:pPr>
    </w:p>
    <w:tbl>
      <w:tblPr>
        <w:tblStyle w:val="af5"/>
        <w:tblW w:w="0" w:type="auto"/>
        <w:tblLayout w:type="fixed"/>
        <w:tblLook w:val="04A0" w:firstRow="1" w:lastRow="0" w:firstColumn="1" w:lastColumn="0" w:noHBand="0" w:noVBand="1"/>
      </w:tblPr>
      <w:tblGrid>
        <w:gridCol w:w="1275"/>
        <w:gridCol w:w="4394"/>
        <w:gridCol w:w="4536"/>
      </w:tblGrid>
      <w:tr w:rsidR="00087711">
        <w:tc>
          <w:tcPr>
            <w:tcW w:w="1275" w:type="dxa"/>
          </w:tcPr>
          <w:p w:rsidR="00087711" w:rsidRDefault="00304511">
            <w:pPr>
              <w:spacing w:before="240" w:after="60"/>
              <w:jc w:val="center"/>
              <w:outlineLvl w:val="0"/>
              <w:rPr>
                <w:rFonts w:ascii="Liberation Serif" w:hAnsi="Liberation Serif" w:cs="Liberation Serif"/>
              </w:rPr>
            </w:pPr>
            <w:r>
              <w:rPr>
                <w:rFonts w:ascii="Liberation Serif" w:eastAsia="Liberation Serif" w:hAnsi="Liberation Serif" w:cs="Liberation Serif"/>
              </w:rPr>
              <w:t>№ п/п</w:t>
            </w:r>
          </w:p>
        </w:tc>
        <w:tc>
          <w:tcPr>
            <w:tcW w:w="4394" w:type="dxa"/>
          </w:tcPr>
          <w:p w:rsidR="00087711" w:rsidRDefault="00304511">
            <w:pPr>
              <w:spacing w:before="240" w:after="60"/>
              <w:jc w:val="center"/>
              <w:outlineLvl w:val="0"/>
              <w:rPr>
                <w:rFonts w:ascii="Liberation Serif" w:hAnsi="Liberation Serif" w:cs="Liberation Serif"/>
              </w:rPr>
            </w:pPr>
            <w:r>
              <w:rPr>
                <w:rFonts w:ascii="Liberation Serif" w:eastAsia="Liberation Serif" w:hAnsi="Liberation Serif" w:cs="Liberation Serif"/>
              </w:rPr>
              <w:t>Категория заявителя</w:t>
            </w:r>
          </w:p>
        </w:tc>
        <w:tc>
          <w:tcPr>
            <w:tcW w:w="4536" w:type="dxa"/>
          </w:tcPr>
          <w:p w:rsidR="00087711" w:rsidRDefault="00304511">
            <w:pPr>
              <w:spacing w:before="240" w:after="60"/>
              <w:jc w:val="center"/>
              <w:outlineLvl w:val="0"/>
              <w:rPr>
                <w:rFonts w:ascii="Liberation Serif" w:hAnsi="Liberation Serif" w:cs="Liberation Serif"/>
              </w:rPr>
            </w:pPr>
            <w:r>
              <w:rPr>
                <w:rFonts w:ascii="Liberation Serif" w:eastAsia="Liberation Serif" w:hAnsi="Liberation Serif" w:cs="Liberation Serif"/>
              </w:rPr>
              <w:t xml:space="preserve">Перечень оснований </w:t>
            </w:r>
          </w:p>
        </w:tc>
      </w:tr>
      <w:tr w:rsidR="00087711">
        <w:trPr>
          <w:trHeight w:val="276"/>
        </w:trPr>
        <w:tc>
          <w:tcPr>
            <w:tcW w:w="10205" w:type="dxa"/>
            <w:gridSpan w:val="3"/>
            <w:vMerge w:val="restart"/>
          </w:tcPr>
          <w:p w:rsidR="00087711" w:rsidRDefault="00304511">
            <w:pPr>
              <w:jc w:val="center"/>
              <w:rPr>
                <w:rFonts w:ascii="Liberation Serif" w:eastAsia="Liberation Serif" w:hAnsi="Liberation Serif" w:cs="Liberation Serif"/>
              </w:rPr>
            </w:pPr>
            <w:r>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087711">
        <w:tc>
          <w:tcPr>
            <w:tcW w:w="1275" w:type="dxa"/>
          </w:tcPr>
          <w:p w:rsidR="00087711" w:rsidRDefault="00304511">
            <w:pPr>
              <w:jc w:val="center"/>
              <w:rPr>
                <w:rFonts w:ascii="Liberation Serif" w:hAnsi="Liberation Serif" w:cs="Liberation Serif"/>
              </w:rPr>
            </w:pPr>
            <w:r>
              <w:rPr>
                <w:rFonts w:ascii="Liberation Serif" w:eastAsia="Liberation Serif" w:hAnsi="Liberation Serif" w:cs="Liberation Serif"/>
              </w:rPr>
              <w:t>1.</w:t>
            </w:r>
          </w:p>
        </w:tc>
        <w:tc>
          <w:tcPr>
            <w:tcW w:w="4394" w:type="dxa"/>
          </w:tcPr>
          <w:p w:rsidR="00087711" w:rsidRDefault="00304511">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087711" w:rsidRDefault="00087711">
            <w:pPr>
              <w:rPr>
                <w:rFonts w:ascii="Liberation Serif" w:hAnsi="Liberation Serif" w:cs="Liberation Serif"/>
              </w:rPr>
            </w:pPr>
          </w:p>
          <w:p w:rsidR="00087711" w:rsidRDefault="00304511">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087711" w:rsidRDefault="00087711">
            <w:pPr>
              <w:rPr>
                <w:rFonts w:ascii="Liberation Serif" w:hAnsi="Liberation Serif" w:cs="Liberation Serif"/>
              </w:rPr>
            </w:pPr>
          </w:p>
          <w:p w:rsidR="00087711" w:rsidRDefault="00087711">
            <w:pPr>
              <w:rPr>
                <w:rFonts w:ascii="Liberation Serif" w:hAnsi="Liberation Serif" w:cs="Liberation Serif"/>
              </w:rPr>
            </w:pPr>
          </w:p>
          <w:p w:rsidR="00087711" w:rsidRDefault="00087711">
            <w:pPr>
              <w:jc w:val="center"/>
              <w:rPr>
                <w:rFonts w:ascii="Liberation Serif" w:hAnsi="Liberation Serif" w:cs="Liberation Serif"/>
              </w:rPr>
            </w:pPr>
          </w:p>
        </w:tc>
        <w:tc>
          <w:tcPr>
            <w:tcW w:w="4536" w:type="dxa"/>
            <w:vMerge w:val="restart"/>
          </w:tcPr>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представление неполного комплекта документов; </w:t>
            </w:r>
          </w:p>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87711" w:rsidRDefault="00304511" w:rsidP="00296F59">
            <w:pPr>
              <w:numPr>
                <w:ilvl w:val="2"/>
                <w:numId w:val="8"/>
              </w:numPr>
              <w:spacing w:line="248" w:lineRule="auto"/>
              <w:ind w:left="0" w:firstLine="283"/>
              <w:jc w:val="both"/>
              <w:rPr>
                <w:rFonts w:ascii="Liberation Serif" w:hAnsi="Liberation Serif" w:cs="Liberation Serif"/>
              </w:rPr>
            </w:pPr>
            <w:r>
              <w:rPr>
                <w:rFonts w:ascii="Liberation Serif" w:eastAsia="Liberation Serif" w:hAnsi="Liberation Serif" w:cs="Liberation Serif"/>
              </w:rPr>
              <w:t xml:space="preserve">заявление подано лицом, не имеющим полномочий представлять интересы заявителя. </w:t>
            </w:r>
          </w:p>
          <w:p w:rsidR="00087711" w:rsidRDefault="00087711">
            <w:pPr>
              <w:jc w:val="center"/>
              <w:rPr>
                <w:rFonts w:ascii="Liberation Serif" w:hAnsi="Liberation Serif" w:cs="Liberation Serif"/>
              </w:rPr>
            </w:pPr>
          </w:p>
        </w:tc>
      </w:tr>
      <w:tr w:rsidR="00087711">
        <w:tc>
          <w:tcPr>
            <w:tcW w:w="1275" w:type="dxa"/>
          </w:tcPr>
          <w:p w:rsidR="00087711" w:rsidRDefault="00304511">
            <w:pPr>
              <w:jc w:val="center"/>
              <w:rPr>
                <w:rFonts w:ascii="Liberation Serif" w:hAnsi="Liberation Serif" w:cs="Liberation Serif"/>
              </w:rPr>
            </w:pPr>
            <w:r>
              <w:rPr>
                <w:rFonts w:ascii="Liberation Serif" w:eastAsia="Liberation Serif" w:hAnsi="Liberation Serif" w:cs="Liberation Serif"/>
              </w:rPr>
              <w:t>2.</w:t>
            </w:r>
          </w:p>
        </w:tc>
        <w:tc>
          <w:tcPr>
            <w:tcW w:w="4394" w:type="dxa"/>
          </w:tcPr>
          <w:p w:rsidR="00087711" w:rsidRDefault="00304511">
            <w:pPr>
              <w:rPr>
                <w:rFonts w:ascii="Liberation Serif" w:hAnsi="Liberation Serif" w:cs="Liberation Serif"/>
              </w:rPr>
            </w:pPr>
            <w:r>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087711" w:rsidRDefault="00087711">
            <w:pPr>
              <w:rPr>
                <w:rFonts w:ascii="Liberation Serif" w:hAnsi="Liberation Serif" w:cs="Liberation Serif"/>
              </w:rPr>
            </w:pPr>
          </w:p>
          <w:p w:rsidR="00087711" w:rsidRDefault="00304511">
            <w:pPr>
              <w:rPr>
                <w:rFonts w:ascii="Liberation Serif" w:hAnsi="Liberation Serif" w:cs="Liberation Serif"/>
                <w:sz w:val="28"/>
                <w:szCs w:val="28"/>
              </w:rPr>
            </w:pPr>
            <w:r>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087711" w:rsidRDefault="00087711">
            <w:pPr>
              <w:rPr>
                <w:rFonts w:ascii="Liberation Serif" w:hAnsi="Liberation Serif" w:cs="Liberation Serif"/>
              </w:rPr>
            </w:pPr>
          </w:p>
        </w:tc>
        <w:tc>
          <w:tcPr>
            <w:tcW w:w="4536" w:type="dxa"/>
            <w:vMerge/>
          </w:tcPr>
          <w:p w:rsidR="00087711" w:rsidRDefault="00087711"/>
        </w:tc>
      </w:tr>
      <w:tr w:rsidR="00087711">
        <w:trPr>
          <w:trHeight w:val="276"/>
        </w:trPr>
        <w:tc>
          <w:tcPr>
            <w:tcW w:w="10205" w:type="dxa"/>
            <w:gridSpan w:val="3"/>
            <w:vMerge w:val="restart"/>
          </w:tcPr>
          <w:p w:rsidR="00087711" w:rsidRDefault="00304511">
            <w:pPr>
              <w:jc w:val="center"/>
            </w:pPr>
            <w:r>
              <w:rPr>
                <w:rFonts w:ascii="Liberation Serif" w:eastAsia="Liberation Serif" w:hAnsi="Liberation Serif" w:cs="Liberation Serif"/>
              </w:rPr>
              <w:t>Исчерпывающий перечень оснований для приостановления предоставления муниципальной услуги</w:t>
            </w:r>
          </w:p>
        </w:tc>
      </w:tr>
      <w:tr w:rsidR="00087711">
        <w:trPr>
          <w:trHeight w:val="276"/>
        </w:trPr>
        <w:tc>
          <w:tcPr>
            <w:tcW w:w="1275" w:type="dxa"/>
            <w:vMerge w:val="restart"/>
          </w:tcPr>
          <w:p w:rsidR="00087711" w:rsidRDefault="00304511">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4394" w:type="dxa"/>
            <w:vMerge w:val="restart"/>
          </w:tcPr>
          <w:p w:rsidR="00087711" w:rsidRDefault="00087711">
            <w:pPr>
              <w:rPr>
                <w:rFonts w:ascii="Liberation Serif" w:eastAsia="Liberation Serif" w:hAnsi="Liberation Serif" w:cs="Liberation Serif"/>
              </w:rPr>
            </w:pPr>
          </w:p>
        </w:tc>
        <w:tc>
          <w:tcPr>
            <w:tcW w:w="4536" w:type="dxa"/>
            <w:vMerge w:val="restart"/>
          </w:tcPr>
          <w:p w:rsidR="00087711" w:rsidRDefault="00304511">
            <w:r>
              <w:t>Основания для приостановления предоставления муниципальной услуги не предусмотрены</w:t>
            </w:r>
          </w:p>
        </w:tc>
      </w:tr>
      <w:tr w:rsidR="00087711">
        <w:trPr>
          <w:trHeight w:val="276"/>
        </w:trPr>
        <w:tc>
          <w:tcPr>
            <w:tcW w:w="10205" w:type="dxa"/>
            <w:gridSpan w:val="3"/>
            <w:vMerge w:val="restart"/>
          </w:tcPr>
          <w:p w:rsidR="00087711" w:rsidRDefault="00304511">
            <w:pPr>
              <w:jc w:val="center"/>
            </w:pPr>
            <w:r>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087711">
        <w:trPr>
          <w:trHeight w:val="276"/>
        </w:trPr>
        <w:tc>
          <w:tcPr>
            <w:tcW w:w="1275" w:type="dxa"/>
            <w:vMerge w:val="restart"/>
          </w:tcPr>
          <w:p w:rsidR="00087711" w:rsidRDefault="00304511">
            <w:pPr>
              <w:jc w:val="center"/>
              <w:rPr>
                <w:rFonts w:ascii="Liberation Serif" w:hAnsi="Liberation Serif" w:cs="Liberation Serif"/>
              </w:rPr>
            </w:pPr>
            <w:r>
              <w:rPr>
                <w:rFonts w:ascii="Liberation Serif" w:eastAsia="Liberation Serif" w:hAnsi="Liberation Serif" w:cs="Liberation Serif"/>
              </w:rPr>
              <w:t>1.</w:t>
            </w:r>
          </w:p>
        </w:tc>
        <w:tc>
          <w:tcPr>
            <w:tcW w:w="4394" w:type="dxa"/>
            <w:vMerge w:val="restart"/>
          </w:tcPr>
          <w:p w:rsidR="00087711" w:rsidRDefault="00304511">
            <w:pPr>
              <w:rPr>
                <w:rFonts w:ascii="Liberation Serif" w:hAnsi="Liberation Serif" w:cs="Liberation Serif"/>
              </w:rPr>
            </w:pPr>
            <w:r>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087711" w:rsidRDefault="00087711">
            <w:pPr>
              <w:rPr>
                <w:rFonts w:ascii="Liberation Serif" w:hAnsi="Liberation Serif" w:cs="Liberation Serif"/>
              </w:rPr>
            </w:pPr>
          </w:p>
          <w:p w:rsidR="00087711" w:rsidRDefault="00304511">
            <w:pPr>
              <w:rPr>
                <w:rFonts w:ascii="Liberation Serif" w:hAnsi="Liberation Serif" w:cs="Liberation Serif"/>
              </w:rPr>
            </w:pPr>
            <w:r>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087711" w:rsidRDefault="00087711">
            <w:pPr>
              <w:rPr>
                <w:rFonts w:ascii="Liberation Serif" w:hAnsi="Liberation Serif" w:cs="Liberation Serif"/>
              </w:rPr>
            </w:pPr>
          </w:p>
          <w:p w:rsidR="00087711" w:rsidRDefault="00087711">
            <w:pPr>
              <w:rPr>
                <w:rFonts w:ascii="Liberation Serif" w:hAnsi="Liberation Serif" w:cs="Liberation Serif"/>
              </w:rPr>
            </w:pPr>
          </w:p>
          <w:p w:rsidR="00087711" w:rsidRDefault="00087711">
            <w:pPr>
              <w:jc w:val="center"/>
              <w:rPr>
                <w:rFonts w:ascii="Liberation Serif" w:hAnsi="Liberation Serif" w:cs="Liberation Serif"/>
              </w:rPr>
            </w:pPr>
          </w:p>
        </w:tc>
        <w:tc>
          <w:tcPr>
            <w:tcW w:w="4536" w:type="dxa"/>
            <w:vMerge w:val="restart"/>
          </w:tcPr>
          <w:p w:rsidR="00087711" w:rsidRDefault="00304511" w:rsidP="00296F59">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7711" w:rsidRDefault="00304511" w:rsidP="00296F59">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Отказ в приватизации жилого помещения одного или нескольких лиц, зарегистрированных по месту жительства с заявителем. </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Использованное ранее право на приватизацию.</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087711" w:rsidRDefault="00304511" w:rsidP="00296F59">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Отсутствие/непредставление сведений, подтверждающих участие (неучастие) в приватизации, из других субъектов Российской Федерации.</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паспортных и/или иных персональных данных в период предоставления муниципальной услуги. </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Арест жилого помещения. </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087711" w:rsidRDefault="00304511" w:rsidP="00296F59">
            <w:pPr>
              <w:pStyle w:val="afe"/>
              <w:numPr>
                <w:ilvl w:val="0"/>
                <w:numId w:val="10"/>
              </w:numPr>
              <w:spacing w:line="248" w:lineRule="auto"/>
              <w:ind w:left="0" w:firstLine="425"/>
              <w:jc w:val="left"/>
              <w:rPr>
                <w:rFonts w:ascii="Liberation Serif" w:eastAsia="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087711" w:rsidRDefault="00304511" w:rsidP="00296F59">
            <w:pPr>
              <w:numPr>
                <w:ilvl w:val="2"/>
                <w:numId w:val="9"/>
              </w:numPr>
              <w:spacing w:line="259"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087711" w:rsidRDefault="00304511" w:rsidP="00296F59">
            <w:pPr>
              <w:numPr>
                <w:ilvl w:val="2"/>
                <w:numId w:val="9"/>
              </w:numPr>
              <w:spacing w:line="237" w:lineRule="auto"/>
              <w:ind w:left="0" w:right="120" w:firstLine="425"/>
              <w:rPr>
                <w:rFonts w:ascii="Liberation Serif" w:hAnsi="Liberation Serif" w:cs="Liberation Serif"/>
              </w:rPr>
            </w:pPr>
            <w:r>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087711" w:rsidRDefault="00304511" w:rsidP="00296F59">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087711" w:rsidRDefault="00304511" w:rsidP="00296F59">
            <w:pPr>
              <w:numPr>
                <w:ilvl w:val="2"/>
                <w:numId w:val="9"/>
              </w:numPr>
              <w:spacing w:after="5" w:line="248" w:lineRule="auto"/>
              <w:ind w:left="0"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087711" w:rsidRDefault="00304511">
            <w:pPr>
              <w:spacing w:line="248" w:lineRule="auto"/>
              <w:ind w:right="120" w:firstLine="425"/>
              <w:rPr>
                <w:rFonts w:ascii="Liberation Serif" w:hAnsi="Liberation Serif" w:cs="Liberation Serif"/>
              </w:rPr>
            </w:pPr>
            <w:r>
              <w:rPr>
                <w:rFonts w:ascii="Liberation Serif" w:eastAsia="Liberation Serif" w:hAnsi="Liberation Serif" w:cs="Liberation Serif"/>
              </w:rPr>
              <w:t xml:space="preserve">граждан, снятых с регистрационного учета без указания точного адреса. </w:t>
            </w:r>
          </w:p>
          <w:p w:rsidR="00087711" w:rsidRDefault="00304511" w:rsidP="00296F59">
            <w:pPr>
              <w:pStyle w:val="afe"/>
              <w:numPr>
                <w:ilvl w:val="0"/>
                <w:numId w:val="10"/>
              </w:numPr>
              <w:spacing w:line="248" w:lineRule="auto"/>
              <w:ind w:left="0" w:firstLine="425"/>
              <w:jc w:val="left"/>
              <w:rPr>
                <w:rFonts w:ascii="Liberation Serif" w:hAnsi="Liberation Serif" w:cs="Liberation Serif"/>
                <w:sz w:val="24"/>
                <w:szCs w:val="24"/>
              </w:rPr>
            </w:pPr>
            <w:r>
              <w:rPr>
                <w:rFonts w:ascii="Liberation Serif" w:eastAsia="Liberation Serif" w:hAnsi="Liberation Serif" w:cs="Liberation Serif"/>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087711" w:rsidRDefault="00087711"/>
        </w:tc>
      </w:tr>
    </w:tbl>
    <w:p w:rsidR="00087711" w:rsidRDefault="00087711">
      <w:pPr>
        <w:ind w:right="60"/>
        <w:jc w:val="center"/>
        <w:rPr>
          <w:rFonts w:ascii="Liberation Serif" w:hAnsi="Liberation Serif" w:cs="Liberation Serif"/>
          <w:sz w:val="28"/>
          <w:szCs w:val="28"/>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87711">
      <w:pPr>
        <w:ind w:right="60"/>
        <w:jc w:val="right"/>
        <w:rPr>
          <w:rFonts w:eastAsia="Times New Roman"/>
          <w:sz w:val="26"/>
          <w:szCs w:val="26"/>
        </w:rPr>
      </w:pPr>
    </w:p>
    <w:p w:rsidR="00087711" w:rsidRDefault="0001318A">
      <w:pPr>
        <w:ind w:right="60"/>
        <w:jc w:val="center"/>
        <w:rPr>
          <w:rFonts w:ascii="Liberation Serif" w:hAnsi="Liberation Serif" w:cs="Liberation Serif"/>
          <w:sz w:val="28"/>
          <w:szCs w:val="28"/>
        </w:rPr>
      </w:pPr>
      <w:r>
        <w:rPr>
          <w:rFonts w:ascii="Liberation Serif" w:eastAsia="Liberation Serif" w:hAnsi="Liberation Serif" w:cs="Liberation Serif"/>
          <w:sz w:val="28"/>
          <w:szCs w:val="28"/>
        </w:rPr>
        <w:t>Фо</w:t>
      </w:r>
      <w:r w:rsidR="00304511">
        <w:rPr>
          <w:rFonts w:ascii="Liberation Serif" w:eastAsia="Liberation Serif" w:hAnsi="Liberation Serif" w:cs="Liberation Serif"/>
          <w:sz w:val="28"/>
          <w:szCs w:val="28"/>
        </w:rPr>
        <w:t xml:space="preserve">рмы заявления и документов, необходимых </w:t>
      </w:r>
    </w:p>
    <w:p w:rsidR="00087711" w:rsidRDefault="00304511">
      <w:pPr>
        <w:ind w:right="60"/>
        <w:jc w:val="center"/>
        <w:rPr>
          <w:rFonts w:ascii="Liberation Serif" w:eastAsia="Liberation Serif" w:hAnsi="Liberation Serif" w:cs="Liberation Serif"/>
          <w:sz w:val="28"/>
          <w:szCs w:val="28"/>
        </w:rPr>
      </w:pPr>
      <w:r>
        <w:rPr>
          <w:rFonts w:ascii="Liberation Serif" w:eastAsia="Liberation Serif" w:hAnsi="Liberation Serif" w:cs="Liberation Serif"/>
          <w:sz w:val="28"/>
          <w:szCs w:val="28"/>
        </w:rPr>
        <w:t>для предоставления муниципальной услуги</w:t>
      </w:r>
    </w:p>
    <w:p w:rsidR="00087711" w:rsidRDefault="00087711">
      <w:pPr>
        <w:ind w:right="60"/>
        <w:jc w:val="right"/>
        <w:rPr>
          <w:rFonts w:eastAsia="Times New Roman"/>
          <w:sz w:val="28"/>
        </w:rPr>
      </w:pPr>
    </w:p>
    <w:tbl>
      <w:tblPr>
        <w:tblW w:w="0" w:type="auto"/>
        <w:tblLook w:val="04A0" w:firstRow="1" w:lastRow="0" w:firstColumn="1" w:lastColumn="0" w:noHBand="0" w:noVBand="1"/>
      </w:tblPr>
      <w:tblGrid>
        <w:gridCol w:w="5380"/>
        <w:gridCol w:w="4825"/>
      </w:tblGrid>
      <w:tr w:rsidR="00087711">
        <w:tc>
          <w:tcPr>
            <w:tcW w:w="5210" w:type="dxa"/>
            <w:shd w:val="clear" w:color="auto" w:fill="auto"/>
          </w:tcPr>
          <w:p w:rsidR="00087711" w:rsidRDefault="00304511">
            <w:pPr>
              <w:ind w:right="60"/>
              <w:rPr>
                <w:rFonts w:eastAsia="Times New Roman"/>
                <w:sz w:val="28"/>
              </w:rPr>
            </w:pPr>
            <w:r>
              <w:rPr>
                <w:rFonts w:eastAsia="Times New Roman"/>
                <w:sz w:val="28"/>
              </w:rPr>
              <w:t>Сведения о заявителе</w:t>
            </w:r>
            <w:r w:rsidRPr="00304511">
              <w:rPr>
                <w:rFonts w:eastAsia="Times New Roman"/>
                <w:sz w:val="28"/>
              </w:rPr>
              <w:t>:</w:t>
            </w:r>
          </w:p>
          <w:p w:rsidR="00087711" w:rsidRDefault="00304511">
            <w:r>
              <w:rPr>
                <w:rFonts w:eastAsia="Times New Roman"/>
                <w:sz w:val="28"/>
              </w:rPr>
              <w:t xml:space="preserve">__________________________ </w:t>
            </w:r>
          </w:p>
          <w:p w:rsidR="00087711" w:rsidRDefault="00304511">
            <w:pPr>
              <w:spacing w:after="8"/>
              <w:rPr>
                <w:rFonts w:eastAsia="Times New Roman"/>
                <w:sz w:val="28"/>
              </w:rPr>
            </w:pPr>
            <w:r>
              <w:rPr>
                <w:rFonts w:eastAsia="Times New Roman"/>
                <w:sz w:val="20"/>
              </w:rPr>
              <w:t xml:space="preserve">(Ф.И.О. физического лица) </w:t>
            </w:r>
          </w:p>
        </w:tc>
        <w:tc>
          <w:tcPr>
            <w:tcW w:w="5211" w:type="dxa"/>
            <w:shd w:val="clear" w:color="auto" w:fill="auto"/>
          </w:tcPr>
          <w:p w:rsidR="00087711" w:rsidRDefault="00304511">
            <w:pPr>
              <w:spacing w:line="232" w:lineRule="auto"/>
            </w:pPr>
            <w:r>
              <w:rPr>
                <w:rFonts w:eastAsia="Times New Roman"/>
                <w:sz w:val="28"/>
                <w:szCs w:val="28"/>
              </w:rPr>
              <w:t>Кому адресован документ:</w:t>
            </w:r>
            <w:r>
              <w:rPr>
                <w:rFonts w:eastAsia="Times New Roman"/>
              </w:rPr>
              <w:t xml:space="preserve"> </w:t>
            </w:r>
            <w:r>
              <w:rPr>
                <w:rFonts w:eastAsia="Times New Roman"/>
                <w:sz w:val="28"/>
              </w:rPr>
              <w:t>__________________________</w:t>
            </w:r>
          </w:p>
          <w:p w:rsidR="00087711" w:rsidRDefault="00304511">
            <w:pPr>
              <w:jc w:val="center"/>
              <w:rPr>
                <w:rFonts w:eastAsia="Times New Roman"/>
                <w:sz w:val="20"/>
              </w:rPr>
            </w:pPr>
            <w:r>
              <w:rPr>
                <w:rFonts w:eastAsia="Times New Roman"/>
                <w:sz w:val="20"/>
              </w:rPr>
              <w:t xml:space="preserve">(наименование уполномоченного органа  </w:t>
            </w:r>
          </w:p>
          <w:p w:rsidR="00087711" w:rsidRDefault="00304511">
            <w:pPr>
              <w:ind w:right="60"/>
              <w:jc w:val="center"/>
              <w:rPr>
                <w:rFonts w:eastAsia="Times New Roman"/>
                <w:sz w:val="28"/>
              </w:rPr>
            </w:pPr>
            <w:r>
              <w:rPr>
                <w:rFonts w:eastAsia="Times New Roman"/>
                <w:sz w:val="20"/>
              </w:rPr>
              <w:t>местного самоуправления</w:t>
            </w:r>
          </w:p>
        </w:tc>
      </w:tr>
      <w:tr w:rsidR="00087711">
        <w:tc>
          <w:tcPr>
            <w:tcW w:w="5210" w:type="dxa"/>
            <w:shd w:val="clear" w:color="auto" w:fill="auto"/>
          </w:tcPr>
          <w:p w:rsidR="00087711" w:rsidRDefault="00304511">
            <w:pPr>
              <w:spacing w:after="35" w:line="249" w:lineRule="auto"/>
              <w:ind w:left="-15"/>
            </w:pPr>
            <w:r>
              <w:rPr>
                <w:rFonts w:eastAsia="Times New Roman"/>
                <w:sz w:val="20"/>
              </w:rPr>
              <w:t xml:space="preserve">Документ, удостоверяющий личность                                    </w:t>
            </w:r>
            <w:r>
              <w:rPr>
                <w:rFonts w:eastAsia="Times New Roman"/>
                <w:sz w:val="20"/>
              </w:rPr>
              <w:tab/>
              <w:t xml:space="preserve"> </w:t>
            </w:r>
          </w:p>
          <w:p w:rsidR="00087711" w:rsidRDefault="00304511">
            <w:pPr>
              <w:tabs>
                <w:tab w:val="center" w:pos="8203"/>
              </w:tabs>
              <w:spacing w:after="13" w:line="249" w:lineRule="auto"/>
              <w:ind w:left="-15"/>
            </w:pPr>
            <w:r>
              <w:rPr>
                <w:rFonts w:eastAsia="Times New Roman"/>
                <w:sz w:val="20"/>
              </w:rPr>
              <w:t xml:space="preserve">__________________ (вид </w:t>
            </w:r>
            <w:proofErr w:type="gramStart"/>
            <w:r>
              <w:rPr>
                <w:rFonts w:eastAsia="Times New Roman"/>
                <w:sz w:val="20"/>
              </w:rPr>
              <w:t xml:space="preserve">документа)   </w:t>
            </w:r>
            <w:proofErr w:type="gramEnd"/>
            <w:r>
              <w:rPr>
                <w:rFonts w:eastAsia="Times New Roman"/>
                <w:sz w:val="20"/>
              </w:rPr>
              <w:t xml:space="preserve">       </w:t>
            </w:r>
            <w:r>
              <w:rPr>
                <w:rFonts w:eastAsia="Times New Roman"/>
                <w:sz w:val="20"/>
              </w:rPr>
              <w:tab/>
              <w:t xml:space="preserve">самоуправления </w:t>
            </w:r>
          </w:p>
          <w:p w:rsidR="00087711" w:rsidRDefault="00304511">
            <w:pPr>
              <w:spacing w:after="13" w:line="249" w:lineRule="auto"/>
              <w:ind w:left="-5" w:hanging="10"/>
            </w:pPr>
            <w:r>
              <w:rPr>
                <w:rFonts w:eastAsia="Times New Roman"/>
                <w:sz w:val="20"/>
              </w:rPr>
              <w:t xml:space="preserve">___________________ (серия, номер)            </w:t>
            </w:r>
          </w:p>
          <w:p w:rsidR="00087711" w:rsidRDefault="00304511">
            <w:pPr>
              <w:spacing w:after="13" w:line="249" w:lineRule="auto"/>
              <w:ind w:left="-5" w:hanging="10"/>
            </w:pPr>
            <w:r>
              <w:rPr>
                <w:rFonts w:eastAsia="Times New Roman"/>
                <w:sz w:val="20"/>
              </w:rPr>
              <w:t xml:space="preserve">_______________ (кем, когда </w:t>
            </w:r>
            <w:proofErr w:type="gramStart"/>
            <w:r>
              <w:rPr>
                <w:rFonts w:eastAsia="Times New Roman"/>
                <w:sz w:val="20"/>
              </w:rPr>
              <w:t>выдан )</w:t>
            </w:r>
            <w:proofErr w:type="gramEnd"/>
            <w:r>
              <w:rPr>
                <w:rFonts w:eastAsia="Times New Roman"/>
                <w:sz w:val="20"/>
              </w:rPr>
              <w:t xml:space="preserve"> </w:t>
            </w:r>
          </w:p>
          <w:p w:rsidR="00087711" w:rsidRDefault="00304511">
            <w:pPr>
              <w:spacing w:after="59" w:line="249" w:lineRule="auto"/>
              <w:ind w:left="-5" w:hanging="10"/>
            </w:pPr>
            <w:r>
              <w:rPr>
                <w:rFonts w:eastAsia="Times New Roman"/>
                <w:sz w:val="20"/>
              </w:rPr>
              <w:t>СНИЛС    _______________</w:t>
            </w:r>
            <w:r>
              <w:rPr>
                <w:rFonts w:eastAsia="Times New Roman"/>
                <w:sz w:val="28"/>
              </w:rPr>
              <w:t xml:space="preserve"> </w:t>
            </w:r>
          </w:p>
          <w:p w:rsidR="00087711" w:rsidRDefault="00304511">
            <w:pPr>
              <w:spacing w:line="248" w:lineRule="auto"/>
              <w:ind w:left="-5" w:right="44" w:hanging="10"/>
              <w:jc w:val="both"/>
            </w:pPr>
            <w:r>
              <w:rPr>
                <w:rFonts w:eastAsia="Times New Roman"/>
                <w:sz w:val="28"/>
              </w:rPr>
              <w:t xml:space="preserve">__________________________ </w:t>
            </w:r>
          </w:p>
          <w:p w:rsidR="00087711" w:rsidRDefault="00304511">
            <w:pPr>
              <w:spacing w:after="66" w:line="249" w:lineRule="auto"/>
              <w:ind w:right="1566"/>
            </w:pPr>
            <w:r>
              <w:rPr>
                <w:rFonts w:eastAsia="Times New Roman"/>
                <w:sz w:val="20"/>
              </w:rPr>
              <w:t xml:space="preserve">(адрес регистрации по месту жительства </w:t>
            </w:r>
          </w:p>
          <w:p w:rsidR="00087711" w:rsidRDefault="00304511">
            <w:pPr>
              <w:spacing w:line="248" w:lineRule="auto"/>
              <w:ind w:left="-5" w:right="44" w:hanging="10"/>
              <w:jc w:val="both"/>
            </w:pPr>
            <w:r>
              <w:rPr>
                <w:rFonts w:eastAsia="Times New Roman"/>
                <w:sz w:val="28"/>
              </w:rPr>
              <w:t xml:space="preserve">__________________________ </w:t>
            </w:r>
          </w:p>
          <w:p w:rsidR="00087711" w:rsidRDefault="00304511">
            <w:pPr>
              <w:spacing w:after="13" w:line="249" w:lineRule="auto"/>
              <w:ind w:right="1176"/>
            </w:pPr>
            <w:r>
              <w:rPr>
                <w:rFonts w:eastAsia="Times New Roman"/>
                <w:sz w:val="20"/>
              </w:rPr>
              <w:t xml:space="preserve">(адрес регистрации по месту жительства </w:t>
            </w:r>
          </w:p>
          <w:p w:rsidR="00087711" w:rsidRDefault="00304511">
            <w:pPr>
              <w:spacing w:line="248" w:lineRule="auto"/>
              <w:ind w:left="-5" w:right="1707" w:hanging="10"/>
              <w:rPr>
                <w:rFonts w:eastAsia="Times New Roman"/>
                <w:sz w:val="28"/>
              </w:rPr>
            </w:pPr>
            <w:r>
              <w:rPr>
                <w:rFonts w:eastAsia="Times New Roman"/>
              </w:rPr>
              <w:t xml:space="preserve">Контактная </w:t>
            </w:r>
            <w:proofErr w:type="gramStart"/>
            <w:r>
              <w:rPr>
                <w:rFonts w:eastAsia="Times New Roman"/>
              </w:rPr>
              <w:t>информация  Тел</w:t>
            </w:r>
            <w:r>
              <w:rPr>
                <w:rFonts w:eastAsia="Times New Roman"/>
                <w:sz w:val="28"/>
              </w:rPr>
              <w:t>.</w:t>
            </w:r>
            <w:proofErr w:type="gramEnd"/>
            <w:r>
              <w:rPr>
                <w:rFonts w:eastAsia="Times New Roman"/>
                <w:sz w:val="28"/>
              </w:rPr>
              <w:t xml:space="preserve">_________________ </w:t>
            </w:r>
          </w:p>
          <w:p w:rsidR="00087711" w:rsidRDefault="00304511">
            <w:pPr>
              <w:spacing w:line="248" w:lineRule="auto"/>
              <w:ind w:left="-5" w:right="892" w:hanging="10"/>
            </w:pPr>
            <w:r>
              <w:rPr>
                <w:rFonts w:eastAsia="Times New Roman"/>
              </w:rPr>
              <w:t>эл. почта</w:t>
            </w:r>
            <w:r>
              <w:rPr>
                <w:rFonts w:eastAsia="Times New Roman"/>
                <w:sz w:val="28"/>
              </w:rPr>
              <w:t xml:space="preserve"> _________________</w:t>
            </w:r>
            <w:r>
              <w:rPr>
                <w:rFonts w:eastAsia="Times New Roman"/>
                <w:sz w:val="20"/>
              </w:rPr>
              <w:t xml:space="preserve"> </w:t>
            </w:r>
          </w:p>
          <w:p w:rsidR="00087711" w:rsidRDefault="00087711">
            <w:pPr>
              <w:ind w:right="60"/>
              <w:jc w:val="center"/>
              <w:rPr>
                <w:rFonts w:eastAsia="Times New Roman"/>
                <w:sz w:val="28"/>
              </w:rPr>
            </w:pPr>
          </w:p>
        </w:tc>
        <w:tc>
          <w:tcPr>
            <w:tcW w:w="5211" w:type="dxa"/>
            <w:shd w:val="clear" w:color="auto" w:fill="auto"/>
          </w:tcPr>
          <w:p w:rsidR="00087711" w:rsidRDefault="00087711">
            <w:pPr>
              <w:ind w:right="60"/>
              <w:jc w:val="center"/>
              <w:rPr>
                <w:rFonts w:eastAsia="Times New Roman"/>
                <w:sz w:val="28"/>
              </w:rPr>
            </w:pPr>
          </w:p>
        </w:tc>
      </w:tr>
    </w:tbl>
    <w:p w:rsidR="00087711" w:rsidRDefault="00304511">
      <w:pPr>
        <w:ind w:right="60"/>
        <w:jc w:val="center"/>
        <w:rPr>
          <w:sz w:val="28"/>
          <w:szCs w:val="28"/>
        </w:rPr>
      </w:pPr>
      <w:r>
        <w:rPr>
          <w:rFonts w:eastAsia="Times New Roman"/>
          <w:sz w:val="28"/>
          <w:szCs w:val="28"/>
        </w:rPr>
        <w:t>Заявление</w:t>
      </w:r>
    </w:p>
    <w:p w:rsidR="00087711" w:rsidRDefault="00304511">
      <w:pPr>
        <w:rPr>
          <w:sz w:val="26"/>
          <w:szCs w:val="26"/>
        </w:rPr>
      </w:pPr>
      <w:r>
        <w:rPr>
          <w:rFonts w:eastAsia="Times New Roman"/>
          <w:sz w:val="26"/>
          <w:szCs w:val="26"/>
        </w:rPr>
        <w:t xml:space="preserve"> </w:t>
      </w:r>
    </w:p>
    <w:p w:rsidR="00087711" w:rsidRDefault="00304511">
      <w:pPr>
        <w:spacing w:line="248" w:lineRule="auto"/>
        <w:ind w:left="-15" w:right="44" w:firstLine="708"/>
        <w:jc w:val="both"/>
        <w:rPr>
          <w:sz w:val="26"/>
          <w:szCs w:val="26"/>
        </w:rPr>
      </w:pPr>
      <w:r>
        <w:rPr>
          <w:rFonts w:eastAsia="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087711" w:rsidRDefault="00304511">
      <w:pPr>
        <w:spacing w:line="248" w:lineRule="auto"/>
        <w:ind w:left="-5" w:right="44" w:hanging="10"/>
        <w:jc w:val="both"/>
        <w:rPr>
          <w:sz w:val="26"/>
          <w:szCs w:val="26"/>
        </w:rPr>
      </w:pPr>
      <w:r>
        <w:rPr>
          <w:rFonts w:eastAsia="Times New Roman"/>
          <w:sz w:val="26"/>
          <w:szCs w:val="26"/>
        </w:rPr>
        <w:t xml:space="preserve">_______________________________________________________________. </w:t>
      </w:r>
    </w:p>
    <w:p w:rsidR="00087711" w:rsidRDefault="00304511">
      <w:pPr>
        <w:spacing w:line="248" w:lineRule="auto"/>
        <w:ind w:left="-15" w:right="44" w:firstLine="708"/>
        <w:jc w:val="both"/>
        <w:rPr>
          <w:sz w:val="26"/>
          <w:szCs w:val="26"/>
        </w:rPr>
      </w:pPr>
      <w:r>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087711" w:rsidRDefault="00304511">
      <w:pPr>
        <w:spacing w:line="248" w:lineRule="auto"/>
        <w:ind w:left="-15" w:right="44" w:firstLine="708"/>
        <w:jc w:val="both"/>
        <w:rPr>
          <w:sz w:val="26"/>
          <w:szCs w:val="26"/>
        </w:rPr>
      </w:pPr>
      <w:r>
        <w:rPr>
          <w:rFonts w:eastAsia="Times New Roman"/>
          <w:sz w:val="26"/>
          <w:szCs w:val="26"/>
        </w:rPr>
        <w:t xml:space="preserve">Документы, необходимые для предоставления муниципальной услуги, прилагаются. </w:t>
      </w:r>
    </w:p>
    <w:p w:rsidR="00087711" w:rsidRDefault="00304511">
      <w:pPr>
        <w:spacing w:line="239" w:lineRule="auto"/>
        <w:ind w:firstLine="540"/>
        <w:jc w:val="both"/>
        <w:rPr>
          <w:sz w:val="26"/>
          <w:szCs w:val="26"/>
        </w:rPr>
      </w:pPr>
      <w:r>
        <w:rPr>
          <w:rFonts w:eastAsia="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087711" w:rsidRDefault="00304511">
      <w:pPr>
        <w:spacing w:line="248" w:lineRule="auto"/>
        <w:ind w:left="-15" w:right="44" w:firstLine="698"/>
        <w:jc w:val="both"/>
        <w:rPr>
          <w:sz w:val="26"/>
          <w:szCs w:val="26"/>
        </w:rPr>
      </w:pPr>
      <w:r>
        <w:rPr>
          <w:rFonts w:eastAsia="Times New Roman"/>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087711" w:rsidRDefault="00304511">
      <w:pPr>
        <w:spacing w:line="248" w:lineRule="auto"/>
        <w:ind w:left="-15" w:right="44" w:firstLine="698"/>
        <w:jc w:val="both"/>
        <w:rPr>
          <w:sz w:val="26"/>
          <w:szCs w:val="26"/>
        </w:rPr>
      </w:pPr>
      <w:r>
        <w:rPr>
          <w:rFonts w:eastAsia="Times New Roman"/>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087711" w:rsidRDefault="00304511">
      <w:pPr>
        <w:spacing w:line="248" w:lineRule="auto"/>
        <w:ind w:left="-15" w:right="44"/>
        <w:jc w:val="both"/>
        <w:rPr>
          <w:sz w:val="26"/>
          <w:szCs w:val="26"/>
        </w:rPr>
      </w:pPr>
      <w:r>
        <w:rPr>
          <w:rFonts w:eastAsia="Times New Roman"/>
          <w:sz w:val="26"/>
          <w:szCs w:val="26"/>
        </w:rPr>
        <w:t xml:space="preserve">_____________________________   ___________________________________ </w:t>
      </w:r>
    </w:p>
    <w:p w:rsidR="00087711" w:rsidRDefault="00304511">
      <w:pPr>
        <w:spacing w:line="248" w:lineRule="auto"/>
        <w:ind w:left="-15" w:right="44"/>
        <w:jc w:val="both"/>
        <w:rPr>
          <w:sz w:val="26"/>
          <w:szCs w:val="26"/>
        </w:rPr>
      </w:pPr>
      <w:r>
        <w:rPr>
          <w:rFonts w:eastAsia="Times New Roman"/>
          <w:sz w:val="26"/>
          <w:szCs w:val="26"/>
        </w:rPr>
        <w:t xml:space="preserve">          (</w:t>
      </w:r>
      <w:proofErr w:type="gramStart"/>
      <w:r>
        <w:rPr>
          <w:rFonts w:eastAsia="Times New Roman"/>
          <w:sz w:val="26"/>
          <w:szCs w:val="26"/>
        </w:rPr>
        <w:t xml:space="preserve">подпись)   </w:t>
      </w:r>
      <w:proofErr w:type="gramEnd"/>
      <w:r>
        <w:rPr>
          <w:rFonts w:eastAsia="Times New Roman"/>
          <w:sz w:val="26"/>
          <w:szCs w:val="26"/>
        </w:rPr>
        <w:t xml:space="preserve">                           (расшифровка подписи) </w:t>
      </w:r>
    </w:p>
    <w:p w:rsidR="00087711" w:rsidRDefault="00304511">
      <w:pPr>
        <w:spacing w:line="248" w:lineRule="auto"/>
        <w:ind w:left="-15" w:right="44"/>
        <w:jc w:val="both"/>
        <w:rPr>
          <w:sz w:val="26"/>
          <w:szCs w:val="26"/>
        </w:rPr>
      </w:pPr>
      <w:r>
        <w:rPr>
          <w:rFonts w:eastAsia="Times New Roman"/>
          <w:sz w:val="26"/>
          <w:szCs w:val="26"/>
        </w:rPr>
        <w:t xml:space="preserve">Дата ________________________________ </w:t>
      </w:r>
    </w:p>
    <w:p w:rsidR="00087711" w:rsidRDefault="00304511">
      <w:r>
        <w:rPr>
          <w:rFonts w:eastAsia="Times New Roman"/>
          <w:sz w:val="28"/>
        </w:rPr>
        <w:t xml:space="preserve"> </w:t>
      </w:r>
    </w:p>
    <w:p w:rsidR="00087711" w:rsidRDefault="00304511">
      <w:pPr>
        <w:spacing w:line="248" w:lineRule="auto"/>
        <w:ind w:left="-15" w:right="44" w:firstLine="698"/>
        <w:jc w:val="both"/>
      </w:pPr>
      <w:r>
        <w:rPr>
          <w:rFonts w:eastAsia="Times New Roman"/>
        </w:rPr>
        <w:t>Настоящим подтверждаю свое согласие на осуществление уполномоченным органом (</w:t>
      </w:r>
      <w:r>
        <w:rPr>
          <w:rFonts w:eastAsia="Times New Roman"/>
          <w:i/>
        </w:rPr>
        <w:t>указать наименование органа местного самоуправления</w:t>
      </w:r>
      <w:r>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087711" w:rsidRDefault="00304511">
      <w:pPr>
        <w:spacing w:line="248" w:lineRule="auto"/>
        <w:ind w:left="-15" w:right="44" w:firstLine="698"/>
        <w:jc w:val="both"/>
      </w:pPr>
      <w:r>
        <w:rPr>
          <w:rFonts w:eastAsia="Times New Roman"/>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087711" w:rsidRDefault="00304511">
      <w:pPr>
        <w:spacing w:line="248" w:lineRule="auto"/>
        <w:ind w:left="-15" w:right="44" w:firstLine="698"/>
        <w:jc w:val="both"/>
      </w:pPr>
      <w:r>
        <w:rPr>
          <w:rFonts w:eastAsia="Times New Roman"/>
        </w:rPr>
        <w:t xml:space="preserve">Указанная информация может быть предоставлена мне с применением </w:t>
      </w:r>
      <w:proofErr w:type="spellStart"/>
      <w:r>
        <w:rPr>
          <w:rFonts w:eastAsia="Times New Roman"/>
        </w:rPr>
        <w:t>неголосовых</w:t>
      </w:r>
      <w:proofErr w:type="spellEnd"/>
      <w:r>
        <w:rPr>
          <w:rFonts w:eastAsia="Times New Roman"/>
        </w:rPr>
        <w:t xml:space="preserve"> коммуникаций (путем рассылки по сети подвижной радиотелефонной связи коротких текстовых </w:t>
      </w:r>
      <w:proofErr w:type="spellStart"/>
      <w:r>
        <w:rPr>
          <w:rFonts w:eastAsia="Times New Roman"/>
        </w:rPr>
        <w:t>sms</w:t>
      </w:r>
      <w:proofErr w:type="spellEnd"/>
      <w:r>
        <w:rPr>
          <w:rFonts w:eastAsia="Times New Roman"/>
        </w:rPr>
        <w:t xml:space="preserve">-сообщений, рассылки </w:t>
      </w:r>
      <w:proofErr w:type="spellStart"/>
      <w:r>
        <w:rPr>
          <w:rFonts w:eastAsia="Times New Roman"/>
        </w:rPr>
        <w:t>ussd</w:t>
      </w:r>
      <w:proofErr w:type="spellEnd"/>
      <w:r>
        <w:rPr>
          <w:rFonts w:eastAsia="Times New Roman"/>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087711" w:rsidRDefault="00304511">
      <w:pPr>
        <w:spacing w:line="248" w:lineRule="auto"/>
        <w:ind w:left="708" w:right="44"/>
        <w:jc w:val="both"/>
      </w:pPr>
      <w:r>
        <w:rPr>
          <w:rFonts w:eastAsia="Times New Roman"/>
        </w:rPr>
        <w:t xml:space="preserve">Настоящее согласие не устанавливает предельных сроков обработки данных. </w:t>
      </w:r>
    </w:p>
    <w:p w:rsidR="00087711" w:rsidRDefault="00304511">
      <w:pPr>
        <w:spacing w:line="248" w:lineRule="auto"/>
        <w:ind w:left="708" w:right="44"/>
        <w:jc w:val="both"/>
      </w:pPr>
      <w:r>
        <w:rPr>
          <w:rFonts w:eastAsia="Times New Roman"/>
        </w:rPr>
        <w:t xml:space="preserve">Порядок отзыва согласия на обработку персональных данных мне известен. </w:t>
      </w:r>
    </w:p>
    <w:p w:rsidR="00087711" w:rsidRDefault="00304511">
      <w:pPr>
        <w:spacing w:after="13" w:line="248" w:lineRule="auto"/>
        <w:ind w:left="-15" w:right="44" w:firstLine="708"/>
        <w:jc w:val="both"/>
      </w:pPr>
      <w:r>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CE715C" w:rsidRDefault="00304511" w:rsidP="00CE715C">
      <w:pPr>
        <w:spacing w:after="13" w:line="248" w:lineRule="auto"/>
        <w:ind w:left="-5" w:right="44" w:hanging="10"/>
        <w:jc w:val="both"/>
        <w:rPr>
          <w:rFonts w:eastAsia="Times New Roman"/>
          <w:sz w:val="28"/>
        </w:rPr>
      </w:pPr>
      <w:r>
        <w:rPr>
          <w:rFonts w:eastAsia="Times New Roman"/>
          <w:sz w:val="28"/>
        </w:rPr>
        <w:t>_______________________________</w:t>
      </w:r>
      <w:r w:rsidR="00CE715C">
        <w:rPr>
          <w:rFonts w:eastAsia="Times New Roman"/>
          <w:sz w:val="28"/>
        </w:rPr>
        <w:t>________________________________</w:t>
      </w:r>
      <w:r>
        <w:rPr>
          <w:rFonts w:eastAsia="Times New Roman"/>
          <w:sz w:val="28"/>
        </w:rPr>
        <w:t>_________</w:t>
      </w:r>
    </w:p>
    <w:p w:rsidR="00CE715C" w:rsidRDefault="00CE715C" w:rsidP="00CE715C">
      <w:pPr>
        <w:spacing w:after="13" w:line="248" w:lineRule="auto"/>
        <w:ind w:left="-5" w:right="44" w:hanging="10"/>
        <w:jc w:val="both"/>
        <w:rPr>
          <w:rFonts w:eastAsia="Times New Roman"/>
        </w:rPr>
      </w:pPr>
      <w:r>
        <w:rPr>
          <w:rFonts w:eastAsia="Times New Roman"/>
        </w:rPr>
        <w:t>(</w:t>
      </w:r>
      <w:r w:rsidR="00304511">
        <w:rPr>
          <w:rFonts w:eastAsia="Times New Roman"/>
        </w:rPr>
        <w:t>почтовый адрес),</w:t>
      </w:r>
      <w:r>
        <w:rPr>
          <w:rFonts w:eastAsia="Times New Roman"/>
        </w:rPr>
        <w:t xml:space="preserve"> </w:t>
      </w:r>
    </w:p>
    <w:p w:rsidR="00CE715C" w:rsidRPr="00CE715C" w:rsidRDefault="00304511" w:rsidP="00CE715C">
      <w:pPr>
        <w:spacing w:after="13" w:line="248" w:lineRule="auto"/>
        <w:ind w:left="-5" w:right="44" w:hanging="10"/>
        <w:jc w:val="both"/>
      </w:pPr>
      <w:r>
        <w:rPr>
          <w:rFonts w:eastAsia="Times New Roman"/>
        </w:rPr>
        <w:t xml:space="preserve"> ____________________________ </w:t>
      </w:r>
    </w:p>
    <w:p w:rsidR="00CE715C" w:rsidRDefault="00304511" w:rsidP="0001318A">
      <w:pPr>
        <w:spacing w:after="13" w:line="248" w:lineRule="auto"/>
        <w:ind w:right="44"/>
        <w:jc w:val="both"/>
        <w:rPr>
          <w:rFonts w:eastAsia="Times New Roman"/>
        </w:rPr>
      </w:pPr>
      <w:r>
        <w:rPr>
          <w:rFonts w:eastAsia="Times New Roman"/>
        </w:rPr>
        <w:t xml:space="preserve">(телефон), </w:t>
      </w:r>
    </w:p>
    <w:p w:rsidR="00CE715C" w:rsidRDefault="00304511" w:rsidP="0001318A">
      <w:pPr>
        <w:spacing w:after="13" w:line="248" w:lineRule="auto"/>
        <w:ind w:right="44"/>
        <w:jc w:val="both"/>
        <w:rPr>
          <w:rFonts w:eastAsia="Times New Roman"/>
        </w:rPr>
      </w:pPr>
      <w:r>
        <w:rPr>
          <w:rFonts w:eastAsia="Times New Roman"/>
        </w:rPr>
        <w:t xml:space="preserve">________________________________________________ </w:t>
      </w:r>
    </w:p>
    <w:p w:rsidR="00087711" w:rsidRDefault="00304511" w:rsidP="0001318A">
      <w:pPr>
        <w:spacing w:after="13" w:line="248" w:lineRule="auto"/>
        <w:ind w:right="44"/>
        <w:jc w:val="both"/>
      </w:pPr>
      <w:r>
        <w:rPr>
          <w:rFonts w:eastAsia="Times New Roman"/>
        </w:rPr>
        <w:t xml:space="preserve">(адрес электронной почты). </w:t>
      </w:r>
    </w:p>
    <w:p w:rsidR="00087711" w:rsidRDefault="00304511">
      <w:r>
        <w:rPr>
          <w:rFonts w:eastAsia="Times New Roman"/>
        </w:rPr>
        <w:t xml:space="preserve"> </w:t>
      </w:r>
    </w:p>
    <w:p w:rsidR="00087711" w:rsidRDefault="00304511">
      <w:pPr>
        <w:spacing w:after="13" w:line="248" w:lineRule="auto"/>
        <w:ind w:left="-5" w:right="44" w:hanging="10"/>
        <w:jc w:val="both"/>
      </w:pPr>
      <w:r>
        <w:rPr>
          <w:rFonts w:eastAsia="Times New Roman"/>
        </w:rPr>
        <w:t xml:space="preserve">Подпись  </w:t>
      </w:r>
    </w:p>
    <w:p w:rsidR="00087711" w:rsidRDefault="00304511">
      <w:pPr>
        <w:spacing w:after="13" w:line="248" w:lineRule="auto"/>
        <w:ind w:left="-5" w:right="44" w:hanging="10"/>
        <w:jc w:val="both"/>
      </w:pPr>
      <w:r>
        <w:rPr>
          <w:rFonts w:eastAsia="Times New Roman"/>
        </w:rPr>
        <w:t xml:space="preserve">_____________________________   ___________________________________ </w:t>
      </w:r>
    </w:p>
    <w:p w:rsidR="00087711" w:rsidRDefault="00304511">
      <w:pPr>
        <w:spacing w:after="13" w:line="248" w:lineRule="auto"/>
        <w:ind w:left="-5" w:right="44" w:hanging="10"/>
        <w:jc w:val="both"/>
      </w:pPr>
      <w:r>
        <w:rPr>
          <w:rFonts w:eastAsia="Times New Roman"/>
        </w:rPr>
        <w:t xml:space="preserve">                                               (расшифровка подписи) </w:t>
      </w:r>
    </w:p>
    <w:p w:rsidR="00087711" w:rsidRDefault="00304511">
      <w:pPr>
        <w:spacing w:after="13" w:line="248" w:lineRule="auto"/>
        <w:ind w:left="-5" w:right="44" w:hanging="10"/>
        <w:jc w:val="both"/>
      </w:pPr>
      <w:r>
        <w:rPr>
          <w:rFonts w:eastAsia="Times New Roman"/>
        </w:rPr>
        <w:t xml:space="preserve">Дата ________________________________ </w:t>
      </w:r>
    </w:p>
    <w:p w:rsidR="00087711" w:rsidRDefault="00304511">
      <w:r>
        <w:rPr>
          <w:rFonts w:eastAsia="Times New Roman"/>
        </w:rPr>
        <w:t xml:space="preserve"> </w:t>
      </w:r>
    </w:p>
    <w:p w:rsidR="00087711" w:rsidRDefault="00304511">
      <w:pPr>
        <w:spacing w:after="13" w:line="248" w:lineRule="auto"/>
        <w:ind w:left="-5" w:right="44" w:hanging="10"/>
        <w:jc w:val="both"/>
      </w:pPr>
      <w:r>
        <w:rPr>
          <w:rFonts w:eastAsia="Times New Roman"/>
        </w:rPr>
        <w:t xml:space="preserve">Запрос принят: </w:t>
      </w:r>
    </w:p>
    <w:p w:rsidR="00087711" w:rsidRDefault="00304511">
      <w:pPr>
        <w:spacing w:after="13" w:line="248" w:lineRule="auto"/>
        <w:ind w:left="-5" w:right="44" w:hanging="10"/>
        <w:jc w:val="both"/>
      </w:pPr>
      <w:r>
        <w:rPr>
          <w:rFonts w:eastAsia="Times New Roman"/>
        </w:rPr>
        <w:t xml:space="preserve">Ф.И.О. должностного лица (работника), </w:t>
      </w:r>
    </w:p>
    <w:p w:rsidR="00087711" w:rsidRDefault="00304511">
      <w:pPr>
        <w:spacing w:after="13" w:line="248" w:lineRule="auto"/>
        <w:ind w:left="-5" w:right="44" w:hanging="10"/>
        <w:jc w:val="both"/>
      </w:pPr>
      <w:r>
        <w:rPr>
          <w:rFonts w:eastAsia="Times New Roman"/>
        </w:rPr>
        <w:t xml:space="preserve">уполномоченного на прием запроса </w:t>
      </w:r>
    </w:p>
    <w:p w:rsidR="00087711" w:rsidRDefault="00304511">
      <w:r>
        <w:rPr>
          <w:rFonts w:eastAsia="Times New Roman"/>
        </w:rPr>
        <w:t xml:space="preserve"> </w:t>
      </w:r>
    </w:p>
    <w:p w:rsidR="00087711" w:rsidRDefault="00304511">
      <w:pPr>
        <w:spacing w:after="13" w:line="248" w:lineRule="auto"/>
        <w:ind w:left="-5" w:right="44" w:hanging="10"/>
        <w:jc w:val="both"/>
      </w:pPr>
      <w:r>
        <w:rPr>
          <w:rFonts w:eastAsia="Times New Roman"/>
        </w:rPr>
        <w:t xml:space="preserve">Подпись  </w:t>
      </w:r>
    </w:p>
    <w:p w:rsidR="00087711" w:rsidRDefault="00304511">
      <w:pPr>
        <w:spacing w:after="13" w:line="248" w:lineRule="auto"/>
        <w:ind w:left="-5" w:right="44" w:hanging="10"/>
        <w:jc w:val="both"/>
      </w:pPr>
      <w:r>
        <w:rPr>
          <w:rFonts w:eastAsia="Times New Roman"/>
        </w:rPr>
        <w:t xml:space="preserve">_____________________________   ___________________________________ </w:t>
      </w:r>
    </w:p>
    <w:p w:rsidR="00087711" w:rsidRDefault="00304511">
      <w:pPr>
        <w:spacing w:after="13" w:line="248" w:lineRule="auto"/>
        <w:ind w:left="-5" w:right="44" w:hanging="10"/>
        <w:jc w:val="both"/>
      </w:pPr>
      <w:r>
        <w:rPr>
          <w:rFonts w:eastAsia="Times New Roman"/>
        </w:rPr>
        <w:t xml:space="preserve">                                               (расшифровка подписи) </w:t>
      </w:r>
    </w:p>
    <w:p w:rsidR="00087711" w:rsidRDefault="00304511">
      <w:pPr>
        <w:spacing w:after="13" w:line="248" w:lineRule="auto"/>
        <w:ind w:left="-5" w:right="44" w:hanging="10"/>
        <w:jc w:val="both"/>
      </w:pPr>
      <w:r>
        <w:rPr>
          <w:rFonts w:eastAsia="Times New Roman"/>
        </w:rPr>
        <w:t xml:space="preserve">Дата ________________________________ </w:t>
      </w:r>
    </w:p>
    <w:p w:rsidR="00087711" w:rsidRDefault="00304511">
      <w:r>
        <w:rPr>
          <w:rFonts w:eastAsia="Times New Roman"/>
          <w:sz w:val="28"/>
        </w:rPr>
        <w:t xml:space="preserve"> </w:t>
      </w:r>
    </w:p>
    <w:p w:rsidR="00087711" w:rsidRDefault="00304511">
      <w:pPr>
        <w:ind w:firstLine="708"/>
        <w:jc w:val="both"/>
      </w:pPr>
      <w:r>
        <w:rPr>
          <w:highlight w:val="yellow"/>
          <w:lang w:eastAsia="en-US"/>
        </w:rPr>
        <w:br w:type="page" w:clear="all"/>
      </w:r>
    </w:p>
    <w:p w:rsidR="00087711" w:rsidRDefault="00304511">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087711" w:rsidRDefault="00304511">
      <w:pPr>
        <w:spacing w:after="13" w:line="248" w:lineRule="auto"/>
        <w:ind w:left="3828" w:right="42" w:hanging="10"/>
        <w:jc w:val="both"/>
      </w:pPr>
      <w:r>
        <w:rPr>
          <w:rFonts w:eastAsia="Times New Roman"/>
          <w:sz w:val="28"/>
        </w:rPr>
        <w:t xml:space="preserve">_____________________________________________ </w:t>
      </w:r>
    </w:p>
    <w:p w:rsidR="00087711" w:rsidRDefault="00304511">
      <w:pPr>
        <w:spacing w:after="13" w:line="248" w:lineRule="auto"/>
        <w:ind w:left="3828" w:right="42" w:hanging="10"/>
        <w:jc w:val="both"/>
      </w:pPr>
      <w:r>
        <w:rPr>
          <w:rFonts w:eastAsia="Times New Roman"/>
          <w:sz w:val="28"/>
        </w:rPr>
        <w:t xml:space="preserve">(Ф.И.О. физического лица) </w:t>
      </w:r>
    </w:p>
    <w:p w:rsidR="00087711" w:rsidRDefault="00304511">
      <w:pPr>
        <w:spacing w:after="13" w:line="248" w:lineRule="auto"/>
        <w:ind w:left="3828" w:right="42" w:hanging="10"/>
        <w:jc w:val="both"/>
      </w:pPr>
      <w:r>
        <w:rPr>
          <w:rFonts w:eastAsia="Times New Roman"/>
          <w:sz w:val="28"/>
        </w:rPr>
        <w:t xml:space="preserve">Документ, удостоверяющий личность </w:t>
      </w:r>
    </w:p>
    <w:p w:rsidR="00087711" w:rsidRDefault="00304511">
      <w:pPr>
        <w:spacing w:after="13" w:line="248" w:lineRule="auto"/>
        <w:ind w:left="3828" w:right="42" w:hanging="10"/>
        <w:jc w:val="both"/>
      </w:pPr>
      <w:r>
        <w:rPr>
          <w:rFonts w:eastAsia="Times New Roman"/>
          <w:sz w:val="28"/>
        </w:rPr>
        <w:t xml:space="preserve">______________________________ (вид документа) </w:t>
      </w:r>
    </w:p>
    <w:p w:rsidR="00087711" w:rsidRDefault="00304511">
      <w:pPr>
        <w:spacing w:line="237" w:lineRule="auto"/>
        <w:ind w:left="3828" w:right="660"/>
        <w:rPr>
          <w:rFonts w:eastAsia="Times New Roman"/>
          <w:sz w:val="28"/>
        </w:rPr>
      </w:pPr>
      <w:r>
        <w:rPr>
          <w:rFonts w:eastAsia="Times New Roman"/>
          <w:sz w:val="28"/>
        </w:rPr>
        <w:t xml:space="preserve">____________________________ (серия, </w:t>
      </w:r>
      <w:proofErr w:type="gramStart"/>
      <w:r>
        <w:rPr>
          <w:rFonts w:eastAsia="Times New Roman"/>
          <w:sz w:val="28"/>
        </w:rPr>
        <w:t xml:space="preserve">номер)   </w:t>
      </w:r>
      <w:proofErr w:type="gramEnd"/>
      <w:r>
        <w:rPr>
          <w:rFonts w:eastAsia="Times New Roman"/>
          <w:sz w:val="28"/>
        </w:rPr>
        <w:t xml:space="preserve">                        ________________________ (кем, когда выдан)                           Контактная информация:</w:t>
      </w:r>
    </w:p>
    <w:p w:rsidR="00087711" w:rsidRDefault="00304511">
      <w:pPr>
        <w:spacing w:line="237" w:lineRule="auto"/>
        <w:ind w:left="3828" w:right="660"/>
        <w:rPr>
          <w:rFonts w:eastAsia="Times New Roman"/>
          <w:sz w:val="28"/>
        </w:rPr>
      </w:pPr>
      <w:r>
        <w:rPr>
          <w:rFonts w:eastAsia="Times New Roman"/>
          <w:sz w:val="28"/>
        </w:rPr>
        <w:t>тел. ________________________________________</w:t>
      </w:r>
    </w:p>
    <w:p w:rsidR="00087711" w:rsidRDefault="00304511">
      <w:pPr>
        <w:spacing w:line="237" w:lineRule="auto"/>
        <w:ind w:left="3828" w:right="660"/>
      </w:pPr>
      <w:r>
        <w:rPr>
          <w:rFonts w:eastAsia="Times New Roman"/>
          <w:sz w:val="28"/>
        </w:rPr>
        <w:t xml:space="preserve">эл. почта _______________________________________ </w:t>
      </w:r>
    </w:p>
    <w:p w:rsidR="00087711" w:rsidRDefault="00304511">
      <w:r>
        <w:rPr>
          <w:rFonts w:eastAsia="Times New Roman"/>
          <w:sz w:val="28"/>
        </w:rPr>
        <w:t xml:space="preserve"> </w:t>
      </w:r>
    </w:p>
    <w:p w:rsidR="00087711" w:rsidRDefault="00087711"/>
    <w:p w:rsidR="00087711" w:rsidRDefault="00304511">
      <w:pPr>
        <w:spacing w:line="237" w:lineRule="auto"/>
        <w:ind w:right="-1"/>
        <w:jc w:val="center"/>
        <w:rPr>
          <w:rFonts w:eastAsia="Times New Roman"/>
          <w:sz w:val="28"/>
        </w:rPr>
      </w:pPr>
      <w:r>
        <w:rPr>
          <w:rFonts w:eastAsia="Times New Roman"/>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5099"/>
        <w:gridCol w:w="5106"/>
      </w:tblGrid>
      <w:tr w:rsidR="00087711">
        <w:tc>
          <w:tcPr>
            <w:tcW w:w="5210" w:type="dxa"/>
            <w:shd w:val="clear" w:color="auto" w:fill="auto"/>
          </w:tcPr>
          <w:p w:rsidR="00087711" w:rsidRDefault="00304511">
            <w:pPr>
              <w:spacing w:line="237" w:lineRule="auto"/>
              <w:ind w:right="-1"/>
              <w:rPr>
                <w:rFonts w:eastAsia="Times New Roman"/>
                <w:sz w:val="28"/>
              </w:rPr>
            </w:pPr>
            <w:r>
              <w:rPr>
                <w:rFonts w:eastAsia="Times New Roman"/>
                <w:sz w:val="28"/>
              </w:rPr>
              <w:t>Дата</w:t>
            </w:r>
          </w:p>
        </w:tc>
        <w:tc>
          <w:tcPr>
            <w:tcW w:w="5211" w:type="dxa"/>
            <w:shd w:val="clear" w:color="auto" w:fill="auto"/>
          </w:tcPr>
          <w:p w:rsidR="00087711" w:rsidRDefault="00304511">
            <w:pPr>
              <w:spacing w:line="237" w:lineRule="auto"/>
              <w:ind w:right="-1"/>
              <w:jc w:val="right"/>
              <w:rPr>
                <w:rFonts w:eastAsia="Times New Roman"/>
                <w:sz w:val="28"/>
              </w:rPr>
            </w:pPr>
            <w:r>
              <w:rPr>
                <w:rFonts w:eastAsia="Times New Roman"/>
                <w:sz w:val="28"/>
              </w:rPr>
              <w:t>№____</w:t>
            </w:r>
          </w:p>
        </w:tc>
      </w:tr>
    </w:tbl>
    <w:p w:rsidR="00087711" w:rsidRDefault="00087711">
      <w:pPr>
        <w:spacing w:line="237" w:lineRule="auto"/>
        <w:ind w:right="-1"/>
        <w:jc w:val="center"/>
        <w:rPr>
          <w:rFonts w:eastAsia="Times New Roman"/>
          <w:sz w:val="28"/>
        </w:rPr>
      </w:pPr>
    </w:p>
    <w:p w:rsidR="00087711" w:rsidRDefault="00087711">
      <w:pPr>
        <w:spacing w:line="237" w:lineRule="auto"/>
        <w:ind w:left="1592" w:right="1584"/>
        <w:jc w:val="center"/>
      </w:pPr>
    </w:p>
    <w:p w:rsidR="00087711" w:rsidRDefault="00087711">
      <w:pPr>
        <w:spacing w:line="237" w:lineRule="auto"/>
        <w:ind w:right="1584"/>
        <w:jc w:val="center"/>
      </w:pPr>
    </w:p>
    <w:p w:rsidR="00087711" w:rsidRDefault="00304511">
      <w:r>
        <w:rPr>
          <w:rFonts w:eastAsia="Times New Roman"/>
          <w:sz w:val="28"/>
        </w:rPr>
        <w:t xml:space="preserve"> </w:t>
      </w:r>
    </w:p>
    <w:p w:rsidR="00087711" w:rsidRDefault="00304511">
      <w:pPr>
        <w:spacing w:after="13" w:line="248" w:lineRule="auto"/>
        <w:ind w:left="-15" w:right="42" w:firstLine="540"/>
        <w:jc w:val="both"/>
      </w:pPr>
      <w:r>
        <w:rPr>
          <w:rFonts w:eastAsia="Times New Roman"/>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Pr>
          <w:rFonts w:eastAsia="Times New Roman"/>
          <w:i/>
          <w:sz w:val="28"/>
        </w:rPr>
        <w:t>в Решении об отказе указывается конкретное основание (основания) для отказа в приеме документов</w:t>
      </w:r>
      <w:r>
        <w:rPr>
          <w:rFonts w:eastAsia="Times New Roman"/>
          <w:sz w:val="28"/>
        </w:rPr>
        <w:t xml:space="preserve">): </w:t>
      </w:r>
    </w:p>
    <w:p w:rsidR="00087711" w:rsidRDefault="00304511" w:rsidP="00296F59">
      <w:pPr>
        <w:numPr>
          <w:ilvl w:val="0"/>
          <w:numId w:val="1"/>
        </w:numPr>
        <w:spacing w:after="13" w:line="248" w:lineRule="auto"/>
        <w:ind w:right="43" w:firstLine="540"/>
        <w:jc w:val="both"/>
      </w:pPr>
      <w:r>
        <w:rPr>
          <w:rFonts w:eastAsia="Times New Roman"/>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087711" w:rsidRDefault="00304511" w:rsidP="00296F59">
      <w:pPr>
        <w:numPr>
          <w:ilvl w:val="0"/>
          <w:numId w:val="1"/>
        </w:numPr>
        <w:spacing w:after="13" w:line="248" w:lineRule="auto"/>
        <w:ind w:right="43" w:firstLine="540"/>
        <w:jc w:val="both"/>
      </w:pPr>
      <w:r>
        <w:rPr>
          <w:rFonts w:eastAsia="Times New Roman"/>
          <w:sz w:val="28"/>
        </w:rPr>
        <w:t>представленные документы утратили силу (</w:t>
      </w:r>
      <w:r>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Pr>
          <w:rFonts w:eastAsia="Times New Roman"/>
          <w:sz w:val="28"/>
        </w:rPr>
        <w:t xml:space="preserve">, правовыми актами Оренбургской области); </w:t>
      </w:r>
    </w:p>
    <w:p w:rsidR="00087711" w:rsidRDefault="00304511" w:rsidP="00296F59">
      <w:pPr>
        <w:numPr>
          <w:ilvl w:val="0"/>
          <w:numId w:val="1"/>
        </w:numPr>
        <w:spacing w:after="13" w:line="248" w:lineRule="auto"/>
        <w:ind w:right="43" w:firstLine="540"/>
        <w:jc w:val="both"/>
      </w:pPr>
      <w:r>
        <w:rPr>
          <w:rFonts w:eastAsia="Times New Roman"/>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087711" w:rsidRDefault="00304511" w:rsidP="00296F59">
      <w:pPr>
        <w:numPr>
          <w:ilvl w:val="0"/>
          <w:numId w:val="1"/>
        </w:numPr>
        <w:spacing w:line="248" w:lineRule="auto"/>
        <w:ind w:right="43" w:firstLine="540"/>
        <w:jc w:val="both"/>
      </w:pPr>
      <w:r>
        <w:rPr>
          <w:rFonts w:eastAsia="Times New Roman"/>
          <w:sz w:val="28"/>
        </w:rPr>
        <w:t xml:space="preserve">представленные документы содержат недостоверные и (или) противоречивые сведения; </w:t>
      </w:r>
    </w:p>
    <w:p w:rsidR="00087711" w:rsidRDefault="00304511" w:rsidP="00296F59">
      <w:pPr>
        <w:numPr>
          <w:ilvl w:val="0"/>
          <w:numId w:val="1"/>
        </w:numPr>
        <w:spacing w:line="248" w:lineRule="auto"/>
        <w:ind w:right="43" w:firstLine="540"/>
        <w:jc w:val="both"/>
      </w:pPr>
      <w:r>
        <w:rPr>
          <w:rFonts w:eastAsia="Times New Roman"/>
          <w:sz w:val="28"/>
        </w:rPr>
        <w:t xml:space="preserve">подача запроса от имени заявителя не уполномоченным на то лицом; </w:t>
      </w:r>
    </w:p>
    <w:p w:rsidR="00087711" w:rsidRDefault="00304511" w:rsidP="00296F59">
      <w:pPr>
        <w:numPr>
          <w:ilvl w:val="0"/>
          <w:numId w:val="1"/>
        </w:numPr>
        <w:spacing w:line="248" w:lineRule="auto"/>
        <w:ind w:right="43" w:firstLine="540"/>
        <w:jc w:val="both"/>
      </w:pPr>
      <w:r>
        <w:rPr>
          <w:rFonts w:eastAsia="Times New Roman"/>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Pr>
          <w:rFonts w:eastAsia="Times New Roman"/>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Pr>
          <w:rFonts w:eastAsia="Times New Roman"/>
          <w:sz w:val="28"/>
        </w:rPr>
        <w:t xml:space="preserve">); </w:t>
      </w:r>
    </w:p>
    <w:p w:rsidR="00087711" w:rsidRDefault="00304511" w:rsidP="00296F59">
      <w:pPr>
        <w:numPr>
          <w:ilvl w:val="0"/>
          <w:numId w:val="1"/>
        </w:numPr>
        <w:spacing w:line="248" w:lineRule="auto"/>
        <w:ind w:right="43" w:firstLine="540"/>
        <w:jc w:val="both"/>
      </w:pPr>
      <w:r>
        <w:rPr>
          <w:rFonts w:eastAsia="Times New Roman"/>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087711" w:rsidRDefault="00304511" w:rsidP="00296F59">
      <w:pPr>
        <w:numPr>
          <w:ilvl w:val="0"/>
          <w:numId w:val="1"/>
        </w:numPr>
        <w:spacing w:line="248" w:lineRule="auto"/>
        <w:ind w:right="43" w:firstLine="540"/>
        <w:jc w:val="both"/>
      </w:pPr>
      <w:r>
        <w:rPr>
          <w:rFonts w:eastAsia="Times New Roman"/>
          <w:sz w:val="28"/>
        </w:rPr>
        <w:t xml:space="preserve">некорректное заполнение обязательных полей в форме интерактивного запроса на ЕПГУ; </w:t>
      </w:r>
    </w:p>
    <w:p w:rsidR="00087711" w:rsidRDefault="00304511" w:rsidP="00296F59">
      <w:pPr>
        <w:numPr>
          <w:ilvl w:val="0"/>
          <w:numId w:val="1"/>
        </w:numPr>
        <w:spacing w:line="248" w:lineRule="auto"/>
        <w:ind w:right="43" w:firstLine="540"/>
        <w:jc w:val="both"/>
      </w:pPr>
      <w:r>
        <w:rPr>
          <w:rFonts w:eastAsia="Times New Roman"/>
          <w:sz w:val="28"/>
        </w:rPr>
        <w:t xml:space="preserve">наличие противоречивых сведений в представленных документах и в интерактивном заявлении; </w:t>
      </w:r>
    </w:p>
    <w:p w:rsidR="00087711" w:rsidRDefault="00304511" w:rsidP="00296F59">
      <w:pPr>
        <w:numPr>
          <w:ilvl w:val="0"/>
          <w:numId w:val="1"/>
        </w:numPr>
        <w:spacing w:line="248" w:lineRule="auto"/>
        <w:ind w:right="43" w:firstLine="540"/>
        <w:jc w:val="both"/>
      </w:pPr>
      <w:r>
        <w:rPr>
          <w:rFonts w:eastAsia="Times New Roman"/>
          <w:sz w:val="28"/>
        </w:rPr>
        <w:t xml:space="preserve">представление документов, не подписанных в установленном порядке; </w:t>
      </w:r>
    </w:p>
    <w:p w:rsidR="00087711" w:rsidRDefault="00304511" w:rsidP="00296F59">
      <w:pPr>
        <w:numPr>
          <w:ilvl w:val="0"/>
          <w:numId w:val="1"/>
        </w:numPr>
        <w:spacing w:line="248" w:lineRule="auto"/>
        <w:ind w:right="43" w:firstLine="540"/>
        <w:jc w:val="both"/>
      </w:pPr>
      <w:r>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087711" w:rsidRDefault="00304511">
      <w:pPr>
        <w:spacing w:line="248" w:lineRule="auto"/>
        <w:ind w:left="-15" w:right="43" w:firstLine="540"/>
        <w:jc w:val="both"/>
      </w:pPr>
      <w:r>
        <w:rPr>
          <w:rFonts w:eastAsia="Times New Roman"/>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087711" w:rsidRDefault="00304511">
      <w:r>
        <w:rPr>
          <w:rFonts w:eastAsia="Times New Roman"/>
          <w:sz w:val="28"/>
        </w:rPr>
        <w:t xml:space="preserve"> </w:t>
      </w:r>
    </w:p>
    <w:p w:rsidR="00087711" w:rsidRDefault="00304511">
      <w:pPr>
        <w:spacing w:line="248" w:lineRule="auto"/>
        <w:ind w:left="-5" w:right="152" w:hanging="10"/>
        <w:jc w:val="both"/>
        <w:rPr>
          <w:rFonts w:eastAsia="Times New Roman"/>
          <w:sz w:val="28"/>
        </w:rPr>
      </w:pPr>
      <w:r>
        <w:rPr>
          <w:rFonts w:eastAsia="Times New Roman"/>
          <w:sz w:val="28"/>
        </w:rPr>
        <w:t>____________________________</w:t>
      </w:r>
      <w:proofErr w:type="gramStart"/>
      <w:r>
        <w:rPr>
          <w:rFonts w:eastAsia="Times New Roman"/>
          <w:sz w:val="28"/>
        </w:rPr>
        <w:t>_  _</w:t>
      </w:r>
      <w:proofErr w:type="gramEnd"/>
      <w:r>
        <w:rPr>
          <w:rFonts w:eastAsia="Times New Roman"/>
          <w:sz w:val="28"/>
        </w:rPr>
        <w:t xml:space="preserve">________  _______________________________ (должностное лицо (работник),      (подпись)         (инициалы, фамилия) </w:t>
      </w:r>
    </w:p>
    <w:p w:rsidR="00087711" w:rsidRDefault="00304511">
      <w:pPr>
        <w:spacing w:line="248" w:lineRule="auto"/>
        <w:ind w:left="-5" w:right="152" w:hanging="10"/>
        <w:jc w:val="both"/>
      </w:pPr>
      <w:r>
        <w:rPr>
          <w:rFonts w:eastAsia="Times New Roman"/>
          <w:sz w:val="28"/>
        </w:rPr>
        <w:t xml:space="preserve">имеющее право принять решение </w:t>
      </w:r>
    </w:p>
    <w:p w:rsidR="00087711" w:rsidRDefault="00304511">
      <w:pPr>
        <w:spacing w:line="248" w:lineRule="auto"/>
        <w:ind w:left="-5" w:right="5892" w:hanging="10"/>
        <w:jc w:val="both"/>
      </w:pPr>
      <w:r>
        <w:rPr>
          <w:rFonts w:eastAsia="Times New Roman"/>
          <w:sz w:val="28"/>
        </w:rPr>
        <w:t xml:space="preserve">об отказе в приеме документов) </w:t>
      </w:r>
    </w:p>
    <w:p w:rsidR="00087711" w:rsidRDefault="00304511">
      <w:pPr>
        <w:spacing w:line="248" w:lineRule="auto"/>
        <w:ind w:left="-5" w:right="43" w:hanging="10"/>
        <w:jc w:val="both"/>
      </w:pPr>
      <w:r>
        <w:rPr>
          <w:rFonts w:eastAsia="Times New Roman"/>
          <w:sz w:val="28"/>
        </w:rPr>
        <w:t xml:space="preserve">                                                                       М.П. </w:t>
      </w:r>
    </w:p>
    <w:p w:rsidR="00087711" w:rsidRDefault="00304511">
      <w:r>
        <w:rPr>
          <w:rFonts w:eastAsia="Times New Roman"/>
          <w:sz w:val="28"/>
        </w:rPr>
        <w:t xml:space="preserve"> </w:t>
      </w:r>
    </w:p>
    <w:p w:rsidR="00087711" w:rsidRDefault="00304511">
      <w:pPr>
        <w:spacing w:line="248" w:lineRule="auto"/>
        <w:ind w:left="-5" w:right="43" w:hanging="10"/>
        <w:jc w:val="both"/>
      </w:pPr>
      <w:r>
        <w:rPr>
          <w:rFonts w:eastAsia="Times New Roman"/>
          <w:sz w:val="28"/>
        </w:rPr>
        <w:t xml:space="preserve">Подпись заявителя, подтверждающая получение Решения об отказе в приеме документов </w:t>
      </w:r>
    </w:p>
    <w:p w:rsidR="00087711" w:rsidRDefault="00304511">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087711" w:rsidRDefault="00304511">
      <w:pPr>
        <w:spacing w:line="248" w:lineRule="auto"/>
        <w:ind w:left="-5" w:right="43" w:hanging="10"/>
        <w:jc w:val="both"/>
      </w:pPr>
      <w:r>
        <w:rPr>
          <w:rFonts w:eastAsia="Times New Roman"/>
          <w:sz w:val="28"/>
        </w:rPr>
        <w:t xml:space="preserve">_________________ </w:t>
      </w:r>
    </w:p>
    <w:p w:rsidR="00087711" w:rsidRDefault="00304511">
      <w:pPr>
        <w:spacing w:line="248" w:lineRule="auto"/>
        <w:ind w:left="-5" w:right="43" w:hanging="10"/>
        <w:jc w:val="both"/>
        <w:rPr>
          <w:rFonts w:eastAsia="Times New Roman"/>
          <w:sz w:val="28"/>
        </w:rPr>
      </w:pPr>
      <w:r>
        <w:rPr>
          <w:rFonts w:eastAsia="Times New Roman"/>
          <w:sz w:val="28"/>
        </w:rPr>
        <w:t xml:space="preserve">       (</w:t>
      </w:r>
      <w:proofErr w:type="gramStart"/>
      <w:r>
        <w:rPr>
          <w:rFonts w:eastAsia="Times New Roman"/>
          <w:sz w:val="28"/>
        </w:rPr>
        <w:t xml:space="preserve">подпись)   </w:t>
      </w:r>
      <w:proofErr w:type="gramEnd"/>
      <w:r>
        <w:rPr>
          <w:rFonts w:eastAsia="Times New Roman"/>
          <w:sz w:val="28"/>
        </w:rPr>
        <w:t xml:space="preserve">       (инициалы, фамилия заявителя)         (дата) </w:t>
      </w:r>
    </w:p>
    <w:p w:rsidR="00087711" w:rsidRDefault="00087711">
      <w:pPr>
        <w:spacing w:line="248" w:lineRule="auto"/>
        <w:ind w:left="-5" w:right="43" w:hanging="10"/>
        <w:jc w:val="both"/>
        <w:rPr>
          <w:rFonts w:eastAsia="Times New Roman"/>
          <w:sz w:val="28"/>
        </w:rPr>
      </w:pPr>
    </w:p>
    <w:p w:rsidR="00087711" w:rsidRDefault="00087711">
      <w:pPr>
        <w:spacing w:line="248" w:lineRule="auto"/>
        <w:ind w:left="-5" w:right="43" w:hanging="10"/>
        <w:jc w:val="both"/>
        <w:rPr>
          <w:rFonts w:eastAsia="Times New Roman"/>
          <w:sz w:val="28"/>
        </w:rPr>
      </w:pPr>
    </w:p>
    <w:p w:rsidR="00087711" w:rsidRDefault="00087711">
      <w:pPr>
        <w:spacing w:line="248" w:lineRule="auto"/>
        <w:ind w:left="-5" w:right="43" w:hanging="10"/>
        <w:jc w:val="both"/>
        <w:rPr>
          <w:rFonts w:eastAsia="Times New Roman"/>
          <w:sz w:val="28"/>
        </w:rPr>
      </w:pPr>
    </w:p>
    <w:p w:rsidR="00087711" w:rsidRDefault="00087711">
      <w:pPr>
        <w:spacing w:line="248" w:lineRule="auto"/>
        <w:ind w:left="-5" w:right="43" w:hanging="10"/>
        <w:jc w:val="both"/>
        <w:rPr>
          <w:rFonts w:eastAsia="Times New Roman"/>
          <w:sz w:val="28"/>
        </w:rPr>
      </w:pPr>
    </w:p>
    <w:p w:rsidR="00087711" w:rsidRDefault="00087711">
      <w:pPr>
        <w:spacing w:line="248" w:lineRule="auto"/>
        <w:ind w:left="-5" w:right="43" w:hanging="10"/>
        <w:jc w:val="both"/>
        <w:rPr>
          <w:rFonts w:eastAsia="Times New Roman"/>
          <w:sz w:val="28"/>
        </w:rPr>
      </w:pPr>
    </w:p>
    <w:p w:rsidR="00087711" w:rsidRDefault="00087711">
      <w:pPr>
        <w:spacing w:line="248" w:lineRule="auto"/>
        <w:ind w:left="-5" w:right="43" w:hanging="10"/>
        <w:jc w:val="both"/>
        <w:rPr>
          <w:rFonts w:eastAsia="Times New Roman"/>
          <w:sz w:val="28"/>
        </w:rPr>
      </w:pPr>
    </w:p>
    <w:p w:rsidR="00087711" w:rsidRDefault="00087711">
      <w:pPr>
        <w:spacing w:line="248" w:lineRule="auto"/>
        <w:ind w:left="-5" w:right="43" w:hanging="10"/>
        <w:jc w:val="both"/>
        <w:rPr>
          <w:rFonts w:eastAsia="Times New Roman"/>
          <w:sz w:val="28"/>
        </w:rPr>
      </w:pPr>
    </w:p>
    <w:p w:rsidR="00087711" w:rsidRDefault="00087711">
      <w:pPr>
        <w:ind w:firstLine="708"/>
        <w:jc w:val="both"/>
      </w:pPr>
    </w:p>
    <w:p w:rsidR="00087711" w:rsidRDefault="00087711">
      <w:pPr>
        <w:spacing w:after="42"/>
      </w:pPr>
    </w:p>
    <w:p w:rsidR="00087711" w:rsidRDefault="00087711">
      <w:pPr>
        <w:spacing w:after="42"/>
      </w:pPr>
    </w:p>
    <w:p w:rsidR="00087711" w:rsidRDefault="00087711">
      <w:pPr>
        <w:spacing w:after="42"/>
      </w:pPr>
    </w:p>
    <w:p w:rsidR="00087711" w:rsidRDefault="00087711">
      <w:pPr>
        <w:spacing w:after="42"/>
      </w:pPr>
    </w:p>
    <w:p w:rsidR="00087711" w:rsidRDefault="00087711">
      <w:pPr>
        <w:spacing w:after="42"/>
      </w:pPr>
    </w:p>
    <w:p w:rsidR="00087711" w:rsidRDefault="00087711">
      <w:pPr>
        <w:spacing w:after="42"/>
      </w:pPr>
    </w:p>
    <w:p w:rsidR="00087711" w:rsidRDefault="00304511">
      <w:pPr>
        <w:spacing w:after="13" w:line="248" w:lineRule="auto"/>
        <w:ind w:left="3828" w:right="42" w:hanging="10"/>
        <w:jc w:val="both"/>
      </w:pPr>
      <w:r>
        <w:rPr>
          <w:rFonts w:eastAsia="Times New Roman"/>
          <w:sz w:val="28"/>
        </w:rPr>
        <w:t xml:space="preserve">Сведения о заявителе, которому адресован документ </w:t>
      </w:r>
    </w:p>
    <w:p w:rsidR="00087711" w:rsidRDefault="00304511">
      <w:pPr>
        <w:spacing w:after="13" w:line="248" w:lineRule="auto"/>
        <w:ind w:left="3828" w:right="42" w:hanging="10"/>
        <w:jc w:val="both"/>
      </w:pPr>
      <w:r>
        <w:rPr>
          <w:rFonts w:eastAsia="Times New Roman"/>
          <w:sz w:val="28"/>
        </w:rPr>
        <w:t xml:space="preserve">_____________________________________________ </w:t>
      </w:r>
    </w:p>
    <w:p w:rsidR="00087711" w:rsidRDefault="00304511">
      <w:pPr>
        <w:spacing w:after="13" w:line="248" w:lineRule="auto"/>
        <w:ind w:left="3828" w:right="42" w:hanging="10"/>
        <w:jc w:val="both"/>
      </w:pPr>
      <w:r>
        <w:rPr>
          <w:rFonts w:eastAsia="Times New Roman"/>
          <w:sz w:val="28"/>
        </w:rPr>
        <w:t xml:space="preserve">(Ф.И.О. физического лица) </w:t>
      </w:r>
    </w:p>
    <w:p w:rsidR="00087711" w:rsidRDefault="00304511">
      <w:pPr>
        <w:spacing w:after="13" w:line="248" w:lineRule="auto"/>
        <w:ind w:left="3828" w:right="42" w:hanging="10"/>
        <w:jc w:val="both"/>
      </w:pPr>
      <w:r>
        <w:rPr>
          <w:rFonts w:eastAsia="Times New Roman"/>
          <w:sz w:val="28"/>
        </w:rPr>
        <w:t xml:space="preserve">Документ, удостоверяющий личность </w:t>
      </w:r>
    </w:p>
    <w:p w:rsidR="00087711" w:rsidRDefault="00304511">
      <w:pPr>
        <w:spacing w:after="13" w:line="248" w:lineRule="auto"/>
        <w:ind w:left="3828" w:right="42" w:hanging="10"/>
        <w:jc w:val="both"/>
      </w:pPr>
      <w:r>
        <w:rPr>
          <w:rFonts w:eastAsia="Times New Roman"/>
          <w:sz w:val="28"/>
        </w:rPr>
        <w:t xml:space="preserve">______________________________ (вид документа) </w:t>
      </w:r>
    </w:p>
    <w:p w:rsidR="00087711" w:rsidRDefault="00304511">
      <w:pPr>
        <w:spacing w:line="237" w:lineRule="auto"/>
        <w:ind w:left="3828" w:right="660"/>
        <w:rPr>
          <w:rFonts w:eastAsia="Times New Roman"/>
          <w:sz w:val="28"/>
        </w:rPr>
      </w:pPr>
      <w:r>
        <w:rPr>
          <w:rFonts w:eastAsia="Times New Roman"/>
          <w:sz w:val="28"/>
        </w:rPr>
        <w:t xml:space="preserve">____________________________ (серия, </w:t>
      </w:r>
      <w:proofErr w:type="gramStart"/>
      <w:r>
        <w:rPr>
          <w:rFonts w:eastAsia="Times New Roman"/>
          <w:sz w:val="28"/>
        </w:rPr>
        <w:t xml:space="preserve">номер)   </w:t>
      </w:r>
      <w:proofErr w:type="gramEnd"/>
      <w:r>
        <w:rPr>
          <w:rFonts w:eastAsia="Times New Roman"/>
          <w:sz w:val="28"/>
        </w:rPr>
        <w:t xml:space="preserve">                        ________________________ (кем, когда выдан)                           Контактная информация:</w:t>
      </w:r>
    </w:p>
    <w:p w:rsidR="00087711" w:rsidRDefault="00304511">
      <w:pPr>
        <w:spacing w:line="237" w:lineRule="auto"/>
        <w:ind w:left="3828" w:right="660"/>
        <w:rPr>
          <w:rFonts w:eastAsia="Times New Roman"/>
          <w:sz w:val="28"/>
        </w:rPr>
      </w:pPr>
      <w:r>
        <w:rPr>
          <w:rFonts w:eastAsia="Times New Roman"/>
          <w:sz w:val="28"/>
        </w:rPr>
        <w:t>тел. ________________________________________</w:t>
      </w:r>
    </w:p>
    <w:p w:rsidR="00087711" w:rsidRDefault="00304511">
      <w:pPr>
        <w:spacing w:line="237" w:lineRule="auto"/>
        <w:ind w:left="3828" w:right="660"/>
      </w:pPr>
      <w:r>
        <w:rPr>
          <w:rFonts w:eastAsia="Times New Roman"/>
          <w:sz w:val="28"/>
        </w:rPr>
        <w:t xml:space="preserve">эл. почта ________________________________ </w:t>
      </w:r>
    </w:p>
    <w:p w:rsidR="00087711" w:rsidRDefault="00304511">
      <w:r>
        <w:rPr>
          <w:rFonts w:eastAsia="Times New Roman"/>
          <w:sz w:val="28"/>
        </w:rPr>
        <w:t xml:space="preserve"> </w:t>
      </w:r>
    </w:p>
    <w:p w:rsidR="00087711" w:rsidRDefault="00304511">
      <w:pPr>
        <w:spacing w:line="237" w:lineRule="auto"/>
        <w:ind w:left="1592" w:right="1584"/>
        <w:jc w:val="center"/>
        <w:rPr>
          <w:rFonts w:eastAsia="Times New Roman"/>
          <w:sz w:val="28"/>
        </w:rPr>
      </w:pPr>
      <w:r>
        <w:rPr>
          <w:rFonts w:eastAsia="Times New Roman"/>
          <w:sz w:val="28"/>
        </w:rPr>
        <w:t xml:space="preserve">Решение об отказе в предоставлении </w:t>
      </w:r>
    </w:p>
    <w:p w:rsidR="00087711" w:rsidRDefault="00304511">
      <w:pPr>
        <w:spacing w:line="237" w:lineRule="auto"/>
        <w:ind w:left="1592" w:right="1584"/>
        <w:jc w:val="center"/>
        <w:rPr>
          <w:rFonts w:eastAsia="Times New Roman"/>
          <w:sz w:val="28"/>
        </w:rPr>
      </w:pPr>
      <w:r>
        <w:rPr>
          <w:rFonts w:eastAsia="Times New Roman"/>
          <w:sz w:val="28"/>
        </w:rPr>
        <w:t xml:space="preserve">муниципальной услуги </w:t>
      </w:r>
    </w:p>
    <w:p w:rsidR="00087711" w:rsidRDefault="00304511">
      <w:pPr>
        <w:spacing w:line="237" w:lineRule="auto"/>
        <w:ind w:left="1592" w:right="1584"/>
        <w:jc w:val="center"/>
        <w:rPr>
          <w:sz w:val="28"/>
          <w:szCs w:val="28"/>
        </w:rPr>
      </w:pPr>
      <w:r>
        <w:rPr>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5091"/>
        <w:gridCol w:w="5119"/>
      </w:tblGrid>
      <w:tr w:rsidR="00087711">
        <w:tc>
          <w:tcPr>
            <w:tcW w:w="5210" w:type="dxa"/>
            <w:shd w:val="clear" w:color="auto" w:fill="auto"/>
          </w:tcPr>
          <w:p w:rsidR="00087711" w:rsidRDefault="00304511">
            <w:pPr>
              <w:spacing w:after="13" w:line="248" w:lineRule="auto"/>
              <w:ind w:right="42"/>
              <w:jc w:val="both"/>
              <w:rPr>
                <w:rFonts w:eastAsia="Times New Roman"/>
                <w:sz w:val="28"/>
              </w:rPr>
            </w:pPr>
            <w:r>
              <w:rPr>
                <w:rFonts w:eastAsia="Times New Roman"/>
                <w:sz w:val="28"/>
              </w:rPr>
              <w:t>Дата</w:t>
            </w:r>
          </w:p>
        </w:tc>
        <w:tc>
          <w:tcPr>
            <w:tcW w:w="5211" w:type="dxa"/>
            <w:shd w:val="clear" w:color="auto" w:fill="auto"/>
          </w:tcPr>
          <w:p w:rsidR="00087711" w:rsidRDefault="00304511">
            <w:pPr>
              <w:spacing w:after="13" w:line="248" w:lineRule="auto"/>
              <w:ind w:right="42"/>
              <w:jc w:val="right"/>
              <w:rPr>
                <w:rFonts w:eastAsia="Times New Roman"/>
                <w:sz w:val="28"/>
              </w:rPr>
            </w:pPr>
            <w:r>
              <w:rPr>
                <w:rFonts w:eastAsia="Times New Roman"/>
                <w:sz w:val="28"/>
              </w:rPr>
              <w:t>№_________</w:t>
            </w:r>
          </w:p>
        </w:tc>
      </w:tr>
    </w:tbl>
    <w:p w:rsidR="00087711" w:rsidRDefault="00087711">
      <w:pPr>
        <w:spacing w:after="13" w:line="248" w:lineRule="auto"/>
        <w:ind w:left="-5" w:right="42" w:hanging="10"/>
        <w:jc w:val="both"/>
        <w:rPr>
          <w:rFonts w:eastAsia="Times New Roman"/>
          <w:sz w:val="28"/>
        </w:rPr>
      </w:pPr>
    </w:p>
    <w:p w:rsidR="00087711" w:rsidRDefault="00304511">
      <w:pPr>
        <w:spacing w:line="256" w:lineRule="auto"/>
        <w:ind w:firstLine="709"/>
        <w:jc w:val="both"/>
        <w:rPr>
          <w:sz w:val="28"/>
          <w:szCs w:val="28"/>
        </w:rPr>
      </w:pPr>
      <w:r>
        <w:rPr>
          <w:sz w:val="28"/>
          <w:szCs w:val="28"/>
        </w:rPr>
        <w:t xml:space="preserve">По результатам рассмотрения заявления от ________ № ___________ </w:t>
      </w:r>
      <w:r>
        <w:rPr>
          <w:sz w:val="28"/>
          <w:szCs w:val="28"/>
        </w:rPr>
        <w:br/>
        <w:t>и приложенных документов принято решение об отказе в предоставлении услуги по следующим основаниям:</w:t>
      </w:r>
    </w:p>
    <w:p w:rsidR="00087711" w:rsidRDefault="00304511">
      <w:pPr>
        <w:spacing w:line="256" w:lineRule="auto"/>
        <w:ind w:firstLine="709"/>
        <w:jc w:val="both"/>
        <w:rPr>
          <w:sz w:val="28"/>
          <w:szCs w:val="28"/>
        </w:rPr>
      </w:pPr>
      <w:r>
        <w:rPr>
          <w:sz w:val="28"/>
          <w:szCs w:val="28"/>
        </w:rPr>
        <w:t>-.</w:t>
      </w:r>
    </w:p>
    <w:p w:rsidR="00087711" w:rsidRDefault="00304511">
      <w:pPr>
        <w:spacing w:line="256" w:lineRule="auto"/>
        <w:ind w:firstLine="709"/>
        <w:jc w:val="both"/>
        <w:rPr>
          <w:sz w:val="28"/>
          <w:szCs w:val="28"/>
        </w:rPr>
      </w:pPr>
      <w:r>
        <w:rPr>
          <w:sz w:val="28"/>
          <w:szCs w:val="28"/>
        </w:rPr>
        <w:t xml:space="preserve">Разъяснения причин отказа: </w:t>
      </w:r>
    </w:p>
    <w:p w:rsidR="00087711" w:rsidRDefault="00304511">
      <w:pPr>
        <w:ind w:firstLine="709"/>
        <w:jc w:val="both"/>
        <w:rPr>
          <w:sz w:val="28"/>
          <w:szCs w:val="28"/>
        </w:rPr>
      </w:pPr>
      <w:r>
        <w:rPr>
          <w:sz w:val="28"/>
          <w:szCs w:val="28"/>
        </w:rPr>
        <w:t>- .</w:t>
      </w:r>
    </w:p>
    <w:p w:rsidR="00087711" w:rsidRDefault="00304511">
      <w:pPr>
        <w:ind w:firstLine="709"/>
        <w:jc w:val="both"/>
        <w:rPr>
          <w:sz w:val="28"/>
          <w:szCs w:val="28"/>
        </w:rPr>
      </w:pPr>
      <w:r>
        <w:rPr>
          <w:sz w:val="28"/>
          <w:szCs w:val="28"/>
        </w:rPr>
        <w:t xml:space="preserve">Дополнительная информация: </w:t>
      </w:r>
    </w:p>
    <w:p w:rsidR="00087711" w:rsidRDefault="00087711">
      <w:pPr>
        <w:ind w:firstLine="709"/>
        <w:jc w:val="both"/>
        <w:rPr>
          <w:sz w:val="28"/>
          <w:szCs w:val="28"/>
        </w:rPr>
      </w:pPr>
    </w:p>
    <w:p w:rsidR="00087711" w:rsidRDefault="00304511">
      <w:pPr>
        <w:ind w:firstLine="709"/>
        <w:jc w:val="both"/>
        <w:rPr>
          <w:sz w:val="28"/>
          <w:szCs w:val="28"/>
        </w:rPr>
      </w:pPr>
      <w:r>
        <w:rPr>
          <w:sz w:val="28"/>
          <w:szCs w:val="28"/>
        </w:rPr>
        <w:t>Вы вправе повторно обратиться в уполномоченный орган с заявлением после устранения указанных нарушений.</w:t>
      </w:r>
    </w:p>
    <w:p w:rsidR="00087711" w:rsidRDefault="00304511">
      <w:pPr>
        <w:spacing w:line="256" w:lineRule="auto"/>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087711" w:rsidRDefault="00087711">
      <w:pPr>
        <w:tabs>
          <w:tab w:val="left" w:pos="1092"/>
        </w:tabs>
        <w:ind w:firstLine="426"/>
        <w:rPr>
          <w:bCs/>
          <w:sz w:val="28"/>
          <w:szCs w:val="28"/>
        </w:rPr>
      </w:pPr>
    </w:p>
    <w:tbl>
      <w:tblPr>
        <w:tblW w:w="0" w:type="auto"/>
        <w:tblLook w:val="04A0" w:firstRow="1" w:lastRow="0" w:firstColumn="1" w:lastColumn="0" w:noHBand="0" w:noVBand="1"/>
      </w:tblPr>
      <w:tblGrid>
        <w:gridCol w:w="5098"/>
        <w:gridCol w:w="4529"/>
      </w:tblGrid>
      <w:tr w:rsidR="00087711">
        <w:tc>
          <w:tcPr>
            <w:tcW w:w="5098" w:type="dxa"/>
            <w:tcBorders>
              <w:top w:val="none" w:sz="4" w:space="0" w:color="000000"/>
              <w:left w:val="none" w:sz="4" w:space="0" w:color="000000"/>
              <w:bottom w:val="none" w:sz="4" w:space="0" w:color="000000"/>
              <w:right w:val="single" w:sz="4" w:space="0" w:color="auto"/>
            </w:tcBorders>
            <w:shd w:val="clear" w:color="auto" w:fill="auto"/>
          </w:tcPr>
          <w:p w:rsidR="00087711" w:rsidRDefault="00304511">
            <w:pPr>
              <w:spacing w:after="160" w:line="256" w:lineRule="auto"/>
              <w:jc w:val="center"/>
              <w:rPr>
                <w:bCs/>
                <w:sz w:val="28"/>
                <w:szCs w:val="28"/>
              </w:rPr>
            </w:pPr>
            <w:r>
              <w:rPr>
                <w:bCs/>
                <w:sz w:val="28"/>
                <w:szCs w:val="28"/>
              </w:rPr>
              <w:t>Должность, ФИО сотрудника, принявшего решение</w:t>
            </w:r>
          </w:p>
          <w:p w:rsidR="00087711" w:rsidRDefault="00087711">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087711" w:rsidRDefault="00087711">
            <w:pPr>
              <w:jc w:val="center"/>
              <w:rPr>
                <w:bCs/>
                <w:sz w:val="28"/>
                <w:szCs w:val="28"/>
              </w:rPr>
            </w:pPr>
          </w:p>
          <w:p w:rsidR="00087711" w:rsidRDefault="00304511">
            <w:pPr>
              <w:jc w:val="center"/>
              <w:rPr>
                <w:bCs/>
                <w:sz w:val="28"/>
                <w:szCs w:val="28"/>
              </w:rPr>
            </w:pPr>
            <w:r>
              <w:rPr>
                <w:bCs/>
                <w:sz w:val="28"/>
                <w:szCs w:val="28"/>
              </w:rPr>
              <w:t xml:space="preserve">Подпись/ </w:t>
            </w:r>
            <w:r>
              <w:rPr>
                <w:bCs/>
                <w:sz w:val="28"/>
                <w:szCs w:val="28"/>
              </w:rPr>
              <w:br/>
              <w:t>Сведения об электронной подписи</w:t>
            </w:r>
          </w:p>
        </w:tc>
      </w:tr>
    </w:tbl>
    <w:p w:rsidR="00087711" w:rsidRDefault="00087711"/>
    <w:p w:rsidR="00087711" w:rsidRDefault="00087711">
      <w:pPr>
        <w:spacing w:line="237" w:lineRule="auto"/>
        <w:ind w:left="1592" w:right="1584"/>
        <w:jc w:val="center"/>
      </w:pPr>
    </w:p>
    <w:p w:rsidR="00087711" w:rsidRDefault="00087711">
      <w:pPr>
        <w:jc w:val="right"/>
      </w:pPr>
    </w:p>
    <w:p w:rsidR="00087711" w:rsidRDefault="00087711">
      <w:pPr>
        <w:jc w:val="right"/>
        <w:rPr>
          <w:rFonts w:eastAsia="Times New Roman"/>
        </w:rPr>
      </w:pPr>
    </w:p>
    <w:p w:rsidR="00087711" w:rsidRDefault="00087711">
      <w:pPr>
        <w:jc w:val="right"/>
        <w:rPr>
          <w:rFonts w:eastAsia="Times New Roman"/>
        </w:rPr>
      </w:pPr>
    </w:p>
    <w:p w:rsidR="00087711" w:rsidRDefault="00087711">
      <w:pPr>
        <w:jc w:val="right"/>
        <w:rPr>
          <w:rFonts w:eastAsia="Times New Roman"/>
        </w:rPr>
      </w:pPr>
    </w:p>
    <w:p w:rsidR="00087711" w:rsidRDefault="00087711">
      <w:pPr>
        <w:spacing w:after="42"/>
      </w:pPr>
    </w:p>
    <w:p w:rsidR="00087711" w:rsidRDefault="00304511">
      <w:pPr>
        <w:spacing w:after="13" w:line="248" w:lineRule="auto"/>
        <w:ind w:left="3828" w:right="42" w:hanging="10"/>
        <w:jc w:val="both"/>
        <w:rPr>
          <w:sz w:val="28"/>
          <w:szCs w:val="28"/>
        </w:rPr>
      </w:pPr>
      <w:r>
        <w:rPr>
          <w:rFonts w:eastAsia="Times New Roman"/>
          <w:sz w:val="28"/>
          <w:szCs w:val="28"/>
        </w:rPr>
        <w:t xml:space="preserve">Сведения о заявителе, которому адресован документ </w:t>
      </w:r>
    </w:p>
    <w:p w:rsidR="00087711" w:rsidRDefault="00304511">
      <w:pPr>
        <w:spacing w:after="13" w:line="248" w:lineRule="auto"/>
        <w:ind w:left="3828" w:right="42" w:hanging="10"/>
        <w:jc w:val="both"/>
        <w:rPr>
          <w:sz w:val="28"/>
          <w:szCs w:val="28"/>
        </w:rPr>
      </w:pPr>
      <w:r>
        <w:rPr>
          <w:rFonts w:eastAsia="Times New Roman"/>
          <w:sz w:val="28"/>
          <w:szCs w:val="28"/>
        </w:rPr>
        <w:t xml:space="preserve">_____________________________________________ </w:t>
      </w:r>
    </w:p>
    <w:p w:rsidR="00087711" w:rsidRDefault="00304511">
      <w:pPr>
        <w:spacing w:after="13" w:line="248" w:lineRule="auto"/>
        <w:ind w:left="3828" w:right="42" w:hanging="10"/>
        <w:jc w:val="both"/>
        <w:rPr>
          <w:sz w:val="28"/>
          <w:szCs w:val="28"/>
        </w:rPr>
      </w:pPr>
      <w:r>
        <w:rPr>
          <w:rFonts w:eastAsia="Times New Roman"/>
          <w:sz w:val="28"/>
          <w:szCs w:val="28"/>
        </w:rPr>
        <w:t xml:space="preserve">(Ф.И.О. физического лица) </w:t>
      </w:r>
    </w:p>
    <w:p w:rsidR="00087711" w:rsidRDefault="00304511">
      <w:pPr>
        <w:spacing w:after="13" w:line="248" w:lineRule="auto"/>
        <w:ind w:left="3828" w:right="42" w:hanging="10"/>
        <w:jc w:val="both"/>
        <w:rPr>
          <w:sz w:val="28"/>
          <w:szCs w:val="28"/>
        </w:rPr>
      </w:pPr>
      <w:r>
        <w:rPr>
          <w:rFonts w:eastAsia="Times New Roman"/>
          <w:sz w:val="28"/>
          <w:szCs w:val="28"/>
        </w:rPr>
        <w:t xml:space="preserve">Документ, удостоверяющий личность </w:t>
      </w:r>
    </w:p>
    <w:p w:rsidR="00087711" w:rsidRDefault="00304511">
      <w:pPr>
        <w:spacing w:after="13" w:line="248" w:lineRule="auto"/>
        <w:ind w:left="3828" w:right="42" w:hanging="10"/>
        <w:jc w:val="both"/>
        <w:rPr>
          <w:sz w:val="28"/>
          <w:szCs w:val="28"/>
        </w:rPr>
      </w:pPr>
      <w:r>
        <w:rPr>
          <w:rFonts w:eastAsia="Times New Roman"/>
          <w:sz w:val="28"/>
          <w:szCs w:val="28"/>
        </w:rPr>
        <w:t xml:space="preserve">______________________________ (вид документа) </w:t>
      </w:r>
    </w:p>
    <w:p w:rsidR="00087711" w:rsidRDefault="00304511">
      <w:pPr>
        <w:spacing w:line="237" w:lineRule="auto"/>
        <w:ind w:left="3828" w:right="660"/>
        <w:rPr>
          <w:rFonts w:eastAsia="Times New Roman"/>
          <w:sz w:val="28"/>
          <w:szCs w:val="28"/>
        </w:rPr>
      </w:pPr>
      <w:r>
        <w:rPr>
          <w:rFonts w:eastAsia="Times New Roman"/>
          <w:sz w:val="28"/>
          <w:szCs w:val="28"/>
        </w:rPr>
        <w:t xml:space="preserve">____________________________ (серия, </w:t>
      </w:r>
      <w:proofErr w:type="gramStart"/>
      <w:r>
        <w:rPr>
          <w:rFonts w:eastAsia="Times New Roman"/>
          <w:sz w:val="28"/>
          <w:szCs w:val="28"/>
        </w:rPr>
        <w:t xml:space="preserve">номер)   </w:t>
      </w:r>
      <w:proofErr w:type="gramEnd"/>
      <w:r>
        <w:rPr>
          <w:rFonts w:eastAsia="Times New Roman"/>
          <w:sz w:val="28"/>
          <w:szCs w:val="28"/>
        </w:rPr>
        <w:t xml:space="preserve">                        ________________________ (кем, когда выдан)                           Контактная информация:</w:t>
      </w:r>
    </w:p>
    <w:p w:rsidR="00087711" w:rsidRDefault="00304511">
      <w:pPr>
        <w:spacing w:line="237" w:lineRule="auto"/>
        <w:ind w:left="3828" w:right="660"/>
        <w:rPr>
          <w:rFonts w:eastAsia="Times New Roman"/>
          <w:sz w:val="28"/>
          <w:szCs w:val="28"/>
        </w:rPr>
      </w:pPr>
      <w:r>
        <w:rPr>
          <w:rFonts w:eastAsia="Times New Roman"/>
          <w:sz w:val="28"/>
          <w:szCs w:val="28"/>
        </w:rPr>
        <w:t>тел. ________________________________________</w:t>
      </w:r>
    </w:p>
    <w:p w:rsidR="00087711" w:rsidRDefault="00304511">
      <w:pPr>
        <w:spacing w:line="237" w:lineRule="auto"/>
        <w:ind w:left="3828" w:right="660"/>
        <w:rPr>
          <w:sz w:val="28"/>
          <w:szCs w:val="28"/>
        </w:rPr>
      </w:pPr>
      <w:r>
        <w:rPr>
          <w:rFonts w:eastAsia="Times New Roman"/>
          <w:sz w:val="28"/>
          <w:szCs w:val="28"/>
        </w:rPr>
        <w:t xml:space="preserve">эл. почта ________________________________ </w:t>
      </w:r>
    </w:p>
    <w:p w:rsidR="00087711" w:rsidRDefault="00304511">
      <w:pPr>
        <w:rPr>
          <w:sz w:val="28"/>
          <w:szCs w:val="28"/>
        </w:rPr>
      </w:pPr>
      <w:r>
        <w:rPr>
          <w:rFonts w:eastAsia="Times New Roman"/>
          <w:sz w:val="28"/>
          <w:szCs w:val="28"/>
        </w:rPr>
        <w:t xml:space="preserve"> </w:t>
      </w:r>
    </w:p>
    <w:p w:rsidR="00087711" w:rsidRDefault="00087711">
      <w:pPr>
        <w:rPr>
          <w:sz w:val="28"/>
          <w:szCs w:val="28"/>
        </w:rPr>
      </w:pPr>
    </w:p>
    <w:p w:rsidR="00087711" w:rsidRDefault="00304511">
      <w:pPr>
        <w:spacing w:line="237" w:lineRule="auto"/>
        <w:ind w:left="1592" w:right="1584"/>
        <w:jc w:val="center"/>
        <w:rPr>
          <w:sz w:val="28"/>
          <w:szCs w:val="28"/>
        </w:rPr>
      </w:pPr>
      <w:r>
        <w:rPr>
          <w:rFonts w:eastAsia="Times New Roman"/>
          <w:sz w:val="28"/>
          <w:szCs w:val="28"/>
        </w:rPr>
        <w:t xml:space="preserve">Решение о заключении договора о передаче </w:t>
      </w:r>
    </w:p>
    <w:p w:rsidR="00087711" w:rsidRDefault="00304511">
      <w:pPr>
        <w:spacing w:line="237" w:lineRule="auto"/>
        <w:ind w:left="1592" w:right="1584"/>
        <w:jc w:val="center"/>
        <w:rPr>
          <w:sz w:val="28"/>
          <w:szCs w:val="28"/>
        </w:rPr>
      </w:pPr>
      <w:r>
        <w:rPr>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5091"/>
        <w:gridCol w:w="5119"/>
      </w:tblGrid>
      <w:tr w:rsidR="00087711">
        <w:tc>
          <w:tcPr>
            <w:tcW w:w="5210" w:type="dxa"/>
            <w:shd w:val="clear" w:color="auto" w:fill="auto"/>
          </w:tcPr>
          <w:p w:rsidR="00087711" w:rsidRDefault="00304511">
            <w:pPr>
              <w:spacing w:after="13" w:line="248" w:lineRule="auto"/>
              <w:ind w:right="42"/>
              <w:jc w:val="both"/>
              <w:rPr>
                <w:rFonts w:eastAsia="Times New Roman"/>
                <w:sz w:val="28"/>
                <w:szCs w:val="28"/>
              </w:rPr>
            </w:pPr>
            <w:r>
              <w:rPr>
                <w:rFonts w:eastAsia="Times New Roman"/>
                <w:sz w:val="28"/>
                <w:szCs w:val="28"/>
              </w:rPr>
              <w:t>Дата</w:t>
            </w:r>
          </w:p>
        </w:tc>
        <w:tc>
          <w:tcPr>
            <w:tcW w:w="5211" w:type="dxa"/>
            <w:shd w:val="clear" w:color="auto" w:fill="auto"/>
          </w:tcPr>
          <w:p w:rsidR="00087711" w:rsidRDefault="00304511">
            <w:pPr>
              <w:spacing w:after="13" w:line="248" w:lineRule="auto"/>
              <w:ind w:right="42"/>
              <w:jc w:val="right"/>
              <w:rPr>
                <w:rFonts w:eastAsia="Times New Roman"/>
                <w:sz w:val="28"/>
                <w:szCs w:val="28"/>
              </w:rPr>
            </w:pPr>
            <w:r>
              <w:rPr>
                <w:rFonts w:eastAsia="Times New Roman"/>
                <w:sz w:val="28"/>
                <w:szCs w:val="28"/>
              </w:rPr>
              <w:t>№_________</w:t>
            </w:r>
          </w:p>
        </w:tc>
      </w:tr>
    </w:tbl>
    <w:p w:rsidR="00087711" w:rsidRDefault="00087711">
      <w:pPr>
        <w:spacing w:after="13" w:line="248" w:lineRule="auto"/>
        <w:ind w:left="-5" w:right="42" w:hanging="10"/>
        <w:jc w:val="both"/>
        <w:rPr>
          <w:rFonts w:eastAsia="Times New Roman"/>
          <w:sz w:val="28"/>
          <w:szCs w:val="28"/>
        </w:rPr>
      </w:pPr>
    </w:p>
    <w:p w:rsidR="00087711" w:rsidRDefault="00304511">
      <w:pPr>
        <w:spacing w:after="120" w:line="256" w:lineRule="auto"/>
        <w:ind w:firstLine="709"/>
        <w:jc w:val="both"/>
        <w:rPr>
          <w:sz w:val="28"/>
          <w:szCs w:val="28"/>
        </w:rPr>
      </w:pPr>
      <w:r>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087711" w:rsidRDefault="00304511">
      <w:pPr>
        <w:spacing w:after="120" w:line="256" w:lineRule="auto"/>
        <w:ind w:firstLine="709"/>
        <w:jc w:val="both"/>
        <w:rPr>
          <w:sz w:val="28"/>
          <w:szCs w:val="28"/>
        </w:rPr>
      </w:pPr>
      <w:r>
        <w:rPr>
          <w:sz w:val="28"/>
          <w:szCs w:val="28"/>
        </w:rPr>
        <w:t>Подлинники Договора можно получить по адресу_________.</w:t>
      </w:r>
    </w:p>
    <w:p w:rsidR="00087711" w:rsidRDefault="00087711">
      <w:pPr>
        <w:spacing w:after="120" w:line="256" w:lineRule="auto"/>
        <w:ind w:firstLine="709"/>
        <w:rPr>
          <w:sz w:val="28"/>
          <w:szCs w:val="28"/>
        </w:rPr>
      </w:pPr>
    </w:p>
    <w:p w:rsidR="00087711" w:rsidRDefault="00304511">
      <w:pPr>
        <w:spacing w:line="256" w:lineRule="auto"/>
        <w:ind w:firstLine="709"/>
        <w:rPr>
          <w:sz w:val="28"/>
          <w:szCs w:val="28"/>
        </w:rPr>
      </w:pPr>
      <w:r>
        <w:rPr>
          <w:sz w:val="28"/>
          <w:szCs w:val="28"/>
        </w:rPr>
        <w:t>Дополнительная информация:</w:t>
      </w:r>
    </w:p>
    <w:tbl>
      <w:tblPr>
        <w:tblW w:w="0" w:type="auto"/>
        <w:tblLook w:val="04A0" w:firstRow="1" w:lastRow="0" w:firstColumn="1" w:lastColumn="0" w:noHBand="0" w:noVBand="1"/>
      </w:tblPr>
      <w:tblGrid>
        <w:gridCol w:w="5098"/>
        <w:gridCol w:w="4529"/>
      </w:tblGrid>
      <w:tr w:rsidR="00087711">
        <w:tc>
          <w:tcPr>
            <w:tcW w:w="5098" w:type="dxa"/>
            <w:tcBorders>
              <w:top w:val="none" w:sz="4" w:space="0" w:color="000000"/>
              <w:left w:val="none" w:sz="4" w:space="0" w:color="000000"/>
              <w:bottom w:val="none" w:sz="4" w:space="0" w:color="000000"/>
              <w:right w:val="single" w:sz="4" w:space="0" w:color="auto"/>
            </w:tcBorders>
            <w:shd w:val="clear" w:color="auto" w:fill="auto"/>
          </w:tcPr>
          <w:p w:rsidR="00087711" w:rsidRDefault="00087711">
            <w:pPr>
              <w:spacing w:after="160"/>
              <w:jc w:val="center"/>
              <w:rPr>
                <w:bCs/>
                <w:sz w:val="28"/>
                <w:szCs w:val="28"/>
              </w:rPr>
            </w:pPr>
          </w:p>
          <w:p w:rsidR="00087711" w:rsidRDefault="00304511">
            <w:pPr>
              <w:spacing w:after="160"/>
              <w:jc w:val="center"/>
              <w:rPr>
                <w:bCs/>
                <w:sz w:val="28"/>
                <w:szCs w:val="28"/>
              </w:rPr>
            </w:pPr>
            <w:r>
              <w:rPr>
                <w:bCs/>
                <w:sz w:val="28"/>
                <w:szCs w:val="28"/>
              </w:rPr>
              <w:t xml:space="preserve">Должность, ФИО сотрудника, </w:t>
            </w:r>
          </w:p>
          <w:p w:rsidR="00087711" w:rsidRDefault="00304511">
            <w:pPr>
              <w:spacing w:after="160"/>
              <w:jc w:val="center"/>
              <w:rPr>
                <w:bCs/>
                <w:sz w:val="28"/>
                <w:szCs w:val="28"/>
              </w:rPr>
            </w:pPr>
            <w:r>
              <w:rPr>
                <w:bCs/>
                <w:sz w:val="28"/>
                <w:szCs w:val="28"/>
              </w:rPr>
              <w:t>принявшего решение</w:t>
            </w:r>
          </w:p>
          <w:p w:rsidR="00087711" w:rsidRDefault="00304511">
            <w:pPr>
              <w:spacing w:after="160" w:line="256" w:lineRule="auto"/>
              <w:rPr>
                <w:bCs/>
                <w:sz w:val="28"/>
                <w:szCs w:val="28"/>
              </w:rPr>
            </w:pPr>
            <w:r>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tcPr>
          <w:p w:rsidR="00087711" w:rsidRDefault="00087711">
            <w:pPr>
              <w:jc w:val="center"/>
              <w:rPr>
                <w:bCs/>
                <w:sz w:val="28"/>
                <w:szCs w:val="28"/>
              </w:rPr>
            </w:pPr>
          </w:p>
          <w:p w:rsidR="00087711" w:rsidRDefault="00087711">
            <w:pPr>
              <w:jc w:val="center"/>
              <w:rPr>
                <w:bCs/>
                <w:sz w:val="28"/>
                <w:szCs w:val="28"/>
              </w:rPr>
            </w:pPr>
          </w:p>
          <w:p w:rsidR="00087711" w:rsidRDefault="00304511">
            <w:pPr>
              <w:jc w:val="center"/>
              <w:rPr>
                <w:bCs/>
                <w:sz w:val="28"/>
                <w:szCs w:val="28"/>
              </w:rPr>
            </w:pPr>
            <w:r>
              <w:rPr>
                <w:bCs/>
                <w:sz w:val="28"/>
                <w:szCs w:val="28"/>
              </w:rPr>
              <w:t>Подпись/</w:t>
            </w:r>
          </w:p>
          <w:p w:rsidR="00087711" w:rsidRDefault="00304511">
            <w:pPr>
              <w:jc w:val="center"/>
              <w:rPr>
                <w:bCs/>
                <w:sz w:val="28"/>
                <w:szCs w:val="28"/>
              </w:rPr>
            </w:pPr>
            <w:r>
              <w:rPr>
                <w:bCs/>
                <w:sz w:val="28"/>
                <w:szCs w:val="28"/>
              </w:rPr>
              <w:t>Сведения об электронной подписи</w:t>
            </w:r>
          </w:p>
        </w:tc>
      </w:tr>
    </w:tbl>
    <w:p w:rsidR="00087711" w:rsidRDefault="00087711">
      <w:pPr>
        <w:rPr>
          <w:sz w:val="26"/>
          <w:szCs w:val="26"/>
        </w:rPr>
      </w:pPr>
    </w:p>
    <w:p w:rsidR="00087711" w:rsidRDefault="00087711">
      <w:pPr>
        <w:spacing w:line="248" w:lineRule="auto"/>
        <w:ind w:left="-5" w:right="43" w:hanging="10"/>
        <w:jc w:val="both"/>
      </w:pPr>
    </w:p>
    <w:p w:rsidR="00087711" w:rsidRDefault="00087711">
      <w:pPr>
        <w:jc w:val="right"/>
      </w:pPr>
    </w:p>
    <w:sectPr w:rsidR="00087711">
      <w:footerReference w:type="default" r:id="rId10"/>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99A" w:rsidRDefault="0093099A">
      <w:r>
        <w:separator/>
      </w:r>
    </w:p>
  </w:endnote>
  <w:endnote w:type="continuationSeparator" w:id="0">
    <w:p w:rsidR="0093099A" w:rsidRDefault="0093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CEC" w:rsidRDefault="009C6CEC">
    <w:pPr>
      <w:pStyle w:val="afb"/>
      <w:jc w:val="center"/>
    </w:pPr>
    <w:r>
      <w:fldChar w:fldCharType="begin"/>
    </w:r>
    <w:r>
      <w:instrText>PAGE   \* MERGEFORMAT</w:instrText>
    </w:r>
    <w:r>
      <w:fldChar w:fldCharType="separate"/>
    </w:r>
    <w:r w:rsidR="006816C4">
      <w:rPr>
        <w:noProof/>
      </w:rPr>
      <w:t>22</w:t>
    </w:r>
    <w:r>
      <w:fldChar w:fldCharType="end"/>
    </w:r>
  </w:p>
  <w:p w:rsidR="009C6CEC" w:rsidRDefault="009C6CEC">
    <w:pPr>
      <w:pStyle w:val="afb"/>
    </w:pPr>
  </w:p>
  <w:p w:rsidR="009C6CEC" w:rsidRDefault="009C6CEC"/>
  <w:p w:rsidR="009C6CEC" w:rsidRDefault="009C6CE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99A" w:rsidRDefault="0093099A">
      <w:r>
        <w:separator/>
      </w:r>
    </w:p>
  </w:footnote>
  <w:footnote w:type="continuationSeparator" w:id="0">
    <w:p w:rsidR="0093099A" w:rsidRDefault="00930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CEC" w:rsidRDefault="009C6CEC">
    <w:pPr>
      <w:pStyle w:val="af9"/>
      <w:jc w:val="center"/>
    </w:pPr>
    <w:r>
      <w:fldChar w:fldCharType="begin"/>
    </w:r>
    <w:r>
      <w:instrText>PAGE   \* MERGEFORMAT</w:instrText>
    </w:r>
    <w:r>
      <w:fldChar w:fldCharType="separate"/>
    </w:r>
    <w:r w:rsidR="006816C4">
      <w:rPr>
        <w:noProof/>
      </w:rPr>
      <w:t>22</w:t>
    </w:r>
    <w:r>
      <w:fldChar w:fldCharType="end"/>
    </w:r>
  </w:p>
  <w:p w:rsidR="009C6CEC" w:rsidRDefault="009C6CEC">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76F0B"/>
    <w:multiLevelType w:val="hybridMultilevel"/>
    <w:tmpl w:val="784449AA"/>
    <w:lvl w:ilvl="0" w:tplc="95EAB066">
      <w:start w:val="1"/>
      <w:numFmt w:val="decimal"/>
      <w:lvlText w:val="%1)"/>
      <w:lvlJc w:val="left"/>
      <w:pPr>
        <w:ind w:left="1702" w:hanging="360"/>
      </w:pPr>
    </w:lvl>
    <w:lvl w:ilvl="1" w:tplc="E7BC9B50">
      <w:start w:val="1"/>
      <w:numFmt w:val="lowerLetter"/>
      <w:lvlText w:val="%2."/>
      <w:lvlJc w:val="left"/>
      <w:pPr>
        <w:ind w:left="2422" w:hanging="360"/>
      </w:pPr>
    </w:lvl>
    <w:lvl w:ilvl="2" w:tplc="E0026176">
      <w:start w:val="1"/>
      <w:numFmt w:val="lowerRoman"/>
      <w:lvlText w:val="%3."/>
      <w:lvlJc w:val="right"/>
      <w:pPr>
        <w:ind w:left="3142" w:hanging="180"/>
      </w:pPr>
    </w:lvl>
    <w:lvl w:ilvl="3" w:tplc="7700A44E">
      <w:start w:val="1"/>
      <w:numFmt w:val="decimal"/>
      <w:lvlText w:val="%4."/>
      <w:lvlJc w:val="left"/>
      <w:pPr>
        <w:ind w:left="3862" w:hanging="360"/>
      </w:pPr>
    </w:lvl>
    <w:lvl w:ilvl="4" w:tplc="D8A263D8">
      <w:start w:val="1"/>
      <w:numFmt w:val="lowerLetter"/>
      <w:lvlText w:val="%5."/>
      <w:lvlJc w:val="left"/>
      <w:pPr>
        <w:ind w:left="4582" w:hanging="360"/>
      </w:pPr>
    </w:lvl>
    <w:lvl w:ilvl="5" w:tplc="DB909F48">
      <w:start w:val="1"/>
      <w:numFmt w:val="lowerRoman"/>
      <w:lvlText w:val="%6."/>
      <w:lvlJc w:val="right"/>
      <w:pPr>
        <w:ind w:left="5302" w:hanging="180"/>
      </w:pPr>
    </w:lvl>
    <w:lvl w:ilvl="6" w:tplc="3C169686">
      <w:start w:val="1"/>
      <w:numFmt w:val="decimal"/>
      <w:lvlText w:val="%7."/>
      <w:lvlJc w:val="left"/>
      <w:pPr>
        <w:ind w:left="6022" w:hanging="360"/>
      </w:pPr>
    </w:lvl>
    <w:lvl w:ilvl="7" w:tplc="27E61D5C">
      <w:start w:val="1"/>
      <w:numFmt w:val="lowerLetter"/>
      <w:lvlText w:val="%8."/>
      <w:lvlJc w:val="left"/>
      <w:pPr>
        <w:ind w:left="6742" w:hanging="360"/>
      </w:pPr>
    </w:lvl>
    <w:lvl w:ilvl="8" w:tplc="A166712C">
      <w:start w:val="1"/>
      <w:numFmt w:val="lowerRoman"/>
      <w:lvlText w:val="%9."/>
      <w:lvlJc w:val="right"/>
      <w:pPr>
        <w:ind w:left="7462" w:hanging="180"/>
      </w:pPr>
    </w:lvl>
  </w:abstractNum>
  <w:abstractNum w:abstractNumId="1" w15:restartNumberingAfterBreak="0">
    <w:nsid w:val="20690BAD"/>
    <w:multiLevelType w:val="multilevel"/>
    <w:tmpl w:val="0DA4B054"/>
    <w:lvl w:ilvl="0">
      <w:start w:val="1"/>
      <w:numFmt w:val="decimal"/>
      <w:pStyle w:val="1"/>
      <w:lvlText w:val="%1."/>
      <w:lvlJc w:val="left"/>
      <w:pPr>
        <w:ind w:left="850" w:hanging="360"/>
      </w:pPr>
    </w:lvl>
    <w:lvl w:ilvl="1">
      <w:start w:val="1"/>
      <w:numFmt w:val="decimal"/>
      <w:pStyle w:val="2"/>
      <w:lvlText w:val="%1.%2."/>
      <w:lvlJc w:val="left"/>
      <w:pPr>
        <w:ind w:left="1282" w:hanging="432"/>
      </w:pPr>
    </w:lvl>
    <w:lvl w:ilvl="2">
      <w:start w:val="1"/>
      <w:numFmt w:val="decimal"/>
      <w:pStyle w:val="3"/>
      <w:lvlText w:val="%1.%2.%3."/>
      <w:lvlJc w:val="left"/>
      <w:pPr>
        <w:ind w:left="1714" w:hanging="504"/>
      </w:pPr>
    </w:lvl>
    <w:lvl w:ilvl="3">
      <w:start w:val="1"/>
      <w:numFmt w:val="decimal"/>
      <w:pStyle w:val="4"/>
      <w:lvlText w:val="%1.%2.%3.%4."/>
      <w:lvlJc w:val="left"/>
      <w:pPr>
        <w:ind w:left="2218" w:hanging="648"/>
      </w:pPr>
    </w:lvl>
    <w:lvl w:ilvl="4">
      <w:start w:val="1"/>
      <w:numFmt w:val="decimal"/>
      <w:pStyle w:val="5"/>
      <w:lvlText w:val="%1.%2.%3.%4.%5."/>
      <w:lvlJc w:val="left"/>
      <w:pPr>
        <w:ind w:left="2722" w:hanging="792"/>
      </w:pPr>
    </w:lvl>
    <w:lvl w:ilvl="5">
      <w:start w:val="1"/>
      <w:numFmt w:val="decimal"/>
      <w:pStyle w:val="6"/>
      <w:lvlText w:val="%1.%2.%3.%4.%5.%6."/>
      <w:lvlJc w:val="left"/>
      <w:pPr>
        <w:ind w:left="3226" w:hanging="936"/>
      </w:pPr>
    </w:lvl>
    <w:lvl w:ilvl="6">
      <w:start w:val="1"/>
      <w:numFmt w:val="decimal"/>
      <w:pStyle w:val="7"/>
      <w:lvlText w:val="%1.%2.%3.%4.%5.%6.%7."/>
      <w:lvlJc w:val="left"/>
      <w:pPr>
        <w:ind w:left="3730" w:hanging="1080"/>
      </w:pPr>
    </w:lvl>
    <w:lvl w:ilvl="7">
      <w:start w:val="1"/>
      <w:numFmt w:val="decimal"/>
      <w:pStyle w:val="8"/>
      <w:lvlText w:val="%1.%2.%3.%4.%5.%6.%7.%8."/>
      <w:lvlJc w:val="left"/>
      <w:pPr>
        <w:ind w:left="4234" w:hanging="1224"/>
      </w:pPr>
    </w:lvl>
    <w:lvl w:ilvl="8">
      <w:start w:val="1"/>
      <w:numFmt w:val="decimal"/>
      <w:pStyle w:val="9"/>
      <w:lvlText w:val="%1.%2.%3.%4.%5.%6.%7.%8.%9."/>
      <w:lvlJc w:val="left"/>
      <w:pPr>
        <w:ind w:left="4810" w:hanging="1440"/>
      </w:pPr>
    </w:lvl>
  </w:abstractNum>
  <w:abstractNum w:abstractNumId="2" w15:restartNumberingAfterBreak="0">
    <w:nsid w:val="29AC5B13"/>
    <w:multiLevelType w:val="multilevel"/>
    <w:tmpl w:val="E4F2AF9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15:restartNumberingAfterBreak="0">
    <w:nsid w:val="42E7510D"/>
    <w:multiLevelType w:val="hybridMultilevel"/>
    <w:tmpl w:val="64F68B42"/>
    <w:lvl w:ilvl="0" w:tplc="FA008686">
      <w:start w:val="1"/>
      <w:numFmt w:val="bullet"/>
      <w:lvlText w:val="-"/>
      <w:lvlJc w:val="left"/>
      <w:pPr>
        <w:ind w:left="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2E2CD8EA">
      <w:start w:val="1"/>
      <w:numFmt w:val="bullet"/>
      <w:lvlText w:val="o"/>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32601296">
      <w:start w:val="1"/>
      <w:numFmt w:val="bullet"/>
      <w:lvlText w:val="▪"/>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5FFC99C0">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019659DE">
      <w:start w:val="1"/>
      <w:numFmt w:val="bullet"/>
      <w:lvlText w:val="o"/>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025A9976">
      <w:start w:val="1"/>
      <w:numFmt w:val="bullet"/>
      <w:lvlText w:val="▪"/>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C72A3990">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D22ED13C">
      <w:start w:val="1"/>
      <w:numFmt w:val="bullet"/>
      <w:lvlText w:val="o"/>
      <w:lvlJc w:val="left"/>
      <w:pPr>
        <w:ind w:left="594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A5903942">
      <w:start w:val="1"/>
      <w:numFmt w:val="bullet"/>
      <w:lvlText w:val="▪"/>
      <w:lvlJc w:val="left"/>
      <w:pPr>
        <w:ind w:left="66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4" w15:restartNumberingAfterBreak="0">
    <w:nsid w:val="5ACD29E1"/>
    <w:multiLevelType w:val="multilevel"/>
    <w:tmpl w:val="75D602E2"/>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5" w15:restartNumberingAfterBreak="0">
    <w:nsid w:val="674A3F66"/>
    <w:multiLevelType w:val="multilevel"/>
    <w:tmpl w:val="32EA9520"/>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6" w15:restartNumberingAfterBreak="0">
    <w:nsid w:val="6CCA3FD5"/>
    <w:multiLevelType w:val="hybridMultilevel"/>
    <w:tmpl w:val="FB2A2BFE"/>
    <w:lvl w:ilvl="0" w:tplc="05BC6414">
      <w:start w:val="1"/>
      <w:numFmt w:val="decimal"/>
      <w:lvlText w:val="%1"/>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D1DED574">
      <w:start w:val="1"/>
      <w:numFmt w:val="lowerLetter"/>
      <w:lvlText w:val="%2"/>
      <w:lvlJc w:val="left"/>
      <w:pPr>
        <w:ind w:left="714"/>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590200AA">
      <w:start w:val="1"/>
      <w:numFmt w:val="decimal"/>
      <w:lvlRestart w:val="0"/>
      <w:lvlText w:val="%3)"/>
      <w:lvlJc w:val="left"/>
      <w:pPr>
        <w:ind w:left="1074"/>
      </w:pPr>
      <w:rPr>
        <w:rFonts w:ascii="Times New Roman" w:eastAsia="Times New Roman" w:hAnsi="Times New Roman" w:cs="Times New Roman"/>
        <w:b w:val="0"/>
        <w:i w:val="0"/>
        <w:strike w:val="0"/>
        <w:color w:val="000000"/>
        <w:sz w:val="24"/>
        <w:szCs w:val="28"/>
        <w:u w:val="none"/>
        <w:shd w:val="clear" w:color="auto" w:fill="auto"/>
        <w:vertAlign w:val="baseline"/>
      </w:rPr>
    </w:lvl>
    <w:lvl w:ilvl="3" w:tplc="DB7A621E">
      <w:start w:val="1"/>
      <w:numFmt w:val="decimal"/>
      <w:lvlText w:val="%4"/>
      <w:lvlJc w:val="left"/>
      <w:pPr>
        <w:ind w:left="1788"/>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B69E40A6">
      <w:start w:val="1"/>
      <w:numFmt w:val="lowerLetter"/>
      <w:lvlText w:val="%5"/>
      <w:lvlJc w:val="left"/>
      <w:pPr>
        <w:ind w:left="2508"/>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9508DF12">
      <w:start w:val="1"/>
      <w:numFmt w:val="lowerRoman"/>
      <w:lvlText w:val="%6"/>
      <w:lvlJc w:val="left"/>
      <w:pPr>
        <w:ind w:left="3228"/>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54CEBE26">
      <w:start w:val="1"/>
      <w:numFmt w:val="decimal"/>
      <w:lvlText w:val="%7"/>
      <w:lvlJc w:val="left"/>
      <w:pPr>
        <w:ind w:left="3948"/>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465CCA24">
      <w:start w:val="1"/>
      <w:numFmt w:val="lowerLetter"/>
      <w:lvlText w:val="%8"/>
      <w:lvlJc w:val="left"/>
      <w:pPr>
        <w:ind w:left="4668"/>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44F00D56">
      <w:start w:val="1"/>
      <w:numFmt w:val="lowerRoman"/>
      <w:lvlText w:val="%9"/>
      <w:lvlJc w:val="left"/>
      <w:pPr>
        <w:ind w:left="5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71FE60C4"/>
    <w:multiLevelType w:val="hybridMultilevel"/>
    <w:tmpl w:val="0A8015E2"/>
    <w:lvl w:ilvl="0" w:tplc="DAAEF5E4">
      <w:start w:val="1"/>
      <w:numFmt w:val="bullet"/>
      <w:lvlText w:val="•"/>
      <w:lvlJc w:val="left"/>
      <w:pPr>
        <w:ind w:left="360"/>
      </w:pPr>
      <w:rPr>
        <w:rFonts w:ascii="Times New Roman" w:eastAsia="Times New Roman" w:hAnsi="Times New Roman" w:cs="Times New Roman"/>
        <w:b w:val="0"/>
        <w:i w:val="0"/>
        <w:strike w:val="0"/>
        <w:color w:val="000000"/>
        <w:sz w:val="28"/>
        <w:szCs w:val="28"/>
        <w:u w:val="none"/>
        <w:shd w:val="clear" w:color="auto" w:fill="auto"/>
        <w:vertAlign w:val="baseline"/>
      </w:rPr>
    </w:lvl>
    <w:lvl w:ilvl="1" w:tplc="C2443D3A">
      <w:start w:val="1"/>
      <w:numFmt w:val="bullet"/>
      <w:lvlText w:val="o"/>
      <w:lvlJc w:val="left"/>
      <w:pPr>
        <w:ind w:left="630"/>
      </w:pPr>
      <w:rPr>
        <w:rFonts w:ascii="Times New Roman" w:eastAsia="Times New Roman" w:hAnsi="Times New Roman" w:cs="Times New Roman"/>
        <w:b w:val="0"/>
        <w:i w:val="0"/>
        <w:strike w:val="0"/>
        <w:color w:val="000000"/>
        <w:sz w:val="28"/>
        <w:szCs w:val="28"/>
        <w:u w:val="none"/>
        <w:shd w:val="clear" w:color="auto" w:fill="auto"/>
        <w:vertAlign w:val="baseline"/>
      </w:rPr>
    </w:lvl>
    <w:lvl w:ilvl="2" w:tplc="4C746C68">
      <w:start w:val="1"/>
      <w:numFmt w:val="bullet"/>
      <w:lvlRestart w:val="0"/>
      <w:lvlText w:val="-"/>
      <w:lvlJc w:val="left"/>
      <w:pPr>
        <w:ind w:left="990"/>
      </w:pPr>
      <w:rPr>
        <w:rFonts w:ascii="Times New Roman" w:eastAsia="Times New Roman" w:hAnsi="Times New Roman" w:cs="Times New Roman"/>
        <w:b w:val="0"/>
        <w:i w:val="0"/>
        <w:strike w:val="0"/>
        <w:color w:val="000000"/>
        <w:sz w:val="28"/>
        <w:szCs w:val="28"/>
        <w:u w:val="none"/>
        <w:shd w:val="clear" w:color="auto" w:fill="auto"/>
        <w:vertAlign w:val="baseline"/>
      </w:rPr>
    </w:lvl>
    <w:lvl w:ilvl="3" w:tplc="63844B10">
      <w:start w:val="1"/>
      <w:numFmt w:val="bullet"/>
      <w:lvlText w:val="•"/>
      <w:lvlJc w:val="left"/>
      <w:pPr>
        <w:ind w:left="1620"/>
      </w:pPr>
      <w:rPr>
        <w:rFonts w:ascii="Times New Roman" w:eastAsia="Times New Roman" w:hAnsi="Times New Roman" w:cs="Times New Roman"/>
        <w:b w:val="0"/>
        <w:i w:val="0"/>
        <w:strike w:val="0"/>
        <w:color w:val="000000"/>
        <w:sz w:val="28"/>
        <w:szCs w:val="28"/>
        <w:u w:val="none"/>
        <w:shd w:val="clear" w:color="auto" w:fill="auto"/>
        <w:vertAlign w:val="baseline"/>
      </w:rPr>
    </w:lvl>
    <w:lvl w:ilvl="4" w:tplc="1C6EEA12">
      <w:start w:val="1"/>
      <w:numFmt w:val="bullet"/>
      <w:lvlText w:val="o"/>
      <w:lvlJc w:val="left"/>
      <w:pPr>
        <w:ind w:left="2340"/>
      </w:pPr>
      <w:rPr>
        <w:rFonts w:ascii="Times New Roman" w:eastAsia="Times New Roman" w:hAnsi="Times New Roman" w:cs="Times New Roman"/>
        <w:b w:val="0"/>
        <w:i w:val="0"/>
        <w:strike w:val="0"/>
        <w:color w:val="000000"/>
        <w:sz w:val="28"/>
        <w:szCs w:val="28"/>
        <w:u w:val="none"/>
        <w:shd w:val="clear" w:color="auto" w:fill="auto"/>
        <w:vertAlign w:val="baseline"/>
      </w:rPr>
    </w:lvl>
    <w:lvl w:ilvl="5" w:tplc="4C2475AE">
      <w:start w:val="1"/>
      <w:numFmt w:val="bullet"/>
      <w:lvlText w:val="▪"/>
      <w:lvlJc w:val="left"/>
      <w:pPr>
        <w:ind w:left="3060"/>
      </w:pPr>
      <w:rPr>
        <w:rFonts w:ascii="Times New Roman" w:eastAsia="Times New Roman" w:hAnsi="Times New Roman" w:cs="Times New Roman"/>
        <w:b w:val="0"/>
        <w:i w:val="0"/>
        <w:strike w:val="0"/>
        <w:color w:val="000000"/>
        <w:sz w:val="28"/>
        <w:szCs w:val="28"/>
        <w:u w:val="none"/>
        <w:shd w:val="clear" w:color="auto" w:fill="auto"/>
        <w:vertAlign w:val="baseline"/>
      </w:rPr>
    </w:lvl>
    <w:lvl w:ilvl="6" w:tplc="FCF61360">
      <w:start w:val="1"/>
      <w:numFmt w:val="bullet"/>
      <w:lvlText w:val="•"/>
      <w:lvlJc w:val="left"/>
      <w:pPr>
        <w:ind w:left="3780"/>
      </w:pPr>
      <w:rPr>
        <w:rFonts w:ascii="Times New Roman" w:eastAsia="Times New Roman" w:hAnsi="Times New Roman" w:cs="Times New Roman"/>
        <w:b w:val="0"/>
        <w:i w:val="0"/>
        <w:strike w:val="0"/>
        <w:color w:val="000000"/>
        <w:sz w:val="28"/>
        <w:szCs w:val="28"/>
        <w:u w:val="none"/>
        <w:shd w:val="clear" w:color="auto" w:fill="auto"/>
        <w:vertAlign w:val="baseline"/>
      </w:rPr>
    </w:lvl>
    <w:lvl w:ilvl="7" w:tplc="CCE65126">
      <w:start w:val="1"/>
      <w:numFmt w:val="bullet"/>
      <w:lvlText w:val="o"/>
      <w:lvlJc w:val="left"/>
      <w:pPr>
        <w:ind w:left="4500"/>
      </w:pPr>
      <w:rPr>
        <w:rFonts w:ascii="Times New Roman" w:eastAsia="Times New Roman" w:hAnsi="Times New Roman" w:cs="Times New Roman"/>
        <w:b w:val="0"/>
        <w:i w:val="0"/>
        <w:strike w:val="0"/>
        <w:color w:val="000000"/>
        <w:sz w:val="28"/>
        <w:szCs w:val="28"/>
        <w:u w:val="none"/>
        <w:shd w:val="clear" w:color="auto" w:fill="auto"/>
        <w:vertAlign w:val="baseline"/>
      </w:rPr>
    </w:lvl>
    <w:lvl w:ilvl="8" w:tplc="87EABDC8">
      <w:start w:val="1"/>
      <w:numFmt w:val="bullet"/>
      <w:lvlText w:val="▪"/>
      <w:lvlJc w:val="left"/>
      <w:pPr>
        <w:ind w:left="52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7A612141"/>
    <w:multiLevelType w:val="hybridMultilevel"/>
    <w:tmpl w:val="C4A43CAE"/>
    <w:lvl w:ilvl="0" w:tplc="396E8D5A">
      <w:start w:val="1"/>
      <w:numFmt w:val="decimal"/>
      <w:lvlText w:val="%1."/>
      <w:lvlJc w:val="left"/>
      <w:pPr>
        <w:ind w:left="709" w:hanging="360"/>
      </w:pPr>
    </w:lvl>
    <w:lvl w:ilvl="1" w:tplc="236C734A">
      <w:start w:val="1"/>
      <w:numFmt w:val="lowerLetter"/>
      <w:lvlText w:val="%2."/>
      <w:lvlJc w:val="left"/>
      <w:pPr>
        <w:ind w:left="1429" w:hanging="360"/>
      </w:pPr>
    </w:lvl>
    <w:lvl w:ilvl="2" w:tplc="3FB8F2FC">
      <w:start w:val="1"/>
      <w:numFmt w:val="lowerRoman"/>
      <w:lvlText w:val="%3."/>
      <w:lvlJc w:val="right"/>
      <w:pPr>
        <w:ind w:left="2149" w:hanging="180"/>
      </w:pPr>
    </w:lvl>
    <w:lvl w:ilvl="3" w:tplc="61B006FC">
      <w:start w:val="1"/>
      <w:numFmt w:val="decimal"/>
      <w:lvlText w:val="%4."/>
      <w:lvlJc w:val="left"/>
      <w:pPr>
        <w:ind w:left="2869" w:hanging="360"/>
      </w:pPr>
    </w:lvl>
    <w:lvl w:ilvl="4" w:tplc="4B1A8E20">
      <w:start w:val="1"/>
      <w:numFmt w:val="lowerLetter"/>
      <w:lvlText w:val="%5."/>
      <w:lvlJc w:val="left"/>
      <w:pPr>
        <w:ind w:left="3589" w:hanging="360"/>
      </w:pPr>
    </w:lvl>
    <w:lvl w:ilvl="5" w:tplc="0BA06794">
      <w:start w:val="1"/>
      <w:numFmt w:val="lowerRoman"/>
      <w:lvlText w:val="%6."/>
      <w:lvlJc w:val="right"/>
      <w:pPr>
        <w:ind w:left="4309" w:hanging="180"/>
      </w:pPr>
    </w:lvl>
    <w:lvl w:ilvl="6" w:tplc="FB546F56">
      <w:start w:val="1"/>
      <w:numFmt w:val="decimal"/>
      <w:lvlText w:val="%7."/>
      <w:lvlJc w:val="left"/>
      <w:pPr>
        <w:ind w:left="5029" w:hanging="360"/>
      </w:pPr>
    </w:lvl>
    <w:lvl w:ilvl="7" w:tplc="92569B76">
      <w:start w:val="1"/>
      <w:numFmt w:val="lowerLetter"/>
      <w:lvlText w:val="%8."/>
      <w:lvlJc w:val="left"/>
      <w:pPr>
        <w:ind w:left="5749" w:hanging="360"/>
      </w:pPr>
    </w:lvl>
    <w:lvl w:ilvl="8" w:tplc="8BD8537A">
      <w:start w:val="1"/>
      <w:numFmt w:val="lowerRoman"/>
      <w:lvlText w:val="%9."/>
      <w:lvlJc w:val="right"/>
      <w:pPr>
        <w:ind w:left="6469" w:hanging="180"/>
      </w:pPr>
    </w:lvl>
  </w:abstractNum>
  <w:abstractNum w:abstractNumId="9" w15:restartNumberingAfterBreak="0">
    <w:nsid w:val="7ED2171E"/>
    <w:multiLevelType w:val="multilevel"/>
    <w:tmpl w:val="02A4B04A"/>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3"/>
  </w:num>
  <w:num w:numId="2">
    <w:abstractNumId w:val="5"/>
  </w:num>
  <w:num w:numId="3">
    <w:abstractNumId w:val="9"/>
  </w:num>
  <w:num w:numId="4">
    <w:abstractNumId w:val="2"/>
  </w:num>
  <w:num w:numId="5">
    <w:abstractNumId w:val="1"/>
  </w:num>
  <w:num w:numId="6">
    <w:abstractNumId w:val="4"/>
  </w:num>
  <w:num w:numId="7">
    <w:abstractNumId w:val="8"/>
  </w:num>
  <w:num w:numId="8">
    <w:abstractNumId w:val="6"/>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11"/>
    <w:rsid w:val="0001318A"/>
    <w:rsid w:val="00087711"/>
    <w:rsid w:val="0014470D"/>
    <w:rsid w:val="002354EB"/>
    <w:rsid w:val="00296F59"/>
    <w:rsid w:val="0030390A"/>
    <w:rsid w:val="00304511"/>
    <w:rsid w:val="003F3AC0"/>
    <w:rsid w:val="004E4584"/>
    <w:rsid w:val="006376E6"/>
    <w:rsid w:val="006816C4"/>
    <w:rsid w:val="00686B95"/>
    <w:rsid w:val="00710E04"/>
    <w:rsid w:val="007E1244"/>
    <w:rsid w:val="0082482C"/>
    <w:rsid w:val="0093099A"/>
    <w:rsid w:val="009C6CEC"/>
    <w:rsid w:val="00A50A63"/>
    <w:rsid w:val="00A909AD"/>
    <w:rsid w:val="00AC4F01"/>
    <w:rsid w:val="00B45280"/>
    <w:rsid w:val="00BC3364"/>
    <w:rsid w:val="00BF7DDA"/>
    <w:rsid w:val="00C5784A"/>
    <w:rsid w:val="00CE715C"/>
    <w:rsid w:val="00DE613E"/>
    <w:rsid w:val="00E56C5E"/>
    <w:rsid w:val="00F8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E33A"/>
  <w15:docId w15:val="{8203FCDC-50F4-4776-AA6A-9935DAFC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numPr>
        <w:numId w:val="5"/>
      </w:numPr>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numPr>
        <w:ilvl w:val="1"/>
        <w:numId w:val="5"/>
      </w:numPr>
      <w:spacing w:before="360" w:after="200"/>
      <w:outlineLvl w:val="1"/>
    </w:pPr>
    <w:rPr>
      <w:rFonts w:ascii="Arial" w:eastAsia="Arial" w:hAnsi="Arial" w:cs="Arial"/>
      <w:sz w:val="34"/>
    </w:rPr>
  </w:style>
  <w:style w:type="paragraph" w:styleId="3">
    <w:name w:val="heading 3"/>
    <w:basedOn w:val="a"/>
    <w:next w:val="a"/>
    <w:link w:val="30"/>
    <w:qFormat/>
    <w:pPr>
      <w:keepNext/>
      <w:numPr>
        <w:ilvl w:val="2"/>
        <w:numId w:val="5"/>
      </w:numPr>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numPr>
        <w:ilvl w:val="3"/>
        <w:numId w:val="5"/>
      </w:numPr>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numPr>
        <w:ilvl w:val="4"/>
        <w:numId w:val="5"/>
      </w:numPr>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numPr>
        <w:ilvl w:val="5"/>
        <w:numId w:val="5"/>
      </w:numPr>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numPr>
        <w:ilvl w:val="6"/>
        <w:numId w:val="5"/>
      </w:numPr>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numPr>
        <w:ilvl w:val="7"/>
        <w:numId w:val="5"/>
      </w:numPr>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numPr>
        <w:ilvl w:val="8"/>
        <w:numId w:val="5"/>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szCs w:val="2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30">
    <w:name w:val="Заголовок 3 Знак"/>
    <w:link w:val="3"/>
    <w:rPr>
      <w:rFonts w:ascii="Arial" w:hAnsi="Arial" w:cs="Arial"/>
      <w:b/>
      <w:bCs/>
      <w:sz w:val="26"/>
      <w:szCs w:val="26"/>
    </w:rPr>
  </w:style>
  <w:style w:type="paragraph" w:customStyle="1" w:styleId="ConsPlusNonformat">
    <w:name w:val="ConsPlusNonformat"/>
    <w:link w:val="ConsPlusNonformat0"/>
    <w:pPr>
      <w:widowControl w:val="0"/>
    </w:pPr>
    <w:rPr>
      <w:rFonts w:ascii="Courier New" w:hAnsi="Courier New" w:cs="Courier New"/>
      <w:sz w:val="22"/>
      <w:szCs w:val="22"/>
    </w:rPr>
  </w:style>
  <w:style w:type="paragraph" w:customStyle="1" w:styleId="ConsPlusTitle">
    <w:name w:val="ConsPlusTitle"/>
    <w:pPr>
      <w:widowControl w:val="0"/>
    </w:pPr>
    <w:rPr>
      <w:rFonts w:ascii="Times New Roman" w:hAnsi="Times New Roman"/>
      <w:b/>
      <w:bCs/>
      <w:sz w:val="24"/>
      <w:szCs w:val="24"/>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link w:val="af2"/>
    <w:semiHidden/>
    <w:rPr>
      <w:rFonts w:ascii="Tahoma" w:hAnsi="Tahoma" w:cs="Tahoma"/>
      <w:sz w:val="16"/>
      <w:szCs w:val="16"/>
      <w:lang w:eastAsia="ru-RU"/>
    </w:rPr>
  </w:style>
  <w:style w:type="paragraph" w:customStyle="1" w:styleId="ConsPlusNormal">
    <w:name w:val="ConsPlusNormal"/>
    <w:link w:val="ConsPlusNormal0"/>
    <w:pPr>
      <w:widowControl w:val="0"/>
      <w:ind w:firstLine="720"/>
    </w:pPr>
    <w:rPr>
      <w:rFonts w:ascii="Arial" w:hAnsi="Arial" w:cs="Arial"/>
      <w:sz w:val="16"/>
      <w:szCs w:val="16"/>
    </w:rPr>
  </w:style>
  <w:style w:type="character" w:styleId="af4">
    <w:name w:val="Hyperlink"/>
    <w:rPr>
      <w:color w:val="0000FF"/>
      <w:u w:val="single"/>
    </w:rPr>
  </w:style>
  <w:style w:type="table" w:styleId="af5">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Абзац списка1"/>
    <w:basedOn w:val="a"/>
    <w:pPr>
      <w:ind w:left="720"/>
    </w:pPr>
  </w:style>
  <w:style w:type="paragraph" w:customStyle="1" w:styleId="af6">
    <w:name w:val="Знак Знак Знак Знак Знак Знак Знак Знак Знак"/>
    <w:basedOn w:val="a"/>
    <w:pPr>
      <w:tabs>
        <w:tab w:val="num" w:pos="432"/>
      </w:tabs>
      <w:spacing w:before="120" w:after="160"/>
      <w:ind w:left="432" w:hanging="432"/>
      <w:jc w:val="both"/>
    </w:pPr>
    <w:rPr>
      <w:rFonts w:ascii="Arial" w:hAnsi="Arial"/>
      <w:b/>
      <w:bCs/>
      <w:caps/>
      <w:sz w:val="32"/>
      <w:szCs w:val="32"/>
      <w:lang w:val="en-US" w:eastAsia="en-US"/>
    </w:rPr>
  </w:style>
  <w:style w:type="paragraph" w:styleId="af7">
    <w:name w:val="Normal (Web)"/>
    <w:basedOn w:val="a"/>
    <w:pPr>
      <w:spacing w:before="100" w:beforeAutospacing="1" w:after="100" w:afterAutospacing="1"/>
    </w:pPr>
  </w:style>
  <w:style w:type="paragraph" w:customStyle="1" w:styleId="25">
    <w:name w:val="Абзац списка2"/>
    <w:basedOn w:val="a"/>
    <w:pPr>
      <w:ind w:left="720"/>
    </w:pPr>
  </w:style>
  <w:style w:type="paragraph" w:customStyle="1" w:styleId="af8">
    <w:name w:val="Знак Знак Знак Знак"/>
    <w:basedOn w:val="a"/>
    <w:pPr>
      <w:spacing w:before="100" w:beforeAutospacing="1" w:after="100" w:afterAutospacing="1"/>
    </w:pPr>
    <w:rPr>
      <w:rFonts w:ascii="Tahoma" w:hAnsi="Tahoma" w:cs="Tahoma"/>
      <w:sz w:val="20"/>
      <w:szCs w:val="20"/>
      <w:lang w:val="en-US" w:eastAsia="en-US"/>
    </w:rPr>
  </w:style>
  <w:style w:type="character" w:customStyle="1" w:styleId="blk">
    <w:name w:val="blk"/>
    <w:rPr>
      <w:rFonts w:cs="Times New Roman"/>
    </w:rPr>
  </w:style>
  <w:style w:type="paragraph" w:customStyle="1" w:styleId="BlockQuotation">
    <w:name w:val="Block Quotation"/>
    <w:basedOn w:val="a"/>
    <w:pPr>
      <w:widowControl w:val="0"/>
      <w:ind w:left="567" w:right="-2" w:firstLine="851"/>
      <w:jc w:val="both"/>
    </w:pPr>
    <w:rPr>
      <w:sz w:val="28"/>
      <w:szCs w:val="20"/>
    </w:rPr>
  </w:style>
  <w:style w:type="paragraph" w:styleId="af9">
    <w:name w:val="header"/>
    <w:basedOn w:val="a"/>
    <w:link w:val="afa"/>
    <w:uiPriority w:val="99"/>
    <w:pPr>
      <w:tabs>
        <w:tab w:val="center" w:pos="4677"/>
        <w:tab w:val="right" w:pos="9355"/>
      </w:tabs>
    </w:pPr>
  </w:style>
  <w:style w:type="character" w:customStyle="1" w:styleId="afa">
    <w:name w:val="Верхний колонтитул Знак"/>
    <w:link w:val="af9"/>
    <w:uiPriority w:val="99"/>
    <w:rPr>
      <w:rFonts w:ascii="Times New Roman" w:hAnsi="Times New Roman" w:cs="Times New Roman"/>
      <w:sz w:val="24"/>
      <w:szCs w:val="24"/>
      <w:lang w:eastAsia="ru-RU"/>
    </w:rPr>
  </w:style>
  <w:style w:type="paragraph" w:styleId="afb">
    <w:name w:val="footer"/>
    <w:basedOn w:val="a"/>
    <w:link w:val="afc"/>
    <w:pPr>
      <w:tabs>
        <w:tab w:val="center" w:pos="4677"/>
        <w:tab w:val="right" w:pos="9355"/>
      </w:tabs>
    </w:pPr>
  </w:style>
  <w:style w:type="character" w:customStyle="1" w:styleId="afc">
    <w:name w:val="Нижний колонтитул Знак"/>
    <w:link w:val="afb"/>
    <w:rPr>
      <w:rFonts w:ascii="Times New Roman" w:hAnsi="Times New Roman" w:cs="Times New Roman"/>
      <w:sz w:val="24"/>
      <w:szCs w:val="24"/>
      <w:lang w:eastAsia="ru-RU"/>
    </w:rPr>
  </w:style>
  <w:style w:type="character" w:customStyle="1" w:styleId="ConsPlusNonformat0">
    <w:name w:val="ConsPlusNonformat Знак"/>
    <w:link w:val="ConsPlusNonformat"/>
    <w:rPr>
      <w:rFonts w:ascii="Courier New" w:hAnsi="Courier New"/>
      <w:sz w:val="22"/>
      <w:lang w:eastAsia="ru-RU"/>
    </w:rPr>
  </w:style>
  <w:style w:type="paragraph" w:customStyle="1" w:styleId="afd">
    <w:name w:val="Знак Знак Знак Знак Знак Знак Знак Знак"/>
    <w:basedOn w:val="a"/>
    <w:pPr>
      <w:widowControl w:val="0"/>
      <w:spacing w:after="160" w:line="240" w:lineRule="exact"/>
      <w:jc w:val="right"/>
    </w:pPr>
    <w:rPr>
      <w:rFonts w:eastAsia="Times New Roman"/>
      <w:sz w:val="20"/>
      <w:szCs w:val="20"/>
      <w:lang w:val="en-GB" w:eastAsia="en-US"/>
    </w:rPr>
  </w:style>
  <w:style w:type="paragraph" w:customStyle="1" w:styleId="82">
    <w:name w:val="Знак Знак8 Знак Знак"/>
    <w:basedOn w:val="a"/>
    <w:pPr>
      <w:tabs>
        <w:tab w:val="left" w:pos="2160"/>
      </w:tabs>
      <w:spacing w:before="120" w:line="240" w:lineRule="exact"/>
      <w:jc w:val="both"/>
    </w:pPr>
    <w:rPr>
      <w:rFonts w:eastAsia="Times New Roman"/>
      <w:lang w:val="en-US"/>
    </w:rPr>
  </w:style>
  <w:style w:type="paragraph" w:styleId="afe">
    <w:name w:val="List Paragraph"/>
    <w:basedOn w:val="a"/>
    <w:uiPriority w:val="1"/>
    <w:qFormat/>
    <w:pPr>
      <w:widowControl w:val="0"/>
      <w:ind w:left="152" w:right="120" w:firstLine="708"/>
      <w:jc w:val="both"/>
    </w:pPr>
    <w:rPr>
      <w:rFonts w:eastAsia="Times New Roman"/>
      <w:sz w:val="22"/>
      <w:szCs w:val="22"/>
      <w:lang w:eastAsia="en-US"/>
    </w:rPr>
  </w:style>
  <w:style w:type="paragraph" w:styleId="aff">
    <w:name w:val="Body Text"/>
    <w:basedOn w:val="a"/>
    <w:link w:val="aff0"/>
    <w:uiPriority w:val="1"/>
    <w:qFormat/>
    <w:pPr>
      <w:widowControl w:val="0"/>
      <w:ind w:left="152" w:firstLine="708"/>
      <w:jc w:val="both"/>
    </w:pPr>
    <w:rPr>
      <w:rFonts w:eastAsia="Times New Roman"/>
      <w:sz w:val="28"/>
      <w:szCs w:val="28"/>
      <w:lang w:eastAsia="en-US"/>
    </w:rPr>
  </w:style>
  <w:style w:type="character" w:customStyle="1" w:styleId="aff0">
    <w:name w:val="Основной текст Знак"/>
    <w:link w:val="aff"/>
    <w:uiPriority w:val="1"/>
    <w:rPr>
      <w:rFonts w:ascii="Times New Roman" w:eastAsia="Times New Roman" w:hAnsi="Times New Roman"/>
      <w:sz w:val="28"/>
      <w:szCs w:val="28"/>
      <w:lang w:eastAsia="en-US"/>
    </w:rPr>
  </w:style>
  <w:style w:type="character" w:customStyle="1" w:styleId="frgu-content-accordeon">
    <w:name w:val="frgu-content-accordeon"/>
  </w:style>
  <w:style w:type="paragraph" w:styleId="aff1">
    <w:name w:val="No Spacing"/>
    <w:qFormat/>
    <w:rPr>
      <w:rFonts w:ascii="Times New Roman" w:hAnsi="Times New Roman"/>
      <w:sz w:val="24"/>
      <w:szCs w:val="24"/>
    </w:rPr>
  </w:style>
  <w:style w:type="table" w:customStyle="1" w:styleId="83">
    <w:name w:val="Сетка таблицы8"/>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uiPriority w:val="22"/>
    <w:qFormat/>
    <w:rPr>
      <w:b/>
      <w:bCs/>
      <w:color w:val="auto"/>
    </w:rPr>
  </w:style>
  <w:style w:type="character" w:customStyle="1" w:styleId="ConsPlusNormal0">
    <w:name w:val="ConsPlusNormal Знак"/>
    <w:link w:val="ConsPlusNormal"/>
    <w:rPr>
      <w:rFonts w:ascii="Arial" w:hAnsi="Arial" w:cs="Arial"/>
      <w:sz w:val="16"/>
      <w:szCs w:val="16"/>
    </w:rPr>
  </w:style>
  <w:style w:type="paragraph" w:customStyle="1" w:styleId="14">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ind w:firstLine="400"/>
    </w:pPr>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1C83-7C51-4899-AA5A-B419A844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31</Pages>
  <Words>7698</Words>
  <Characters>43880</Characters>
  <Application>Microsoft Office Word</Application>
  <DocSecurity>0</DocSecurity>
  <Lines>365</Lines>
  <Paragraphs>102</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Административный регламент</vt:lpstr>
      <vt:lpstr>    ПРОЕКТ</vt:lpstr>
      <vt:lpstr>    Административный регламент </vt:lpstr>
      <vt:lpstr>    предоставления муниципальной услуги</vt:lpstr>
      <vt:lpstr>    «Передача в собственность граждан занимаемых ими жилых помещений жилищного фон</vt:lpstr>
      <vt:lpstr>    I. Общие положения</vt:lpstr>
      <vt:lpstr>    Предмет регулирования регламента</vt:lpstr>
      <vt:lpstr>    </vt:lpstr>
      <vt:lpstr>    Круг заявителей</vt:lpstr>
      <vt:lpstr>        II. Стандарт предоставления муниципальной услуги</vt:lpstr>
      <vt:lpstr>        Наименование муниципальной услуги</vt:lpstr>
      <vt:lpstr>Наименование органа, предоставляющего муниципальную услугу</vt:lpstr>
      <vt:lpstr>        Муниципальная услуга предоставляется администрацией муниципального образования К</vt:lpstr>
      <vt:lpstr>        Результат предоставления муниципальной услуги</vt:lpstr>
      <vt:lpstr>        </vt:lpstr>
      <vt:lpstr>        Размер платы, взимаемой с заявителя при предоставлении </vt:lpstr>
      <vt:lpstr>        муниципальной услуги, и способы ее взимания</vt:lpstr>
      <vt:lpstr>        Максимальный срок ожидания в очереди при подаче заявления </vt:lpstr>
      <vt:lpstr>        о предоставлении муниципальной услуги и при получении результата предоставления </vt:lpstr>
      <vt:lpstr>        </vt:lpstr>
      <vt:lpstr>        В случае направления заявления о предоставлении муниципальной услуги посредством</vt:lpstr>
      <vt:lpstr>        </vt:lpstr>
      <vt:lpstr>        Показатели качества и доступности муниципальной услуги</vt:lpstr>
      <vt:lpstr>        </vt:lpstr>
      <vt:lpstr>        </vt:lpstr>
      <vt:lpstr>        Иные требования к предоставлению муниципальной услуги</vt:lpstr>
      <vt:lpstr>        Исчерпывающий перечень оснований для отказа в приеме заявления о предоставлении </vt:lpstr>
    </vt:vector>
  </TitlesOfParts>
  <Company/>
  <LinksUpToDate>false</LinksUpToDate>
  <CharactersWithSpaces>51476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User</cp:lastModifiedBy>
  <cp:revision>22</cp:revision>
  <dcterms:created xsi:type="dcterms:W3CDTF">2024-10-28T07:37:00Z</dcterms:created>
  <dcterms:modified xsi:type="dcterms:W3CDTF">2026-05-21T12:05:00Z</dcterms:modified>
</cp:coreProperties>
</file>