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9F" w:rsidRDefault="005D599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5D599F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5D599F" w:rsidRDefault="006B63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D599F" w:rsidRDefault="006B63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D599F" w:rsidRDefault="006B63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D599F" w:rsidRDefault="006B63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D599F">
        <w:trPr>
          <w:cantSplit/>
          <w:trHeight w:val="1190"/>
        </w:trPr>
        <w:tc>
          <w:tcPr>
            <w:tcW w:w="9072" w:type="dxa"/>
            <w:vAlign w:val="bottom"/>
          </w:tcPr>
          <w:p w:rsidR="005D599F" w:rsidRDefault="005D599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D599F" w:rsidRDefault="006B63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ПОСТАНОВЛЕНИИЕ</w:t>
            </w:r>
          </w:p>
          <w:p w:rsidR="005D599F" w:rsidRDefault="005D599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5D599F" w:rsidRDefault="006B63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D599F" w:rsidRDefault="005D599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D599F" w:rsidRDefault="006B6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</w:t>
      </w:r>
      <w:r>
        <w:rPr>
          <w:rFonts w:ascii="Times New Roman" w:eastAsia="Times New Roman" w:hAnsi="Times New Roman" w:cs="Times New Roman"/>
          <w:sz w:val="28"/>
          <w:szCs w:val="28"/>
        </w:rPr>
        <w:t>Об  индексации пенсии</w:t>
      </w:r>
      <w:r>
        <w:rPr>
          <w:rFonts w:ascii="Symbol" w:eastAsia="Symbol" w:hAnsi="Symbol" w:cs="Symbol"/>
          <w:sz w:val="28"/>
          <w:szCs w:val="28"/>
        </w:rPr>
        <w:t></w:t>
      </w:r>
    </w:p>
    <w:p w:rsidR="005D599F" w:rsidRDefault="005D599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</w:rPr>
      </w:pPr>
    </w:p>
    <w:p w:rsidR="005D599F" w:rsidRDefault="005D599F">
      <w:pPr>
        <w:shd w:val="clear" w:color="auto" w:fill="FFFFFF"/>
        <w:tabs>
          <w:tab w:val="left" w:pos="6780"/>
        </w:tabs>
        <w:spacing w:after="0" w:line="323" w:lineRule="exact"/>
        <w:jc w:val="both"/>
        <w:rPr>
          <w:rFonts w:ascii="Times New Roman" w:eastAsia="Times New Roman" w:hAnsi="Times New Roman"/>
        </w:rPr>
      </w:pPr>
    </w:p>
    <w:p w:rsidR="005D599F" w:rsidRDefault="006B63D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социальных гарантий работников органов местного самоуправления, руководствуясь </w:t>
      </w:r>
      <w:hyperlink r:id="rId6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статьей 134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7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№ 25-ФЗ «О муниципальной службе в Российской Федерации», пунктом 4 статьи 86 Бюджетного кодекса Российской Федерации, статьей 15 Закона Оренбургской области от 10.10.2007 года  № 1611/339-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-ОЗ «О муниципальной службе в Оренбургской области»,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Указом Губернатора Оренбургской области от 24.10.2025 № 486-ук «Об индексации заработной платы»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tbl>
      <w:tblPr>
        <w:tblpPr w:leftFromText="180" w:rightFromText="180" w:vertAnchor="page" w:horzAnchor="margin" w:tblpY="391"/>
        <w:tblW w:w="9630" w:type="dxa"/>
        <w:tblInd w:w="108" w:type="dxa"/>
        <w:tblLayout w:type="fixed"/>
        <w:tblLook w:val="04A0"/>
      </w:tblPr>
      <w:tblGrid>
        <w:gridCol w:w="9630"/>
      </w:tblGrid>
      <w:tr w:rsidR="005D599F">
        <w:tc>
          <w:tcPr>
            <w:tcW w:w="9630" w:type="dxa"/>
          </w:tcPr>
          <w:p w:rsidR="005D599F" w:rsidRDefault="005D599F">
            <w:pPr>
              <w:widowControl w:val="0"/>
              <w:spacing w:after="0" w:line="240" w:lineRule="auto"/>
              <w:ind w:firstLine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99F" w:rsidRDefault="006B63D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Проиндексировать с 1 января 2026 года на 8% размер пенсии за выслугу лет муниципальным служащим, ушедшим</w:t>
      </w:r>
      <w:r>
        <w:rPr>
          <w:rFonts w:ascii="Times New Roman" w:eastAsia="Times New Roman" w:hAnsi="Times New Roman"/>
          <w:sz w:val="28"/>
          <w:szCs w:val="28"/>
        </w:rPr>
        <w:t xml:space="preserve"> на пенсию: </w:t>
      </w:r>
    </w:p>
    <w:p w:rsidR="005D599F" w:rsidRDefault="006B63D4">
      <w:pPr>
        <w:pStyle w:val="a9"/>
        <w:tabs>
          <w:tab w:val="left" w:pos="1134"/>
        </w:tabs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Злубко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Юрию Васильевичу</w:t>
      </w:r>
    </w:p>
    <w:p w:rsidR="005D599F" w:rsidRDefault="006B63D4">
      <w:pPr>
        <w:pStyle w:val="a9"/>
        <w:tabs>
          <w:tab w:val="left" w:pos="1134"/>
        </w:tabs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Бабнищевой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Ларисе Анатольевне</w:t>
      </w:r>
    </w:p>
    <w:p w:rsidR="005D599F" w:rsidRDefault="006B63D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Ведущему специалисту </w:t>
      </w:r>
      <w:r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образования Беляевский сельсовет проиндексировать пенсию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01 января 2026 года </w:t>
      </w:r>
      <w:r>
        <w:rPr>
          <w:rFonts w:ascii="Times New Roman" w:eastAsia="Times New Roman" w:hAnsi="Times New Roman" w:cs="Times New Roman"/>
          <w:sz w:val="28"/>
          <w:szCs w:val="24"/>
        </w:rPr>
        <w:t>из средств местного бюджета.</w:t>
      </w:r>
    </w:p>
    <w:p w:rsidR="005D599F" w:rsidRDefault="006B63D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Распоряжение вступает в силу с </w:t>
      </w:r>
      <w:r>
        <w:rPr>
          <w:rFonts w:ascii="Times New Roman" w:eastAsia="Times New Roman" w:hAnsi="Times New Roman"/>
          <w:sz w:val="28"/>
          <w:szCs w:val="28"/>
        </w:rPr>
        <w:t>момента его подписания.</w:t>
      </w:r>
    </w:p>
    <w:p w:rsidR="005D599F" w:rsidRDefault="005D59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D599F" w:rsidRDefault="005D59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D599F" w:rsidRDefault="006B6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М.Х.Елешев</w:t>
      </w:r>
      <w:proofErr w:type="spellEnd"/>
    </w:p>
    <w:p w:rsidR="005D599F" w:rsidRDefault="005D5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599F" w:rsidRDefault="006B63D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99F" w:rsidRDefault="005D5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5D599F" w:rsidRDefault="005D5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599F" w:rsidRDefault="005D599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D599F" w:rsidRDefault="006B6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ведущему специалисту Мишуковой Е.В., финансовому отделу администрации района, прокурору,  в дело.</w:t>
      </w:r>
    </w:p>
    <w:p w:rsidR="005D599F" w:rsidRDefault="005D599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5D599F" w:rsidSect="005D599F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E42E9"/>
    <w:multiLevelType w:val="multilevel"/>
    <w:tmpl w:val="C0C6E7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FC9536F"/>
    <w:multiLevelType w:val="multilevel"/>
    <w:tmpl w:val="05143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D599F"/>
    <w:rsid w:val="005D599F"/>
    <w:rsid w:val="006B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7097D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F81AEC"/>
    <w:rPr>
      <w:color w:val="0000FF" w:themeColor="hyperlink"/>
      <w:u w:val="single"/>
    </w:rPr>
  </w:style>
  <w:style w:type="paragraph" w:customStyle="1" w:styleId="Heading">
    <w:name w:val="Heading"/>
    <w:basedOn w:val="a"/>
    <w:next w:val="a5"/>
    <w:qFormat/>
    <w:rsid w:val="00557D3E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557D3E"/>
    <w:pPr>
      <w:spacing w:after="140"/>
    </w:pPr>
  </w:style>
  <w:style w:type="paragraph" w:styleId="a6">
    <w:name w:val="List"/>
    <w:basedOn w:val="a5"/>
    <w:rsid w:val="00557D3E"/>
    <w:rPr>
      <w:rFonts w:cs="Nirmala UI"/>
    </w:rPr>
  </w:style>
  <w:style w:type="paragraph" w:customStyle="1" w:styleId="Caption">
    <w:name w:val="Caption"/>
    <w:basedOn w:val="a"/>
    <w:qFormat/>
    <w:rsid w:val="005D599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57D3E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557D3E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7">
    <w:name w:val="No Spacing"/>
    <w:uiPriority w:val="1"/>
    <w:qFormat/>
    <w:rsid w:val="00D65EDE"/>
  </w:style>
  <w:style w:type="paragraph" w:styleId="a8">
    <w:name w:val="Balloon Text"/>
    <w:basedOn w:val="a"/>
    <w:uiPriority w:val="99"/>
    <w:semiHidden/>
    <w:unhideWhenUsed/>
    <w:qFormat/>
    <w:rsid w:val="000709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2C66"/>
    <w:pPr>
      <w:ind w:left="720"/>
      <w:contextualSpacing/>
    </w:pPr>
  </w:style>
  <w:style w:type="table" w:styleId="aa">
    <w:name w:val="Table Grid"/>
    <w:basedOn w:val="a1"/>
    <w:uiPriority w:val="59"/>
    <w:rsid w:val="00917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3D0B916CDA9CA7974976CA46012F9BAA1AAE5282FF0EE0FBEDED7347jCD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3D0B916CDA9CA7974976CA46012F9BAA1BAC5881F80EE0FBEDED7347CDAA9765CFCAEA20j5DD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>Home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Карпенко</cp:lastModifiedBy>
  <cp:revision>2</cp:revision>
  <cp:lastPrinted>2023-10-03T10:15:00Z</cp:lastPrinted>
  <dcterms:created xsi:type="dcterms:W3CDTF">2026-01-22T10:32:00Z</dcterms:created>
  <dcterms:modified xsi:type="dcterms:W3CDTF">2026-01-22T10:32:00Z</dcterms:modified>
  <dc:language>ru-RU</dc:language>
</cp:coreProperties>
</file>