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40" w:type="dxa"/>
        <w:jc w:val="center"/>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1E0" w:firstRow="1" w:lastRow="1" w:firstColumn="1" w:lastColumn="1" w:noHBand="0" w:noVBand="0"/>
      </w:tblPr>
      <w:tblGrid>
        <w:gridCol w:w="7371"/>
        <w:gridCol w:w="2869"/>
      </w:tblGrid>
      <w:tr w:rsidR="00A354B8" w:rsidRPr="007225D7" w:rsidTr="00A354B8">
        <w:trPr>
          <w:trHeight w:val="7929"/>
          <w:jc w:val="center"/>
        </w:trPr>
        <w:tc>
          <w:tcPr>
            <w:tcW w:w="7371" w:type="dxa"/>
            <w:tcBorders>
              <w:top w:val="triple" w:sz="4" w:space="0" w:color="auto"/>
              <w:left w:val="triple" w:sz="4" w:space="0" w:color="auto"/>
              <w:bottom w:val="triple" w:sz="4" w:space="0" w:color="auto"/>
              <w:right w:val="triple" w:sz="4" w:space="0" w:color="auto"/>
            </w:tcBorders>
          </w:tcPr>
          <w:p w:rsidR="00A354B8" w:rsidRDefault="00A354B8" w:rsidP="00A354B8">
            <w:pPr>
              <w:suppressAutoHyphens/>
              <w:autoSpaceDE/>
              <w:spacing w:line="276" w:lineRule="auto"/>
              <w:rPr>
                <w:sz w:val="24"/>
                <w:szCs w:val="24"/>
                <w:lang w:val="en-US" w:eastAsia="ar-SA"/>
              </w:rPr>
            </w:pPr>
          </w:p>
          <w:p w:rsidR="00A354B8" w:rsidRDefault="00A354B8" w:rsidP="00A354B8">
            <w:pPr>
              <w:suppressAutoHyphens/>
              <w:autoSpaceDE/>
              <w:spacing w:line="276" w:lineRule="auto"/>
              <w:jc w:val="center"/>
              <w:rPr>
                <w:rFonts w:ascii="Monotype Corsiva" w:hAnsi="Monotype Corsiva"/>
                <w:b/>
                <w:sz w:val="144"/>
                <w:szCs w:val="144"/>
                <w:u w:val="single"/>
                <w:lang w:eastAsia="ar-SA"/>
              </w:rPr>
            </w:pPr>
            <w:r>
              <w:rPr>
                <w:sz w:val="24"/>
                <w:szCs w:val="24"/>
                <w:lang w:eastAsia="ar-SA"/>
              </w:rPr>
              <w:t>МУНИЦИПАЛЬНАЯ  ГАЗЕТА</w:t>
            </w:r>
            <w:r>
              <w:rPr>
                <w:rFonts w:ascii="Monotype Corsiva" w:hAnsi="Monotype Corsiva"/>
                <w:b/>
                <w:sz w:val="40"/>
                <w:szCs w:val="40"/>
                <w:u w:val="single"/>
                <w:lang w:eastAsia="ar-SA"/>
              </w:rPr>
              <w:t xml:space="preserve"> </w:t>
            </w:r>
            <w:r>
              <w:rPr>
                <w:rFonts w:ascii="Monotype Corsiva" w:hAnsi="Monotype Corsiva"/>
                <w:b/>
                <w:sz w:val="144"/>
                <w:szCs w:val="144"/>
                <w:u w:val="single"/>
                <w:lang w:eastAsia="ar-SA"/>
              </w:rPr>
              <w:t xml:space="preserve"> ИСТОК</w:t>
            </w:r>
          </w:p>
          <w:p w:rsidR="00A354B8" w:rsidRDefault="00A354B8" w:rsidP="00A354B8">
            <w:pPr>
              <w:tabs>
                <w:tab w:val="left" w:pos="720"/>
              </w:tabs>
              <w:suppressAutoHyphens/>
              <w:autoSpaceDE/>
              <w:spacing w:line="276" w:lineRule="auto"/>
              <w:ind w:right="-1643"/>
              <w:jc w:val="center"/>
              <w:rPr>
                <w:rFonts w:ascii="Monotype Corsiva" w:hAnsi="Monotype Corsiva"/>
                <w:b/>
                <w:sz w:val="96"/>
                <w:szCs w:val="96"/>
                <w:u w:val="single"/>
                <w:lang w:eastAsia="ar-SA"/>
              </w:rPr>
            </w:pPr>
          </w:p>
          <w:p w:rsidR="00A354B8" w:rsidRDefault="00A354B8" w:rsidP="00A354B8">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 xml:space="preserve">Муниципальное образование </w:t>
            </w:r>
          </w:p>
          <w:p w:rsidR="00A354B8" w:rsidRDefault="00A354B8" w:rsidP="00A354B8">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 xml:space="preserve">Беляевский сельсовет </w:t>
            </w:r>
          </w:p>
          <w:p w:rsidR="00A354B8" w:rsidRDefault="00A354B8" w:rsidP="00A354B8">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Беляевского района</w:t>
            </w:r>
          </w:p>
          <w:p w:rsidR="00A354B8" w:rsidRDefault="00A354B8" w:rsidP="00A354B8">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Оренбургской области</w:t>
            </w:r>
          </w:p>
          <w:p w:rsidR="00A354B8" w:rsidRDefault="00A354B8" w:rsidP="00A354B8">
            <w:pPr>
              <w:suppressAutoHyphens/>
              <w:autoSpaceDE/>
              <w:spacing w:line="276" w:lineRule="auto"/>
              <w:rPr>
                <w:sz w:val="24"/>
                <w:szCs w:val="24"/>
                <w:lang w:eastAsia="ar-SA"/>
              </w:rPr>
            </w:pPr>
          </w:p>
        </w:tc>
        <w:tc>
          <w:tcPr>
            <w:tcW w:w="2869" w:type="dxa"/>
            <w:tcBorders>
              <w:top w:val="triple" w:sz="4" w:space="0" w:color="auto"/>
              <w:left w:val="triple" w:sz="4" w:space="0" w:color="auto"/>
              <w:bottom w:val="triple" w:sz="4" w:space="0" w:color="auto"/>
              <w:right w:val="triple" w:sz="4" w:space="0" w:color="auto"/>
            </w:tcBorders>
          </w:tcPr>
          <w:p w:rsidR="00A354B8" w:rsidRDefault="00A354B8" w:rsidP="00A354B8">
            <w:pPr>
              <w:suppressAutoHyphens/>
              <w:autoSpaceDE/>
              <w:spacing w:line="276" w:lineRule="auto"/>
              <w:rPr>
                <w:sz w:val="24"/>
                <w:szCs w:val="24"/>
                <w:lang w:eastAsia="ar-SA"/>
              </w:rPr>
            </w:pPr>
          </w:p>
          <w:p w:rsidR="00A354B8" w:rsidRDefault="00A354B8" w:rsidP="00A354B8">
            <w:pPr>
              <w:suppressAutoHyphens/>
              <w:autoSpaceDE/>
              <w:spacing w:line="276" w:lineRule="auto"/>
              <w:rPr>
                <w:sz w:val="24"/>
                <w:szCs w:val="24"/>
                <w:lang w:eastAsia="ar-SA"/>
              </w:rPr>
            </w:pPr>
          </w:p>
          <w:p w:rsidR="00A354B8" w:rsidRDefault="00A354B8" w:rsidP="00A354B8">
            <w:pPr>
              <w:suppressAutoHyphens/>
              <w:autoSpaceDE/>
              <w:spacing w:line="276" w:lineRule="auto"/>
              <w:rPr>
                <w:sz w:val="24"/>
                <w:szCs w:val="24"/>
                <w:lang w:eastAsia="ar-SA"/>
              </w:rPr>
            </w:pPr>
          </w:p>
          <w:p w:rsidR="00A354B8" w:rsidRDefault="00A354B8" w:rsidP="00A354B8">
            <w:pPr>
              <w:suppressAutoHyphens/>
              <w:autoSpaceDE/>
              <w:spacing w:line="276" w:lineRule="auto"/>
              <w:rPr>
                <w:b/>
                <w:sz w:val="36"/>
                <w:szCs w:val="36"/>
                <w:lang w:eastAsia="ar-SA"/>
              </w:rPr>
            </w:pPr>
            <w:r>
              <w:rPr>
                <w:b/>
                <w:sz w:val="36"/>
                <w:szCs w:val="36"/>
                <w:lang w:eastAsia="ar-SA"/>
              </w:rPr>
              <w:t>№ 10 (143)</w:t>
            </w:r>
          </w:p>
          <w:p w:rsidR="00A354B8" w:rsidRPr="00D907EC" w:rsidRDefault="00A354B8" w:rsidP="00A354B8">
            <w:pPr>
              <w:suppressAutoHyphens/>
              <w:autoSpaceDE/>
              <w:spacing w:line="276" w:lineRule="auto"/>
              <w:rPr>
                <w:b/>
                <w:sz w:val="36"/>
                <w:szCs w:val="36"/>
                <w:u w:val="single"/>
                <w:lang w:eastAsia="ar-SA"/>
              </w:rPr>
            </w:pPr>
            <w:r>
              <w:rPr>
                <w:b/>
                <w:sz w:val="36"/>
                <w:szCs w:val="36"/>
                <w:u w:val="single"/>
                <w:lang w:eastAsia="ar-SA"/>
              </w:rPr>
              <w:t>от 28.07.2023</w:t>
            </w:r>
            <w:r w:rsidRPr="00D907EC">
              <w:rPr>
                <w:b/>
                <w:sz w:val="36"/>
                <w:szCs w:val="36"/>
                <w:u w:val="single"/>
                <w:lang w:eastAsia="ar-SA"/>
              </w:rPr>
              <w:t xml:space="preserve"> г.</w:t>
            </w:r>
          </w:p>
          <w:p w:rsidR="00A354B8" w:rsidRDefault="00A354B8" w:rsidP="00A354B8">
            <w:pPr>
              <w:suppressAutoHyphens/>
              <w:autoSpaceDE/>
              <w:spacing w:line="276" w:lineRule="auto"/>
              <w:rPr>
                <w:b/>
                <w:sz w:val="22"/>
                <w:szCs w:val="22"/>
                <w:lang w:eastAsia="ar-SA"/>
              </w:rPr>
            </w:pPr>
          </w:p>
          <w:p w:rsidR="00A354B8" w:rsidRDefault="00A354B8" w:rsidP="00A354B8">
            <w:pPr>
              <w:suppressAutoHyphens/>
              <w:autoSpaceDE/>
              <w:spacing w:line="276" w:lineRule="auto"/>
              <w:rPr>
                <w:sz w:val="22"/>
                <w:szCs w:val="22"/>
                <w:lang w:eastAsia="ar-SA"/>
              </w:rPr>
            </w:pPr>
            <w:r>
              <w:rPr>
                <w:b/>
                <w:sz w:val="22"/>
                <w:szCs w:val="22"/>
                <w:lang w:eastAsia="ar-SA"/>
              </w:rPr>
              <w:t>Учредитель газеты</w:t>
            </w:r>
            <w:r>
              <w:rPr>
                <w:sz w:val="22"/>
                <w:szCs w:val="22"/>
                <w:lang w:eastAsia="ar-SA"/>
              </w:rPr>
              <w:t>:</w:t>
            </w:r>
          </w:p>
          <w:p w:rsidR="00A354B8" w:rsidRDefault="00A354B8" w:rsidP="00A354B8">
            <w:pPr>
              <w:suppressAutoHyphens/>
              <w:autoSpaceDE/>
              <w:spacing w:line="276" w:lineRule="auto"/>
              <w:rPr>
                <w:sz w:val="22"/>
                <w:szCs w:val="22"/>
                <w:lang w:eastAsia="ar-SA"/>
              </w:rPr>
            </w:pPr>
            <w:r>
              <w:rPr>
                <w:sz w:val="22"/>
                <w:szCs w:val="22"/>
                <w:lang w:eastAsia="ar-SA"/>
              </w:rPr>
              <w:t>Совет депутатов муниципального образования Беляевский сельсовет Беляевского района Оренбургской области</w:t>
            </w:r>
          </w:p>
          <w:p w:rsidR="00A354B8" w:rsidRDefault="00A354B8" w:rsidP="00A354B8">
            <w:pPr>
              <w:suppressAutoHyphens/>
              <w:autoSpaceDE/>
              <w:spacing w:line="276" w:lineRule="auto"/>
              <w:rPr>
                <w:sz w:val="22"/>
                <w:szCs w:val="22"/>
                <w:lang w:eastAsia="ar-SA"/>
              </w:rPr>
            </w:pPr>
            <w:r>
              <w:rPr>
                <w:b/>
                <w:sz w:val="22"/>
                <w:szCs w:val="22"/>
                <w:lang w:eastAsia="ar-SA"/>
              </w:rPr>
              <w:t>Главный редактор</w:t>
            </w:r>
            <w:r>
              <w:rPr>
                <w:sz w:val="22"/>
                <w:szCs w:val="22"/>
                <w:lang w:eastAsia="ar-SA"/>
              </w:rPr>
              <w:t>: глава муниципального образования Беляевский сельсовет  Елешев М.Х.</w:t>
            </w:r>
          </w:p>
          <w:p w:rsidR="00A354B8" w:rsidRDefault="00A354B8" w:rsidP="00A354B8">
            <w:pPr>
              <w:suppressAutoHyphens/>
              <w:autoSpaceDE/>
              <w:spacing w:line="276" w:lineRule="auto"/>
              <w:rPr>
                <w:sz w:val="22"/>
                <w:szCs w:val="22"/>
                <w:lang w:eastAsia="ar-SA"/>
              </w:rPr>
            </w:pPr>
            <w:r>
              <w:rPr>
                <w:b/>
                <w:sz w:val="22"/>
                <w:szCs w:val="22"/>
                <w:lang w:eastAsia="ar-SA"/>
              </w:rPr>
              <w:t>Редакция газеты</w:t>
            </w:r>
            <w:r>
              <w:rPr>
                <w:sz w:val="22"/>
                <w:szCs w:val="22"/>
                <w:lang w:eastAsia="ar-SA"/>
              </w:rPr>
              <w:t>: Администрация Беляевского сельсовета</w:t>
            </w:r>
          </w:p>
          <w:p w:rsidR="00A354B8" w:rsidRDefault="00A354B8" w:rsidP="00A354B8">
            <w:pPr>
              <w:suppressAutoHyphens/>
              <w:autoSpaceDE/>
              <w:spacing w:line="276" w:lineRule="auto"/>
              <w:rPr>
                <w:sz w:val="22"/>
                <w:szCs w:val="22"/>
                <w:lang w:eastAsia="ar-SA"/>
              </w:rPr>
            </w:pPr>
            <w:r>
              <w:rPr>
                <w:b/>
                <w:sz w:val="22"/>
                <w:szCs w:val="22"/>
                <w:lang w:eastAsia="ar-SA"/>
              </w:rPr>
              <w:t>Адрес редакции</w:t>
            </w:r>
            <w:r>
              <w:rPr>
                <w:sz w:val="22"/>
                <w:szCs w:val="22"/>
                <w:lang w:eastAsia="ar-SA"/>
              </w:rPr>
              <w:t>: 461330 Оренбургская область, Беляевский район, с. Беляевка, ул. Банковская 9</w:t>
            </w:r>
          </w:p>
          <w:p w:rsidR="00A354B8" w:rsidRDefault="00A354B8" w:rsidP="00A354B8">
            <w:pPr>
              <w:suppressAutoHyphens/>
              <w:autoSpaceDE/>
              <w:spacing w:line="276" w:lineRule="auto"/>
              <w:rPr>
                <w:sz w:val="22"/>
                <w:szCs w:val="22"/>
                <w:lang w:eastAsia="ar-SA"/>
              </w:rPr>
            </w:pPr>
            <w:r>
              <w:rPr>
                <w:b/>
                <w:sz w:val="22"/>
                <w:szCs w:val="22"/>
                <w:lang w:eastAsia="ar-SA"/>
              </w:rPr>
              <w:t>Тираж</w:t>
            </w:r>
            <w:r>
              <w:rPr>
                <w:sz w:val="22"/>
                <w:szCs w:val="22"/>
                <w:lang w:eastAsia="ar-SA"/>
              </w:rPr>
              <w:t>: 10 экземпляров</w:t>
            </w:r>
          </w:p>
          <w:p w:rsidR="00A354B8" w:rsidRDefault="00A354B8" w:rsidP="00A354B8">
            <w:pPr>
              <w:suppressAutoHyphens/>
              <w:autoSpaceDE/>
              <w:spacing w:line="276" w:lineRule="auto"/>
              <w:rPr>
                <w:sz w:val="22"/>
                <w:szCs w:val="22"/>
                <w:lang w:eastAsia="ar-SA"/>
              </w:rPr>
            </w:pPr>
            <w:r>
              <w:rPr>
                <w:b/>
                <w:sz w:val="22"/>
                <w:szCs w:val="22"/>
                <w:lang w:eastAsia="ar-SA"/>
              </w:rPr>
              <w:t>Цена</w:t>
            </w:r>
            <w:r>
              <w:rPr>
                <w:sz w:val="22"/>
                <w:szCs w:val="22"/>
                <w:lang w:eastAsia="ar-SA"/>
              </w:rPr>
              <w:t>: бесплатно</w:t>
            </w:r>
          </w:p>
          <w:p w:rsidR="00A354B8" w:rsidRPr="007225D7" w:rsidRDefault="00A354B8" w:rsidP="00A354B8">
            <w:pPr>
              <w:suppressAutoHyphens/>
              <w:autoSpaceDE/>
              <w:spacing w:line="276" w:lineRule="auto"/>
              <w:rPr>
                <w:b/>
                <w:sz w:val="18"/>
                <w:szCs w:val="18"/>
                <w:lang w:eastAsia="ar-SA"/>
              </w:rPr>
            </w:pPr>
            <w:r>
              <w:rPr>
                <w:sz w:val="18"/>
                <w:szCs w:val="18"/>
                <w:lang w:eastAsia="ar-SA"/>
              </w:rPr>
              <w:t xml:space="preserve">Подписан в печать: </w:t>
            </w:r>
            <w:r>
              <w:rPr>
                <w:b/>
                <w:sz w:val="18"/>
                <w:szCs w:val="18"/>
                <w:lang w:eastAsia="ar-SA"/>
              </w:rPr>
              <w:t>28.07.2023 г.</w:t>
            </w:r>
            <w:r w:rsidRPr="006E6BE7">
              <w:rPr>
                <w:sz w:val="18"/>
                <w:szCs w:val="18"/>
                <w:lang w:eastAsia="ar-SA"/>
              </w:rPr>
              <w:t xml:space="preserve"> </w:t>
            </w:r>
          </w:p>
        </w:tc>
      </w:tr>
    </w:tbl>
    <w:p w:rsidR="00A354B8" w:rsidRPr="00A354B8" w:rsidRDefault="00A354B8" w:rsidP="00A354B8">
      <w:pPr>
        <w:autoSpaceDE/>
        <w:autoSpaceDN/>
        <w:rPr>
          <w:sz w:val="24"/>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A354B8" w:rsidRPr="00A354B8" w:rsidTr="00A354B8">
        <w:trPr>
          <w:cantSplit/>
          <w:trHeight w:val="1519"/>
        </w:trPr>
        <w:tc>
          <w:tcPr>
            <w:tcW w:w="9072" w:type="dxa"/>
            <w:tcBorders>
              <w:top w:val="nil"/>
              <w:left w:val="nil"/>
              <w:bottom w:val="double" w:sz="12" w:space="0" w:color="auto"/>
              <w:right w:val="nil"/>
            </w:tcBorders>
            <w:hideMark/>
          </w:tcPr>
          <w:p w:rsidR="00A354B8" w:rsidRPr="00A354B8" w:rsidRDefault="00A354B8" w:rsidP="00A354B8">
            <w:pPr>
              <w:autoSpaceDE/>
              <w:autoSpaceDN/>
              <w:spacing w:line="276" w:lineRule="auto"/>
              <w:jc w:val="center"/>
              <w:rPr>
                <w:b/>
                <w:sz w:val="22"/>
                <w:szCs w:val="22"/>
                <w:lang w:eastAsia="en-US"/>
              </w:rPr>
            </w:pPr>
            <w:r w:rsidRPr="00A354B8">
              <w:rPr>
                <w:b/>
                <w:sz w:val="22"/>
                <w:szCs w:val="22"/>
                <w:lang w:eastAsia="en-US"/>
              </w:rPr>
              <w:t>АДМИНИСТРАЦИЯ</w:t>
            </w:r>
          </w:p>
          <w:p w:rsidR="00A354B8" w:rsidRPr="00A354B8" w:rsidRDefault="00A354B8" w:rsidP="00A354B8">
            <w:pPr>
              <w:autoSpaceDE/>
              <w:autoSpaceDN/>
              <w:spacing w:line="276" w:lineRule="auto"/>
              <w:jc w:val="center"/>
              <w:rPr>
                <w:b/>
                <w:sz w:val="22"/>
                <w:szCs w:val="22"/>
                <w:lang w:eastAsia="en-US"/>
              </w:rPr>
            </w:pPr>
            <w:r w:rsidRPr="00A354B8">
              <w:rPr>
                <w:b/>
                <w:sz w:val="22"/>
                <w:szCs w:val="22"/>
                <w:lang w:eastAsia="en-US"/>
              </w:rPr>
              <w:t>МУНИЦИПАЛЬНОГО ОБРАЗОВАНИЯ</w:t>
            </w:r>
          </w:p>
          <w:p w:rsidR="00A354B8" w:rsidRPr="00A354B8" w:rsidRDefault="00A354B8" w:rsidP="00A354B8">
            <w:pPr>
              <w:autoSpaceDE/>
              <w:autoSpaceDN/>
              <w:spacing w:line="276" w:lineRule="auto"/>
              <w:jc w:val="center"/>
              <w:rPr>
                <w:b/>
                <w:sz w:val="22"/>
                <w:szCs w:val="22"/>
                <w:lang w:eastAsia="en-US"/>
              </w:rPr>
            </w:pPr>
            <w:r w:rsidRPr="00A354B8">
              <w:rPr>
                <w:b/>
                <w:sz w:val="22"/>
                <w:szCs w:val="22"/>
                <w:lang w:eastAsia="en-US"/>
              </w:rPr>
              <w:t>БЕЛЯЕВСКИЙ СЕЛЬСОВЕТ</w:t>
            </w:r>
          </w:p>
          <w:p w:rsidR="00A354B8" w:rsidRPr="00A354B8" w:rsidRDefault="00A354B8" w:rsidP="00A354B8">
            <w:pPr>
              <w:autoSpaceDE/>
              <w:autoSpaceDN/>
              <w:spacing w:line="276" w:lineRule="auto"/>
              <w:jc w:val="center"/>
              <w:rPr>
                <w:b/>
                <w:sz w:val="22"/>
                <w:szCs w:val="22"/>
                <w:lang w:eastAsia="en-US"/>
              </w:rPr>
            </w:pPr>
            <w:r w:rsidRPr="00A354B8">
              <w:rPr>
                <w:b/>
                <w:sz w:val="22"/>
                <w:szCs w:val="22"/>
                <w:lang w:eastAsia="en-US"/>
              </w:rPr>
              <w:t>БЕЛЯЕВСКОГО  РАЙОНА ОРЕНБУРГСКОЙ ОБЛАСТИ</w:t>
            </w:r>
          </w:p>
        </w:tc>
      </w:tr>
      <w:tr w:rsidR="00A354B8" w:rsidRPr="00A354B8" w:rsidTr="00A354B8">
        <w:trPr>
          <w:cantSplit/>
          <w:trHeight w:val="1190"/>
        </w:trPr>
        <w:tc>
          <w:tcPr>
            <w:tcW w:w="9072" w:type="dxa"/>
            <w:vAlign w:val="bottom"/>
          </w:tcPr>
          <w:p w:rsidR="00A354B8" w:rsidRPr="00A354B8" w:rsidRDefault="00A354B8" w:rsidP="00A354B8">
            <w:pPr>
              <w:spacing w:line="276" w:lineRule="auto"/>
              <w:jc w:val="center"/>
              <w:rPr>
                <w:b/>
                <w:sz w:val="22"/>
                <w:szCs w:val="22"/>
                <w:lang w:eastAsia="en-US"/>
              </w:rPr>
            </w:pPr>
          </w:p>
          <w:p w:rsidR="00A354B8" w:rsidRPr="00A354B8" w:rsidRDefault="00A354B8" w:rsidP="00A354B8">
            <w:pPr>
              <w:spacing w:line="276" w:lineRule="auto"/>
              <w:jc w:val="center"/>
              <w:rPr>
                <w:b/>
                <w:sz w:val="22"/>
                <w:szCs w:val="22"/>
                <w:lang w:eastAsia="en-US"/>
              </w:rPr>
            </w:pPr>
            <w:r w:rsidRPr="00A354B8">
              <w:rPr>
                <w:b/>
                <w:sz w:val="22"/>
                <w:szCs w:val="22"/>
                <w:lang w:eastAsia="en-US"/>
              </w:rPr>
              <w:t>ПОСТАНОВЛЕНИЕ</w:t>
            </w:r>
          </w:p>
          <w:p w:rsidR="00A354B8" w:rsidRPr="00A354B8" w:rsidRDefault="00A354B8" w:rsidP="00A354B8">
            <w:pPr>
              <w:spacing w:line="276" w:lineRule="auto"/>
              <w:jc w:val="center"/>
              <w:rPr>
                <w:b/>
                <w:sz w:val="22"/>
                <w:szCs w:val="22"/>
                <w:lang w:eastAsia="en-US"/>
              </w:rPr>
            </w:pPr>
          </w:p>
          <w:p w:rsidR="00A354B8" w:rsidRPr="00A354B8" w:rsidRDefault="00A354B8" w:rsidP="00A354B8">
            <w:pPr>
              <w:spacing w:line="276" w:lineRule="auto"/>
              <w:jc w:val="center"/>
              <w:rPr>
                <w:sz w:val="22"/>
                <w:szCs w:val="22"/>
                <w:lang w:eastAsia="en-US"/>
              </w:rPr>
            </w:pPr>
            <w:r w:rsidRPr="00A354B8">
              <w:rPr>
                <w:sz w:val="22"/>
                <w:szCs w:val="22"/>
                <w:lang w:eastAsia="en-US"/>
              </w:rPr>
              <w:t xml:space="preserve">07.07.2023 № 69-п </w:t>
            </w:r>
          </w:p>
        </w:tc>
      </w:tr>
    </w:tbl>
    <w:p w:rsidR="00A354B8" w:rsidRPr="00A354B8" w:rsidRDefault="00A354B8" w:rsidP="00A354B8">
      <w:pPr>
        <w:autoSpaceDE/>
        <w:autoSpaceDN/>
        <w:jc w:val="center"/>
        <w:rPr>
          <w:sz w:val="22"/>
          <w:szCs w:val="22"/>
        </w:rPr>
      </w:pPr>
    </w:p>
    <w:tbl>
      <w:tblPr>
        <w:tblpPr w:leftFromText="180" w:rightFromText="180" w:vertAnchor="text" w:horzAnchor="page" w:tblpX="2308" w:tblpY="1"/>
        <w:tblOverlap w:val="never"/>
        <w:tblW w:w="0" w:type="auto"/>
        <w:tblLook w:val="0000" w:firstRow="0" w:lastRow="0" w:firstColumn="0" w:lastColumn="0" w:noHBand="0" w:noVBand="0"/>
      </w:tblPr>
      <w:tblGrid>
        <w:gridCol w:w="8801"/>
      </w:tblGrid>
      <w:tr w:rsidR="00A354B8" w:rsidRPr="00A354B8" w:rsidTr="00A354B8">
        <w:trPr>
          <w:trHeight w:val="461"/>
        </w:trPr>
        <w:tc>
          <w:tcPr>
            <w:tcW w:w="8801" w:type="dxa"/>
          </w:tcPr>
          <w:p w:rsidR="00A354B8" w:rsidRPr="00A354B8" w:rsidRDefault="00A354B8" w:rsidP="00A354B8">
            <w:pPr>
              <w:shd w:val="clear" w:color="auto" w:fill="FFFFFF"/>
              <w:autoSpaceDE/>
              <w:autoSpaceDN/>
              <w:jc w:val="center"/>
              <w:rPr>
                <w:color w:val="000000"/>
                <w:sz w:val="22"/>
                <w:szCs w:val="22"/>
              </w:rPr>
            </w:pPr>
            <w:r w:rsidRPr="00A354B8">
              <w:rPr>
                <w:color w:val="000000"/>
                <w:sz w:val="22"/>
                <w:szCs w:val="22"/>
              </w:rPr>
              <w:t>О временном согласовании места и сроков проведения ярмарки</w:t>
            </w:r>
          </w:p>
        </w:tc>
      </w:tr>
    </w:tbl>
    <w:p w:rsidR="00A354B8" w:rsidRPr="00A354B8" w:rsidRDefault="00A354B8" w:rsidP="00A354B8">
      <w:pPr>
        <w:shd w:val="clear" w:color="auto" w:fill="FFFFFF"/>
        <w:autoSpaceDE/>
        <w:autoSpaceDN/>
        <w:jc w:val="both"/>
        <w:rPr>
          <w:color w:val="000000"/>
          <w:sz w:val="22"/>
          <w:szCs w:val="22"/>
        </w:rPr>
      </w:pPr>
    </w:p>
    <w:p w:rsidR="00A354B8" w:rsidRPr="00A354B8" w:rsidRDefault="00A354B8" w:rsidP="00A354B8">
      <w:pPr>
        <w:shd w:val="clear" w:color="auto" w:fill="FFFFFF"/>
        <w:autoSpaceDE/>
        <w:autoSpaceDN/>
        <w:jc w:val="both"/>
        <w:rPr>
          <w:color w:val="000000"/>
          <w:sz w:val="22"/>
          <w:szCs w:val="22"/>
        </w:rPr>
      </w:pPr>
    </w:p>
    <w:p w:rsidR="00A354B8" w:rsidRPr="00A354B8" w:rsidRDefault="00A354B8" w:rsidP="00A354B8">
      <w:pPr>
        <w:autoSpaceDE/>
        <w:autoSpaceDN/>
        <w:ind w:firstLine="567"/>
        <w:jc w:val="both"/>
        <w:rPr>
          <w:sz w:val="22"/>
          <w:szCs w:val="22"/>
        </w:rPr>
      </w:pPr>
      <w:r w:rsidRPr="00A354B8">
        <w:rPr>
          <w:color w:val="000000"/>
          <w:sz w:val="22"/>
          <w:szCs w:val="22"/>
        </w:rPr>
        <w:t>В соответствии с постановлением Правительства Оренбургской области от 26.02.2014 года № 118-п «Об утверждении порядка организации ярмарок и продажи товаров (выполнения работ, оказания услуг) на них на территории Оренбургской области», руководствуясь Уставом муниципального образования Беляевский сельсовет, на основании заявлений индивидуальных предпринимателей Бахмудова Алинпаши Омаровича и Симонца Сергея Васильевича, в целях полного удовлетворения потребности населения на территории муниципального образования Беляевский сельсовет в качественных продовольственных и не продовольственных товарах:</w:t>
      </w:r>
    </w:p>
    <w:p w:rsidR="00A354B8" w:rsidRPr="00A354B8" w:rsidRDefault="00A354B8" w:rsidP="00A354B8">
      <w:pPr>
        <w:numPr>
          <w:ilvl w:val="0"/>
          <w:numId w:val="1"/>
        </w:numPr>
        <w:shd w:val="clear" w:color="auto" w:fill="FFFFFF"/>
        <w:autoSpaceDE/>
        <w:autoSpaceDN/>
        <w:ind w:left="0" w:firstLine="567"/>
        <w:contextualSpacing/>
        <w:jc w:val="both"/>
        <w:rPr>
          <w:color w:val="000000"/>
          <w:sz w:val="22"/>
          <w:szCs w:val="22"/>
        </w:rPr>
      </w:pPr>
      <w:r w:rsidRPr="00A354B8">
        <w:rPr>
          <w:color w:val="000000"/>
          <w:sz w:val="22"/>
          <w:szCs w:val="22"/>
        </w:rPr>
        <w:t xml:space="preserve">Согласовать ИП Бахмудову А.О. временно до окончательного межевания и раздела на доли земельного участка с кадастровым номером 56:06:0201005:82 по адресу: Оренбургская </w:t>
      </w:r>
      <w:r w:rsidRPr="00A354B8">
        <w:rPr>
          <w:color w:val="000000"/>
          <w:sz w:val="22"/>
          <w:szCs w:val="22"/>
        </w:rPr>
        <w:lastRenderedPageBreak/>
        <w:t>область, Беляевский район, с. Беляевка, ул. Ленинская, д.37Б, место проведения еженедельной ярмарки с участием юридических лиц, индивидуальных предпринимателей, зарегистрированных в установленном законодательством Российской Федерации порядке, а также граждан (в том числе граждан, ведущих крестьянские (фермерские) хозяйства, личное подсобное хозяйство или занимающихся садоводством, огородничеством, животноводством), проводимой еженедельно по пятницам по адресу: Оренбургская область, Беляевский район, с. Беляевка, ул. Ленинская, д.37Б, на земельном участке с кадастровым номером 56:06:0201005:82.</w:t>
      </w:r>
    </w:p>
    <w:p w:rsidR="00A354B8" w:rsidRPr="00A354B8" w:rsidRDefault="00A354B8" w:rsidP="00A354B8">
      <w:pPr>
        <w:numPr>
          <w:ilvl w:val="0"/>
          <w:numId w:val="1"/>
        </w:numPr>
        <w:shd w:val="clear" w:color="auto" w:fill="FFFFFF"/>
        <w:autoSpaceDE/>
        <w:autoSpaceDN/>
        <w:ind w:left="0" w:firstLine="567"/>
        <w:contextualSpacing/>
        <w:jc w:val="both"/>
        <w:rPr>
          <w:color w:val="000000"/>
          <w:sz w:val="22"/>
          <w:szCs w:val="22"/>
        </w:rPr>
      </w:pPr>
      <w:r w:rsidRPr="00A354B8">
        <w:rPr>
          <w:color w:val="000000"/>
          <w:sz w:val="22"/>
          <w:szCs w:val="22"/>
        </w:rPr>
        <w:t>Согласовать ИП Симонец С.В. временно до окончательного межевания и раздела на доли земельного участка с кадастровым номером 56:06:0201005:82 по адресу: Оренбургская область, Беляевский район, с. Беляевка, ул. Ленинская, д.37Б,  место проведения еженедельной ярмарки с участием юридических лиц, индивидуальных предпринимателей, зарегистрированных в установленном законодательством Российской Федерации порядке, а также граждан (в том числе граждан, ведущих крестьянские (фермерские) хозяйства, личное подсобное хозяйство или занимающихся садоводством, огородничеством, животноводством), проводимой еженедельно по пятницам по адресу: Оренбургская область, Беляевский район, с. Беляевка, ул. Ленинская, д.37Б, на земельном участке с кадастровым номером 56:06:0201005:82.</w:t>
      </w:r>
    </w:p>
    <w:p w:rsidR="00A354B8" w:rsidRPr="00A354B8" w:rsidRDefault="00A354B8" w:rsidP="00A354B8">
      <w:pPr>
        <w:numPr>
          <w:ilvl w:val="0"/>
          <w:numId w:val="1"/>
        </w:numPr>
        <w:shd w:val="clear" w:color="auto" w:fill="FFFFFF"/>
        <w:autoSpaceDE/>
        <w:autoSpaceDN/>
        <w:ind w:left="0" w:firstLine="567"/>
        <w:contextualSpacing/>
        <w:jc w:val="both"/>
        <w:rPr>
          <w:color w:val="000000"/>
          <w:sz w:val="22"/>
          <w:szCs w:val="22"/>
        </w:rPr>
      </w:pPr>
      <w:r w:rsidRPr="00A354B8">
        <w:rPr>
          <w:color w:val="000000"/>
          <w:sz w:val="22"/>
          <w:szCs w:val="22"/>
        </w:rPr>
        <w:t>Рекомендовать:</w:t>
      </w:r>
    </w:p>
    <w:p w:rsidR="00A354B8" w:rsidRPr="00A354B8" w:rsidRDefault="00A354B8" w:rsidP="00A354B8">
      <w:pPr>
        <w:numPr>
          <w:ilvl w:val="1"/>
          <w:numId w:val="1"/>
        </w:numPr>
        <w:shd w:val="clear" w:color="auto" w:fill="FFFFFF"/>
        <w:autoSpaceDE/>
        <w:autoSpaceDN/>
        <w:ind w:left="0" w:firstLine="567"/>
        <w:contextualSpacing/>
        <w:jc w:val="both"/>
        <w:rPr>
          <w:color w:val="000000"/>
          <w:sz w:val="22"/>
          <w:szCs w:val="22"/>
        </w:rPr>
      </w:pPr>
      <w:r w:rsidRPr="00A354B8">
        <w:rPr>
          <w:color w:val="000000"/>
          <w:sz w:val="22"/>
          <w:szCs w:val="22"/>
        </w:rPr>
        <w:t>Индивидуальным предпринимателям Бахмудову А.О. и Симонец С.В. предоставлять товаропроизводителям (в том числе гражданам, ведущим крестьянское (фермерское) хозяйство, личное подсобное хозяйство или занимающихся садоводством, огородничеством, животноводством) не менее 30 процентов торговых мест, предназначенных для осуществления продажи сельскохозяйственной продукции;</w:t>
      </w:r>
    </w:p>
    <w:p w:rsidR="00A354B8" w:rsidRPr="00A354B8" w:rsidRDefault="00A354B8" w:rsidP="00A354B8">
      <w:pPr>
        <w:numPr>
          <w:ilvl w:val="1"/>
          <w:numId w:val="1"/>
        </w:numPr>
        <w:shd w:val="clear" w:color="auto" w:fill="FFFFFF"/>
        <w:autoSpaceDE/>
        <w:autoSpaceDN/>
        <w:ind w:left="0" w:firstLine="567"/>
        <w:contextualSpacing/>
        <w:jc w:val="both"/>
        <w:rPr>
          <w:color w:val="000000"/>
          <w:sz w:val="22"/>
          <w:szCs w:val="22"/>
        </w:rPr>
      </w:pPr>
      <w:r w:rsidRPr="00A354B8">
        <w:rPr>
          <w:color w:val="000000"/>
          <w:sz w:val="22"/>
          <w:szCs w:val="22"/>
        </w:rPr>
        <w:t>Государственному бюджетному учреждению «Беляевское районное управление ветеринарии» осуществлять контроль за соблюдением в местах проведения ярмарки правил торговли, требований действующего законодательства, регламентирующего торговую деятельность;</w:t>
      </w:r>
    </w:p>
    <w:p w:rsidR="00A354B8" w:rsidRPr="00A354B8" w:rsidRDefault="00A354B8" w:rsidP="00A354B8">
      <w:pPr>
        <w:numPr>
          <w:ilvl w:val="1"/>
          <w:numId w:val="1"/>
        </w:numPr>
        <w:shd w:val="clear" w:color="auto" w:fill="FFFFFF"/>
        <w:autoSpaceDE/>
        <w:autoSpaceDN/>
        <w:ind w:left="0" w:firstLine="567"/>
        <w:contextualSpacing/>
        <w:jc w:val="both"/>
        <w:rPr>
          <w:color w:val="000000"/>
          <w:sz w:val="22"/>
          <w:szCs w:val="22"/>
        </w:rPr>
      </w:pPr>
      <w:r w:rsidRPr="00A354B8">
        <w:rPr>
          <w:color w:val="000000"/>
          <w:sz w:val="22"/>
          <w:szCs w:val="22"/>
        </w:rPr>
        <w:t>Отделению МВД России по Беляевскому району обеспечить безопасность проведения ярмарки.</w:t>
      </w:r>
    </w:p>
    <w:p w:rsidR="00A354B8" w:rsidRPr="00A354B8" w:rsidRDefault="00A354B8" w:rsidP="00A354B8">
      <w:pPr>
        <w:numPr>
          <w:ilvl w:val="0"/>
          <w:numId w:val="1"/>
        </w:numPr>
        <w:shd w:val="clear" w:color="auto" w:fill="FFFFFF"/>
        <w:autoSpaceDE/>
        <w:autoSpaceDN/>
        <w:spacing w:before="100" w:beforeAutospacing="1"/>
        <w:ind w:left="0" w:firstLine="567"/>
        <w:contextualSpacing/>
        <w:jc w:val="both"/>
        <w:rPr>
          <w:color w:val="052635"/>
          <w:sz w:val="22"/>
          <w:szCs w:val="22"/>
        </w:rPr>
      </w:pPr>
      <w:r w:rsidRPr="00A354B8">
        <w:rPr>
          <w:color w:val="052635"/>
          <w:sz w:val="22"/>
          <w:szCs w:val="22"/>
        </w:rPr>
        <w:t>Настоящее постановление подлежит опубликованию в газете «Исток» и размещению на официальном сайте Администрации Беляевский сельсовет.</w:t>
      </w:r>
    </w:p>
    <w:p w:rsidR="00A354B8" w:rsidRPr="00A354B8" w:rsidRDefault="00A354B8" w:rsidP="00A354B8">
      <w:pPr>
        <w:numPr>
          <w:ilvl w:val="0"/>
          <w:numId w:val="1"/>
        </w:numPr>
        <w:shd w:val="clear" w:color="auto" w:fill="FFFFFF"/>
        <w:autoSpaceDE/>
        <w:autoSpaceDN/>
        <w:spacing w:before="100" w:beforeAutospacing="1"/>
        <w:ind w:left="0" w:firstLine="567"/>
        <w:contextualSpacing/>
        <w:jc w:val="both"/>
        <w:rPr>
          <w:color w:val="052635"/>
          <w:sz w:val="22"/>
          <w:szCs w:val="22"/>
        </w:rPr>
      </w:pPr>
      <w:r w:rsidRPr="00A354B8">
        <w:rPr>
          <w:color w:val="000000"/>
          <w:sz w:val="22"/>
          <w:szCs w:val="22"/>
        </w:rPr>
        <w:t>Контроль за исполнением настоящего постановления оставляю за собой.</w:t>
      </w:r>
    </w:p>
    <w:p w:rsidR="00A354B8" w:rsidRPr="00A354B8" w:rsidRDefault="00A354B8" w:rsidP="00A354B8">
      <w:pPr>
        <w:numPr>
          <w:ilvl w:val="0"/>
          <w:numId w:val="1"/>
        </w:numPr>
        <w:shd w:val="clear" w:color="auto" w:fill="FFFFFF"/>
        <w:autoSpaceDE/>
        <w:autoSpaceDN/>
        <w:ind w:left="0" w:firstLine="567"/>
        <w:contextualSpacing/>
        <w:jc w:val="both"/>
        <w:rPr>
          <w:color w:val="000000"/>
          <w:sz w:val="22"/>
          <w:szCs w:val="22"/>
        </w:rPr>
      </w:pPr>
      <w:r w:rsidRPr="00A354B8">
        <w:rPr>
          <w:color w:val="000000"/>
          <w:sz w:val="22"/>
          <w:szCs w:val="22"/>
        </w:rPr>
        <w:t>Постановление вступает в силу после его официального опубликования.</w:t>
      </w:r>
    </w:p>
    <w:p w:rsidR="00A354B8" w:rsidRPr="00A354B8" w:rsidRDefault="00A354B8" w:rsidP="00A354B8">
      <w:pPr>
        <w:shd w:val="clear" w:color="auto" w:fill="FFFFFF"/>
        <w:autoSpaceDE/>
        <w:autoSpaceDN/>
        <w:jc w:val="both"/>
        <w:rPr>
          <w:color w:val="000000"/>
          <w:sz w:val="22"/>
          <w:szCs w:val="22"/>
        </w:rPr>
      </w:pPr>
    </w:p>
    <w:p w:rsidR="00A354B8" w:rsidRPr="00A354B8" w:rsidRDefault="00A354B8" w:rsidP="00A354B8">
      <w:pPr>
        <w:shd w:val="clear" w:color="auto" w:fill="FFFFFF"/>
        <w:autoSpaceDE/>
        <w:autoSpaceDN/>
        <w:jc w:val="both"/>
        <w:rPr>
          <w:color w:val="000000"/>
          <w:sz w:val="22"/>
          <w:szCs w:val="22"/>
        </w:rPr>
      </w:pPr>
    </w:p>
    <w:tbl>
      <w:tblPr>
        <w:tblW w:w="0" w:type="auto"/>
        <w:tblInd w:w="108" w:type="dxa"/>
        <w:tblLook w:val="04A0" w:firstRow="1" w:lastRow="0" w:firstColumn="1" w:lastColumn="0" w:noHBand="0" w:noVBand="1"/>
      </w:tblPr>
      <w:tblGrid>
        <w:gridCol w:w="4666"/>
        <w:gridCol w:w="4580"/>
      </w:tblGrid>
      <w:tr w:rsidR="00A354B8" w:rsidRPr="00A354B8" w:rsidTr="00A354B8">
        <w:trPr>
          <w:trHeight w:val="477"/>
        </w:trPr>
        <w:tc>
          <w:tcPr>
            <w:tcW w:w="4758" w:type="dxa"/>
            <w:hideMark/>
          </w:tcPr>
          <w:p w:rsidR="00A354B8" w:rsidRPr="00A354B8" w:rsidRDefault="00A354B8" w:rsidP="00A354B8">
            <w:pPr>
              <w:tabs>
                <w:tab w:val="left" w:pos="3836"/>
              </w:tabs>
              <w:autoSpaceDE/>
              <w:autoSpaceDN/>
              <w:spacing w:line="276" w:lineRule="auto"/>
              <w:rPr>
                <w:sz w:val="22"/>
                <w:szCs w:val="22"/>
                <w:lang w:eastAsia="en-US"/>
              </w:rPr>
            </w:pPr>
            <w:r w:rsidRPr="00A354B8">
              <w:rPr>
                <w:sz w:val="22"/>
                <w:szCs w:val="22"/>
                <w:lang w:eastAsia="en-US"/>
              </w:rPr>
              <w:t xml:space="preserve">Глава муниципального образования </w:t>
            </w:r>
          </w:p>
        </w:tc>
        <w:tc>
          <w:tcPr>
            <w:tcW w:w="4683" w:type="dxa"/>
            <w:hideMark/>
          </w:tcPr>
          <w:p w:rsidR="00A354B8" w:rsidRPr="00A354B8" w:rsidRDefault="00A76FB6" w:rsidP="00A354B8">
            <w:pPr>
              <w:tabs>
                <w:tab w:val="left" w:pos="3836"/>
              </w:tabs>
              <w:autoSpaceDE/>
              <w:autoSpaceDN/>
              <w:spacing w:line="276" w:lineRule="auto"/>
              <w:rPr>
                <w:sz w:val="22"/>
                <w:szCs w:val="22"/>
                <w:lang w:eastAsia="en-US"/>
              </w:rPr>
            </w:pPr>
            <w:r w:rsidRPr="00A76FB6">
              <w:rPr>
                <w:i/>
                <w:sz w:val="22"/>
                <w:szCs w:val="22"/>
                <w:lang w:eastAsia="en-US"/>
              </w:rPr>
              <w:t>подпись</w:t>
            </w:r>
            <w:r w:rsidR="00A354B8" w:rsidRPr="00A354B8">
              <w:rPr>
                <w:sz w:val="22"/>
                <w:szCs w:val="22"/>
                <w:lang w:eastAsia="en-US"/>
              </w:rPr>
              <w:t xml:space="preserve">                                       М.Х.Елешев</w:t>
            </w:r>
          </w:p>
        </w:tc>
      </w:tr>
    </w:tbl>
    <w:p w:rsidR="00A354B8" w:rsidRDefault="00A354B8" w:rsidP="00A354B8"/>
    <w:p w:rsidR="00A354B8" w:rsidRDefault="00A354B8" w:rsidP="00A354B8"/>
    <w:tbl>
      <w:tblPr>
        <w:tblW w:w="9072" w:type="dxa"/>
        <w:tblInd w:w="70" w:type="dxa"/>
        <w:tblLayout w:type="fixed"/>
        <w:tblCellMar>
          <w:left w:w="70" w:type="dxa"/>
          <w:right w:w="70" w:type="dxa"/>
        </w:tblCellMar>
        <w:tblLook w:val="04A0" w:firstRow="1" w:lastRow="0" w:firstColumn="1" w:lastColumn="0" w:noHBand="0" w:noVBand="1"/>
      </w:tblPr>
      <w:tblGrid>
        <w:gridCol w:w="9072"/>
      </w:tblGrid>
      <w:tr w:rsidR="00A354B8" w:rsidRPr="00A354B8" w:rsidTr="00A354B8">
        <w:trPr>
          <w:cantSplit/>
          <w:trHeight w:val="1180"/>
        </w:trPr>
        <w:tc>
          <w:tcPr>
            <w:tcW w:w="9072" w:type="dxa"/>
            <w:tcBorders>
              <w:bottom w:val="double" w:sz="12" w:space="0" w:color="000000"/>
            </w:tcBorders>
          </w:tcPr>
          <w:p w:rsidR="00A354B8" w:rsidRPr="00A354B8" w:rsidRDefault="00A354B8" w:rsidP="00A354B8">
            <w:pPr>
              <w:widowControl w:val="0"/>
              <w:spacing w:line="276" w:lineRule="auto"/>
              <w:jc w:val="center"/>
              <w:rPr>
                <w:b/>
                <w:sz w:val="22"/>
                <w:szCs w:val="22"/>
              </w:rPr>
            </w:pPr>
            <w:r w:rsidRPr="00A354B8">
              <w:rPr>
                <w:b/>
                <w:sz w:val="22"/>
                <w:szCs w:val="22"/>
              </w:rPr>
              <w:t>АДМИНИСТРАЦИЯ</w:t>
            </w:r>
          </w:p>
          <w:p w:rsidR="00A354B8" w:rsidRPr="00A354B8" w:rsidRDefault="00A354B8" w:rsidP="00A354B8">
            <w:pPr>
              <w:widowControl w:val="0"/>
              <w:spacing w:line="276" w:lineRule="auto"/>
              <w:jc w:val="center"/>
              <w:rPr>
                <w:b/>
                <w:sz w:val="22"/>
                <w:szCs w:val="22"/>
              </w:rPr>
            </w:pPr>
            <w:r w:rsidRPr="00A354B8">
              <w:rPr>
                <w:b/>
                <w:sz w:val="22"/>
                <w:szCs w:val="22"/>
              </w:rPr>
              <w:t>МУНИЦИПАЛЬНОГО ОБРАЗОВАНИЯ</w:t>
            </w:r>
          </w:p>
          <w:p w:rsidR="00A354B8" w:rsidRPr="00A354B8" w:rsidRDefault="00A354B8" w:rsidP="00A354B8">
            <w:pPr>
              <w:widowControl w:val="0"/>
              <w:spacing w:line="276" w:lineRule="auto"/>
              <w:jc w:val="center"/>
              <w:rPr>
                <w:b/>
                <w:sz w:val="22"/>
                <w:szCs w:val="22"/>
              </w:rPr>
            </w:pPr>
            <w:r w:rsidRPr="00A354B8">
              <w:rPr>
                <w:b/>
                <w:sz w:val="22"/>
                <w:szCs w:val="22"/>
              </w:rPr>
              <w:t>БЕЛЯЕВСКИЙ СЕЛЬСОВЕТ</w:t>
            </w:r>
          </w:p>
          <w:p w:rsidR="00A354B8" w:rsidRPr="00A354B8" w:rsidRDefault="00A354B8" w:rsidP="00A354B8">
            <w:pPr>
              <w:widowControl w:val="0"/>
              <w:spacing w:line="276" w:lineRule="auto"/>
              <w:jc w:val="center"/>
              <w:rPr>
                <w:b/>
                <w:sz w:val="22"/>
                <w:szCs w:val="22"/>
              </w:rPr>
            </w:pPr>
            <w:r w:rsidRPr="00A354B8">
              <w:rPr>
                <w:b/>
                <w:sz w:val="22"/>
                <w:szCs w:val="22"/>
              </w:rPr>
              <w:t>БЕЛЯЕВСКОГО РАЙОНА ОРЕНБУРГСКОЙ ОБЛАСТИ</w:t>
            </w:r>
          </w:p>
        </w:tc>
      </w:tr>
      <w:tr w:rsidR="00A354B8" w:rsidRPr="00A354B8" w:rsidTr="00A354B8">
        <w:trPr>
          <w:cantSplit/>
          <w:trHeight w:val="1190"/>
        </w:trPr>
        <w:tc>
          <w:tcPr>
            <w:tcW w:w="9072" w:type="dxa"/>
            <w:vAlign w:val="bottom"/>
          </w:tcPr>
          <w:p w:rsidR="00A354B8" w:rsidRPr="00A354B8" w:rsidRDefault="00A354B8" w:rsidP="00A354B8">
            <w:pPr>
              <w:widowControl w:val="0"/>
              <w:spacing w:line="276" w:lineRule="auto"/>
              <w:jc w:val="center"/>
              <w:rPr>
                <w:b/>
                <w:sz w:val="22"/>
                <w:szCs w:val="22"/>
              </w:rPr>
            </w:pPr>
            <w:r w:rsidRPr="00A354B8">
              <w:rPr>
                <w:b/>
                <w:sz w:val="22"/>
                <w:szCs w:val="22"/>
              </w:rPr>
              <w:t>ПОСТАНОВЛЕНИЕ</w:t>
            </w:r>
          </w:p>
          <w:p w:rsidR="00A354B8" w:rsidRPr="00A354B8" w:rsidRDefault="00A354B8" w:rsidP="00A354B8">
            <w:pPr>
              <w:widowControl w:val="0"/>
              <w:spacing w:line="276" w:lineRule="auto"/>
              <w:rPr>
                <w:sz w:val="22"/>
                <w:szCs w:val="22"/>
              </w:rPr>
            </w:pPr>
          </w:p>
        </w:tc>
      </w:tr>
    </w:tbl>
    <w:p w:rsidR="00A354B8" w:rsidRPr="00A354B8" w:rsidRDefault="00A354B8" w:rsidP="00A354B8">
      <w:pPr>
        <w:jc w:val="center"/>
        <w:rPr>
          <w:sz w:val="22"/>
          <w:szCs w:val="22"/>
          <w:lang w:val="en-US"/>
        </w:rPr>
      </w:pPr>
      <w:r w:rsidRPr="00A354B8">
        <w:rPr>
          <w:noProof/>
          <w:sz w:val="22"/>
          <w:szCs w:val="22"/>
        </w:rPr>
        <w:drawing>
          <wp:inline distT="0" distB="0" distL="0" distR="0" wp14:anchorId="3D765B49" wp14:editId="0098D731">
            <wp:extent cx="2915920" cy="215900"/>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7"/>
                    <a:stretch>
                      <a:fillRect/>
                    </a:stretch>
                  </pic:blipFill>
                  <pic:spPr bwMode="auto">
                    <a:xfrm>
                      <a:off x="0" y="0"/>
                      <a:ext cx="2915920" cy="215900"/>
                    </a:xfrm>
                    <a:prstGeom prst="rect">
                      <a:avLst/>
                    </a:prstGeom>
                  </pic:spPr>
                </pic:pic>
              </a:graphicData>
            </a:graphic>
          </wp:inline>
        </w:drawing>
      </w:r>
    </w:p>
    <w:p w:rsidR="00A354B8" w:rsidRPr="00A354B8" w:rsidRDefault="00A354B8" w:rsidP="00A354B8">
      <w:pPr>
        <w:jc w:val="center"/>
        <w:rPr>
          <w:sz w:val="22"/>
          <w:szCs w:val="22"/>
        </w:rPr>
      </w:pPr>
    </w:p>
    <w:p w:rsidR="00A354B8" w:rsidRPr="00A354B8" w:rsidRDefault="00A354B8" w:rsidP="00A354B8">
      <w:pPr>
        <w:jc w:val="center"/>
        <w:rPr>
          <w:sz w:val="22"/>
          <w:szCs w:val="22"/>
        </w:rPr>
      </w:pPr>
      <w:r w:rsidRPr="00A354B8">
        <w:rPr>
          <w:sz w:val="22"/>
          <w:szCs w:val="22"/>
        </w:rPr>
        <w:t>Об утверждении отчета об исполнении бюджета</w:t>
      </w:r>
    </w:p>
    <w:p w:rsidR="00A354B8" w:rsidRPr="00A354B8" w:rsidRDefault="00A354B8" w:rsidP="00A354B8">
      <w:pPr>
        <w:jc w:val="center"/>
        <w:rPr>
          <w:sz w:val="22"/>
          <w:szCs w:val="22"/>
        </w:rPr>
      </w:pPr>
      <w:r w:rsidRPr="00A354B8">
        <w:rPr>
          <w:sz w:val="22"/>
          <w:szCs w:val="22"/>
        </w:rPr>
        <w:t xml:space="preserve">муниципального образования Беляевский сельсовет </w:t>
      </w:r>
    </w:p>
    <w:p w:rsidR="00A354B8" w:rsidRPr="00A354B8" w:rsidRDefault="00A354B8" w:rsidP="00A354B8">
      <w:pPr>
        <w:jc w:val="center"/>
        <w:rPr>
          <w:sz w:val="22"/>
          <w:szCs w:val="22"/>
        </w:rPr>
      </w:pPr>
      <w:r w:rsidRPr="00A354B8">
        <w:rPr>
          <w:sz w:val="22"/>
          <w:szCs w:val="22"/>
        </w:rPr>
        <w:t>Беляевского района Оренбургской области</w:t>
      </w:r>
    </w:p>
    <w:p w:rsidR="00A354B8" w:rsidRPr="00A354B8" w:rsidRDefault="00A354B8" w:rsidP="00A354B8">
      <w:pPr>
        <w:jc w:val="center"/>
        <w:rPr>
          <w:sz w:val="22"/>
          <w:szCs w:val="22"/>
        </w:rPr>
      </w:pPr>
      <w:r w:rsidRPr="00A354B8">
        <w:rPr>
          <w:sz w:val="22"/>
          <w:szCs w:val="22"/>
        </w:rPr>
        <w:t xml:space="preserve">за </w:t>
      </w:r>
      <w:r w:rsidRPr="00A354B8">
        <w:rPr>
          <w:sz w:val="22"/>
          <w:szCs w:val="22"/>
          <w:lang w:val="en-US"/>
        </w:rPr>
        <w:t>II</w:t>
      </w:r>
      <w:r w:rsidRPr="00A354B8">
        <w:rPr>
          <w:sz w:val="22"/>
          <w:szCs w:val="22"/>
        </w:rPr>
        <w:t xml:space="preserve"> квартал 2023 года</w:t>
      </w:r>
    </w:p>
    <w:p w:rsidR="00A354B8" w:rsidRPr="00A354B8" w:rsidRDefault="00A354B8" w:rsidP="00A354B8">
      <w:pPr>
        <w:rPr>
          <w:sz w:val="22"/>
          <w:szCs w:val="22"/>
        </w:rPr>
      </w:pPr>
    </w:p>
    <w:p w:rsidR="00A354B8" w:rsidRPr="00A354B8" w:rsidRDefault="00A354B8" w:rsidP="00A354B8">
      <w:pPr>
        <w:jc w:val="both"/>
        <w:rPr>
          <w:sz w:val="22"/>
          <w:szCs w:val="22"/>
        </w:rPr>
      </w:pPr>
      <w:r w:rsidRPr="00A354B8">
        <w:rPr>
          <w:sz w:val="22"/>
          <w:szCs w:val="22"/>
        </w:rPr>
        <w:tab/>
        <w:t>В соответствии с пунктом 5 статьи 264.2 Бюджетного кодекса Российской Федерации:</w:t>
      </w:r>
    </w:p>
    <w:p w:rsidR="00A354B8" w:rsidRPr="00A354B8" w:rsidRDefault="00A354B8" w:rsidP="00A354B8">
      <w:pPr>
        <w:pStyle w:val="a3"/>
        <w:numPr>
          <w:ilvl w:val="0"/>
          <w:numId w:val="2"/>
        </w:numPr>
        <w:spacing w:after="0" w:line="240" w:lineRule="auto"/>
        <w:ind w:left="0" w:firstLine="567"/>
        <w:jc w:val="both"/>
        <w:rPr>
          <w:rFonts w:ascii="Times New Roman" w:eastAsia="Times New Roman" w:hAnsi="Times New Roman" w:cs="Times New Roman"/>
          <w:lang w:eastAsia="ru-RU"/>
        </w:rPr>
      </w:pPr>
      <w:r w:rsidRPr="00A354B8">
        <w:rPr>
          <w:rFonts w:ascii="Times New Roman" w:eastAsia="Times New Roman" w:hAnsi="Times New Roman" w:cs="Times New Roman"/>
          <w:lang w:eastAsia="ru-RU"/>
        </w:rPr>
        <w:lastRenderedPageBreak/>
        <w:t xml:space="preserve">Утвердить отчет об исполнении бюджета поселения за </w:t>
      </w:r>
      <w:r w:rsidRPr="00A354B8">
        <w:rPr>
          <w:rFonts w:ascii="Times New Roman" w:eastAsia="Times New Roman" w:hAnsi="Times New Roman" w:cs="Times New Roman"/>
          <w:lang w:val="en-US" w:eastAsia="ru-RU"/>
        </w:rPr>
        <w:t>I</w:t>
      </w:r>
      <w:r w:rsidRPr="00A354B8">
        <w:rPr>
          <w:rFonts w:ascii="Times New Roman" w:eastAsia="Times New Roman" w:hAnsi="Times New Roman" w:cs="Times New Roman"/>
          <w:lang w:eastAsia="ru-RU"/>
        </w:rPr>
        <w:t>квартал  2023 года по доходам в сумме 12</w:t>
      </w:r>
      <w:r w:rsidRPr="00A354B8">
        <w:rPr>
          <w:rFonts w:ascii="Times New Roman" w:eastAsia="Times New Roman" w:hAnsi="Times New Roman" w:cs="Times New Roman"/>
          <w:lang w:val="en-US" w:eastAsia="ru-RU"/>
        </w:rPr>
        <w:t> </w:t>
      </w:r>
      <w:r w:rsidRPr="00A354B8">
        <w:rPr>
          <w:rFonts w:ascii="Times New Roman" w:eastAsia="Times New Roman" w:hAnsi="Times New Roman" w:cs="Times New Roman"/>
          <w:lang w:eastAsia="ru-RU"/>
        </w:rPr>
        <w:t>579</w:t>
      </w:r>
      <w:r w:rsidRPr="00A354B8">
        <w:rPr>
          <w:rFonts w:ascii="Times New Roman" w:eastAsia="Times New Roman" w:hAnsi="Times New Roman" w:cs="Times New Roman"/>
          <w:lang w:val="en-US" w:eastAsia="ru-RU"/>
        </w:rPr>
        <w:t> </w:t>
      </w:r>
      <w:r w:rsidRPr="00A354B8">
        <w:rPr>
          <w:rFonts w:ascii="Times New Roman" w:eastAsia="Times New Roman" w:hAnsi="Times New Roman" w:cs="Times New Roman"/>
          <w:lang w:eastAsia="ru-RU"/>
        </w:rPr>
        <w:t>682.57 рубля, по расходам  12</w:t>
      </w:r>
      <w:r w:rsidRPr="00A354B8">
        <w:rPr>
          <w:rFonts w:ascii="Times New Roman" w:eastAsia="Times New Roman" w:hAnsi="Times New Roman" w:cs="Times New Roman"/>
          <w:lang w:val="en-US" w:eastAsia="ru-RU"/>
        </w:rPr>
        <w:t> </w:t>
      </w:r>
      <w:r w:rsidRPr="00A354B8">
        <w:rPr>
          <w:rFonts w:ascii="Times New Roman" w:eastAsia="Times New Roman" w:hAnsi="Times New Roman" w:cs="Times New Roman"/>
          <w:lang w:eastAsia="ru-RU"/>
        </w:rPr>
        <w:t>758</w:t>
      </w:r>
      <w:r w:rsidRPr="00A354B8">
        <w:rPr>
          <w:rFonts w:ascii="Times New Roman" w:eastAsia="Times New Roman" w:hAnsi="Times New Roman" w:cs="Times New Roman"/>
          <w:lang w:val="en-US" w:eastAsia="ru-RU"/>
        </w:rPr>
        <w:t> </w:t>
      </w:r>
      <w:r w:rsidRPr="00A354B8">
        <w:rPr>
          <w:rFonts w:ascii="Times New Roman" w:eastAsia="Times New Roman" w:hAnsi="Times New Roman" w:cs="Times New Roman"/>
          <w:lang w:eastAsia="ru-RU"/>
        </w:rPr>
        <w:t>908.64 рубля, с превышением расходов над доходами   в сумме 179</w:t>
      </w:r>
      <w:r w:rsidRPr="00A354B8">
        <w:rPr>
          <w:rFonts w:ascii="Times New Roman" w:eastAsia="Times New Roman" w:hAnsi="Times New Roman" w:cs="Times New Roman"/>
          <w:lang w:val="en-US" w:eastAsia="ru-RU"/>
        </w:rPr>
        <w:t> </w:t>
      </w:r>
      <w:r w:rsidRPr="00A354B8">
        <w:rPr>
          <w:rFonts w:ascii="Times New Roman" w:eastAsia="Times New Roman" w:hAnsi="Times New Roman" w:cs="Times New Roman"/>
          <w:lang w:eastAsia="ru-RU"/>
        </w:rPr>
        <w:t>046.07 рубля с показателями по:</w:t>
      </w:r>
    </w:p>
    <w:p w:rsidR="00A354B8" w:rsidRPr="00A354B8" w:rsidRDefault="00A354B8" w:rsidP="00A354B8">
      <w:pPr>
        <w:ind w:firstLine="567"/>
        <w:jc w:val="both"/>
        <w:rPr>
          <w:sz w:val="22"/>
          <w:szCs w:val="22"/>
        </w:rPr>
      </w:pPr>
      <w:r w:rsidRPr="00A354B8">
        <w:rPr>
          <w:sz w:val="22"/>
          <w:szCs w:val="22"/>
        </w:rPr>
        <w:t>источникам финансирования дефицита бюджета поселения по кодам классификации источников финансирования дефицитов бюджетов; доходам бюджета поселения по кодам классификации доходов бюджетов; расходам бюджета поселения по разделам, подразделам классификации расходов бюджетов согласно приложению 1.</w:t>
      </w:r>
    </w:p>
    <w:p w:rsidR="00A354B8" w:rsidRPr="00A354B8" w:rsidRDefault="00A354B8" w:rsidP="00A354B8">
      <w:pPr>
        <w:jc w:val="both"/>
        <w:rPr>
          <w:sz w:val="22"/>
          <w:szCs w:val="22"/>
        </w:rPr>
      </w:pPr>
      <w:r w:rsidRPr="00A354B8">
        <w:rPr>
          <w:sz w:val="22"/>
          <w:szCs w:val="22"/>
        </w:rPr>
        <w:tab/>
        <w:t>2.Контроль за исполнением настоящего постановления оставляю за собой.</w:t>
      </w:r>
    </w:p>
    <w:p w:rsidR="00A354B8" w:rsidRPr="00A354B8" w:rsidRDefault="00A354B8" w:rsidP="00A354B8">
      <w:pPr>
        <w:jc w:val="both"/>
        <w:rPr>
          <w:sz w:val="22"/>
          <w:szCs w:val="22"/>
        </w:rPr>
      </w:pPr>
      <w:r w:rsidRPr="00A354B8">
        <w:rPr>
          <w:sz w:val="22"/>
          <w:szCs w:val="22"/>
        </w:rPr>
        <w:tab/>
        <w:t>3.Постановление вступает в силу со дня его подписания.</w:t>
      </w:r>
    </w:p>
    <w:p w:rsidR="00A354B8" w:rsidRPr="00A354B8" w:rsidRDefault="00A354B8" w:rsidP="00A354B8">
      <w:pPr>
        <w:jc w:val="both"/>
        <w:rPr>
          <w:sz w:val="22"/>
          <w:szCs w:val="22"/>
        </w:rPr>
      </w:pPr>
    </w:p>
    <w:tbl>
      <w:tblPr>
        <w:tblW w:w="0" w:type="auto"/>
        <w:tblInd w:w="108" w:type="dxa"/>
        <w:tblLook w:val="04A0" w:firstRow="1" w:lastRow="0" w:firstColumn="1" w:lastColumn="0" w:noHBand="0" w:noVBand="1"/>
      </w:tblPr>
      <w:tblGrid>
        <w:gridCol w:w="4671"/>
        <w:gridCol w:w="4575"/>
      </w:tblGrid>
      <w:tr w:rsidR="00A354B8" w:rsidRPr="00A354B8" w:rsidTr="00A354B8">
        <w:trPr>
          <w:trHeight w:val="477"/>
        </w:trPr>
        <w:tc>
          <w:tcPr>
            <w:tcW w:w="4758" w:type="dxa"/>
            <w:hideMark/>
          </w:tcPr>
          <w:p w:rsidR="00A354B8" w:rsidRPr="00A354B8" w:rsidRDefault="00A354B8" w:rsidP="00A354B8">
            <w:pPr>
              <w:tabs>
                <w:tab w:val="left" w:pos="3836"/>
              </w:tabs>
              <w:spacing w:after="200" w:line="276" w:lineRule="auto"/>
              <w:rPr>
                <w:rFonts w:eastAsia="Calibri"/>
                <w:sz w:val="22"/>
                <w:szCs w:val="22"/>
              </w:rPr>
            </w:pPr>
            <w:r w:rsidRPr="00A354B8">
              <w:rPr>
                <w:rFonts w:eastAsia="Calibri"/>
                <w:sz w:val="22"/>
                <w:szCs w:val="22"/>
              </w:rPr>
              <w:t xml:space="preserve">Глава муниципального образования </w:t>
            </w:r>
          </w:p>
        </w:tc>
        <w:tc>
          <w:tcPr>
            <w:tcW w:w="4683" w:type="dxa"/>
            <w:hideMark/>
          </w:tcPr>
          <w:p w:rsidR="00A354B8" w:rsidRPr="00A354B8" w:rsidRDefault="00A354B8" w:rsidP="00A354B8">
            <w:pPr>
              <w:tabs>
                <w:tab w:val="left" w:pos="3836"/>
              </w:tabs>
              <w:spacing w:after="200" w:line="276" w:lineRule="auto"/>
              <w:rPr>
                <w:rFonts w:eastAsia="Calibri"/>
                <w:sz w:val="22"/>
                <w:szCs w:val="22"/>
              </w:rPr>
            </w:pPr>
            <w:r w:rsidRPr="00A354B8">
              <w:rPr>
                <w:rFonts w:eastAsia="Calibri"/>
                <w:sz w:val="22"/>
                <w:szCs w:val="22"/>
              </w:rPr>
              <w:t xml:space="preserve"> </w:t>
            </w:r>
            <w:r w:rsidRPr="00A76FB6">
              <w:rPr>
                <w:rFonts w:eastAsia="Calibri"/>
                <w:i/>
                <w:sz w:val="22"/>
                <w:szCs w:val="22"/>
              </w:rPr>
              <w:t xml:space="preserve"> </w:t>
            </w:r>
            <w:r w:rsidR="00A76FB6" w:rsidRPr="00A76FB6">
              <w:rPr>
                <w:rFonts w:eastAsia="Calibri"/>
                <w:i/>
                <w:sz w:val="22"/>
                <w:szCs w:val="22"/>
              </w:rPr>
              <w:t>подпись</w:t>
            </w:r>
            <w:r w:rsidRPr="00A354B8">
              <w:rPr>
                <w:rFonts w:eastAsia="Calibri"/>
                <w:sz w:val="22"/>
                <w:szCs w:val="22"/>
              </w:rPr>
              <w:t xml:space="preserve">                                    М.Х. Елешев</w:t>
            </w:r>
          </w:p>
        </w:tc>
      </w:tr>
    </w:tbl>
    <w:p w:rsidR="00A354B8" w:rsidRDefault="00A354B8" w:rsidP="00A354B8">
      <w:pPr>
        <w:rPr>
          <w:sz w:val="16"/>
          <w:szCs w:val="16"/>
        </w:rPr>
      </w:pPr>
    </w:p>
    <w:p w:rsidR="00A354B8" w:rsidRDefault="00A354B8" w:rsidP="00A354B8">
      <w:pPr>
        <w:jc w:val="both"/>
        <w:rPr>
          <w:sz w:val="28"/>
          <w:szCs w:val="28"/>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A354B8" w:rsidRPr="00A354B8" w:rsidTr="00A354B8">
        <w:trPr>
          <w:cantSplit/>
          <w:trHeight w:val="1046"/>
        </w:trPr>
        <w:tc>
          <w:tcPr>
            <w:tcW w:w="9072" w:type="dxa"/>
            <w:tcBorders>
              <w:bottom w:val="double" w:sz="12" w:space="0" w:color="000000"/>
            </w:tcBorders>
            <w:shd w:val="clear" w:color="auto" w:fill="auto"/>
          </w:tcPr>
          <w:p w:rsidR="00A354B8" w:rsidRPr="00A354B8" w:rsidRDefault="00A354B8" w:rsidP="00A354B8">
            <w:pPr>
              <w:suppressAutoHyphens/>
              <w:autoSpaceDE/>
              <w:autoSpaceDN/>
              <w:spacing w:line="276" w:lineRule="auto"/>
              <w:jc w:val="center"/>
              <w:rPr>
                <w:rFonts w:ascii="Calibri" w:eastAsia="Calibri" w:hAnsi="Calibri"/>
                <w:sz w:val="22"/>
                <w:szCs w:val="22"/>
                <w:lang w:eastAsia="zh-CN"/>
              </w:rPr>
            </w:pPr>
            <w:r w:rsidRPr="00A354B8">
              <w:rPr>
                <w:b/>
                <w:sz w:val="22"/>
                <w:szCs w:val="22"/>
                <w:lang w:eastAsia="zh-CN"/>
              </w:rPr>
              <w:t>АДМИНИСТРАЦИЯ</w:t>
            </w:r>
          </w:p>
          <w:p w:rsidR="00A354B8" w:rsidRPr="00A354B8" w:rsidRDefault="00A354B8" w:rsidP="00A354B8">
            <w:pPr>
              <w:suppressAutoHyphens/>
              <w:autoSpaceDE/>
              <w:autoSpaceDN/>
              <w:spacing w:line="276" w:lineRule="auto"/>
              <w:jc w:val="center"/>
              <w:rPr>
                <w:rFonts w:ascii="Calibri" w:eastAsia="Calibri" w:hAnsi="Calibri"/>
                <w:sz w:val="22"/>
                <w:szCs w:val="22"/>
                <w:lang w:eastAsia="zh-CN"/>
              </w:rPr>
            </w:pPr>
            <w:r w:rsidRPr="00A354B8">
              <w:rPr>
                <w:b/>
                <w:sz w:val="22"/>
                <w:szCs w:val="22"/>
                <w:lang w:eastAsia="zh-CN"/>
              </w:rPr>
              <w:t>МУНИЦИПАЛЬНОГО ОБРАЗОВАНИЯ</w:t>
            </w:r>
          </w:p>
          <w:p w:rsidR="00A354B8" w:rsidRPr="00A354B8" w:rsidRDefault="00A354B8" w:rsidP="00A354B8">
            <w:pPr>
              <w:suppressAutoHyphens/>
              <w:autoSpaceDE/>
              <w:autoSpaceDN/>
              <w:spacing w:line="276" w:lineRule="auto"/>
              <w:jc w:val="center"/>
              <w:rPr>
                <w:rFonts w:ascii="Calibri" w:eastAsia="Calibri" w:hAnsi="Calibri"/>
                <w:sz w:val="22"/>
                <w:szCs w:val="22"/>
                <w:lang w:eastAsia="zh-CN"/>
              </w:rPr>
            </w:pPr>
            <w:r w:rsidRPr="00A354B8">
              <w:rPr>
                <w:b/>
                <w:sz w:val="22"/>
                <w:szCs w:val="22"/>
                <w:lang w:eastAsia="zh-CN"/>
              </w:rPr>
              <w:t>БЕЛЯЕВСКИЙ СЕЛЬСОВЕТ</w:t>
            </w:r>
          </w:p>
          <w:p w:rsidR="00A354B8" w:rsidRPr="00A354B8" w:rsidRDefault="00A354B8" w:rsidP="00A354B8">
            <w:pPr>
              <w:suppressAutoHyphens/>
              <w:autoSpaceDE/>
              <w:autoSpaceDN/>
              <w:spacing w:line="276" w:lineRule="auto"/>
              <w:jc w:val="center"/>
              <w:rPr>
                <w:rFonts w:ascii="Calibri" w:eastAsia="Calibri" w:hAnsi="Calibri"/>
                <w:sz w:val="22"/>
                <w:szCs w:val="22"/>
                <w:lang w:eastAsia="zh-CN"/>
              </w:rPr>
            </w:pPr>
            <w:r w:rsidRPr="00A354B8">
              <w:rPr>
                <w:b/>
                <w:sz w:val="22"/>
                <w:szCs w:val="22"/>
                <w:lang w:eastAsia="zh-CN"/>
              </w:rPr>
              <w:t>БЕЛЯЕВСКОГО  РАЙОНА ОРЕНБУРГСКОЙ ОБЛАСТИ</w:t>
            </w:r>
          </w:p>
        </w:tc>
      </w:tr>
      <w:tr w:rsidR="00A354B8" w:rsidRPr="00A354B8" w:rsidTr="00A354B8">
        <w:trPr>
          <w:cantSplit/>
          <w:trHeight w:val="1190"/>
        </w:trPr>
        <w:tc>
          <w:tcPr>
            <w:tcW w:w="9072" w:type="dxa"/>
            <w:shd w:val="clear" w:color="auto" w:fill="auto"/>
            <w:vAlign w:val="bottom"/>
          </w:tcPr>
          <w:p w:rsidR="00A354B8" w:rsidRPr="00A354B8" w:rsidRDefault="00A354B8" w:rsidP="00A354B8">
            <w:pPr>
              <w:suppressAutoHyphens/>
              <w:autoSpaceDN/>
              <w:snapToGrid w:val="0"/>
              <w:spacing w:line="276" w:lineRule="auto"/>
              <w:rPr>
                <w:b/>
                <w:sz w:val="22"/>
                <w:szCs w:val="22"/>
                <w:lang w:eastAsia="zh-CN"/>
              </w:rPr>
            </w:pPr>
          </w:p>
          <w:p w:rsidR="00A354B8" w:rsidRPr="00A354B8" w:rsidRDefault="00A354B8" w:rsidP="00A354B8">
            <w:pPr>
              <w:suppressAutoHyphens/>
              <w:autoSpaceDN/>
              <w:spacing w:line="276" w:lineRule="auto"/>
              <w:jc w:val="center"/>
              <w:rPr>
                <w:rFonts w:ascii="Calibri" w:eastAsia="Calibri" w:hAnsi="Calibri"/>
                <w:sz w:val="22"/>
                <w:szCs w:val="22"/>
                <w:lang w:eastAsia="zh-CN"/>
              </w:rPr>
            </w:pPr>
            <w:r w:rsidRPr="00A354B8">
              <w:rPr>
                <w:b/>
                <w:sz w:val="22"/>
                <w:szCs w:val="22"/>
                <w:lang w:eastAsia="zh-CN"/>
              </w:rPr>
              <w:t>ПОСТАНОВЛЕНИЕ</w:t>
            </w:r>
          </w:p>
          <w:p w:rsidR="00A354B8" w:rsidRPr="00A354B8" w:rsidRDefault="00A354B8" w:rsidP="00A354B8">
            <w:pPr>
              <w:suppressAutoHyphens/>
              <w:autoSpaceDN/>
              <w:spacing w:line="276" w:lineRule="auto"/>
              <w:jc w:val="center"/>
              <w:rPr>
                <w:rFonts w:eastAsia="Calibri"/>
                <w:b/>
                <w:sz w:val="22"/>
                <w:szCs w:val="22"/>
                <w:lang w:eastAsia="zh-CN"/>
              </w:rPr>
            </w:pPr>
            <w:r w:rsidRPr="00A354B8">
              <w:rPr>
                <w:noProof/>
                <w:sz w:val="22"/>
                <w:szCs w:val="22"/>
              </w:rPr>
              <w:drawing>
                <wp:inline distT="0" distB="0" distL="0" distR="0">
                  <wp:extent cx="2914650" cy="219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4650" cy="219075"/>
                          </a:xfrm>
                          <a:prstGeom prst="rect">
                            <a:avLst/>
                          </a:prstGeom>
                          <a:solidFill>
                            <a:srgbClr val="FFFFFF">
                              <a:alpha val="0"/>
                            </a:srgbClr>
                          </a:solidFill>
                          <a:ln>
                            <a:noFill/>
                          </a:ln>
                        </pic:spPr>
                      </pic:pic>
                    </a:graphicData>
                  </a:graphic>
                </wp:inline>
              </w:drawing>
            </w:r>
          </w:p>
        </w:tc>
      </w:tr>
    </w:tbl>
    <w:p w:rsidR="00A354B8" w:rsidRPr="00A354B8" w:rsidRDefault="00A354B8" w:rsidP="00A354B8">
      <w:pPr>
        <w:suppressAutoHyphens/>
        <w:autoSpaceDE/>
        <w:autoSpaceDN/>
        <w:spacing w:line="276" w:lineRule="auto"/>
        <w:rPr>
          <w:rFonts w:eastAsia="Calibri"/>
          <w:b/>
          <w:sz w:val="22"/>
          <w:szCs w:val="22"/>
          <w:lang w:eastAsia="zh-CN"/>
        </w:rPr>
      </w:pPr>
    </w:p>
    <w:p w:rsidR="00A354B8" w:rsidRPr="00A354B8" w:rsidRDefault="00A354B8" w:rsidP="00A354B8">
      <w:pPr>
        <w:widowControl w:val="0"/>
        <w:suppressAutoHyphens/>
        <w:autoSpaceDN/>
        <w:spacing w:after="40"/>
        <w:jc w:val="center"/>
        <w:rPr>
          <w:b/>
          <w:bCs/>
          <w:sz w:val="22"/>
          <w:szCs w:val="22"/>
          <w:lang w:eastAsia="zh-CN"/>
        </w:rPr>
      </w:pPr>
      <w:r w:rsidRPr="00A354B8">
        <w:rPr>
          <w:rFonts w:eastAsia="Calibri"/>
          <w:bCs/>
          <w:sz w:val="22"/>
          <w:szCs w:val="22"/>
          <w:lang w:eastAsia="zh-CN"/>
        </w:rPr>
        <w:t xml:space="preserve">Об утверждении отчета о результатах мониторинга оценки </w:t>
      </w:r>
    </w:p>
    <w:p w:rsidR="00A354B8" w:rsidRPr="00A354B8" w:rsidRDefault="00A354B8" w:rsidP="00A354B8">
      <w:pPr>
        <w:widowControl w:val="0"/>
        <w:suppressAutoHyphens/>
        <w:autoSpaceDN/>
        <w:spacing w:after="40"/>
        <w:jc w:val="center"/>
        <w:rPr>
          <w:b/>
          <w:bCs/>
          <w:sz w:val="22"/>
          <w:szCs w:val="22"/>
          <w:lang w:eastAsia="zh-CN"/>
        </w:rPr>
      </w:pPr>
      <w:r w:rsidRPr="00A354B8">
        <w:rPr>
          <w:rFonts w:eastAsia="Calibri"/>
          <w:bCs/>
          <w:sz w:val="22"/>
          <w:szCs w:val="22"/>
          <w:lang w:eastAsia="zh-CN"/>
        </w:rPr>
        <w:t xml:space="preserve">качества финансового менеджмента, осуществляемого главными распорядителями  бюджетных средств бюджета муниципального образования Беляевский сельсовет  Беляевского района </w:t>
      </w:r>
    </w:p>
    <w:p w:rsidR="00A354B8" w:rsidRPr="00A354B8" w:rsidRDefault="00A354B8" w:rsidP="00A354B8">
      <w:pPr>
        <w:widowControl w:val="0"/>
        <w:suppressAutoHyphens/>
        <w:autoSpaceDN/>
        <w:spacing w:after="40"/>
        <w:jc w:val="center"/>
        <w:rPr>
          <w:b/>
          <w:bCs/>
          <w:sz w:val="22"/>
          <w:szCs w:val="22"/>
          <w:lang w:eastAsia="zh-CN"/>
        </w:rPr>
      </w:pPr>
      <w:r w:rsidRPr="00A354B8">
        <w:rPr>
          <w:rFonts w:eastAsia="Calibri"/>
          <w:bCs/>
          <w:sz w:val="22"/>
          <w:szCs w:val="22"/>
          <w:lang w:eastAsia="zh-CN"/>
        </w:rPr>
        <w:t>Оренбургской области за 2022 год</w:t>
      </w:r>
    </w:p>
    <w:p w:rsidR="00A354B8" w:rsidRPr="00A354B8" w:rsidRDefault="00A354B8" w:rsidP="00A354B8">
      <w:pPr>
        <w:suppressAutoHyphens/>
        <w:autoSpaceDE/>
        <w:autoSpaceDN/>
        <w:ind w:firstLine="567"/>
        <w:rPr>
          <w:rFonts w:eastAsia="Calibri"/>
          <w:b/>
          <w:sz w:val="22"/>
          <w:szCs w:val="22"/>
          <w:lang w:eastAsia="zh-CN"/>
        </w:rPr>
      </w:pPr>
    </w:p>
    <w:p w:rsidR="00A354B8" w:rsidRPr="00A354B8" w:rsidRDefault="00A354B8" w:rsidP="00A354B8">
      <w:pPr>
        <w:suppressAutoHyphens/>
        <w:autoSpaceDE/>
        <w:autoSpaceDN/>
        <w:ind w:firstLine="567"/>
        <w:jc w:val="both"/>
        <w:rPr>
          <w:rFonts w:ascii="Cambria" w:eastAsia="Calibri" w:hAnsi="Cambria" w:cs="Cambria"/>
          <w:sz w:val="22"/>
          <w:szCs w:val="22"/>
          <w:lang w:eastAsia="zh-CN" w:bidi="en-US"/>
        </w:rPr>
      </w:pPr>
      <w:r w:rsidRPr="00A354B8">
        <w:rPr>
          <w:rFonts w:eastAsia="Calibri"/>
          <w:sz w:val="22"/>
          <w:szCs w:val="22"/>
          <w:lang w:eastAsia="zh-CN" w:bidi="en-US"/>
        </w:rPr>
        <w:t>В целях повышения эффективности расходования бюджетных средств муниципального образования Беляевский сельсовет Беляевского района Оренбургской области, качества бюджетного планирования и управления средствами бюджета, в соответствии со ст.160.2-1 Бюджетного Кодекса РФ, в целях обеспечения выполнения пункта 2.1.1 Соглашения о мерах по обеспечению устойчивого социально-экономического развития и оздоровления муниципальных финансов муниципального образования Беляевский сельсовет Беляевского района Оренбургской области, заключенного между финансовым отделом администрации Беляевского района и администрацией муниципального образования Беляевский сельсовет Беляевского района Оренбургской области:</w:t>
      </w:r>
    </w:p>
    <w:p w:rsidR="00A354B8" w:rsidRPr="00A354B8" w:rsidRDefault="00A354B8" w:rsidP="00A354B8">
      <w:pPr>
        <w:suppressAutoHyphens/>
        <w:autoSpaceDE/>
        <w:autoSpaceDN/>
        <w:ind w:firstLine="567"/>
        <w:jc w:val="both"/>
        <w:rPr>
          <w:rFonts w:ascii="Cambria" w:eastAsia="Calibri" w:hAnsi="Cambria" w:cs="Cambria"/>
          <w:sz w:val="22"/>
          <w:szCs w:val="22"/>
          <w:lang w:eastAsia="zh-CN" w:bidi="en-US"/>
        </w:rPr>
      </w:pPr>
      <w:r w:rsidRPr="00A354B8">
        <w:rPr>
          <w:rFonts w:eastAsia="Calibri"/>
          <w:sz w:val="22"/>
          <w:szCs w:val="22"/>
          <w:lang w:eastAsia="zh-CN" w:bidi="en-US"/>
        </w:rPr>
        <w:t>1. Утвердить отчет о результатах мониторинга оценки качества финансового менеджмента, осуществляемого главными распорядителями средств бюджета муниципального образования Беляевский сельсовет Беляевского района Оренбургской области за 2022 год, согласно приложению.</w:t>
      </w:r>
    </w:p>
    <w:p w:rsidR="00A354B8" w:rsidRPr="00A354B8" w:rsidRDefault="00A354B8" w:rsidP="00A354B8">
      <w:pPr>
        <w:suppressAutoHyphens/>
        <w:autoSpaceDE/>
        <w:autoSpaceDN/>
        <w:ind w:firstLine="567"/>
        <w:jc w:val="both"/>
        <w:rPr>
          <w:rFonts w:ascii="Cambria" w:eastAsia="Calibri" w:hAnsi="Cambria" w:cs="Cambria"/>
          <w:sz w:val="22"/>
          <w:szCs w:val="22"/>
          <w:lang w:eastAsia="zh-CN" w:bidi="en-US"/>
        </w:rPr>
      </w:pPr>
      <w:r w:rsidRPr="00A354B8">
        <w:rPr>
          <w:rFonts w:eastAsia="Calibri"/>
          <w:sz w:val="22"/>
          <w:szCs w:val="22"/>
          <w:lang w:eastAsia="zh-CN" w:bidi="en-US"/>
        </w:rPr>
        <w:t>2. Контроль за исполнением настоящего постановления оставляю за собой.</w:t>
      </w:r>
    </w:p>
    <w:p w:rsidR="00A354B8" w:rsidRDefault="00A354B8" w:rsidP="00A354B8">
      <w:pPr>
        <w:suppressAutoHyphens/>
        <w:autoSpaceDE/>
        <w:autoSpaceDN/>
        <w:ind w:firstLine="567"/>
        <w:jc w:val="both"/>
        <w:rPr>
          <w:rFonts w:eastAsia="Calibri"/>
          <w:sz w:val="22"/>
          <w:szCs w:val="22"/>
          <w:lang w:eastAsia="zh-CN" w:bidi="en-US"/>
        </w:rPr>
      </w:pPr>
      <w:r w:rsidRPr="00A354B8">
        <w:rPr>
          <w:rFonts w:eastAsia="Calibri"/>
          <w:sz w:val="22"/>
          <w:szCs w:val="22"/>
          <w:lang w:eastAsia="zh-CN" w:bidi="en-US"/>
        </w:rPr>
        <w:t>3. Постановление вступает в силу со дня его подписания и подлежит опубликованию на официальном сайте администрации.</w:t>
      </w:r>
    </w:p>
    <w:p w:rsidR="00A76FB6" w:rsidRDefault="00A76FB6" w:rsidP="00A354B8">
      <w:pPr>
        <w:suppressAutoHyphens/>
        <w:autoSpaceDE/>
        <w:autoSpaceDN/>
        <w:ind w:firstLine="567"/>
        <w:jc w:val="both"/>
        <w:rPr>
          <w:rFonts w:eastAsia="Calibri"/>
          <w:sz w:val="22"/>
          <w:szCs w:val="22"/>
          <w:lang w:eastAsia="zh-CN" w:bidi="en-US"/>
        </w:rPr>
      </w:pPr>
    </w:p>
    <w:p w:rsidR="00A76FB6" w:rsidRPr="00A354B8" w:rsidRDefault="00A76FB6" w:rsidP="00A354B8">
      <w:pPr>
        <w:suppressAutoHyphens/>
        <w:autoSpaceDE/>
        <w:autoSpaceDN/>
        <w:ind w:firstLine="567"/>
        <w:jc w:val="both"/>
        <w:rPr>
          <w:rFonts w:ascii="Cambria" w:eastAsia="Calibri" w:hAnsi="Cambria" w:cs="Cambria"/>
          <w:sz w:val="22"/>
          <w:szCs w:val="22"/>
          <w:lang w:eastAsia="zh-CN" w:bidi="en-US"/>
        </w:rPr>
      </w:pPr>
    </w:p>
    <w:tbl>
      <w:tblPr>
        <w:tblW w:w="0" w:type="auto"/>
        <w:tblInd w:w="108" w:type="dxa"/>
        <w:tblLayout w:type="fixed"/>
        <w:tblLook w:val="0000" w:firstRow="0" w:lastRow="0" w:firstColumn="0" w:lastColumn="0" w:noHBand="0" w:noVBand="0"/>
      </w:tblPr>
      <w:tblGrid>
        <w:gridCol w:w="4758"/>
        <w:gridCol w:w="4683"/>
      </w:tblGrid>
      <w:tr w:rsidR="00A354B8" w:rsidRPr="00A354B8" w:rsidTr="00A354B8">
        <w:trPr>
          <w:trHeight w:val="477"/>
        </w:trPr>
        <w:tc>
          <w:tcPr>
            <w:tcW w:w="4758" w:type="dxa"/>
            <w:shd w:val="clear" w:color="auto" w:fill="auto"/>
          </w:tcPr>
          <w:p w:rsidR="00A354B8" w:rsidRPr="00A354B8" w:rsidRDefault="00A354B8" w:rsidP="00A354B8">
            <w:pPr>
              <w:tabs>
                <w:tab w:val="left" w:pos="3836"/>
              </w:tabs>
              <w:suppressAutoHyphens/>
              <w:autoSpaceDE/>
              <w:autoSpaceDN/>
              <w:spacing w:line="276" w:lineRule="auto"/>
              <w:rPr>
                <w:rFonts w:ascii="Calibri" w:eastAsia="Calibri" w:hAnsi="Calibri"/>
                <w:sz w:val="22"/>
                <w:szCs w:val="22"/>
                <w:lang w:eastAsia="zh-CN"/>
              </w:rPr>
            </w:pPr>
            <w:r w:rsidRPr="00A354B8">
              <w:rPr>
                <w:sz w:val="22"/>
                <w:szCs w:val="22"/>
                <w:lang w:eastAsia="zh-CN"/>
              </w:rPr>
              <w:t xml:space="preserve">Глава муниципального образования </w:t>
            </w:r>
          </w:p>
        </w:tc>
        <w:tc>
          <w:tcPr>
            <w:tcW w:w="4683" w:type="dxa"/>
            <w:shd w:val="clear" w:color="auto" w:fill="auto"/>
          </w:tcPr>
          <w:p w:rsidR="00A354B8" w:rsidRPr="00A354B8" w:rsidRDefault="00A354B8" w:rsidP="00A354B8">
            <w:pPr>
              <w:tabs>
                <w:tab w:val="left" w:pos="3836"/>
              </w:tabs>
              <w:suppressAutoHyphens/>
              <w:autoSpaceDE/>
              <w:autoSpaceDN/>
              <w:spacing w:line="276" w:lineRule="auto"/>
              <w:rPr>
                <w:rFonts w:ascii="Calibri" w:eastAsia="Calibri" w:hAnsi="Calibri"/>
                <w:sz w:val="22"/>
                <w:szCs w:val="22"/>
                <w:lang w:eastAsia="zh-CN"/>
              </w:rPr>
            </w:pPr>
            <w:r w:rsidRPr="00A354B8">
              <w:rPr>
                <w:sz w:val="22"/>
                <w:szCs w:val="22"/>
                <w:lang w:eastAsia="zh-CN"/>
              </w:rPr>
              <w:t xml:space="preserve"> </w:t>
            </w:r>
            <w:r w:rsidR="00A76FB6" w:rsidRPr="00A76FB6">
              <w:rPr>
                <w:i/>
                <w:sz w:val="22"/>
                <w:szCs w:val="22"/>
                <w:lang w:eastAsia="zh-CN"/>
              </w:rPr>
              <w:t>подпись</w:t>
            </w:r>
            <w:r w:rsidRPr="00A354B8">
              <w:rPr>
                <w:sz w:val="22"/>
                <w:szCs w:val="22"/>
                <w:lang w:eastAsia="zh-CN"/>
              </w:rPr>
              <w:t xml:space="preserve">                                      М.Х. Елешев</w:t>
            </w:r>
          </w:p>
          <w:p w:rsidR="00A354B8" w:rsidRPr="00A354B8" w:rsidRDefault="00A354B8" w:rsidP="00A354B8">
            <w:pPr>
              <w:tabs>
                <w:tab w:val="left" w:pos="3836"/>
              </w:tabs>
              <w:suppressAutoHyphens/>
              <w:autoSpaceDE/>
              <w:autoSpaceDN/>
              <w:spacing w:line="276" w:lineRule="auto"/>
              <w:rPr>
                <w:sz w:val="22"/>
                <w:szCs w:val="22"/>
                <w:lang w:eastAsia="zh-CN"/>
              </w:rPr>
            </w:pPr>
          </w:p>
        </w:tc>
      </w:tr>
    </w:tbl>
    <w:p w:rsidR="00A354B8" w:rsidRPr="00A354B8" w:rsidRDefault="00A354B8" w:rsidP="00A354B8">
      <w:pPr>
        <w:suppressAutoHyphens/>
        <w:autoSpaceDE/>
        <w:autoSpaceDN/>
        <w:jc w:val="center"/>
        <w:rPr>
          <w:sz w:val="28"/>
          <w:szCs w:val="28"/>
          <w:lang w:val="en-US" w:eastAsia="zh-CN"/>
        </w:rPr>
      </w:pPr>
    </w:p>
    <w:p w:rsidR="00A354B8" w:rsidRPr="00A354B8" w:rsidRDefault="00A354B8" w:rsidP="00A354B8">
      <w:pPr>
        <w:suppressAutoHyphens/>
        <w:autoSpaceDE/>
        <w:autoSpaceDN/>
        <w:spacing w:after="200" w:line="276" w:lineRule="auto"/>
        <w:rPr>
          <w:rFonts w:ascii="Calibri" w:eastAsia="Calibri" w:hAnsi="Calibri"/>
          <w:sz w:val="22"/>
          <w:szCs w:val="22"/>
          <w:lang w:eastAsia="zh-CN"/>
        </w:rPr>
        <w:sectPr w:rsidR="00A354B8" w:rsidRPr="00A354B8">
          <w:footerReference w:type="default" r:id="rId9"/>
          <w:footerReference w:type="first" r:id="rId10"/>
          <w:pgSz w:w="11906" w:h="16838"/>
          <w:pgMar w:top="1134" w:right="851" w:bottom="1134" w:left="1701" w:header="720" w:footer="720" w:gutter="0"/>
          <w:cols w:space="720"/>
          <w:titlePg/>
          <w:docGrid w:linePitch="326"/>
        </w:sectPr>
      </w:pPr>
    </w:p>
    <w:tbl>
      <w:tblPr>
        <w:tblW w:w="0" w:type="auto"/>
        <w:tblInd w:w="927" w:type="dxa"/>
        <w:tblLayout w:type="fixed"/>
        <w:tblLook w:val="0000" w:firstRow="0" w:lastRow="0" w:firstColumn="0" w:lastColumn="0" w:noHBand="0" w:noVBand="0"/>
      </w:tblPr>
      <w:tblGrid>
        <w:gridCol w:w="8253"/>
        <w:gridCol w:w="5387"/>
      </w:tblGrid>
      <w:tr w:rsidR="00A354B8" w:rsidRPr="00A354B8" w:rsidTr="00A354B8">
        <w:tc>
          <w:tcPr>
            <w:tcW w:w="8253" w:type="dxa"/>
            <w:shd w:val="clear" w:color="auto" w:fill="auto"/>
          </w:tcPr>
          <w:p w:rsidR="00A354B8" w:rsidRPr="00A354B8" w:rsidRDefault="00A354B8" w:rsidP="00A354B8">
            <w:pPr>
              <w:widowControl w:val="0"/>
              <w:suppressAutoHyphens/>
              <w:autoSpaceDN/>
              <w:snapToGrid w:val="0"/>
              <w:spacing w:after="200" w:line="276" w:lineRule="auto"/>
              <w:jc w:val="center"/>
              <w:rPr>
                <w:rFonts w:ascii="Calibri" w:eastAsia="Calibri" w:hAnsi="Calibri"/>
                <w:sz w:val="24"/>
                <w:szCs w:val="24"/>
                <w:lang w:eastAsia="zh-CN"/>
              </w:rPr>
            </w:pPr>
          </w:p>
        </w:tc>
        <w:tc>
          <w:tcPr>
            <w:tcW w:w="5387" w:type="dxa"/>
            <w:shd w:val="clear" w:color="auto" w:fill="auto"/>
          </w:tcPr>
          <w:p w:rsidR="00A354B8" w:rsidRPr="00A354B8" w:rsidRDefault="00A354B8" w:rsidP="00A354B8">
            <w:pPr>
              <w:suppressAutoHyphens/>
              <w:autoSpaceDE/>
              <w:autoSpaceDN/>
              <w:jc w:val="right"/>
              <w:rPr>
                <w:rFonts w:ascii="Georgia" w:hAnsi="Georgia"/>
                <w:sz w:val="24"/>
                <w:szCs w:val="24"/>
                <w:lang w:eastAsia="zh-CN"/>
              </w:rPr>
            </w:pPr>
            <w:r w:rsidRPr="00A354B8">
              <w:rPr>
                <w:sz w:val="24"/>
                <w:szCs w:val="24"/>
                <w:lang w:eastAsia="zh-CN"/>
              </w:rPr>
              <w:t xml:space="preserve">Приложение  </w:t>
            </w:r>
          </w:p>
          <w:p w:rsidR="00A354B8" w:rsidRPr="00A354B8" w:rsidRDefault="00A354B8" w:rsidP="00A354B8">
            <w:pPr>
              <w:suppressAutoHyphens/>
              <w:autoSpaceDE/>
              <w:autoSpaceDN/>
              <w:jc w:val="right"/>
              <w:rPr>
                <w:rFonts w:ascii="Georgia" w:hAnsi="Georgia"/>
                <w:sz w:val="24"/>
                <w:szCs w:val="24"/>
                <w:lang w:eastAsia="zh-CN"/>
              </w:rPr>
            </w:pPr>
            <w:r w:rsidRPr="00A354B8">
              <w:rPr>
                <w:sz w:val="24"/>
                <w:szCs w:val="24"/>
                <w:lang w:eastAsia="zh-CN"/>
              </w:rPr>
              <w:t xml:space="preserve">к  Постановлению </w:t>
            </w:r>
          </w:p>
          <w:p w:rsidR="00A354B8" w:rsidRPr="00A354B8" w:rsidRDefault="00A354B8" w:rsidP="00A354B8">
            <w:pPr>
              <w:suppressAutoHyphens/>
              <w:autoSpaceDE/>
              <w:autoSpaceDN/>
              <w:jc w:val="right"/>
              <w:rPr>
                <w:rFonts w:ascii="Georgia" w:hAnsi="Georgia"/>
                <w:sz w:val="24"/>
                <w:szCs w:val="24"/>
                <w:lang w:eastAsia="zh-CN"/>
              </w:rPr>
            </w:pPr>
            <w:r w:rsidRPr="00A354B8">
              <w:rPr>
                <w:sz w:val="24"/>
                <w:szCs w:val="24"/>
                <w:lang w:eastAsia="zh-CN"/>
              </w:rPr>
              <w:t>от 11.07.2023 г. № 72-п</w:t>
            </w:r>
          </w:p>
          <w:p w:rsidR="00A354B8" w:rsidRPr="00A354B8" w:rsidRDefault="00A354B8" w:rsidP="00A354B8">
            <w:pPr>
              <w:suppressAutoHyphens/>
              <w:autoSpaceDE/>
              <w:autoSpaceDN/>
              <w:jc w:val="right"/>
              <w:rPr>
                <w:sz w:val="24"/>
                <w:szCs w:val="24"/>
                <w:lang w:eastAsia="zh-CN"/>
              </w:rPr>
            </w:pPr>
          </w:p>
        </w:tc>
      </w:tr>
    </w:tbl>
    <w:p w:rsidR="00A354B8" w:rsidRPr="00A354B8" w:rsidRDefault="00A354B8" w:rsidP="00A354B8">
      <w:pPr>
        <w:keepNext/>
        <w:suppressAutoHyphens/>
        <w:autoSpaceDE/>
        <w:autoSpaceDN/>
        <w:jc w:val="center"/>
        <w:outlineLvl w:val="2"/>
        <w:rPr>
          <w:rFonts w:ascii="Calibri" w:eastAsia="Calibri" w:hAnsi="Calibri"/>
          <w:sz w:val="24"/>
          <w:szCs w:val="24"/>
          <w:lang w:eastAsia="zh-CN"/>
        </w:rPr>
      </w:pPr>
      <w:r w:rsidRPr="00A354B8">
        <w:rPr>
          <w:rFonts w:eastAsia="Calibri"/>
          <w:bCs/>
          <w:sz w:val="24"/>
          <w:szCs w:val="24"/>
          <w:lang w:eastAsia="zh-CN"/>
        </w:rPr>
        <w:t>Перечень показателей, характеризующих качество финансового менеджмента главных распорядителей средств</w:t>
      </w:r>
    </w:p>
    <w:p w:rsidR="00A354B8" w:rsidRPr="00A354B8" w:rsidRDefault="00A354B8" w:rsidP="00A354B8">
      <w:pPr>
        <w:keepNext/>
        <w:suppressAutoHyphens/>
        <w:autoSpaceDE/>
        <w:autoSpaceDN/>
        <w:jc w:val="center"/>
        <w:outlineLvl w:val="2"/>
        <w:rPr>
          <w:rFonts w:ascii="Calibri" w:eastAsia="Calibri" w:hAnsi="Calibri"/>
          <w:sz w:val="24"/>
          <w:szCs w:val="24"/>
          <w:lang w:eastAsia="zh-CN"/>
        </w:rPr>
      </w:pPr>
      <w:r w:rsidRPr="00A354B8">
        <w:rPr>
          <w:rFonts w:eastAsia="Calibri"/>
          <w:sz w:val="24"/>
          <w:szCs w:val="24"/>
          <w:lang w:eastAsia="zh-CN"/>
        </w:rPr>
        <w:t>бюджета муниципального образования Беляевский сельсовет  Беляевского района Оренбургской области</w:t>
      </w:r>
    </w:p>
    <w:p w:rsidR="00A354B8" w:rsidRPr="00A354B8" w:rsidRDefault="00A354B8" w:rsidP="00A354B8">
      <w:pPr>
        <w:keepNext/>
        <w:suppressAutoHyphens/>
        <w:autoSpaceDE/>
        <w:autoSpaceDN/>
        <w:jc w:val="center"/>
        <w:outlineLvl w:val="2"/>
        <w:rPr>
          <w:rFonts w:eastAsia="Calibri"/>
          <w:b/>
          <w:bCs/>
          <w:sz w:val="24"/>
          <w:szCs w:val="24"/>
          <w:lang w:eastAsia="zh-CN"/>
        </w:rPr>
      </w:pPr>
    </w:p>
    <w:tbl>
      <w:tblPr>
        <w:tblW w:w="0" w:type="auto"/>
        <w:tblInd w:w="-34" w:type="dxa"/>
        <w:tblLayout w:type="fixed"/>
        <w:tblLook w:val="0000" w:firstRow="0" w:lastRow="0" w:firstColumn="0" w:lastColumn="0" w:noHBand="0" w:noVBand="0"/>
      </w:tblPr>
      <w:tblGrid>
        <w:gridCol w:w="709"/>
        <w:gridCol w:w="4820"/>
        <w:gridCol w:w="6237"/>
        <w:gridCol w:w="1276"/>
        <w:gridCol w:w="850"/>
        <w:gridCol w:w="1134"/>
      </w:tblGrid>
      <w:tr w:rsidR="00A354B8" w:rsidRPr="00A354B8" w:rsidTr="00A354B8">
        <w:trPr>
          <w:tblHeader/>
        </w:trPr>
        <w:tc>
          <w:tcPr>
            <w:tcW w:w="709" w:type="dxa"/>
            <w:tcBorders>
              <w:top w:val="single" w:sz="12" w:space="0" w:color="808080"/>
              <w:left w:val="single" w:sz="12" w:space="0" w:color="808080"/>
              <w:bottom w:val="single" w:sz="4" w:space="0" w:color="808080"/>
              <w:right w:val="single" w:sz="4" w:space="0" w:color="808080"/>
            </w:tcBorders>
            <w:shd w:val="clear" w:color="auto" w:fill="auto"/>
          </w:tcPr>
          <w:p w:rsidR="00A354B8" w:rsidRPr="00A354B8" w:rsidRDefault="00A354B8" w:rsidP="00A354B8">
            <w:pPr>
              <w:suppressAutoHyphens/>
              <w:autoSpaceDE/>
              <w:autoSpaceDN/>
              <w:snapToGrid w:val="0"/>
              <w:rPr>
                <w:rFonts w:eastAsia="Calibri"/>
                <w:b/>
                <w:bCs/>
                <w:sz w:val="24"/>
                <w:szCs w:val="24"/>
                <w:lang w:eastAsia="zh-CN"/>
              </w:rPr>
            </w:pPr>
          </w:p>
        </w:tc>
        <w:tc>
          <w:tcPr>
            <w:tcW w:w="4820" w:type="dxa"/>
            <w:tcBorders>
              <w:top w:val="single" w:sz="12" w:space="0" w:color="808080"/>
              <w:left w:val="single" w:sz="4" w:space="0" w:color="808080"/>
              <w:bottom w:val="single" w:sz="4" w:space="0" w:color="808080"/>
              <w:right w:val="single" w:sz="4" w:space="0" w:color="808080"/>
            </w:tcBorders>
            <w:shd w:val="clear" w:color="auto" w:fill="auto"/>
          </w:tcPr>
          <w:p w:rsidR="00A354B8" w:rsidRPr="00A354B8" w:rsidRDefault="00A354B8" w:rsidP="00A354B8">
            <w:pPr>
              <w:suppressAutoHyphens/>
              <w:autoSpaceDE/>
              <w:autoSpaceDN/>
              <w:jc w:val="center"/>
              <w:rPr>
                <w:rFonts w:ascii="Calibri" w:eastAsia="Calibri" w:hAnsi="Calibri"/>
                <w:sz w:val="24"/>
                <w:szCs w:val="24"/>
                <w:lang w:eastAsia="zh-CN"/>
              </w:rPr>
            </w:pPr>
            <w:r w:rsidRPr="00A354B8">
              <w:rPr>
                <w:rFonts w:eastAsia="Calibri"/>
                <w:bCs/>
                <w:sz w:val="24"/>
                <w:szCs w:val="24"/>
                <w:lang w:eastAsia="zh-CN"/>
              </w:rPr>
              <w:t>Группа показателей/ Наименование показателей</w:t>
            </w:r>
          </w:p>
        </w:tc>
        <w:tc>
          <w:tcPr>
            <w:tcW w:w="6237" w:type="dxa"/>
            <w:tcBorders>
              <w:top w:val="single" w:sz="12" w:space="0" w:color="808080"/>
              <w:left w:val="single" w:sz="4" w:space="0" w:color="808080"/>
              <w:bottom w:val="single" w:sz="4" w:space="0" w:color="808080"/>
              <w:right w:val="single" w:sz="4" w:space="0" w:color="808080"/>
            </w:tcBorders>
            <w:shd w:val="clear" w:color="auto" w:fill="auto"/>
          </w:tcPr>
          <w:p w:rsidR="00A354B8" w:rsidRPr="00A354B8" w:rsidRDefault="00A354B8" w:rsidP="00A354B8">
            <w:pPr>
              <w:suppressAutoHyphens/>
              <w:autoSpaceDE/>
              <w:autoSpaceDN/>
              <w:jc w:val="center"/>
              <w:rPr>
                <w:rFonts w:ascii="Calibri" w:eastAsia="Calibri" w:hAnsi="Calibri"/>
                <w:sz w:val="24"/>
                <w:szCs w:val="24"/>
                <w:lang w:eastAsia="zh-CN"/>
              </w:rPr>
            </w:pPr>
            <w:r w:rsidRPr="00A354B8">
              <w:rPr>
                <w:rFonts w:eastAsia="Calibri"/>
                <w:bCs/>
                <w:sz w:val="24"/>
                <w:szCs w:val="24"/>
                <w:lang w:eastAsia="zh-CN"/>
              </w:rPr>
              <w:t>Формула расчета показателя, единицы измерения показателя</w:t>
            </w:r>
          </w:p>
        </w:tc>
        <w:tc>
          <w:tcPr>
            <w:tcW w:w="1276" w:type="dxa"/>
            <w:tcBorders>
              <w:top w:val="single" w:sz="12" w:space="0" w:color="808080"/>
              <w:left w:val="single" w:sz="4" w:space="0" w:color="808080"/>
              <w:bottom w:val="single" w:sz="4" w:space="0" w:color="808080"/>
              <w:right w:val="single" w:sz="4" w:space="0" w:color="808080"/>
            </w:tcBorders>
            <w:shd w:val="clear" w:color="auto" w:fill="auto"/>
          </w:tcPr>
          <w:p w:rsidR="00A354B8" w:rsidRPr="00A354B8" w:rsidRDefault="00A354B8" w:rsidP="00A354B8">
            <w:pPr>
              <w:suppressAutoHyphens/>
              <w:autoSpaceDE/>
              <w:autoSpaceDN/>
              <w:jc w:val="center"/>
              <w:rPr>
                <w:rFonts w:ascii="Calibri" w:eastAsia="Calibri" w:hAnsi="Calibri"/>
                <w:sz w:val="24"/>
                <w:szCs w:val="24"/>
                <w:lang w:eastAsia="zh-CN"/>
              </w:rPr>
            </w:pPr>
            <w:r w:rsidRPr="00A354B8">
              <w:rPr>
                <w:rFonts w:eastAsia="Calibri"/>
                <w:bCs/>
                <w:sz w:val="24"/>
                <w:szCs w:val="24"/>
                <w:lang w:eastAsia="zh-CN"/>
              </w:rPr>
              <w:t>Интерпретация значений</w:t>
            </w:r>
          </w:p>
        </w:tc>
        <w:tc>
          <w:tcPr>
            <w:tcW w:w="850" w:type="dxa"/>
            <w:tcBorders>
              <w:top w:val="single" w:sz="12" w:space="0" w:color="808080"/>
              <w:left w:val="single" w:sz="4" w:space="0" w:color="808080"/>
              <w:bottom w:val="single" w:sz="4" w:space="0" w:color="808080"/>
              <w:right w:val="single" w:sz="4" w:space="0" w:color="000000"/>
            </w:tcBorders>
            <w:shd w:val="clear" w:color="auto" w:fill="auto"/>
          </w:tcPr>
          <w:p w:rsidR="00A354B8" w:rsidRPr="00A354B8" w:rsidRDefault="00A354B8" w:rsidP="00A354B8">
            <w:pPr>
              <w:suppressAutoHyphens/>
              <w:autoSpaceDE/>
              <w:autoSpaceDN/>
              <w:jc w:val="center"/>
              <w:rPr>
                <w:rFonts w:ascii="Calibri" w:eastAsia="Calibri" w:hAnsi="Calibri"/>
                <w:sz w:val="24"/>
                <w:szCs w:val="24"/>
                <w:lang w:eastAsia="zh-CN"/>
              </w:rPr>
            </w:pPr>
            <w:r w:rsidRPr="00A354B8">
              <w:rPr>
                <w:rFonts w:eastAsia="Calibri"/>
                <w:bCs/>
                <w:sz w:val="24"/>
                <w:szCs w:val="24"/>
                <w:lang w:eastAsia="zh-CN"/>
              </w:rPr>
              <w:t>Оценка показателя (балл)</w:t>
            </w:r>
          </w:p>
        </w:tc>
        <w:tc>
          <w:tcPr>
            <w:tcW w:w="1134" w:type="dxa"/>
            <w:tcBorders>
              <w:top w:val="single" w:sz="12" w:space="0" w:color="808080"/>
              <w:left w:val="single" w:sz="4" w:space="0" w:color="000000"/>
              <w:bottom w:val="single" w:sz="4" w:space="0" w:color="808080"/>
              <w:right w:val="single" w:sz="12" w:space="0" w:color="808080"/>
            </w:tcBorders>
            <w:shd w:val="clear" w:color="auto" w:fill="auto"/>
          </w:tcPr>
          <w:p w:rsidR="00A354B8" w:rsidRPr="00A354B8" w:rsidRDefault="00A354B8" w:rsidP="00A354B8">
            <w:pPr>
              <w:suppressAutoHyphens/>
              <w:autoSpaceDE/>
              <w:autoSpaceDN/>
              <w:jc w:val="center"/>
              <w:rPr>
                <w:rFonts w:ascii="Calibri" w:eastAsia="Calibri" w:hAnsi="Calibri"/>
                <w:sz w:val="24"/>
                <w:szCs w:val="24"/>
                <w:lang w:eastAsia="zh-CN"/>
              </w:rPr>
            </w:pPr>
            <w:r w:rsidRPr="00A354B8">
              <w:rPr>
                <w:rFonts w:eastAsia="Calibri"/>
                <w:sz w:val="24"/>
                <w:szCs w:val="24"/>
                <w:lang w:eastAsia="zh-CN"/>
              </w:rPr>
              <w:t>ГРБС, для которых применяется показатель</w:t>
            </w:r>
          </w:p>
        </w:tc>
      </w:tr>
      <w:tr w:rsidR="00A354B8" w:rsidRPr="00A354B8" w:rsidTr="00A354B8">
        <w:trPr>
          <w:tblHeader/>
        </w:trPr>
        <w:tc>
          <w:tcPr>
            <w:tcW w:w="709" w:type="dxa"/>
            <w:tcBorders>
              <w:top w:val="single" w:sz="4" w:space="0" w:color="808080"/>
              <w:left w:val="single" w:sz="12" w:space="0" w:color="808080"/>
              <w:bottom w:val="single" w:sz="4" w:space="0" w:color="000000"/>
              <w:right w:val="single" w:sz="4" w:space="0" w:color="808080"/>
            </w:tcBorders>
            <w:shd w:val="clear" w:color="auto" w:fill="auto"/>
          </w:tcPr>
          <w:p w:rsidR="00A354B8" w:rsidRPr="00A354B8" w:rsidRDefault="00A354B8" w:rsidP="00A354B8">
            <w:pPr>
              <w:suppressAutoHyphens/>
              <w:autoSpaceDE/>
              <w:autoSpaceDN/>
              <w:snapToGrid w:val="0"/>
              <w:jc w:val="center"/>
              <w:rPr>
                <w:rFonts w:eastAsia="Calibri"/>
                <w:b/>
                <w:bCs/>
                <w:sz w:val="24"/>
                <w:szCs w:val="24"/>
                <w:lang w:eastAsia="zh-CN"/>
              </w:rPr>
            </w:pPr>
          </w:p>
        </w:tc>
        <w:tc>
          <w:tcPr>
            <w:tcW w:w="4820" w:type="dxa"/>
            <w:tcBorders>
              <w:top w:val="single" w:sz="4" w:space="0" w:color="808080"/>
              <w:left w:val="single" w:sz="4" w:space="0" w:color="808080"/>
              <w:bottom w:val="single" w:sz="4" w:space="0" w:color="000000"/>
              <w:right w:val="single" w:sz="4" w:space="0" w:color="808080"/>
            </w:tcBorders>
            <w:shd w:val="clear" w:color="auto" w:fill="auto"/>
          </w:tcPr>
          <w:p w:rsidR="00A354B8" w:rsidRPr="00A354B8" w:rsidRDefault="00A354B8" w:rsidP="00A354B8">
            <w:pPr>
              <w:suppressAutoHyphens/>
              <w:autoSpaceDE/>
              <w:autoSpaceDN/>
              <w:jc w:val="center"/>
              <w:rPr>
                <w:rFonts w:ascii="Calibri" w:eastAsia="Calibri" w:hAnsi="Calibri"/>
                <w:sz w:val="24"/>
                <w:szCs w:val="24"/>
                <w:lang w:eastAsia="zh-CN"/>
              </w:rPr>
            </w:pPr>
            <w:r w:rsidRPr="00A354B8">
              <w:rPr>
                <w:rFonts w:eastAsia="Calibri"/>
                <w:bCs/>
                <w:sz w:val="24"/>
                <w:szCs w:val="24"/>
                <w:lang w:eastAsia="zh-CN"/>
              </w:rPr>
              <w:t>1</w:t>
            </w:r>
          </w:p>
        </w:tc>
        <w:tc>
          <w:tcPr>
            <w:tcW w:w="6237" w:type="dxa"/>
            <w:tcBorders>
              <w:top w:val="single" w:sz="4" w:space="0" w:color="808080"/>
              <w:left w:val="single" w:sz="4" w:space="0" w:color="808080"/>
              <w:bottom w:val="single" w:sz="4" w:space="0" w:color="000000"/>
              <w:right w:val="single" w:sz="4" w:space="0" w:color="808080"/>
            </w:tcBorders>
            <w:shd w:val="clear" w:color="auto" w:fill="auto"/>
          </w:tcPr>
          <w:p w:rsidR="00A354B8" w:rsidRPr="00A354B8" w:rsidRDefault="00A354B8" w:rsidP="00A354B8">
            <w:pPr>
              <w:suppressAutoHyphens/>
              <w:autoSpaceDE/>
              <w:autoSpaceDN/>
              <w:jc w:val="center"/>
              <w:rPr>
                <w:rFonts w:ascii="Calibri" w:eastAsia="Calibri" w:hAnsi="Calibri"/>
                <w:sz w:val="24"/>
                <w:szCs w:val="24"/>
                <w:lang w:eastAsia="zh-CN"/>
              </w:rPr>
            </w:pPr>
            <w:r w:rsidRPr="00A354B8">
              <w:rPr>
                <w:rFonts w:eastAsia="Calibri"/>
                <w:bCs/>
                <w:sz w:val="24"/>
                <w:szCs w:val="24"/>
                <w:lang w:eastAsia="zh-CN"/>
              </w:rPr>
              <w:t>2</w:t>
            </w:r>
          </w:p>
        </w:tc>
        <w:tc>
          <w:tcPr>
            <w:tcW w:w="1276" w:type="dxa"/>
            <w:tcBorders>
              <w:top w:val="single" w:sz="4" w:space="0" w:color="808080"/>
              <w:left w:val="single" w:sz="4" w:space="0" w:color="808080"/>
              <w:bottom w:val="single" w:sz="4" w:space="0" w:color="000000"/>
              <w:right w:val="single" w:sz="4" w:space="0" w:color="808080"/>
            </w:tcBorders>
            <w:shd w:val="clear" w:color="auto" w:fill="auto"/>
          </w:tcPr>
          <w:p w:rsidR="00A354B8" w:rsidRPr="00A354B8" w:rsidRDefault="00A354B8" w:rsidP="00A354B8">
            <w:pPr>
              <w:suppressAutoHyphens/>
              <w:autoSpaceDE/>
              <w:autoSpaceDN/>
              <w:jc w:val="center"/>
              <w:rPr>
                <w:rFonts w:ascii="Calibri" w:eastAsia="Calibri" w:hAnsi="Calibri"/>
                <w:sz w:val="24"/>
                <w:szCs w:val="24"/>
                <w:lang w:eastAsia="zh-CN"/>
              </w:rPr>
            </w:pPr>
            <w:r w:rsidRPr="00A354B8">
              <w:rPr>
                <w:rFonts w:eastAsia="Calibri"/>
                <w:bCs/>
                <w:sz w:val="24"/>
                <w:szCs w:val="24"/>
                <w:lang w:eastAsia="zh-CN"/>
              </w:rPr>
              <w:t>3</w:t>
            </w:r>
          </w:p>
        </w:tc>
        <w:tc>
          <w:tcPr>
            <w:tcW w:w="850" w:type="dxa"/>
            <w:tcBorders>
              <w:top w:val="single" w:sz="4" w:space="0" w:color="808080"/>
              <w:left w:val="single" w:sz="4" w:space="0" w:color="808080"/>
              <w:bottom w:val="single" w:sz="4" w:space="0" w:color="000000"/>
              <w:right w:val="single" w:sz="4" w:space="0" w:color="000000"/>
            </w:tcBorders>
            <w:shd w:val="clear" w:color="auto" w:fill="auto"/>
          </w:tcPr>
          <w:p w:rsidR="00A354B8" w:rsidRPr="00A354B8" w:rsidRDefault="00A354B8" w:rsidP="00A354B8">
            <w:pPr>
              <w:suppressAutoHyphens/>
              <w:autoSpaceDE/>
              <w:autoSpaceDN/>
              <w:jc w:val="center"/>
              <w:rPr>
                <w:rFonts w:ascii="Calibri" w:eastAsia="Calibri" w:hAnsi="Calibri"/>
                <w:sz w:val="24"/>
                <w:szCs w:val="24"/>
                <w:lang w:eastAsia="zh-CN"/>
              </w:rPr>
            </w:pPr>
            <w:r w:rsidRPr="00A354B8">
              <w:rPr>
                <w:rFonts w:eastAsia="Calibri"/>
                <w:bCs/>
                <w:sz w:val="24"/>
                <w:szCs w:val="24"/>
                <w:lang w:eastAsia="zh-CN"/>
              </w:rPr>
              <w:t>4</w:t>
            </w:r>
          </w:p>
        </w:tc>
        <w:tc>
          <w:tcPr>
            <w:tcW w:w="1134" w:type="dxa"/>
            <w:tcBorders>
              <w:top w:val="single" w:sz="4" w:space="0" w:color="808080"/>
              <w:left w:val="single" w:sz="4" w:space="0" w:color="000000"/>
              <w:bottom w:val="single" w:sz="4" w:space="0" w:color="000000"/>
              <w:right w:val="single" w:sz="12" w:space="0" w:color="808080"/>
            </w:tcBorders>
            <w:shd w:val="clear" w:color="auto" w:fill="auto"/>
          </w:tcPr>
          <w:p w:rsidR="00A354B8" w:rsidRPr="00A354B8" w:rsidRDefault="00A354B8" w:rsidP="00A354B8">
            <w:pPr>
              <w:suppressAutoHyphens/>
              <w:autoSpaceDE/>
              <w:autoSpaceDN/>
              <w:jc w:val="center"/>
              <w:rPr>
                <w:rFonts w:ascii="Calibri" w:eastAsia="Calibri" w:hAnsi="Calibri"/>
                <w:sz w:val="24"/>
                <w:szCs w:val="24"/>
                <w:lang w:eastAsia="zh-CN"/>
              </w:rPr>
            </w:pPr>
            <w:r w:rsidRPr="00A354B8">
              <w:rPr>
                <w:rFonts w:eastAsia="Calibri"/>
                <w:bCs/>
                <w:sz w:val="24"/>
                <w:szCs w:val="24"/>
                <w:lang w:eastAsia="zh-CN"/>
              </w:rPr>
              <w:t>5</w:t>
            </w:r>
          </w:p>
        </w:tc>
      </w:tr>
      <w:tr w:rsidR="00A354B8" w:rsidRPr="00A354B8" w:rsidTr="00A354B8">
        <w:trPr>
          <w:trHeight w:val="280"/>
        </w:trPr>
        <w:tc>
          <w:tcPr>
            <w:tcW w:w="709" w:type="dxa"/>
            <w:tcBorders>
              <w:top w:val="single" w:sz="4" w:space="0" w:color="808080"/>
              <w:left w:val="single" w:sz="12" w:space="0" w:color="808080"/>
              <w:bottom w:val="single" w:sz="4" w:space="0" w:color="808080"/>
              <w:right w:val="single" w:sz="4" w:space="0" w:color="808080"/>
            </w:tcBorders>
            <w:shd w:val="clear" w:color="auto" w:fill="auto"/>
          </w:tcPr>
          <w:p w:rsidR="00A354B8" w:rsidRPr="00A354B8" w:rsidRDefault="00A354B8" w:rsidP="00A354B8">
            <w:pPr>
              <w:suppressAutoHyphens/>
              <w:autoSpaceDE/>
              <w:autoSpaceDN/>
              <w:rPr>
                <w:rFonts w:ascii="Calibri" w:eastAsia="Calibri" w:hAnsi="Calibri"/>
                <w:sz w:val="24"/>
                <w:szCs w:val="24"/>
                <w:lang w:eastAsia="zh-CN"/>
              </w:rPr>
            </w:pPr>
            <w:r w:rsidRPr="00A354B8">
              <w:rPr>
                <w:rFonts w:eastAsia="Calibri"/>
                <w:b/>
                <w:sz w:val="24"/>
                <w:szCs w:val="24"/>
                <w:lang w:eastAsia="zh-CN"/>
              </w:rPr>
              <w:t>1.</w:t>
            </w:r>
          </w:p>
        </w:tc>
        <w:tc>
          <w:tcPr>
            <w:tcW w:w="11057" w:type="dxa"/>
            <w:gridSpan w:val="2"/>
            <w:tcBorders>
              <w:top w:val="single" w:sz="4" w:space="0" w:color="808080"/>
              <w:left w:val="single" w:sz="4" w:space="0" w:color="808080"/>
              <w:bottom w:val="single" w:sz="4" w:space="0" w:color="808080"/>
              <w:right w:val="single" w:sz="4" w:space="0" w:color="808080"/>
            </w:tcBorders>
            <w:shd w:val="clear" w:color="auto" w:fill="auto"/>
          </w:tcPr>
          <w:p w:rsidR="00A354B8" w:rsidRPr="00A354B8" w:rsidRDefault="00A354B8" w:rsidP="00A354B8">
            <w:pPr>
              <w:suppressAutoHyphens/>
              <w:autoSpaceDE/>
              <w:autoSpaceDN/>
              <w:rPr>
                <w:rFonts w:ascii="Calibri" w:eastAsia="Calibri" w:hAnsi="Calibri"/>
                <w:sz w:val="24"/>
                <w:szCs w:val="24"/>
                <w:lang w:eastAsia="zh-CN"/>
              </w:rPr>
            </w:pPr>
            <w:r w:rsidRPr="00A354B8">
              <w:rPr>
                <w:sz w:val="24"/>
                <w:szCs w:val="24"/>
                <w:lang w:eastAsia="zh-CN"/>
              </w:rPr>
              <w:t xml:space="preserve"> </w:t>
            </w:r>
            <w:r w:rsidRPr="00A354B8">
              <w:rPr>
                <w:rFonts w:eastAsia="Calibri"/>
                <w:sz w:val="24"/>
                <w:szCs w:val="24"/>
                <w:lang w:eastAsia="zh-CN"/>
              </w:rPr>
              <w:t>Качество бюджетного планирования</w:t>
            </w:r>
          </w:p>
        </w:tc>
        <w:tc>
          <w:tcPr>
            <w:tcW w:w="1276" w:type="dxa"/>
            <w:tcBorders>
              <w:top w:val="single" w:sz="4" w:space="0" w:color="808080"/>
              <w:left w:val="single" w:sz="4" w:space="0" w:color="808080"/>
              <w:bottom w:val="single" w:sz="4" w:space="0" w:color="808080"/>
              <w:right w:val="single" w:sz="4" w:space="0" w:color="808080"/>
            </w:tcBorders>
            <w:shd w:val="clear" w:color="auto" w:fill="auto"/>
          </w:tcPr>
          <w:p w:rsidR="00A354B8" w:rsidRPr="00A354B8" w:rsidRDefault="00A354B8" w:rsidP="00A354B8">
            <w:pPr>
              <w:suppressAutoHyphens/>
              <w:autoSpaceDE/>
              <w:autoSpaceDN/>
              <w:snapToGrid w:val="0"/>
              <w:rPr>
                <w:rFonts w:eastAsia="Calibri"/>
                <w:b/>
                <w:sz w:val="24"/>
                <w:szCs w:val="24"/>
                <w:lang w:eastAsia="zh-CN"/>
              </w:rPr>
            </w:pPr>
          </w:p>
        </w:tc>
        <w:tc>
          <w:tcPr>
            <w:tcW w:w="850" w:type="dxa"/>
            <w:tcBorders>
              <w:top w:val="single" w:sz="4" w:space="0" w:color="808080"/>
              <w:left w:val="single" w:sz="4" w:space="0" w:color="808080"/>
              <w:bottom w:val="single" w:sz="4" w:space="0" w:color="808080"/>
              <w:right w:val="single" w:sz="4" w:space="0" w:color="000000"/>
            </w:tcBorders>
            <w:shd w:val="clear" w:color="auto" w:fill="auto"/>
          </w:tcPr>
          <w:p w:rsidR="00A354B8" w:rsidRPr="00A354B8" w:rsidRDefault="00A354B8" w:rsidP="00A354B8">
            <w:pPr>
              <w:suppressAutoHyphens/>
              <w:autoSpaceDE/>
              <w:autoSpaceDN/>
              <w:snapToGrid w:val="0"/>
              <w:rPr>
                <w:rFonts w:eastAsia="Calibri"/>
                <w:b/>
                <w:sz w:val="24"/>
                <w:szCs w:val="24"/>
                <w:lang w:eastAsia="zh-CN"/>
              </w:rPr>
            </w:pPr>
          </w:p>
        </w:tc>
        <w:tc>
          <w:tcPr>
            <w:tcW w:w="1134" w:type="dxa"/>
            <w:tcBorders>
              <w:top w:val="single" w:sz="4" w:space="0" w:color="808080"/>
              <w:left w:val="single" w:sz="4" w:space="0" w:color="000000"/>
              <w:bottom w:val="single" w:sz="4" w:space="0" w:color="808080"/>
              <w:right w:val="single" w:sz="12" w:space="0" w:color="808080"/>
            </w:tcBorders>
            <w:shd w:val="clear" w:color="auto" w:fill="auto"/>
          </w:tcPr>
          <w:p w:rsidR="00A354B8" w:rsidRPr="00A354B8" w:rsidRDefault="00A354B8" w:rsidP="00A354B8">
            <w:pPr>
              <w:suppressAutoHyphens/>
              <w:autoSpaceDE/>
              <w:autoSpaceDN/>
              <w:snapToGrid w:val="0"/>
              <w:rPr>
                <w:rFonts w:eastAsia="Calibri"/>
                <w:b/>
                <w:sz w:val="24"/>
                <w:szCs w:val="24"/>
                <w:lang w:eastAsia="zh-CN"/>
              </w:rPr>
            </w:pPr>
          </w:p>
        </w:tc>
      </w:tr>
      <w:tr w:rsidR="00A354B8" w:rsidRPr="00A354B8" w:rsidTr="00A354B8">
        <w:trPr>
          <w:trHeight w:val="1680"/>
        </w:trPr>
        <w:tc>
          <w:tcPr>
            <w:tcW w:w="709" w:type="dxa"/>
            <w:tcBorders>
              <w:top w:val="single" w:sz="4" w:space="0" w:color="808080"/>
              <w:left w:val="single" w:sz="12" w:space="0" w:color="808080"/>
              <w:bottom w:val="single" w:sz="4" w:space="0" w:color="808080"/>
              <w:right w:val="single" w:sz="4" w:space="0" w:color="808080"/>
            </w:tcBorders>
            <w:shd w:val="clear" w:color="auto" w:fill="auto"/>
          </w:tcPr>
          <w:p w:rsidR="00A354B8" w:rsidRPr="00A354B8" w:rsidRDefault="00A354B8" w:rsidP="00A354B8">
            <w:pPr>
              <w:suppressAutoHyphens/>
              <w:autoSpaceDN/>
              <w:jc w:val="both"/>
              <w:rPr>
                <w:rFonts w:ascii="Calibri" w:eastAsia="Calibri" w:hAnsi="Calibri"/>
                <w:sz w:val="24"/>
                <w:szCs w:val="24"/>
                <w:lang w:eastAsia="zh-CN"/>
              </w:rPr>
            </w:pPr>
            <w:r w:rsidRPr="00A354B8">
              <w:rPr>
                <w:rFonts w:eastAsia="Calibri"/>
                <w:sz w:val="24"/>
                <w:szCs w:val="24"/>
                <w:lang w:eastAsia="zh-CN"/>
              </w:rPr>
              <w:t>1.1.</w:t>
            </w:r>
          </w:p>
        </w:tc>
        <w:tc>
          <w:tcPr>
            <w:tcW w:w="4820" w:type="dxa"/>
            <w:tcBorders>
              <w:top w:val="single" w:sz="4" w:space="0" w:color="808080"/>
              <w:left w:val="single" w:sz="4" w:space="0" w:color="808080"/>
              <w:bottom w:val="single" w:sz="4" w:space="0" w:color="808080"/>
              <w:right w:val="single" w:sz="4" w:space="0" w:color="808080"/>
            </w:tcBorders>
            <w:shd w:val="clear" w:color="auto" w:fill="auto"/>
          </w:tcPr>
          <w:p w:rsidR="00A354B8" w:rsidRPr="00A354B8" w:rsidRDefault="00A354B8" w:rsidP="00A354B8">
            <w:pPr>
              <w:suppressAutoHyphens/>
              <w:autoSpaceDN/>
              <w:rPr>
                <w:rFonts w:ascii="Calibri" w:eastAsia="Calibri" w:hAnsi="Calibri"/>
                <w:sz w:val="24"/>
                <w:szCs w:val="24"/>
                <w:lang w:eastAsia="zh-CN"/>
              </w:rPr>
            </w:pPr>
            <w:r w:rsidRPr="00A354B8">
              <w:rPr>
                <w:rFonts w:eastAsia="Calibri"/>
                <w:sz w:val="24"/>
                <w:szCs w:val="24"/>
                <w:lang w:eastAsia="zh-CN"/>
              </w:rPr>
              <w:t>Р</w:t>
            </w:r>
            <w:r w:rsidRPr="00A354B8">
              <w:rPr>
                <w:rFonts w:eastAsia="Calibri"/>
                <w:sz w:val="24"/>
                <w:szCs w:val="24"/>
                <w:vertAlign w:val="subscript"/>
                <w:lang w:eastAsia="zh-CN"/>
              </w:rPr>
              <w:t>1</w:t>
            </w:r>
            <w:r w:rsidRPr="00A354B8">
              <w:rPr>
                <w:rFonts w:eastAsia="Calibri"/>
                <w:sz w:val="24"/>
                <w:szCs w:val="24"/>
                <w:lang w:eastAsia="zh-CN"/>
              </w:rPr>
              <w:t>. Наличие в отчетном периоде случаев внесения изменений в муниципальные программы, по которым ГРБС выступает ответственным исполнителем, с нарушением установленных муниципальным правовым актом сроков</w:t>
            </w:r>
          </w:p>
        </w:tc>
        <w:tc>
          <w:tcPr>
            <w:tcW w:w="6237" w:type="dxa"/>
            <w:tcBorders>
              <w:top w:val="single" w:sz="4" w:space="0" w:color="808080"/>
              <w:left w:val="single" w:sz="4" w:space="0" w:color="808080"/>
              <w:bottom w:val="single" w:sz="4" w:space="0" w:color="808080"/>
              <w:right w:val="single" w:sz="4" w:space="0" w:color="808080"/>
            </w:tcBorders>
            <w:shd w:val="clear" w:color="auto" w:fill="auto"/>
          </w:tcPr>
          <w:p w:rsidR="00A354B8" w:rsidRPr="00A354B8" w:rsidRDefault="00A354B8" w:rsidP="00A354B8">
            <w:pPr>
              <w:suppressAutoHyphens/>
              <w:autoSpaceDN/>
              <w:rPr>
                <w:rFonts w:ascii="Calibri" w:eastAsia="Calibri" w:hAnsi="Calibri"/>
                <w:sz w:val="24"/>
                <w:szCs w:val="24"/>
                <w:lang w:eastAsia="zh-CN"/>
              </w:rPr>
            </w:pPr>
            <w:r w:rsidRPr="00A354B8">
              <w:rPr>
                <w:rFonts w:eastAsia="Calibri"/>
                <w:sz w:val="24"/>
                <w:szCs w:val="24"/>
                <w:lang w:eastAsia="zh-CN"/>
              </w:rPr>
              <w:t>P</w:t>
            </w:r>
            <w:r w:rsidRPr="00A354B8">
              <w:rPr>
                <w:rFonts w:eastAsia="Calibri"/>
                <w:sz w:val="24"/>
                <w:szCs w:val="24"/>
                <w:vertAlign w:val="subscript"/>
                <w:lang w:eastAsia="zh-CN"/>
              </w:rPr>
              <w:t>1</w:t>
            </w:r>
            <w:r w:rsidRPr="00A354B8">
              <w:rPr>
                <w:rFonts w:eastAsia="Calibri"/>
                <w:sz w:val="24"/>
                <w:szCs w:val="24"/>
                <w:lang w:eastAsia="zh-CN"/>
              </w:rPr>
              <w:t xml:space="preserve"> = Q, (раз)</w:t>
            </w:r>
          </w:p>
          <w:p w:rsidR="00A354B8" w:rsidRPr="00A354B8" w:rsidRDefault="00A354B8" w:rsidP="00A354B8">
            <w:pPr>
              <w:suppressAutoHyphens/>
              <w:autoSpaceDN/>
              <w:rPr>
                <w:rFonts w:ascii="Calibri" w:eastAsia="Calibri" w:hAnsi="Calibri"/>
                <w:sz w:val="24"/>
                <w:szCs w:val="24"/>
                <w:lang w:eastAsia="zh-CN"/>
              </w:rPr>
            </w:pPr>
            <w:r w:rsidRPr="00A354B8">
              <w:rPr>
                <w:rFonts w:eastAsia="Calibri"/>
                <w:sz w:val="24"/>
                <w:szCs w:val="24"/>
                <w:lang w:eastAsia="zh-CN"/>
              </w:rPr>
              <w:t>где:</w:t>
            </w:r>
          </w:p>
          <w:p w:rsidR="00A354B8" w:rsidRPr="00A354B8" w:rsidRDefault="00A354B8" w:rsidP="00A354B8">
            <w:pPr>
              <w:suppressAutoHyphens/>
              <w:autoSpaceDN/>
              <w:rPr>
                <w:rFonts w:ascii="Calibri" w:eastAsia="Calibri" w:hAnsi="Calibri"/>
                <w:sz w:val="24"/>
                <w:szCs w:val="24"/>
                <w:lang w:eastAsia="zh-CN"/>
              </w:rPr>
            </w:pPr>
            <w:r w:rsidRPr="00A354B8">
              <w:rPr>
                <w:rFonts w:eastAsia="Calibri"/>
                <w:sz w:val="24"/>
                <w:szCs w:val="24"/>
                <w:lang w:eastAsia="zh-CN"/>
              </w:rPr>
              <w:t>Q - случаи внесения изменений в муниципальные программы, по которым ГРБС выступает ответственным исполнителем, с нарушением установленных муниципальным правовым актом сроков</w:t>
            </w:r>
          </w:p>
        </w:tc>
        <w:tc>
          <w:tcPr>
            <w:tcW w:w="1276" w:type="dxa"/>
            <w:tcBorders>
              <w:top w:val="single" w:sz="4" w:space="0" w:color="808080"/>
              <w:left w:val="single" w:sz="4" w:space="0" w:color="808080"/>
              <w:bottom w:val="single" w:sz="4" w:space="0" w:color="808080"/>
              <w:right w:val="single" w:sz="4" w:space="0" w:color="808080"/>
            </w:tcBorders>
            <w:shd w:val="clear" w:color="auto" w:fill="auto"/>
            <w:vAlign w:val="center"/>
          </w:tcPr>
          <w:p w:rsidR="00A354B8" w:rsidRPr="00A354B8" w:rsidRDefault="00A354B8" w:rsidP="00A354B8">
            <w:pPr>
              <w:suppressAutoHyphens/>
              <w:autoSpaceDN/>
              <w:rPr>
                <w:rFonts w:ascii="Calibri" w:eastAsia="Calibri" w:hAnsi="Calibri"/>
                <w:sz w:val="24"/>
                <w:szCs w:val="24"/>
                <w:lang w:eastAsia="zh-CN"/>
              </w:rPr>
            </w:pPr>
            <w:r w:rsidRPr="00A354B8">
              <w:rPr>
                <w:rFonts w:eastAsia="Calibri"/>
                <w:spacing w:val="-5"/>
                <w:sz w:val="24"/>
                <w:szCs w:val="24"/>
                <w:lang w:eastAsia="zh-CN"/>
              </w:rPr>
              <w:t>Р</w:t>
            </w:r>
            <w:r w:rsidRPr="00A354B8">
              <w:rPr>
                <w:rFonts w:eastAsia="Calibri"/>
                <w:sz w:val="24"/>
                <w:szCs w:val="24"/>
                <w:vertAlign w:val="subscript"/>
                <w:lang w:eastAsia="zh-CN"/>
              </w:rPr>
              <w:t>1</w:t>
            </w:r>
            <w:r w:rsidRPr="00A354B8">
              <w:rPr>
                <w:rFonts w:eastAsia="Calibri"/>
                <w:sz w:val="24"/>
                <w:szCs w:val="24"/>
                <w:lang w:eastAsia="zh-CN"/>
              </w:rPr>
              <w:t>&gt;</w:t>
            </w:r>
            <w:r w:rsidRPr="00A354B8">
              <w:rPr>
                <w:rFonts w:eastAsia="Calibri"/>
                <w:spacing w:val="-5"/>
                <w:sz w:val="24"/>
                <w:szCs w:val="24"/>
                <w:lang w:eastAsia="zh-CN"/>
              </w:rPr>
              <w:t xml:space="preserve"> 0 </w:t>
            </w:r>
          </w:p>
        </w:tc>
        <w:tc>
          <w:tcPr>
            <w:tcW w:w="850" w:type="dxa"/>
            <w:tcBorders>
              <w:top w:val="single" w:sz="4" w:space="0" w:color="808080"/>
              <w:left w:val="single" w:sz="4" w:space="0" w:color="808080"/>
              <w:bottom w:val="single" w:sz="4" w:space="0" w:color="808080"/>
              <w:right w:val="single" w:sz="4" w:space="0" w:color="000000"/>
            </w:tcBorders>
            <w:shd w:val="clear" w:color="auto" w:fill="auto"/>
            <w:vAlign w:val="center"/>
          </w:tcPr>
          <w:p w:rsidR="00A354B8" w:rsidRPr="00A354B8" w:rsidRDefault="00A354B8" w:rsidP="00A354B8">
            <w:pPr>
              <w:suppressAutoHyphens/>
              <w:autoSpaceDE/>
              <w:autoSpaceDN/>
              <w:rPr>
                <w:rFonts w:ascii="Calibri" w:eastAsia="Calibri" w:hAnsi="Calibri"/>
                <w:sz w:val="24"/>
                <w:szCs w:val="24"/>
                <w:lang w:eastAsia="zh-CN"/>
              </w:rPr>
            </w:pPr>
            <w:r w:rsidRPr="00A354B8">
              <w:rPr>
                <w:rFonts w:eastAsia="Calibri"/>
                <w:sz w:val="24"/>
                <w:szCs w:val="24"/>
                <w:lang w:eastAsia="zh-CN"/>
              </w:rPr>
              <w:t>0</w:t>
            </w:r>
          </w:p>
        </w:tc>
        <w:tc>
          <w:tcPr>
            <w:tcW w:w="1134" w:type="dxa"/>
            <w:tcBorders>
              <w:top w:val="single" w:sz="4" w:space="0" w:color="808080"/>
              <w:left w:val="single" w:sz="4" w:space="0" w:color="000000"/>
              <w:bottom w:val="single" w:sz="4" w:space="0" w:color="808080"/>
              <w:right w:val="single" w:sz="12" w:space="0" w:color="808080"/>
            </w:tcBorders>
            <w:shd w:val="clear" w:color="auto" w:fill="auto"/>
            <w:vAlign w:val="center"/>
          </w:tcPr>
          <w:p w:rsidR="00A354B8" w:rsidRPr="00A354B8" w:rsidRDefault="00A354B8" w:rsidP="00A354B8">
            <w:pPr>
              <w:suppressAutoHyphens/>
              <w:autoSpaceDN/>
              <w:rPr>
                <w:rFonts w:ascii="Calibri" w:eastAsia="Calibri" w:hAnsi="Calibri"/>
                <w:sz w:val="24"/>
                <w:szCs w:val="24"/>
                <w:lang w:eastAsia="zh-CN"/>
              </w:rPr>
            </w:pPr>
            <w:r w:rsidRPr="00A354B8">
              <w:rPr>
                <w:rFonts w:eastAsia="Calibri"/>
                <w:sz w:val="24"/>
                <w:szCs w:val="24"/>
                <w:lang w:eastAsia="zh-CN"/>
              </w:rPr>
              <w:t>428</w:t>
            </w:r>
          </w:p>
          <w:p w:rsidR="00A354B8" w:rsidRPr="00A354B8" w:rsidRDefault="00A354B8" w:rsidP="00A354B8">
            <w:pPr>
              <w:suppressAutoHyphens/>
              <w:autoSpaceDE/>
              <w:autoSpaceDN/>
              <w:rPr>
                <w:rFonts w:eastAsia="Calibri"/>
                <w:sz w:val="24"/>
                <w:szCs w:val="24"/>
                <w:lang w:eastAsia="zh-CN"/>
              </w:rPr>
            </w:pPr>
          </w:p>
        </w:tc>
      </w:tr>
      <w:tr w:rsidR="00A354B8" w:rsidRPr="00A354B8" w:rsidTr="00A354B8">
        <w:trPr>
          <w:trHeight w:val="1690"/>
        </w:trPr>
        <w:tc>
          <w:tcPr>
            <w:tcW w:w="709" w:type="dxa"/>
            <w:tcBorders>
              <w:top w:val="single" w:sz="4" w:space="0" w:color="808080"/>
              <w:left w:val="single" w:sz="12" w:space="0" w:color="808080"/>
              <w:bottom w:val="single" w:sz="4" w:space="0" w:color="808080"/>
              <w:right w:val="single" w:sz="4" w:space="0" w:color="808080"/>
            </w:tcBorders>
            <w:shd w:val="clear" w:color="auto" w:fill="auto"/>
          </w:tcPr>
          <w:p w:rsidR="00A354B8" w:rsidRPr="00A354B8" w:rsidRDefault="00A354B8" w:rsidP="00A354B8">
            <w:pPr>
              <w:suppressAutoHyphens/>
              <w:autoSpaceDE/>
              <w:autoSpaceDN/>
              <w:rPr>
                <w:rFonts w:ascii="Calibri" w:eastAsia="Calibri" w:hAnsi="Calibri"/>
                <w:sz w:val="24"/>
                <w:szCs w:val="24"/>
                <w:lang w:eastAsia="zh-CN"/>
              </w:rPr>
            </w:pPr>
            <w:r w:rsidRPr="00A354B8">
              <w:rPr>
                <w:rFonts w:eastAsia="Calibri"/>
                <w:sz w:val="24"/>
                <w:szCs w:val="24"/>
                <w:lang w:eastAsia="zh-CN"/>
              </w:rPr>
              <w:t>1.2.</w:t>
            </w:r>
          </w:p>
        </w:tc>
        <w:tc>
          <w:tcPr>
            <w:tcW w:w="4820" w:type="dxa"/>
            <w:tcBorders>
              <w:top w:val="single" w:sz="4" w:space="0" w:color="808080"/>
              <w:left w:val="single" w:sz="4" w:space="0" w:color="808080"/>
              <w:bottom w:val="single" w:sz="4" w:space="0" w:color="808080"/>
              <w:right w:val="single" w:sz="4" w:space="0" w:color="808080"/>
            </w:tcBorders>
            <w:shd w:val="clear" w:color="auto" w:fill="auto"/>
          </w:tcPr>
          <w:p w:rsidR="00A354B8" w:rsidRPr="00A354B8" w:rsidRDefault="00A354B8" w:rsidP="00A354B8">
            <w:pPr>
              <w:keepNext/>
              <w:suppressAutoHyphens/>
              <w:autoSpaceDE/>
              <w:autoSpaceDN/>
              <w:outlineLvl w:val="2"/>
              <w:rPr>
                <w:rFonts w:ascii="Calibri" w:eastAsia="Calibri" w:hAnsi="Calibri"/>
                <w:sz w:val="24"/>
                <w:szCs w:val="24"/>
                <w:lang w:eastAsia="zh-CN"/>
              </w:rPr>
            </w:pPr>
            <w:r w:rsidRPr="00A354B8">
              <w:rPr>
                <w:rFonts w:eastAsia="Calibri"/>
                <w:sz w:val="24"/>
                <w:szCs w:val="24"/>
                <w:lang w:eastAsia="zh-CN"/>
              </w:rPr>
              <w:t>Р</w:t>
            </w:r>
            <w:r w:rsidRPr="00A354B8">
              <w:rPr>
                <w:rFonts w:eastAsia="Calibri"/>
                <w:sz w:val="24"/>
                <w:szCs w:val="24"/>
                <w:vertAlign w:val="subscript"/>
                <w:lang w:eastAsia="zh-CN"/>
              </w:rPr>
              <w:t>2</w:t>
            </w:r>
            <w:r w:rsidRPr="00A354B8">
              <w:rPr>
                <w:rFonts w:eastAsia="Calibri"/>
                <w:sz w:val="24"/>
                <w:szCs w:val="24"/>
                <w:lang w:eastAsia="zh-CN"/>
              </w:rPr>
              <w:t>. Своевременность предоставления в отчетном году ГРБС финансово-экономического обоснования для составления проекта решения о бюджете на очередной финансовый год и плановый период</w:t>
            </w:r>
          </w:p>
        </w:tc>
        <w:tc>
          <w:tcPr>
            <w:tcW w:w="6237" w:type="dxa"/>
            <w:tcBorders>
              <w:top w:val="single" w:sz="4" w:space="0" w:color="808080"/>
              <w:left w:val="single" w:sz="4" w:space="0" w:color="808080"/>
              <w:bottom w:val="single" w:sz="4" w:space="0" w:color="808080"/>
              <w:right w:val="single" w:sz="4" w:space="0" w:color="808080"/>
            </w:tcBorders>
            <w:shd w:val="clear" w:color="auto" w:fill="auto"/>
          </w:tcPr>
          <w:p w:rsidR="00A354B8" w:rsidRPr="00A354B8" w:rsidRDefault="00A354B8" w:rsidP="00A354B8">
            <w:pPr>
              <w:suppressAutoHyphens/>
              <w:autoSpaceDE/>
              <w:autoSpaceDN/>
              <w:rPr>
                <w:rFonts w:ascii="Calibri" w:eastAsia="Calibri" w:hAnsi="Calibri"/>
                <w:sz w:val="24"/>
                <w:szCs w:val="24"/>
                <w:lang w:eastAsia="zh-CN"/>
              </w:rPr>
            </w:pPr>
            <w:r w:rsidRPr="00A354B8">
              <w:rPr>
                <w:rFonts w:eastAsia="Calibri"/>
                <w:sz w:val="24"/>
                <w:szCs w:val="24"/>
                <w:lang w:eastAsia="zh-CN"/>
              </w:rPr>
              <w:t>Р</w:t>
            </w:r>
            <w:r w:rsidRPr="00A354B8">
              <w:rPr>
                <w:rFonts w:eastAsia="Calibri"/>
                <w:sz w:val="24"/>
                <w:szCs w:val="24"/>
                <w:vertAlign w:val="subscript"/>
                <w:lang w:eastAsia="zh-CN"/>
              </w:rPr>
              <w:t xml:space="preserve">2 </w:t>
            </w:r>
            <w:r w:rsidRPr="00A354B8">
              <w:rPr>
                <w:rFonts w:eastAsia="Calibri"/>
                <w:sz w:val="24"/>
                <w:szCs w:val="24"/>
                <w:lang w:eastAsia="zh-CN"/>
              </w:rPr>
              <w:t xml:space="preserve">= </w:t>
            </w:r>
            <w:r w:rsidRPr="00A354B8">
              <w:rPr>
                <w:rFonts w:eastAsia="Calibri"/>
                <w:sz w:val="24"/>
                <w:szCs w:val="24"/>
                <w:lang w:val="en-US" w:eastAsia="zh-CN"/>
              </w:rPr>
              <w:t>Q</w:t>
            </w:r>
            <w:r w:rsidRPr="00A354B8">
              <w:rPr>
                <w:rFonts w:eastAsia="Calibri"/>
                <w:sz w:val="24"/>
                <w:szCs w:val="24"/>
                <w:lang w:eastAsia="zh-CN"/>
              </w:rPr>
              <w:t xml:space="preserve"> (раз),</w:t>
            </w:r>
          </w:p>
          <w:p w:rsidR="00A354B8" w:rsidRPr="00A354B8" w:rsidRDefault="00A354B8" w:rsidP="00A354B8">
            <w:pPr>
              <w:suppressAutoHyphens/>
              <w:autoSpaceDE/>
              <w:autoSpaceDN/>
              <w:rPr>
                <w:rFonts w:ascii="Calibri" w:eastAsia="Calibri" w:hAnsi="Calibri"/>
                <w:sz w:val="24"/>
                <w:szCs w:val="24"/>
                <w:lang w:eastAsia="zh-CN"/>
              </w:rPr>
            </w:pPr>
            <w:r w:rsidRPr="00A354B8">
              <w:rPr>
                <w:rFonts w:eastAsia="Calibri"/>
                <w:sz w:val="24"/>
                <w:szCs w:val="24"/>
                <w:lang w:eastAsia="zh-CN"/>
              </w:rPr>
              <w:t>где:</w:t>
            </w:r>
          </w:p>
          <w:p w:rsidR="00A354B8" w:rsidRPr="00A354B8" w:rsidRDefault="00A354B8" w:rsidP="00A354B8">
            <w:pPr>
              <w:suppressAutoHyphens/>
              <w:autoSpaceDE/>
              <w:autoSpaceDN/>
              <w:jc w:val="both"/>
              <w:rPr>
                <w:rFonts w:ascii="Calibri" w:eastAsia="Calibri" w:hAnsi="Calibri"/>
                <w:sz w:val="24"/>
                <w:szCs w:val="24"/>
                <w:lang w:eastAsia="zh-CN"/>
              </w:rPr>
            </w:pPr>
            <w:r w:rsidRPr="00A354B8">
              <w:rPr>
                <w:rFonts w:eastAsia="Calibri"/>
                <w:sz w:val="24"/>
                <w:szCs w:val="24"/>
                <w:lang w:val="en-US" w:eastAsia="zh-CN"/>
              </w:rPr>
              <w:t>Q</w:t>
            </w:r>
            <w:r w:rsidRPr="00A354B8">
              <w:rPr>
                <w:rFonts w:eastAsia="Calibri"/>
                <w:sz w:val="24"/>
                <w:szCs w:val="24"/>
                <w:lang w:eastAsia="zh-CN"/>
              </w:rPr>
              <w:t xml:space="preserve"> - случаи несвоевременного предоставления ГРБС финансово-экономического обоснования для составления проекта решения о бюджете  на очередной финансовый год и плановый период</w:t>
            </w:r>
          </w:p>
        </w:tc>
        <w:tc>
          <w:tcPr>
            <w:tcW w:w="1276" w:type="dxa"/>
            <w:tcBorders>
              <w:top w:val="single" w:sz="4" w:space="0" w:color="808080"/>
              <w:left w:val="single" w:sz="4" w:space="0" w:color="808080"/>
              <w:bottom w:val="single" w:sz="4" w:space="0" w:color="808080"/>
              <w:right w:val="single" w:sz="4" w:space="0" w:color="808080"/>
            </w:tcBorders>
            <w:shd w:val="clear" w:color="auto" w:fill="auto"/>
            <w:vAlign w:val="center"/>
          </w:tcPr>
          <w:p w:rsidR="00A354B8" w:rsidRPr="00A354B8" w:rsidRDefault="00A354B8" w:rsidP="00A354B8">
            <w:pPr>
              <w:suppressAutoHyphens/>
              <w:autoSpaceDE/>
              <w:autoSpaceDN/>
              <w:rPr>
                <w:rFonts w:ascii="Calibri" w:eastAsia="Calibri" w:hAnsi="Calibri"/>
                <w:sz w:val="24"/>
                <w:szCs w:val="24"/>
                <w:lang w:eastAsia="zh-CN"/>
              </w:rPr>
            </w:pPr>
            <w:r w:rsidRPr="00A354B8">
              <w:rPr>
                <w:rFonts w:eastAsia="Calibri"/>
                <w:sz w:val="24"/>
                <w:szCs w:val="24"/>
                <w:lang w:eastAsia="zh-CN"/>
              </w:rPr>
              <w:t>Р</w:t>
            </w:r>
            <w:r w:rsidRPr="00A354B8">
              <w:rPr>
                <w:rFonts w:eastAsia="Calibri"/>
                <w:sz w:val="24"/>
                <w:szCs w:val="24"/>
                <w:vertAlign w:val="subscript"/>
                <w:lang w:eastAsia="zh-CN"/>
              </w:rPr>
              <w:t>2</w:t>
            </w:r>
            <w:r w:rsidRPr="00A354B8">
              <w:rPr>
                <w:rFonts w:eastAsia="Calibri"/>
                <w:sz w:val="24"/>
                <w:szCs w:val="24"/>
                <w:lang w:val="en-US" w:eastAsia="zh-CN"/>
              </w:rPr>
              <w:t>= 0</w:t>
            </w:r>
          </w:p>
          <w:p w:rsidR="00A354B8" w:rsidRPr="00A354B8" w:rsidRDefault="00A354B8" w:rsidP="00A354B8">
            <w:pPr>
              <w:suppressAutoHyphens/>
              <w:autoSpaceDE/>
              <w:autoSpaceDN/>
              <w:rPr>
                <w:rFonts w:eastAsia="Calibri"/>
                <w:sz w:val="24"/>
                <w:szCs w:val="24"/>
                <w:vertAlign w:val="subscript"/>
                <w:lang w:val="en-US" w:eastAsia="zh-CN"/>
              </w:rPr>
            </w:pPr>
          </w:p>
        </w:tc>
        <w:tc>
          <w:tcPr>
            <w:tcW w:w="850" w:type="dxa"/>
            <w:tcBorders>
              <w:top w:val="single" w:sz="4" w:space="0" w:color="808080"/>
              <w:left w:val="single" w:sz="4" w:space="0" w:color="808080"/>
              <w:bottom w:val="single" w:sz="4" w:space="0" w:color="808080"/>
              <w:right w:val="single" w:sz="4" w:space="0" w:color="000000"/>
            </w:tcBorders>
            <w:shd w:val="clear" w:color="auto" w:fill="auto"/>
            <w:vAlign w:val="center"/>
          </w:tcPr>
          <w:p w:rsidR="00A354B8" w:rsidRPr="00A354B8" w:rsidRDefault="00A354B8" w:rsidP="00A354B8">
            <w:pPr>
              <w:suppressAutoHyphens/>
              <w:autoSpaceDE/>
              <w:autoSpaceDN/>
              <w:rPr>
                <w:rFonts w:ascii="Calibri" w:eastAsia="Calibri" w:hAnsi="Calibri"/>
                <w:sz w:val="24"/>
                <w:szCs w:val="24"/>
                <w:lang w:eastAsia="zh-CN"/>
              </w:rPr>
            </w:pPr>
            <w:r w:rsidRPr="00A354B8">
              <w:rPr>
                <w:rFonts w:eastAsia="Calibri"/>
                <w:sz w:val="24"/>
                <w:szCs w:val="24"/>
                <w:lang w:eastAsia="zh-CN"/>
              </w:rPr>
              <w:t>3</w:t>
            </w:r>
          </w:p>
        </w:tc>
        <w:tc>
          <w:tcPr>
            <w:tcW w:w="1134" w:type="dxa"/>
            <w:tcBorders>
              <w:top w:val="single" w:sz="4" w:space="0" w:color="808080"/>
              <w:left w:val="single" w:sz="4" w:space="0" w:color="000000"/>
              <w:bottom w:val="single" w:sz="4" w:space="0" w:color="808080"/>
              <w:right w:val="single" w:sz="12" w:space="0" w:color="808080"/>
            </w:tcBorders>
            <w:shd w:val="clear" w:color="auto" w:fill="auto"/>
            <w:vAlign w:val="center"/>
          </w:tcPr>
          <w:p w:rsidR="00A354B8" w:rsidRPr="00A354B8" w:rsidRDefault="00A354B8" w:rsidP="00A354B8">
            <w:pPr>
              <w:suppressAutoHyphens/>
              <w:autoSpaceDE/>
              <w:autoSpaceDN/>
              <w:rPr>
                <w:rFonts w:ascii="Calibri" w:eastAsia="Calibri" w:hAnsi="Calibri"/>
                <w:sz w:val="24"/>
                <w:szCs w:val="24"/>
                <w:lang w:eastAsia="zh-CN"/>
              </w:rPr>
            </w:pPr>
            <w:r w:rsidRPr="00A354B8">
              <w:rPr>
                <w:rFonts w:eastAsia="Calibri"/>
                <w:sz w:val="24"/>
                <w:szCs w:val="24"/>
                <w:lang w:eastAsia="zh-CN"/>
              </w:rPr>
              <w:t>428</w:t>
            </w:r>
          </w:p>
        </w:tc>
      </w:tr>
      <w:tr w:rsidR="00A354B8" w:rsidRPr="00A354B8" w:rsidTr="00A354B8">
        <w:trPr>
          <w:trHeight w:val="1744"/>
        </w:trPr>
        <w:tc>
          <w:tcPr>
            <w:tcW w:w="709" w:type="dxa"/>
            <w:tcBorders>
              <w:top w:val="single" w:sz="4" w:space="0" w:color="808080"/>
              <w:left w:val="single" w:sz="12" w:space="0" w:color="808080"/>
              <w:bottom w:val="single" w:sz="4" w:space="0" w:color="808080"/>
              <w:right w:val="single" w:sz="4" w:space="0" w:color="808080"/>
            </w:tcBorders>
            <w:shd w:val="clear" w:color="auto" w:fill="auto"/>
          </w:tcPr>
          <w:p w:rsidR="00A354B8" w:rsidRPr="00A354B8" w:rsidRDefault="00A354B8" w:rsidP="00A354B8">
            <w:pPr>
              <w:suppressAutoHyphens/>
              <w:autoSpaceDE/>
              <w:autoSpaceDN/>
              <w:rPr>
                <w:rFonts w:ascii="Calibri" w:eastAsia="Calibri" w:hAnsi="Calibri"/>
                <w:sz w:val="24"/>
                <w:szCs w:val="24"/>
                <w:lang w:eastAsia="zh-CN"/>
              </w:rPr>
            </w:pPr>
            <w:r w:rsidRPr="00A354B8">
              <w:rPr>
                <w:rFonts w:eastAsia="Calibri"/>
                <w:sz w:val="24"/>
                <w:szCs w:val="24"/>
                <w:lang w:eastAsia="zh-CN"/>
              </w:rPr>
              <w:lastRenderedPageBreak/>
              <w:t>1.3.</w:t>
            </w:r>
          </w:p>
        </w:tc>
        <w:tc>
          <w:tcPr>
            <w:tcW w:w="4820" w:type="dxa"/>
            <w:tcBorders>
              <w:top w:val="single" w:sz="4" w:space="0" w:color="808080"/>
              <w:left w:val="single" w:sz="4" w:space="0" w:color="808080"/>
              <w:bottom w:val="single" w:sz="4" w:space="0" w:color="808080"/>
              <w:right w:val="single" w:sz="4" w:space="0" w:color="808080"/>
            </w:tcBorders>
            <w:shd w:val="clear" w:color="auto" w:fill="auto"/>
          </w:tcPr>
          <w:p w:rsidR="00A354B8" w:rsidRPr="00A354B8" w:rsidRDefault="00A354B8" w:rsidP="00A354B8">
            <w:pPr>
              <w:keepNext/>
              <w:suppressAutoHyphens/>
              <w:autoSpaceDE/>
              <w:autoSpaceDN/>
              <w:outlineLvl w:val="2"/>
              <w:rPr>
                <w:rFonts w:ascii="Calibri" w:eastAsia="Calibri" w:hAnsi="Calibri"/>
                <w:sz w:val="24"/>
                <w:szCs w:val="24"/>
                <w:lang w:eastAsia="zh-CN"/>
              </w:rPr>
            </w:pPr>
            <w:r w:rsidRPr="00A354B8">
              <w:rPr>
                <w:rFonts w:eastAsia="Calibri"/>
                <w:sz w:val="24"/>
                <w:szCs w:val="24"/>
                <w:lang w:eastAsia="zh-CN"/>
              </w:rPr>
              <w:t>Р</w:t>
            </w:r>
            <w:r w:rsidRPr="00A354B8">
              <w:rPr>
                <w:rFonts w:eastAsia="Calibri"/>
                <w:sz w:val="24"/>
                <w:szCs w:val="24"/>
                <w:vertAlign w:val="subscript"/>
                <w:lang w:eastAsia="zh-CN"/>
              </w:rPr>
              <w:t>3</w:t>
            </w:r>
            <w:r w:rsidRPr="00A354B8">
              <w:rPr>
                <w:rFonts w:eastAsia="Calibri"/>
                <w:sz w:val="24"/>
                <w:szCs w:val="24"/>
                <w:lang w:eastAsia="zh-CN"/>
              </w:rPr>
              <w:t xml:space="preserve"> Своевременность представления реестра расходных обязательств ГРБС (далее – РРО)</w:t>
            </w:r>
          </w:p>
        </w:tc>
        <w:tc>
          <w:tcPr>
            <w:tcW w:w="6237" w:type="dxa"/>
            <w:tcBorders>
              <w:top w:val="single" w:sz="4" w:space="0" w:color="808080"/>
              <w:left w:val="single" w:sz="4" w:space="0" w:color="808080"/>
              <w:bottom w:val="single" w:sz="4" w:space="0" w:color="808080"/>
              <w:right w:val="single" w:sz="4" w:space="0" w:color="808080"/>
            </w:tcBorders>
            <w:shd w:val="clear" w:color="auto" w:fill="auto"/>
          </w:tcPr>
          <w:p w:rsidR="00A354B8" w:rsidRPr="00A354B8" w:rsidRDefault="00A354B8" w:rsidP="00A354B8">
            <w:pPr>
              <w:suppressAutoHyphens/>
              <w:autoSpaceDE/>
              <w:autoSpaceDN/>
              <w:rPr>
                <w:rFonts w:ascii="Calibri" w:eastAsia="Calibri" w:hAnsi="Calibri"/>
                <w:sz w:val="24"/>
                <w:szCs w:val="24"/>
                <w:lang w:eastAsia="zh-CN"/>
              </w:rPr>
            </w:pPr>
            <w:r w:rsidRPr="00A354B8">
              <w:rPr>
                <w:rFonts w:eastAsia="Calibri"/>
                <w:sz w:val="24"/>
                <w:szCs w:val="24"/>
                <w:lang w:eastAsia="zh-CN"/>
              </w:rPr>
              <w:t>Р</w:t>
            </w:r>
            <w:r w:rsidRPr="00A354B8">
              <w:rPr>
                <w:rFonts w:eastAsia="Calibri"/>
                <w:sz w:val="24"/>
                <w:szCs w:val="24"/>
                <w:vertAlign w:val="subscript"/>
                <w:lang w:eastAsia="zh-CN"/>
              </w:rPr>
              <w:t xml:space="preserve">3 </w:t>
            </w:r>
            <w:r w:rsidRPr="00A354B8">
              <w:rPr>
                <w:rFonts w:eastAsia="Calibri"/>
                <w:sz w:val="24"/>
                <w:szCs w:val="24"/>
                <w:lang w:eastAsia="zh-CN"/>
              </w:rPr>
              <w:t xml:space="preserve">= </w:t>
            </w:r>
            <w:r w:rsidRPr="00A354B8">
              <w:rPr>
                <w:rFonts w:eastAsia="Calibri"/>
                <w:sz w:val="24"/>
                <w:szCs w:val="24"/>
                <w:lang w:val="en-US" w:eastAsia="zh-CN"/>
              </w:rPr>
              <w:t>D</w:t>
            </w:r>
            <w:r w:rsidRPr="00A354B8">
              <w:rPr>
                <w:rFonts w:eastAsia="Calibri"/>
                <w:sz w:val="24"/>
                <w:szCs w:val="24"/>
                <w:lang w:eastAsia="zh-CN"/>
              </w:rPr>
              <w:t xml:space="preserve"> (дней),</w:t>
            </w:r>
          </w:p>
          <w:p w:rsidR="00A354B8" w:rsidRPr="00A354B8" w:rsidRDefault="00A354B8" w:rsidP="00A354B8">
            <w:pPr>
              <w:suppressAutoHyphens/>
              <w:autoSpaceDE/>
              <w:autoSpaceDN/>
              <w:rPr>
                <w:rFonts w:ascii="Calibri" w:eastAsia="Calibri" w:hAnsi="Calibri"/>
                <w:sz w:val="24"/>
                <w:szCs w:val="24"/>
                <w:lang w:eastAsia="zh-CN"/>
              </w:rPr>
            </w:pPr>
            <w:r w:rsidRPr="00A354B8">
              <w:rPr>
                <w:rFonts w:eastAsia="Calibri"/>
                <w:sz w:val="24"/>
                <w:szCs w:val="24"/>
                <w:lang w:eastAsia="zh-CN"/>
              </w:rPr>
              <w:t>где:</w:t>
            </w:r>
          </w:p>
          <w:p w:rsidR="00A354B8" w:rsidRPr="00A354B8" w:rsidRDefault="00A354B8" w:rsidP="00A354B8">
            <w:pPr>
              <w:suppressAutoHyphens/>
              <w:autoSpaceDE/>
              <w:autoSpaceDN/>
              <w:jc w:val="both"/>
              <w:rPr>
                <w:rFonts w:ascii="Calibri" w:eastAsia="Calibri" w:hAnsi="Calibri"/>
                <w:sz w:val="24"/>
                <w:szCs w:val="24"/>
                <w:lang w:eastAsia="zh-CN"/>
              </w:rPr>
            </w:pPr>
            <w:r w:rsidRPr="00A354B8">
              <w:rPr>
                <w:rFonts w:eastAsia="Calibri"/>
                <w:sz w:val="24"/>
                <w:szCs w:val="24"/>
                <w:lang w:eastAsia="zh-CN"/>
              </w:rPr>
              <w:t>Р</w:t>
            </w:r>
            <w:r w:rsidRPr="00A354B8">
              <w:rPr>
                <w:rFonts w:eastAsia="Calibri"/>
                <w:sz w:val="24"/>
                <w:szCs w:val="24"/>
                <w:vertAlign w:val="subscript"/>
                <w:lang w:eastAsia="zh-CN"/>
              </w:rPr>
              <w:t>3</w:t>
            </w:r>
            <w:r w:rsidRPr="00A354B8">
              <w:rPr>
                <w:rFonts w:eastAsia="Calibri"/>
                <w:sz w:val="24"/>
                <w:szCs w:val="24"/>
                <w:lang w:eastAsia="zh-CN"/>
              </w:rPr>
              <w:t xml:space="preserve"> - количество дней отклонения даты регистрации письма ГРБС, к которому приложен РРО ГРБС на очередной финансовый год и плановый период, от даты представления РРО ГРБС установленный казначейством</w:t>
            </w:r>
          </w:p>
        </w:tc>
        <w:tc>
          <w:tcPr>
            <w:tcW w:w="1276" w:type="dxa"/>
            <w:tcBorders>
              <w:top w:val="single" w:sz="4" w:space="0" w:color="808080"/>
              <w:left w:val="single" w:sz="4" w:space="0" w:color="808080"/>
              <w:bottom w:val="single" w:sz="4" w:space="0" w:color="808080"/>
              <w:right w:val="single" w:sz="4" w:space="0" w:color="808080"/>
            </w:tcBorders>
            <w:shd w:val="clear" w:color="auto" w:fill="auto"/>
            <w:vAlign w:val="center"/>
          </w:tcPr>
          <w:p w:rsidR="00A354B8" w:rsidRPr="00A354B8" w:rsidRDefault="00A354B8" w:rsidP="00A354B8">
            <w:pPr>
              <w:suppressAutoHyphens/>
              <w:autoSpaceDE/>
              <w:autoSpaceDN/>
              <w:rPr>
                <w:rFonts w:ascii="Calibri" w:eastAsia="Calibri" w:hAnsi="Calibri"/>
                <w:sz w:val="24"/>
                <w:szCs w:val="24"/>
                <w:lang w:eastAsia="zh-CN"/>
              </w:rPr>
            </w:pPr>
            <w:r w:rsidRPr="00A354B8">
              <w:rPr>
                <w:rFonts w:eastAsia="Calibri"/>
                <w:sz w:val="24"/>
                <w:szCs w:val="24"/>
                <w:lang w:eastAsia="zh-CN"/>
              </w:rPr>
              <w:t>Р</w:t>
            </w:r>
            <w:r w:rsidRPr="00A354B8">
              <w:rPr>
                <w:rFonts w:eastAsia="Calibri"/>
                <w:sz w:val="24"/>
                <w:szCs w:val="24"/>
                <w:vertAlign w:val="subscript"/>
                <w:lang w:eastAsia="zh-CN"/>
              </w:rPr>
              <w:t>3</w:t>
            </w:r>
            <w:r w:rsidRPr="00A354B8">
              <w:rPr>
                <w:rFonts w:eastAsia="Calibri"/>
                <w:sz w:val="24"/>
                <w:szCs w:val="24"/>
                <w:lang w:eastAsia="zh-CN"/>
              </w:rPr>
              <w:t>= 0</w:t>
            </w:r>
          </w:p>
          <w:p w:rsidR="00A354B8" w:rsidRPr="00A354B8" w:rsidRDefault="00A354B8" w:rsidP="00A354B8">
            <w:pPr>
              <w:suppressAutoHyphens/>
              <w:autoSpaceDE/>
              <w:autoSpaceDN/>
              <w:rPr>
                <w:rFonts w:eastAsia="Calibri"/>
                <w:sz w:val="24"/>
                <w:szCs w:val="24"/>
                <w:lang w:eastAsia="zh-CN"/>
              </w:rPr>
            </w:pPr>
          </w:p>
        </w:tc>
        <w:tc>
          <w:tcPr>
            <w:tcW w:w="850" w:type="dxa"/>
            <w:tcBorders>
              <w:top w:val="single" w:sz="4" w:space="0" w:color="808080"/>
              <w:left w:val="single" w:sz="4" w:space="0" w:color="808080"/>
              <w:bottom w:val="single" w:sz="4" w:space="0" w:color="808080"/>
              <w:right w:val="single" w:sz="4" w:space="0" w:color="000000"/>
            </w:tcBorders>
            <w:shd w:val="clear" w:color="auto" w:fill="auto"/>
            <w:vAlign w:val="center"/>
          </w:tcPr>
          <w:p w:rsidR="00A354B8" w:rsidRPr="00A354B8" w:rsidRDefault="00A354B8" w:rsidP="00A354B8">
            <w:pPr>
              <w:suppressAutoHyphens/>
              <w:autoSpaceDE/>
              <w:autoSpaceDN/>
              <w:rPr>
                <w:rFonts w:ascii="Calibri" w:eastAsia="Calibri" w:hAnsi="Calibri"/>
                <w:sz w:val="24"/>
                <w:szCs w:val="24"/>
                <w:lang w:eastAsia="zh-CN"/>
              </w:rPr>
            </w:pPr>
            <w:r w:rsidRPr="00A354B8">
              <w:rPr>
                <w:rFonts w:eastAsia="Calibri"/>
                <w:sz w:val="24"/>
                <w:szCs w:val="24"/>
                <w:lang w:eastAsia="zh-CN"/>
              </w:rPr>
              <w:t>5</w:t>
            </w:r>
          </w:p>
          <w:p w:rsidR="00A354B8" w:rsidRPr="00A354B8" w:rsidRDefault="00A354B8" w:rsidP="00A354B8">
            <w:pPr>
              <w:suppressAutoHyphens/>
              <w:autoSpaceDE/>
              <w:autoSpaceDN/>
              <w:rPr>
                <w:rFonts w:eastAsia="Calibri"/>
                <w:sz w:val="24"/>
                <w:szCs w:val="24"/>
                <w:lang w:eastAsia="zh-CN"/>
              </w:rPr>
            </w:pPr>
          </w:p>
        </w:tc>
        <w:tc>
          <w:tcPr>
            <w:tcW w:w="1134" w:type="dxa"/>
            <w:tcBorders>
              <w:top w:val="single" w:sz="4" w:space="0" w:color="808080"/>
              <w:left w:val="single" w:sz="4" w:space="0" w:color="000000"/>
              <w:bottom w:val="single" w:sz="4" w:space="0" w:color="808080"/>
              <w:right w:val="single" w:sz="12" w:space="0" w:color="808080"/>
            </w:tcBorders>
            <w:shd w:val="clear" w:color="auto" w:fill="auto"/>
            <w:vAlign w:val="center"/>
          </w:tcPr>
          <w:p w:rsidR="00A354B8" w:rsidRPr="00A354B8" w:rsidRDefault="00A354B8" w:rsidP="00A354B8">
            <w:pPr>
              <w:suppressAutoHyphens/>
              <w:autoSpaceDN/>
              <w:rPr>
                <w:rFonts w:ascii="Calibri" w:eastAsia="Calibri" w:hAnsi="Calibri"/>
                <w:sz w:val="24"/>
                <w:szCs w:val="24"/>
                <w:lang w:eastAsia="zh-CN"/>
              </w:rPr>
            </w:pPr>
            <w:r w:rsidRPr="00A354B8">
              <w:rPr>
                <w:rFonts w:eastAsia="Calibri"/>
                <w:sz w:val="24"/>
                <w:szCs w:val="24"/>
                <w:lang w:eastAsia="zh-CN"/>
              </w:rPr>
              <w:t>428</w:t>
            </w:r>
          </w:p>
          <w:p w:rsidR="00A354B8" w:rsidRPr="00A354B8" w:rsidRDefault="00A354B8" w:rsidP="00A354B8">
            <w:pPr>
              <w:suppressAutoHyphens/>
              <w:autoSpaceDE/>
              <w:autoSpaceDN/>
              <w:rPr>
                <w:rFonts w:eastAsia="Calibri"/>
                <w:sz w:val="24"/>
                <w:szCs w:val="24"/>
                <w:lang w:eastAsia="zh-CN"/>
              </w:rPr>
            </w:pPr>
          </w:p>
        </w:tc>
      </w:tr>
      <w:tr w:rsidR="00A354B8" w:rsidRPr="00A354B8" w:rsidTr="00A354B8">
        <w:tc>
          <w:tcPr>
            <w:tcW w:w="709" w:type="dxa"/>
            <w:tcBorders>
              <w:top w:val="single" w:sz="4" w:space="0" w:color="808080"/>
              <w:left w:val="single" w:sz="12" w:space="0" w:color="808080"/>
              <w:bottom w:val="single" w:sz="4" w:space="0" w:color="808080"/>
              <w:right w:val="single" w:sz="4" w:space="0" w:color="808080"/>
            </w:tcBorders>
            <w:shd w:val="clear" w:color="auto" w:fill="auto"/>
          </w:tcPr>
          <w:p w:rsidR="00A354B8" w:rsidRPr="00A354B8" w:rsidRDefault="00A354B8" w:rsidP="00A354B8">
            <w:pPr>
              <w:suppressAutoHyphens/>
              <w:autoSpaceDE/>
              <w:autoSpaceDN/>
              <w:rPr>
                <w:rFonts w:ascii="Calibri" w:eastAsia="Calibri" w:hAnsi="Calibri"/>
                <w:sz w:val="24"/>
                <w:szCs w:val="24"/>
                <w:lang w:eastAsia="zh-CN"/>
              </w:rPr>
            </w:pPr>
            <w:r w:rsidRPr="00A354B8">
              <w:rPr>
                <w:rFonts w:eastAsia="Calibri"/>
                <w:b/>
                <w:sz w:val="24"/>
                <w:szCs w:val="24"/>
                <w:lang w:eastAsia="zh-CN"/>
              </w:rPr>
              <w:t>2.</w:t>
            </w:r>
          </w:p>
        </w:tc>
        <w:tc>
          <w:tcPr>
            <w:tcW w:w="11057" w:type="dxa"/>
            <w:gridSpan w:val="2"/>
            <w:tcBorders>
              <w:top w:val="single" w:sz="4" w:space="0" w:color="808080"/>
              <w:left w:val="single" w:sz="4" w:space="0" w:color="808080"/>
              <w:bottom w:val="single" w:sz="4" w:space="0" w:color="808080"/>
              <w:right w:val="single" w:sz="4" w:space="0" w:color="808080"/>
            </w:tcBorders>
            <w:shd w:val="clear" w:color="auto" w:fill="auto"/>
          </w:tcPr>
          <w:p w:rsidR="00A354B8" w:rsidRPr="00A354B8" w:rsidRDefault="00A354B8" w:rsidP="00A354B8">
            <w:pPr>
              <w:suppressAutoHyphens/>
              <w:autoSpaceDE/>
              <w:autoSpaceDN/>
              <w:rPr>
                <w:rFonts w:ascii="Calibri" w:eastAsia="Calibri" w:hAnsi="Calibri"/>
                <w:sz w:val="24"/>
                <w:szCs w:val="24"/>
                <w:lang w:eastAsia="zh-CN"/>
              </w:rPr>
            </w:pPr>
            <w:r w:rsidRPr="00A354B8">
              <w:rPr>
                <w:rFonts w:eastAsia="Calibri"/>
                <w:sz w:val="24"/>
                <w:szCs w:val="24"/>
                <w:lang w:eastAsia="zh-CN"/>
              </w:rPr>
              <w:t xml:space="preserve">Качество исполнения бюджета </w:t>
            </w:r>
          </w:p>
        </w:tc>
        <w:tc>
          <w:tcPr>
            <w:tcW w:w="1276" w:type="dxa"/>
            <w:tcBorders>
              <w:top w:val="single" w:sz="4" w:space="0" w:color="808080"/>
              <w:left w:val="single" w:sz="4" w:space="0" w:color="808080"/>
              <w:bottom w:val="single" w:sz="4" w:space="0" w:color="808080"/>
              <w:right w:val="single" w:sz="4" w:space="0" w:color="808080"/>
            </w:tcBorders>
            <w:shd w:val="clear" w:color="auto" w:fill="auto"/>
            <w:vAlign w:val="center"/>
          </w:tcPr>
          <w:p w:rsidR="00A354B8" w:rsidRPr="00A354B8" w:rsidRDefault="00A354B8" w:rsidP="00A354B8">
            <w:pPr>
              <w:suppressAutoHyphens/>
              <w:autoSpaceDE/>
              <w:autoSpaceDN/>
              <w:snapToGrid w:val="0"/>
              <w:rPr>
                <w:rFonts w:eastAsia="Calibri"/>
                <w:sz w:val="24"/>
                <w:szCs w:val="24"/>
                <w:lang w:eastAsia="zh-CN"/>
              </w:rPr>
            </w:pPr>
          </w:p>
        </w:tc>
        <w:tc>
          <w:tcPr>
            <w:tcW w:w="850" w:type="dxa"/>
            <w:tcBorders>
              <w:top w:val="single" w:sz="4" w:space="0" w:color="808080"/>
              <w:left w:val="single" w:sz="4" w:space="0" w:color="808080"/>
              <w:bottom w:val="single" w:sz="4" w:space="0" w:color="808080"/>
              <w:right w:val="single" w:sz="4" w:space="0" w:color="000000"/>
            </w:tcBorders>
            <w:shd w:val="clear" w:color="auto" w:fill="auto"/>
            <w:vAlign w:val="center"/>
          </w:tcPr>
          <w:p w:rsidR="00A354B8" w:rsidRPr="00A354B8" w:rsidRDefault="00A354B8" w:rsidP="00A354B8">
            <w:pPr>
              <w:suppressAutoHyphens/>
              <w:autoSpaceDE/>
              <w:autoSpaceDN/>
              <w:snapToGrid w:val="0"/>
              <w:rPr>
                <w:rFonts w:eastAsia="Calibri"/>
                <w:sz w:val="24"/>
                <w:szCs w:val="24"/>
                <w:lang w:eastAsia="zh-CN"/>
              </w:rPr>
            </w:pPr>
          </w:p>
        </w:tc>
        <w:tc>
          <w:tcPr>
            <w:tcW w:w="1134" w:type="dxa"/>
            <w:tcBorders>
              <w:top w:val="single" w:sz="4" w:space="0" w:color="808080"/>
              <w:left w:val="single" w:sz="4" w:space="0" w:color="000000"/>
              <w:bottom w:val="single" w:sz="4" w:space="0" w:color="808080"/>
              <w:right w:val="single" w:sz="12" w:space="0" w:color="808080"/>
            </w:tcBorders>
            <w:shd w:val="clear" w:color="auto" w:fill="auto"/>
            <w:vAlign w:val="center"/>
          </w:tcPr>
          <w:p w:rsidR="00A354B8" w:rsidRPr="00A354B8" w:rsidRDefault="00A354B8" w:rsidP="00A354B8">
            <w:pPr>
              <w:suppressAutoHyphens/>
              <w:autoSpaceDE/>
              <w:autoSpaceDN/>
              <w:snapToGrid w:val="0"/>
              <w:rPr>
                <w:rFonts w:eastAsia="Calibri"/>
                <w:sz w:val="24"/>
                <w:szCs w:val="24"/>
                <w:lang w:eastAsia="zh-CN"/>
              </w:rPr>
            </w:pPr>
          </w:p>
        </w:tc>
      </w:tr>
      <w:tr w:rsidR="00A354B8" w:rsidRPr="00A354B8" w:rsidTr="00A354B8">
        <w:trPr>
          <w:trHeight w:val="479"/>
        </w:trPr>
        <w:tc>
          <w:tcPr>
            <w:tcW w:w="709" w:type="dxa"/>
            <w:tcBorders>
              <w:top w:val="single" w:sz="4" w:space="0" w:color="808080"/>
              <w:left w:val="single" w:sz="12" w:space="0" w:color="808080"/>
              <w:bottom w:val="single" w:sz="4" w:space="0" w:color="808080"/>
              <w:right w:val="single" w:sz="4" w:space="0" w:color="808080"/>
            </w:tcBorders>
            <w:shd w:val="clear" w:color="auto" w:fill="auto"/>
          </w:tcPr>
          <w:p w:rsidR="00A354B8" w:rsidRPr="00A354B8" w:rsidRDefault="00A354B8" w:rsidP="00A354B8">
            <w:pPr>
              <w:suppressAutoHyphens/>
              <w:autoSpaceDE/>
              <w:autoSpaceDN/>
              <w:rPr>
                <w:rFonts w:ascii="Calibri" w:eastAsia="Calibri" w:hAnsi="Calibri"/>
                <w:sz w:val="24"/>
                <w:szCs w:val="24"/>
                <w:lang w:eastAsia="zh-CN"/>
              </w:rPr>
            </w:pPr>
            <w:r w:rsidRPr="00A354B8">
              <w:rPr>
                <w:rFonts w:eastAsia="Calibri"/>
                <w:sz w:val="24"/>
                <w:szCs w:val="24"/>
                <w:lang w:eastAsia="zh-CN"/>
              </w:rPr>
              <w:t>2.1.</w:t>
            </w:r>
          </w:p>
        </w:tc>
        <w:tc>
          <w:tcPr>
            <w:tcW w:w="4820" w:type="dxa"/>
            <w:tcBorders>
              <w:top w:val="single" w:sz="4" w:space="0" w:color="808080"/>
              <w:left w:val="single" w:sz="4" w:space="0" w:color="808080"/>
              <w:bottom w:val="single" w:sz="4" w:space="0" w:color="808080"/>
              <w:right w:val="single" w:sz="4" w:space="0" w:color="808080"/>
            </w:tcBorders>
            <w:shd w:val="clear" w:color="auto" w:fill="auto"/>
          </w:tcPr>
          <w:p w:rsidR="00A354B8" w:rsidRPr="00A354B8" w:rsidRDefault="00A354B8" w:rsidP="00A354B8">
            <w:pPr>
              <w:suppressAutoHyphens/>
              <w:autoSpaceDE/>
              <w:autoSpaceDN/>
              <w:rPr>
                <w:rFonts w:ascii="Calibri" w:eastAsia="Calibri" w:hAnsi="Calibri"/>
                <w:sz w:val="24"/>
                <w:szCs w:val="24"/>
                <w:lang w:eastAsia="zh-CN"/>
              </w:rPr>
            </w:pPr>
            <w:r w:rsidRPr="00A354B8">
              <w:rPr>
                <w:rFonts w:eastAsia="Calibri"/>
                <w:sz w:val="24"/>
                <w:szCs w:val="24"/>
                <w:lang w:eastAsia="zh-CN"/>
              </w:rPr>
              <w:t>Р</w:t>
            </w:r>
            <w:r w:rsidRPr="00A354B8">
              <w:rPr>
                <w:rFonts w:eastAsia="Calibri"/>
                <w:sz w:val="24"/>
                <w:szCs w:val="24"/>
                <w:vertAlign w:val="subscript"/>
                <w:lang w:eastAsia="zh-CN"/>
              </w:rPr>
              <w:t>4</w:t>
            </w:r>
            <w:r w:rsidRPr="00A354B8">
              <w:rPr>
                <w:rFonts w:eastAsia="Calibri"/>
                <w:sz w:val="24"/>
                <w:szCs w:val="24"/>
                <w:lang w:eastAsia="zh-CN"/>
              </w:rPr>
              <w:t xml:space="preserve">. Своевременность исполнения расходных полномочий ГРБС в отчетном финансовом году </w:t>
            </w:r>
          </w:p>
        </w:tc>
        <w:tc>
          <w:tcPr>
            <w:tcW w:w="6237" w:type="dxa"/>
            <w:tcBorders>
              <w:top w:val="single" w:sz="4" w:space="0" w:color="808080"/>
              <w:left w:val="single" w:sz="4" w:space="0" w:color="808080"/>
              <w:bottom w:val="single" w:sz="4" w:space="0" w:color="808080"/>
              <w:right w:val="single" w:sz="4" w:space="0" w:color="808080"/>
            </w:tcBorders>
            <w:shd w:val="clear" w:color="auto" w:fill="auto"/>
          </w:tcPr>
          <w:p w:rsidR="00A354B8" w:rsidRPr="00A354B8" w:rsidRDefault="00A354B8" w:rsidP="00A354B8">
            <w:pPr>
              <w:suppressAutoHyphens/>
              <w:autoSpaceDE/>
              <w:autoSpaceDN/>
              <w:rPr>
                <w:rFonts w:ascii="Calibri" w:eastAsia="Calibri" w:hAnsi="Calibri"/>
                <w:sz w:val="24"/>
                <w:szCs w:val="24"/>
                <w:lang w:eastAsia="zh-CN"/>
              </w:rPr>
            </w:pPr>
            <w:r w:rsidRPr="00A354B8">
              <w:rPr>
                <w:rFonts w:eastAsia="Calibri"/>
                <w:sz w:val="24"/>
                <w:szCs w:val="24"/>
                <w:lang w:eastAsia="zh-CN"/>
              </w:rPr>
              <w:t>P</w:t>
            </w:r>
            <w:r w:rsidRPr="00A354B8">
              <w:rPr>
                <w:rFonts w:eastAsia="Calibri"/>
                <w:sz w:val="24"/>
                <w:szCs w:val="24"/>
                <w:vertAlign w:val="subscript"/>
                <w:lang w:eastAsia="zh-CN"/>
              </w:rPr>
              <w:t>4</w:t>
            </w:r>
            <w:r w:rsidRPr="00A354B8">
              <w:rPr>
                <w:rFonts w:eastAsia="Calibri"/>
                <w:sz w:val="24"/>
                <w:szCs w:val="24"/>
                <w:lang w:eastAsia="zh-CN"/>
              </w:rPr>
              <w:t xml:space="preserve"> = Ко / Кп x 100 (%),</w:t>
            </w:r>
            <w:r w:rsidRPr="00A354B8">
              <w:rPr>
                <w:rFonts w:eastAsia="Calibri"/>
                <w:sz w:val="24"/>
                <w:szCs w:val="24"/>
                <w:lang w:eastAsia="zh-CN"/>
              </w:rPr>
              <w:br/>
              <w:t>где:</w:t>
            </w:r>
          </w:p>
          <w:p w:rsidR="00A354B8" w:rsidRPr="00A354B8" w:rsidRDefault="00A354B8" w:rsidP="00A354B8">
            <w:pPr>
              <w:suppressAutoHyphens/>
              <w:autoSpaceDE/>
              <w:autoSpaceDN/>
              <w:rPr>
                <w:rFonts w:ascii="Calibri" w:eastAsia="Calibri" w:hAnsi="Calibri"/>
                <w:sz w:val="24"/>
                <w:szCs w:val="24"/>
                <w:lang w:eastAsia="zh-CN"/>
              </w:rPr>
            </w:pPr>
            <w:r w:rsidRPr="00A354B8">
              <w:rPr>
                <w:rFonts w:eastAsia="Calibri"/>
                <w:sz w:val="24"/>
                <w:szCs w:val="24"/>
                <w:lang w:eastAsia="zh-CN"/>
              </w:rPr>
              <w:t>P</w:t>
            </w:r>
            <w:r w:rsidRPr="00A354B8">
              <w:rPr>
                <w:rFonts w:eastAsia="Calibri"/>
                <w:sz w:val="24"/>
                <w:szCs w:val="24"/>
                <w:vertAlign w:val="subscript"/>
                <w:lang w:eastAsia="zh-CN"/>
              </w:rPr>
              <w:t>4</w:t>
            </w:r>
            <w:r w:rsidRPr="00A354B8">
              <w:rPr>
                <w:rFonts w:eastAsia="Calibri"/>
                <w:sz w:val="24"/>
                <w:szCs w:val="24"/>
                <w:lang w:eastAsia="zh-CN"/>
              </w:rPr>
              <w:t xml:space="preserve"> - процент исполнения ГРБС плана по расходам за IV квартал отчетного финансового года; Ко - кассовые расходы ГРБС за IV квартал отчетного года; Кп- объем бюджетных ассигнований ГРБС на отчетный финансовый год согласно кассовому плану с учетом изменений </w:t>
            </w:r>
          </w:p>
        </w:tc>
        <w:tc>
          <w:tcPr>
            <w:tcW w:w="1276" w:type="dxa"/>
            <w:tcBorders>
              <w:top w:val="single" w:sz="4" w:space="0" w:color="808080"/>
              <w:left w:val="single" w:sz="4" w:space="0" w:color="808080"/>
              <w:bottom w:val="single" w:sz="4" w:space="0" w:color="808080"/>
              <w:right w:val="single" w:sz="4" w:space="0" w:color="808080"/>
            </w:tcBorders>
            <w:shd w:val="clear" w:color="auto" w:fill="auto"/>
            <w:vAlign w:val="center"/>
          </w:tcPr>
          <w:p w:rsidR="00A354B8" w:rsidRPr="00A354B8" w:rsidRDefault="00A354B8" w:rsidP="00A354B8">
            <w:pPr>
              <w:suppressAutoHyphens/>
              <w:autoSpaceDE/>
              <w:autoSpaceDN/>
              <w:rPr>
                <w:rFonts w:ascii="Calibri" w:eastAsia="Calibri" w:hAnsi="Calibri"/>
                <w:sz w:val="24"/>
                <w:szCs w:val="24"/>
                <w:lang w:eastAsia="zh-CN"/>
              </w:rPr>
            </w:pPr>
            <w:r w:rsidRPr="00A354B8">
              <w:rPr>
                <w:rFonts w:eastAsia="Calibri"/>
                <w:sz w:val="24"/>
                <w:szCs w:val="24"/>
                <w:lang w:val="en-US" w:eastAsia="zh-CN"/>
              </w:rPr>
              <w:t>P</w:t>
            </w:r>
            <w:r w:rsidRPr="00A354B8">
              <w:rPr>
                <w:rFonts w:eastAsia="Calibri"/>
                <w:sz w:val="24"/>
                <w:szCs w:val="24"/>
                <w:vertAlign w:val="subscript"/>
                <w:lang w:eastAsia="zh-CN"/>
              </w:rPr>
              <w:t xml:space="preserve">4  </w:t>
            </w:r>
            <w:r w:rsidRPr="00A354B8">
              <w:rPr>
                <w:rFonts w:eastAsia="Calibri"/>
                <w:sz w:val="24"/>
                <w:szCs w:val="24"/>
                <w:lang w:eastAsia="zh-CN"/>
              </w:rPr>
              <w:t>&lt; 25</w:t>
            </w:r>
            <w:r w:rsidRPr="00A354B8">
              <w:rPr>
                <w:rFonts w:eastAsia="Calibri"/>
                <w:sz w:val="24"/>
                <w:szCs w:val="24"/>
                <w:lang w:val="en-US" w:eastAsia="zh-CN"/>
              </w:rPr>
              <w:t>%</w:t>
            </w:r>
          </w:p>
          <w:p w:rsidR="00A354B8" w:rsidRPr="00A354B8" w:rsidRDefault="00A354B8" w:rsidP="00A354B8">
            <w:pPr>
              <w:suppressAutoHyphens/>
              <w:autoSpaceDE/>
              <w:autoSpaceDN/>
              <w:rPr>
                <w:rFonts w:eastAsia="Calibri"/>
                <w:sz w:val="24"/>
                <w:szCs w:val="24"/>
                <w:lang w:eastAsia="zh-CN"/>
              </w:rPr>
            </w:pPr>
          </w:p>
        </w:tc>
        <w:tc>
          <w:tcPr>
            <w:tcW w:w="850" w:type="dxa"/>
            <w:tcBorders>
              <w:top w:val="single" w:sz="4" w:space="0" w:color="808080"/>
              <w:left w:val="single" w:sz="4" w:space="0" w:color="808080"/>
              <w:bottom w:val="single" w:sz="4" w:space="0" w:color="808080"/>
              <w:right w:val="single" w:sz="4" w:space="0" w:color="000000"/>
            </w:tcBorders>
            <w:shd w:val="clear" w:color="auto" w:fill="auto"/>
            <w:vAlign w:val="center"/>
          </w:tcPr>
          <w:p w:rsidR="00A354B8" w:rsidRPr="00A354B8" w:rsidRDefault="00A354B8" w:rsidP="00A354B8">
            <w:pPr>
              <w:suppressAutoHyphens/>
              <w:autoSpaceDE/>
              <w:autoSpaceDN/>
              <w:rPr>
                <w:rFonts w:ascii="Calibri" w:eastAsia="Calibri" w:hAnsi="Calibri"/>
                <w:sz w:val="24"/>
                <w:szCs w:val="24"/>
                <w:lang w:eastAsia="zh-CN"/>
              </w:rPr>
            </w:pPr>
            <w:r w:rsidRPr="00A354B8">
              <w:rPr>
                <w:rFonts w:eastAsia="Calibri"/>
                <w:sz w:val="24"/>
                <w:szCs w:val="24"/>
                <w:lang w:eastAsia="zh-CN"/>
              </w:rPr>
              <w:t>5</w:t>
            </w:r>
          </w:p>
          <w:p w:rsidR="00A354B8" w:rsidRPr="00A354B8" w:rsidRDefault="00A354B8" w:rsidP="00A354B8">
            <w:pPr>
              <w:suppressAutoHyphens/>
              <w:autoSpaceDE/>
              <w:autoSpaceDN/>
              <w:rPr>
                <w:rFonts w:eastAsia="Calibri"/>
                <w:sz w:val="24"/>
                <w:szCs w:val="24"/>
                <w:lang w:eastAsia="zh-CN"/>
              </w:rPr>
            </w:pPr>
          </w:p>
        </w:tc>
        <w:tc>
          <w:tcPr>
            <w:tcW w:w="1134" w:type="dxa"/>
            <w:tcBorders>
              <w:top w:val="single" w:sz="4" w:space="0" w:color="808080"/>
              <w:left w:val="single" w:sz="4" w:space="0" w:color="000000"/>
              <w:bottom w:val="single" w:sz="4" w:space="0" w:color="808080"/>
              <w:right w:val="single" w:sz="12" w:space="0" w:color="808080"/>
            </w:tcBorders>
            <w:shd w:val="clear" w:color="auto" w:fill="auto"/>
            <w:vAlign w:val="center"/>
          </w:tcPr>
          <w:p w:rsidR="00A354B8" w:rsidRPr="00A354B8" w:rsidRDefault="00A354B8" w:rsidP="00A354B8">
            <w:pPr>
              <w:suppressAutoHyphens/>
              <w:autoSpaceDN/>
              <w:rPr>
                <w:rFonts w:ascii="Calibri" w:eastAsia="Calibri" w:hAnsi="Calibri"/>
                <w:sz w:val="24"/>
                <w:szCs w:val="24"/>
                <w:lang w:eastAsia="zh-CN"/>
              </w:rPr>
            </w:pPr>
            <w:r w:rsidRPr="00A354B8">
              <w:rPr>
                <w:rFonts w:eastAsia="Calibri"/>
                <w:sz w:val="24"/>
                <w:szCs w:val="24"/>
                <w:lang w:eastAsia="zh-CN"/>
              </w:rPr>
              <w:t>428</w:t>
            </w:r>
          </w:p>
          <w:p w:rsidR="00A354B8" w:rsidRPr="00A354B8" w:rsidRDefault="00A354B8" w:rsidP="00A354B8">
            <w:pPr>
              <w:suppressAutoHyphens/>
              <w:autoSpaceDE/>
              <w:autoSpaceDN/>
              <w:rPr>
                <w:rFonts w:eastAsia="Calibri"/>
                <w:sz w:val="24"/>
                <w:szCs w:val="24"/>
                <w:lang w:eastAsia="zh-CN"/>
              </w:rPr>
            </w:pPr>
          </w:p>
        </w:tc>
      </w:tr>
      <w:tr w:rsidR="00A354B8" w:rsidRPr="00A354B8" w:rsidTr="00A354B8">
        <w:trPr>
          <w:trHeight w:val="525"/>
        </w:trPr>
        <w:tc>
          <w:tcPr>
            <w:tcW w:w="709" w:type="dxa"/>
            <w:tcBorders>
              <w:top w:val="single" w:sz="4" w:space="0" w:color="808080"/>
              <w:left w:val="single" w:sz="12" w:space="0" w:color="808080"/>
              <w:bottom w:val="single" w:sz="4" w:space="0" w:color="808080"/>
              <w:right w:val="single" w:sz="4" w:space="0" w:color="808080"/>
            </w:tcBorders>
            <w:shd w:val="clear" w:color="auto" w:fill="auto"/>
          </w:tcPr>
          <w:p w:rsidR="00A354B8" w:rsidRPr="00A354B8" w:rsidRDefault="00A354B8" w:rsidP="00A354B8">
            <w:pPr>
              <w:suppressAutoHyphens/>
              <w:autoSpaceDE/>
              <w:autoSpaceDN/>
              <w:rPr>
                <w:rFonts w:ascii="Calibri" w:eastAsia="Calibri" w:hAnsi="Calibri"/>
                <w:sz w:val="24"/>
                <w:szCs w:val="24"/>
                <w:lang w:eastAsia="zh-CN"/>
              </w:rPr>
            </w:pPr>
            <w:r w:rsidRPr="00A354B8">
              <w:rPr>
                <w:rFonts w:eastAsia="Calibri"/>
                <w:sz w:val="24"/>
                <w:szCs w:val="24"/>
                <w:lang w:eastAsia="zh-CN"/>
              </w:rPr>
              <w:t>2.2.</w:t>
            </w:r>
          </w:p>
        </w:tc>
        <w:tc>
          <w:tcPr>
            <w:tcW w:w="4820" w:type="dxa"/>
            <w:tcBorders>
              <w:top w:val="single" w:sz="4" w:space="0" w:color="808080"/>
              <w:left w:val="single" w:sz="4" w:space="0" w:color="808080"/>
              <w:bottom w:val="single" w:sz="4" w:space="0" w:color="808080"/>
              <w:right w:val="single" w:sz="4" w:space="0" w:color="808080"/>
            </w:tcBorders>
            <w:shd w:val="clear" w:color="auto" w:fill="auto"/>
          </w:tcPr>
          <w:p w:rsidR="00A354B8" w:rsidRPr="00A354B8" w:rsidRDefault="00A354B8" w:rsidP="00A354B8">
            <w:pPr>
              <w:suppressAutoHyphens/>
              <w:autoSpaceDE/>
              <w:autoSpaceDN/>
              <w:rPr>
                <w:rFonts w:ascii="Calibri" w:eastAsia="Calibri" w:hAnsi="Calibri"/>
                <w:sz w:val="24"/>
                <w:szCs w:val="24"/>
                <w:lang w:eastAsia="zh-CN"/>
              </w:rPr>
            </w:pPr>
            <w:r w:rsidRPr="00A354B8">
              <w:rPr>
                <w:rFonts w:eastAsia="Calibri"/>
                <w:sz w:val="24"/>
                <w:szCs w:val="24"/>
                <w:lang w:eastAsia="zh-CN"/>
              </w:rPr>
              <w:t>Р</w:t>
            </w:r>
            <w:r w:rsidRPr="00A354B8">
              <w:rPr>
                <w:rFonts w:eastAsia="Calibri"/>
                <w:sz w:val="24"/>
                <w:szCs w:val="24"/>
                <w:vertAlign w:val="subscript"/>
                <w:lang w:eastAsia="zh-CN"/>
              </w:rPr>
              <w:t>5</w:t>
            </w:r>
            <w:r w:rsidRPr="00A354B8">
              <w:rPr>
                <w:rFonts w:eastAsia="Calibri"/>
                <w:sz w:val="24"/>
                <w:szCs w:val="24"/>
                <w:lang w:eastAsia="zh-CN"/>
              </w:rPr>
              <w:t>. Соотношение кассовых расходов и плановых объемов бюджетных ассигнований ГРБС в отчетном году</w:t>
            </w:r>
          </w:p>
        </w:tc>
        <w:tc>
          <w:tcPr>
            <w:tcW w:w="6237" w:type="dxa"/>
            <w:tcBorders>
              <w:top w:val="single" w:sz="4" w:space="0" w:color="808080"/>
              <w:left w:val="single" w:sz="4" w:space="0" w:color="808080"/>
              <w:bottom w:val="single" w:sz="4" w:space="0" w:color="808080"/>
              <w:right w:val="single" w:sz="4" w:space="0" w:color="808080"/>
            </w:tcBorders>
            <w:shd w:val="clear" w:color="auto" w:fill="auto"/>
          </w:tcPr>
          <w:p w:rsidR="00A354B8" w:rsidRPr="00A354B8" w:rsidRDefault="00A354B8" w:rsidP="00A354B8">
            <w:pPr>
              <w:suppressAutoHyphens/>
              <w:autoSpaceDE/>
              <w:autoSpaceDN/>
              <w:rPr>
                <w:rFonts w:ascii="Calibri" w:eastAsia="Calibri" w:hAnsi="Calibri"/>
                <w:sz w:val="24"/>
                <w:szCs w:val="24"/>
                <w:lang w:eastAsia="zh-CN"/>
              </w:rPr>
            </w:pPr>
            <w:r w:rsidRPr="00A354B8">
              <w:rPr>
                <w:rFonts w:eastAsia="Calibri"/>
                <w:sz w:val="24"/>
                <w:szCs w:val="24"/>
                <w:lang w:eastAsia="zh-CN"/>
              </w:rPr>
              <w:t>P</w:t>
            </w:r>
            <w:r w:rsidRPr="00A354B8">
              <w:rPr>
                <w:rFonts w:eastAsia="Calibri"/>
                <w:sz w:val="24"/>
                <w:szCs w:val="24"/>
                <w:vertAlign w:val="subscript"/>
                <w:lang w:eastAsia="zh-CN"/>
              </w:rPr>
              <w:t>5</w:t>
            </w:r>
            <w:r w:rsidRPr="00A354B8">
              <w:rPr>
                <w:rFonts w:eastAsia="Calibri"/>
                <w:sz w:val="24"/>
                <w:szCs w:val="24"/>
                <w:lang w:eastAsia="zh-CN"/>
              </w:rPr>
              <w:t xml:space="preserve"> = К</w:t>
            </w:r>
            <w:r w:rsidRPr="00A354B8">
              <w:rPr>
                <w:rFonts w:eastAsia="Calibri"/>
                <w:sz w:val="24"/>
                <w:szCs w:val="24"/>
                <w:vertAlign w:val="subscript"/>
                <w:lang w:eastAsia="zh-CN"/>
              </w:rPr>
              <w:t>р</w:t>
            </w:r>
            <w:r w:rsidRPr="00A354B8">
              <w:rPr>
                <w:rFonts w:eastAsia="Calibri"/>
                <w:sz w:val="24"/>
                <w:szCs w:val="24"/>
                <w:lang w:eastAsia="zh-CN"/>
              </w:rPr>
              <w:t xml:space="preserve"> / К</w:t>
            </w:r>
            <w:r w:rsidRPr="00A354B8">
              <w:rPr>
                <w:rFonts w:eastAsia="Calibri"/>
                <w:sz w:val="24"/>
                <w:szCs w:val="24"/>
                <w:vertAlign w:val="subscript"/>
                <w:lang w:eastAsia="zh-CN"/>
              </w:rPr>
              <w:t>п</w:t>
            </w:r>
            <w:r w:rsidRPr="00A354B8">
              <w:rPr>
                <w:rFonts w:eastAsia="Calibri"/>
                <w:sz w:val="24"/>
                <w:szCs w:val="24"/>
                <w:lang w:eastAsia="zh-CN"/>
              </w:rPr>
              <w:t xml:space="preserve"> x 100 (%),</w:t>
            </w:r>
            <w:r w:rsidRPr="00A354B8">
              <w:rPr>
                <w:rFonts w:eastAsia="Calibri"/>
                <w:sz w:val="24"/>
                <w:szCs w:val="24"/>
                <w:lang w:eastAsia="zh-CN"/>
              </w:rPr>
              <w:br/>
              <w:t>где:</w:t>
            </w:r>
          </w:p>
          <w:p w:rsidR="00A354B8" w:rsidRPr="00A354B8" w:rsidRDefault="00A354B8" w:rsidP="00A354B8">
            <w:pPr>
              <w:suppressAutoHyphens/>
              <w:autoSpaceDE/>
              <w:autoSpaceDN/>
              <w:rPr>
                <w:rFonts w:ascii="Calibri" w:eastAsia="Calibri" w:hAnsi="Calibri"/>
                <w:sz w:val="24"/>
                <w:szCs w:val="24"/>
                <w:lang w:eastAsia="zh-CN"/>
              </w:rPr>
            </w:pPr>
            <w:r w:rsidRPr="00A354B8">
              <w:rPr>
                <w:rFonts w:eastAsia="Calibri"/>
                <w:sz w:val="24"/>
                <w:szCs w:val="24"/>
                <w:lang w:eastAsia="zh-CN"/>
              </w:rPr>
              <w:t>К</w:t>
            </w:r>
            <w:r w:rsidRPr="00A354B8">
              <w:rPr>
                <w:rFonts w:eastAsia="Calibri"/>
                <w:sz w:val="24"/>
                <w:szCs w:val="24"/>
                <w:vertAlign w:val="subscript"/>
                <w:lang w:eastAsia="zh-CN"/>
              </w:rPr>
              <w:t>р</w:t>
            </w:r>
            <w:r w:rsidRPr="00A354B8">
              <w:rPr>
                <w:rFonts w:eastAsia="Calibri"/>
                <w:sz w:val="24"/>
                <w:szCs w:val="24"/>
                <w:lang w:eastAsia="zh-CN"/>
              </w:rPr>
              <w:t xml:space="preserve"> – кассовые расходы ГРБС в отчетном году (без учета межбюджетных трансфертов) (тыс. рублей);</w:t>
            </w:r>
          </w:p>
          <w:p w:rsidR="00A354B8" w:rsidRPr="00A354B8" w:rsidRDefault="00A354B8" w:rsidP="00A354B8">
            <w:pPr>
              <w:suppressAutoHyphens/>
              <w:autoSpaceDE/>
              <w:autoSpaceDN/>
              <w:rPr>
                <w:rFonts w:ascii="Calibri" w:eastAsia="Calibri" w:hAnsi="Calibri"/>
                <w:sz w:val="24"/>
                <w:szCs w:val="24"/>
                <w:lang w:eastAsia="zh-CN"/>
              </w:rPr>
            </w:pPr>
            <w:r w:rsidRPr="00A354B8">
              <w:rPr>
                <w:rFonts w:eastAsia="Calibri"/>
                <w:sz w:val="24"/>
                <w:szCs w:val="24"/>
                <w:lang w:eastAsia="zh-CN"/>
              </w:rPr>
              <w:t>К</w:t>
            </w:r>
            <w:r w:rsidRPr="00A354B8">
              <w:rPr>
                <w:rFonts w:eastAsia="Calibri"/>
                <w:sz w:val="24"/>
                <w:szCs w:val="24"/>
                <w:vertAlign w:val="subscript"/>
                <w:lang w:eastAsia="zh-CN"/>
              </w:rPr>
              <w:t>п</w:t>
            </w:r>
            <w:r w:rsidRPr="00A354B8">
              <w:rPr>
                <w:rFonts w:eastAsia="Calibri"/>
                <w:sz w:val="24"/>
                <w:szCs w:val="24"/>
                <w:lang w:eastAsia="zh-CN"/>
              </w:rPr>
              <w:t xml:space="preserve"> – уточненный плановый объем бюджетных ассигнований ГРБС (без учета межбюджетных трансфертов) (тыс. рублей)</w:t>
            </w:r>
          </w:p>
        </w:tc>
        <w:tc>
          <w:tcPr>
            <w:tcW w:w="1276" w:type="dxa"/>
            <w:tcBorders>
              <w:top w:val="single" w:sz="4" w:space="0" w:color="808080"/>
              <w:left w:val="single" w:sz="4" w:space="0" w:color="808080"/>
              <w:bottom w:val="single" w:sz="4" w:space="0" w:color="808080"/>
              <w:right w:val="single" w:sz="4" w:space="0" w:color="808080"/>
            </w:tcBorders>
            <w:shd w:val="clear" w:color="auto" w:fill="auto"/>
            <w:vAlign w:val="center"/>
          </w:tcPr>
          <w:p w:rsidR="00A354B8" w:rsidRPr="00A354B8" w:rsidRDefault="00A354B8" w:rsidP="00A354B8">
            <w:pPr>
              <w:suppressAutoHyphens/>
              <w:autoSpaceDE/>
              <w:autoSpaceDN/>
              <w:rPr>
                <w:rFonts w:ascii="Calibri" w:eastAsia="Calibri" w:hAnsi="Calibri"/>
                <w:sz w:val="24"/>
                <w:szCs w:val="24"/>
                <w:lang w:eastAsia="zh-CN"/>
              </w:rPr>
            </w:pPr>
            <w:r w:rsidRPr="00A354B8">
              <w:rPr>
                <w:rFonts w:eastAsia="Calibri"/>
                <w:sz w:val="24"/>
                <w:szCs w:val="24"/>
                <w:lang w:val="en-US" w:eastAsia="zh-CN"/>
              </w:rPr>
              <w:t>P</w:t>
            </w:r>
            <w:r w:rsidRPr="00A354B8">
              <w:rPr>
                <w:rFonts w:eastAsia="Calibri"/>
                <w:sz w:val="24"/>
                <w:szCs w:val="24"/>
                <w:vertAlign w:val="subscript"/>
                <w:lang w:eastAsia="zh-CN"/>
              </w:rPr>
              <w:t xml:space="preserve">5 </w:t>
            </w:r>
            <w:r w:rsidRPr="00A354B8">
              <w:rPr>
                <w:rFonts w:eastAsia="Calibri"/>
                <w:sz w:val="24"/>
                <w:szCs w:val="24"/>
                <w:lang w:val="en-US" w:eastAsia="zh-CN"/>
              </w:rPr>
              <w:t>=</w:t>
            </w:r>
            <w:r w:rsidRPr="00A354B8">
              <w:rPr>
                <w:rFonts w:eastAsia="Calibri"/>
                <w:sz w:val="24"/>
                <w:szCs w:val="24"/>
                <w:lang w:eastAsia="zh-CN"/>
              </w:rPr>
              <w:t xml:space="preserve"> 100</w:t>
            </w:r>
            <w:r w:rsidRPr="00A354B8">
              <w:rPr>
                <w:rFonts w:eastAsia="Calibri"/>
                <w:sz w:val="24"/>
                <w:szCs w:val="24"/>
                <w:lang w:val="en-US" w:eastAsia="zh-CN"/>
              </w:rPr>
              <w:t>%</w:t>
            </w:r>
          </w:p>
          <w:p w:rsidR="00A354B8" w:rsidRPr="00A354B8" w:rsidRDefault="00A354B8" w:rsidP="00A354B8">
            <w:pPr>
              <w:suppressAutoHyphens/>
              <w:autoSpaceDE/>
              <w:autoSpaceDN/>
              <w:rPr>
                <w:rFonts w:eastAsia="Calibri"/>
                <w:sz w:val="24"/>
                <w:szCs w:val="24"/>
                <w:lang w:val="en-US" w:eastAsia="zh-CN"/>
              </w:rPr>
            </w:pPr>
          </w:p>
        </w:tc>
        <w:tc>
          <w:tcPr>
            <w:tcW w:w="850" w:type="dxa"/>
            <w:tcBorders>
              <w:top w:val="single" w:sz="4" w:space="0" w:color="808080"/>
              <w:left w:val="single" w:sz="4" w:space="0" w:color="808080"/>
              <w:bottom w:val="single" w:sz="4" w:space="0" w:color="808080"/>
              <w:right w:val="single" w:sz="4" w:space="0" w:color="000000"/>
            </w:tcBorders>
            <w:shd w:val="clear" w:color="auto" w:fill="auto"/>
            <w:vAlign w:val="center"/>
          </w:tcPr>
          <w:p w:rsidR="00A354B8" w:rsidRPr="00A354B8" w:rsidRDefault="00A354B8" w:rsidP="00A354B8">
            <w:pPr>
              <w:suppressAutoHyphens/>
              <w:autoSpaceDE/>
              <w:autoSpaceDN/>
              <w:rPr>
                <w:rFonts w:ascii="Calibri" w:eastAsia="Calibri" w:hAnsi="Calibri"/>
                <w:sz w:val="24"/>
                <w:szCs w:val="24"/>
                <w:lang w:eastAsia="zh-CN"/>
              </w:rPr>
            </w:pPr>
            <w:r w:rsidRPr="00A354B8">
              <w:rPr>
                <w:rFonts w:eastAsia="Calibri"/>
                <w:sz w:val="24"/>
                <w:szCs w:val="24"/>
                <w:lang w:eastAsia="zh-CN"/>
              </w:rPr>
              <w:t>5</w:t>
            </w:r>
          </w:p>
          <w:p w:rsidR="00A354B8" w:rsidRPr="00A354B8" w:rsidRDefault="00A354B8" w:rsidP="00A354B8">
            <w:pPr>
              <w:suppressAutoHyphens/>
              <w:autoSpaceDE/>
              <w:autoSpaceDN/>
              <w:rPr>
                <w:rFonts w:eastAsia="Calibri"/>
                <w:sz w:val="24"/>
                <w:szCs w:val="24"/>
                <w:lang w:eastAsia="zh-CN"/>
              </w:rPr>
            </w:pPr>
          </w:p>
        </w:tc>
        <w:tc>
          <w:tcPr>
            <w:tcW w:w="1134" w:type="dxa"/>
            <w:tcBorders>
              <w:top w:val="single" w:sz="4" w:space="0" w:color="808080"/>
              <w:left w:val="single" w:sz="4" w:space="0" w:color="000000"/>
              <w:bottom w:val="single" w:sz="4" w:space="0" w:color="808080"/>
              <w:right w:val="single" w:sz="12" w:space="0" w:color="808080"/>
            </w:tcBorders>
            <w:shd w:val="clear" w:color="auto" w:fill="auto"/>
            <w:vAlign w:val="center"/>
          </w:tcPr>
          <w:p w:rsidR="00A354B8" w:rsidRPr="00A354B8" w:rsidRDefault="00A354B8" w:rsidP="00A354B8">
            <w:pPr>
              <w:suppressAutoHyphens/>
              <w:autoSpaceDN/>
              <w:rPr>
                <w:rFonts w:ascii="Calibri" w:eastAsia="Calibri" w:hAnsi="Calibri"/>
                <w:sz w:val="24"/>
                <w:szCs w:val="24"/>
                <w:lang w:eastAsia="zh-CN"/>
              </w:rPr>
            </w:pPr>
            <w:r w:rsidRPr="00A354B8">
              <w:rPr>
                <w:rFonts w:eastAsia="Calibri"/>
                <w:sz w:val="24"/>
                <w:szCs w:val="24"/>
                <w:lang w:eastAsia="zh-CN"/>
              </w:rPr>
              <w:t>428</w:t>
            </w:r>
          </w:p>
          <w:p w:rsidR="00A354B8" w:rsidRPr="00A354B8" w:rsidRDefault="00A354B8" w:rsidP="00A354B8">
            <w:pPr>
              <w:suppressAutoHyphens/>
              <w:autoSpaceDE/>
              <w:autoSpaceDN/>
              <w:rPr>
                <w:rFonts w:eastAsia="Calibri"/>
                <w:sz w:val="24"/>
                <w:szCs w:val="24"/>
                <w:lang w:eastAsia="zh-CN"/>
              </w:rPr>
            </w:pPr>
          </w:p>
        </w:tc>
      </w:tr>
      <w:tr w:rsidR="00A354B8" w:rsidRPr="00A354B8" w:rsidTr="00A354B8">
        <w:trPr>
          <w:trHeight w:val="307"/>
        </w:trPr>
        <w:tc>
          <w:tcPr>
            <w:tcW w:w="709" w:type="dxa"/>
            <w:tcBorders>
              <w:top w:val="single" w:sz="4" w:space="0" w:color="808080"/>
              <w:left w:val="single" w:sz="12" w:space="0" w:color="808080"/>
              <w:bottom w:val="single" w:sz="4" w:space="0" w:color="808080"/>
              <w:right w:val="single" w:sz="4" w:space="0" w:color="808080"/>
            </w:tcBorders>
            <w:shd w:val="clear" w:color="auto" w:fill="auto"/>
          </w:tcPr>
          <w:p w:rsidR="00A354B8" w:rsidRPr="00A354B8" w:rsidRDefault="00A354B8" w:rsidP="00A354B8">
            <w:pPr>
              <w:suppressAutoHyphens/>
              <w:autoSpaceDE/>
              <w:autoSpaceDN/>
              <w:rPr>
                <w:rFonts w:ascii="Calibri" w:eastAsia="Calibri" w:hAnsi="Calibri"/>
                <w:sz w:val="24"/>
                <w:szCs w:val="24"/>
                <w:lang w:eastAsia="zh-CN"/>
              </w:rPr>
            </w:pPr>
            <w:r w:rsidRPr="00A354B8">
              <w:rPr>
                <w:rFonts w:eastAsia="Calibri"/>
                <w:sz w:val="24"/>
                <w:szCs w:val="24"/>
                <w:lang w:eastAsia="zh-CN"/>
              </w:rPr>
              <w:t>2.3.</w:t>
            </w:r>
          </w:p>
        </w:tc>
        <w:tc>
          <w:tcPr>
            <w:tcW w:w="4820" w:type="dxa"/>
            <w:tcBorders>
              <w:top w:val="single" w:sz="4" w:space="0" w:color="808080"/>
              <w:left w:val="single" w:sz="4" w:space="0" w:color="808080"/>
              <w:bottom w:val="single" w:sz="4" w:space="0" w:color="808080"/>
              <w:right w:val="single" w:sz="4" w:space="0" w:color="808080"/>
            </w:tcBorders>
            <w:shd w:val="clear" w:color="auto" w:fill="auto"/>
          </w:tcPr>
          <w:p w:rsidR="00A354B8" w:rsidRPr="00A354B8" w:rsidRDefault="00A354B8" w:rsidP="00A354B8">
            <w:pPr>
              <w:suppressAutoHyphens/>
              <w:autoSpaceDE/>
              <w:autoSpaceDN/>
              <w:rPr>
                <w:rFonts w:ascii="Calibri" w:eastAsia="Calibri" w:hAnsi="Calibri"/>
                <w:sz w:val="24"/>
                <w:szCs w:val="24"/>
                <w:lang w:eastAsia="zh-CN"/>
              </w:rPr>
            </w:pPr>
            <w:r w:rsidRPr="00A354B8">
              <w:rPr>
                <w:rFonts w:eastAsia="Calibri"/>
                <w:sz w:val="24"/>
                <w:szCs w:val="24"/>
                <w:lang w:eastAsia="zh-CN"/>
              </w:rPr>
              <w:t>Р</w:t>
            </w:r>
            <w:r w:rsidRPr="00A354B8">
              <w:rPr>
                <w:rFonts w:eastAsia="Calibri"/>
                <w:sz w:val="24"/>
                <w:szCs w:val="24"/>
                <w:vertAlign w:val="subscript"/>
                <w:lang w:eastAsia="zh-CN"/>
              </w:rPr>
              <w:t>6</w:t>
            </w:r>
            <w:r w:rsidRPr="00A354B8">
              <w:rPr>
                <w:rFonts w:eastAsia="Calibri"/>
                <w:sz w:val="24"/>
                <w:szCs w:val="24"/>
                <w:lang w:eastAsia="zh-CN"/>
              </w:rPr>
              <w:t xml:space="preserve">. Доля возвращенных заявок на оплату расходов ГРБС при осуществлении </w:t>
            </w:r>
            <w:r w:rsidRPr="00A354B8">
              <w:rPr>
                <w:rFonts w:eastAsia="Calibri"/>
                <w:sz w:val="24"/>
                <w:szCs w:val="24"/>
                <w:lang w:eastAsia="zh-CN"/>
              </w:rPr>
              <w:lastRenderedPageBreak/>
              <w:t xml:space="preserve">процедуры санкционирования расходов за счет средств бюджета </w:t>
            </w:r>
          </w:p>
        </w:tc>
        <w:tc>
          <w:tcPr>
            <w:tcW w:w="6237" w:type="dxa"/>
            <w:tcBorders>
              <w:top w:val="single" w:sz="4" w:space="0" w:color="808080"/>
              <w:left w:val="single" w:sz="4" w:space="0" w:color="808080"/>
              <w:bottom w:val="single" w:sz="4" w:space="0" w:color="808080"/>
              <w:right w:val="single" w:sz="4" w:space="0" w:color="808080"/>
            </w:tcBorders>
            <w:shd w:val="clear" w:color="auto" w:fill="auto"/>
          </w:tcPr>
          <w:p w:rsidR="00A354B8" w:rsidRPr="00A354B8" w:rsidRDefault="00A354B8" w:rsidP="00A354B8">
            <w:pPr>
              <w:suppressAutoHyphens/>
              <w:autoSpaceDE/>
              <w:autoSpaceDN/>
              <w:rPr>
                <w:rFonts w:ascii="Calibri" w:eastAsia="Calibri" w:hAnsi="Calibri"/>
                <w:sz w:val="24"/>
                <w:szCs w:val="24"/>
                <w:lang w:eastAsia="zh-CN"/>
              </w:rPr>
            </w:pPr>
            <w:r w:rsidRPr="00A354B8">
              <w:rPr>
                <w:rFonts w:eastAsia="Calibri"/>
                <w:sz w:val="24"/>
                <w:szCs w:val="24"/>
                <w:lang w:eastAsia="zh-CN"/>
              </w:rPr>
              <w:lastRenderedPageBreak/>
              <w:t>P</w:t>
            </w:r>
            <w:r w:rsidRPr="00A354B8">
              <w:rPr>
                <w:rFonts w:eastAsia="Calibri"/>
                <w:sz w:val="24"/>
                <w:szCs w:val="24"/>
                <w:vertAlign w:val="subscript"/>
                <w:lang w:eastAsia="zh-CN"/>
              </w:rPr>
              <w:t>6</w:t>
            </w:r>
            <w:r w:rsidRPr="00A354B8">
              <w:rPr>
                <w:rFonts w:eastAsia="Calibri"/>
                <w:sz w:val="24"/>
                <w:szCs w:val="24"/>
                <w:lang w:eastAsia="zh-CN"/>
              </w:rPr>
              <w:t xml:space="preserve"> = К</w:t>
            </w:r>
            <w:r w:rsidRPr="00A354B8">
              <w:rPr>
                <w:rFonts w:eastAsia="Calibri"/>
                <w:sz w:val="24"/>
                <w:szCs w:val="24"/>
                <w:vertAlign w:val="subscript"/>
                <w:lang w:eastAsia="zh-CN"/>
              </w:rPr>
              <w:t>оз</w:t>
            </w:r>
            <w:r w:rsidRPr="00A354B8">
              <w:rPr>
                <w:rFonts w:eastAsia="Calibri"/>
                <w:sz w:val="24"/>
                <w:szCs w:val="24"/>
                <w:lang w:eastAsia="zh-CN"/>
              </w:rPr>
              <w:t xml:space="preserve"> / Q x 100 (%),</w:t>
            </w:r>
          </w:p>
          <w:p w:rsidR="00A354B8" w:rsidRPr="00A354B8" w:rsidRDefault="00A354B8" w:rsidP="00A354B8">
            <w:pPr>
              <w:suppressAutoHyphens/>
              <w:autoSpaceDE/>
              <w:autoSpaceDN/>
              <w:rPr>
                <w:rFonts w:ascii="Calibri" w:eastAsia="Calibri" w:hAnsi="Calibri"/>
                <w:sz w:val="24"/>
                <w:szCs w:val="24"/>
                <w:lang w:eastAsia="zh-CN"/>
              </w:rPr>
            </w:pPr>
            <w:r w:rsidRPr="00A354B8">
              <w:rPr>
                <w:rFonts w:eastAsia="Calibri"/>
                <w:sz w:val="24"/>
                <w:szCs w:val="24"/>
                <w:lang w:eastAsia="zh-CN"/>
              </w:rPr>
              <w:t>где:</w:t>
            </w:r>
          </w:p>
          <w:p w:rsidR="00A354B8" w:rsidRPr="00A354B8" w:rsidRDefault="00A354B8" w:rsidP="00A354B8">
            <w:pPr>
              <w:suppressAutoHyphens/>
              <w:autoSpaceDE/>
              <w:autoSpaceDN/>
              <w:rPr>
                <w:rFonts w:ascii="Calibri" w:eastAsia="Calibri" w:hAnsi="Calibri"/>
                <w:sz w:val="24"/>
                <w:szCs w:val="24"/>
                <w:lang w:eastAsia="zh-CN"/>
              </w:rPr>
            </w:pPr>
            <w:r w:rsidRPr="00A354B8">
              <w:rPr>
                <w:rFonts w:eastAsia="Calibri"/>
                <w:sz w:val="24"/>
                <w:szCs w:val="24"/>
                <w:lang w:eastAsia="zh-CN"/>
              </w:rPr>
              <w:lastRenderedPageBreak/>
              <w:t>Коз – количество возвращенных заявок на оплату расходов ГРБС в отчетном году, при осуществлении процедуры санкционирования расходов за счет средств бюджета;</w:t>
            </w:r>
          </w:p>
          <w:p w:rsidR="00A354B8" w:rsidRPr="00A354B8" w:rsidRDefault="00A354B8" w:rsidP="00A354B8">
            <w:pPr>
              <w:suppressAutoHyphens/>
              <w:autoSpaceDE/>
              <w:autoSpaceDN/>
              <w:rPr>
                <w:rFonts w:ascii="Calibri" w:eastAsia="Calibri" w:hAnsi="Calibri"/>
                <w:sz w:val="24"/>
                <w:szCs w:val="24"/>
                <w:lang w:eastAsia="zh-CN"/>
              </w:rPr>
            </w:pPr>
            <w:r w:rsidRPr="00A354B8">
              <w:rPr>
                <w:rFonts w:eastAsia="Calibri"/>
                <w:sz w:val="24"/>
                <w:szCs w:val="24"/>
                <w:lang w:eastAsia="zh-CN"/>
              </w:rPr>
              <w:t xml:space="preserve">Q – общее количество представленных заявок на оплату расходов ГРБС в отчетном году. </w:t>
            </w:r>
          </w:p>
        </w:tc>
        <w:tc>
          <w:tcPr>
            <w:tcW w:w="1276" w:type="dxa"/>
            <w:tcBorders>
              <w:top w:val="single" w:sz="4" w:space="0" w:color="808080"/>
              <w:left w:val="single" w:sz="4" w:space="0" w:color="808080"/>
              <w:bottom w:val="single" w:sz="4" w:space="0" w:color="808080"/>
              <w:right w:val="single" w:sz="4" w:space="0" w:color="808080"/>
            </w:tcBorders>
            <w:shd w:val="clear" w:color="auto" w:fill="auto"/>
            <w:vAlign w:val="center"/>
          </w:tcPr>
          <w:p w:rsidR="00A354B8" w:rsidRPr="00A354B8" w:rsidRDefault="00A354B8" w:rsidP="00A354B8">
            <w:pPr>
              <w:suppressAutoHyphens/>
              <w:autoSpaceDE/>
              <w:autoSpaceDN/>
              <w:rPr>
                <w:rFonts w:ascii="Calibri" w:eastAsia="Calibri" w:hAnsi="Calibri"/>
                <w:sz w:val="24"/>
                <w:szCs w:val="24"/>
                <w:lang w:eastAsia="zh-CN"/>
              </w:rPr>
            </w:pPr>
            <w:r w:rsidRPr="00A354B8">
              <w:rPr>
                <w:rFonts w:eastAsia="Calibri"/>
                <w:sz w:val="24"/>
                <w:szCs w:val="24"/>
                <w:lang w:val="en-US" w:eastAsia="zh-CN"/>
              </w:rPr>
              <w:lastRenderedPageBreak/>
              <w:t>P</w:t>
            </w:r>
            <w:r w:rsidRPr="00A354B8">
              <w:rPr>
                <w:rFonts w:eastAsia="Calibri"/>
                <w:sz w:val="24"/>
                <w:szCs w:val="24"/>
                <w:vertAlign w:val="subscript"/>
                <w:lang w:eastAsia="zh-CN"/>
              </w:rPr>
              <w:t xml:space="preserve">6 </w:t>
            </w:r>
            <w:r w:rsidRPr="00A354B8">
              <w:rPr>
                <w:rFonts w:eastAsia="Calibri"/>
                <w:sz w:val="24"/>
                <w:szCs w:val="24"/>
                <w:lang w:val="en-US" w:eastAsia="zh-CN"/>
              </w:rPr>
              <w:t>&lt;</w:t>
            </w:r>
            <w:r w:rsidRPr="00A354B8">
              <w:rPr>
                <w:rFonts w:eastAsia="Calibri"/>
                <w:sz w:val="24"/>
                <w:szCs w:val="24"/>
                <w:lang w:eastAsia="zh-CN"/>
              </w:rPr>
              <w:t xml:space="preserve"> 5</w:t>
            </w:r>
            <w:r w:rsidRPr="00A354B8">
              <w:rPr>
                <w:rFonts w:eastAsia="Calibri"/>
                <w:sz w:val="24"/>
                <w:szCs w:val="24"/>
                <w:lang w:val="en-US" w:eastAsia="zh-CN"/>
              </w:rPr>
              <w:t>%</w:t>
            </w:r>
          </w:p>
          <w:p w:rsidR="00A354B8" w:rsidRPr="00A354B8" w:rsidRDefault="00A354B8" w:rsidP="00A354B8">
            <w:pPr>
              <w:suppressAutoHyphens/>
              <w:autoSpaceDE/>
              <w:autoSpaceDN/>
              <w:rPr>
                <w:rFonts w:eastAsia="Calibri"/>
                <w:sz w:val="24"/>
                <w:szCs w:val="24"/>
                <w:lang w:val="en-US" w:eastAsia="zh-CN"/>
              </w:rPr>
            </w:pPr>
          </w:p>
        </w:tc>
        <w:tc>
          <w:tcPr>
            <w:tcW w:w="850" w:type="dxa"/>
            <w:tcBorders>
              <w:top w:val="single" w:sz="4" w:space="0" w:color="808080"/>
              <w:left w:val="single" w:sz="4" w:space="0" w:color="808080"/>
              <w:bottom w:val="single" w:sz="4" w:space="0" w:color="808080"/>
              <w:right w:val="single" w:sz="4" w:space="0" w:color="000000"/>
            </w:tcBorders>
            <w:shd w:val="clear" w:color="auto" w:fill="auto"/>
            <w:vAlign w:val="center"/>
          </w:tcPr>
          <w:p w:rsidR="00A354B8" w:rsidRPr="00A354B8" w:rsidRDefault="00A354B8" w:rsidP="00A354B8">
            <w:pPr>
              <w:suppressAutoHyphens/>
              <w:autoSpaceDE/>
              <w:autoSpaceDN/>
              <w:rPr>
                <w:rFonts w:ascii="Calibri" w:eastAsia="Calibri" w:hAnsi="Calibri"/>
                <w:sz w:val="24"/>
                <w:szCs w:val="24"/>
                <w:lang w:eastAsia="zh-CN"/>
              </w:rPr>
            </w:pPr>
            <w:r w:rsidRPr="00A354B8">
              <w:rPr>
                <w:rFonts w:eastAsia="Calibri"/>
                <w:sz w:val="24"/>
                <w:szCs w:val="24"/>
                <w:lang w:eastAsia="zh-CN"/>
              </w:rPr>
              <w:t>5</w:t>
            </w:r>
          </w:p>
          <w:p w:rsidR="00A354B8" w:rsidRPr="00A354B8" w:rsidRDefault="00A354B8" w:rsidP="00A354B8">
            <w:pPr>
              <w:suppressAutoHyphens/>
              <w:autoSpaceDE/>
              <w:autoSpaceDN/>
              <w:rPr>
                <w:rFonts w:eastAsia="Calibri"/>
                <w:sz w:val="24"/>
                <w:szCs w:val="24"/>
                <w:lang w:eastAsia="zh-CN"/>
              </w:rPr>
            </w:pPr>
          </w:p>
          <w:p w:rsidR="00A354B8" w:rsidRPr="00A354B8" w:rsidRDefault="00A354B8" w:rsidP="00A354B8">
            <w:pPr>
              <w:suppressAutoHyphens/>
              <w:autoSpaceDE/>
              <w:autoSpaceDN/>
              <w:rPr>
                <w:rFonts w:eastAsia="Calibri"/>
                <w:sz w:val="24"/>
                <w:szCs w:val="24"/>
                <w:lang w:eastAsia="zh-CN"/>
              </w:rPr>
            </w:pPr>
          </w:p>
        </w:tc>
        <w:tc>
          <w:tcPr>
            <w:tcW w:w="1134" w:type="dxa"/>
            <w:tcBorders>
              <w:top w:val="single" w:sz="4" w:space="0" w:color="808080"/>
              <w:left w:val="single" w:sz="4" w:space="0" w:color="000000"/>
              <w:bottom w:val="single" w:sz="4" w:space="0" w:color="808080"/>
              <w:right w:val="single" w:sz="12" w:space="0" w:color="808080"/>
            </w:tcBorders>
            <w:shd w:val="clear" w:color="auto" w:fill="auto"/>
            <w:vAlign w:val="center"/>
          </w:tcPr>
          <w:p w:rsidR="00A354B8" w:rsidRPr="00A354B8" w:rsidRDefault="00A354B8" w:rsidP="00A354B8">
            <w:pPr>
              <w:suppressAutoHyphens/>
              <w:autoSpaceDN/>
              <w:rPr>
                <w:rFonts w:ascii="Calibri" w:eastAsia="Calibri" w:hAnsi="Calibri"/>
                <w:sz w:val="24"/>
                <w:szCs w:val="24"/>
                <w:lang w:eastAsia="zh-CN"/>
              </w:rPr>
            </w:pPr>
            <w:r w:rsidRPr="00A354B8">
              <w:rPr>
                <w:rFonts w:eastAsia="Calibri"/>
                <w:sz w:val="24"/>
                <w:szCs w:val="24"/>
                <w:lang w:eastAsia="zh-CN"/>
              </w:rPr>
              <w:t>428</w:t>
            </w:r>
          </w:p>
          <w:p w:rsidR="00A354B8" w:rsidRPr="00A354B8" w:rsidRDefault="00A354B8" w:rsidP="00A354B8">
            <w:pPr>
              <w:suppressAutoHyphens/>
              <w:autoSpaceDE/>
              <w:autoSpaceDN/>
              <w:rPr>
                <w:rFonts w:eastAsia="Calibri"/>
                <w:sz w:val="24"/>
                <w:szCs w:val="24"/>
                <w:lang w:eastAsia="zh-CN"/>
              </w:rPr>
            </w:pPr>
          </w:p>
        </w:tc>
      </w:tr>
      <w:tr w:rsidR="00A354B8" w:rsidRPr="00A354B8" w:rsidTr="00A354B8">
        <w:trPr>
          <w:trHeight w:val="307"/>
        </w:trPr>
        <w:tc>
          <w:tcPr>
            <w:tcW w:w="709" w:type="dxa"/>
            <w:tcBorders>
              <w:top w:val="single" w:sz="4" w:space="0" w:color="808080"/>
              <w:left w:val="single" w:sz="12" w:space="0" w:color="808080"/>
              <w:bottom w:val="single" w:sz="4" w:space="0" w:color="808080"/>
              <w:right w:val="single" w:sz="4" w:space="0" w:color="808080"/>
            </w:tcBorders>
            <w:shd w:val="clear" w:color="auto" w:fill="auto"/>
          </w:tcPr>
          <w:p w:rsidR="00A354B8" w:rsidRPr="00A354B8" w:rsidRDefault="00A354B8" w:rsidP="00A354B8">
            <w:pPr>
              <w:suppressAutoHyphens/>
              <w:autoSpaceDE/>
              <w:autoSpaceDN/>
              <w:rPr>
                <w:rFonts w:ascii="Calibri" w:eastAsia="Calibri" w:hAnsi="Calibri"/>
                <w:sz w:val="24"/>
                <w:szCs w:val="24"/>
                <w:lang w:eastAsia="zh-CN"/>
              </w:rPr>
            </w:pPr>
            <w:r w:rsidRPr="00A354B8">
              <w:rPr>
                <w:rFonts w:eastAsia="Calibri"/>
                <w:sz w:val="24"/>
                <w:szCs w:val="24"/>
                <w:lang w:eastAsia="zh-CN"/>
              </w:rPr>
              <w:lastRenderedPageBreak/>
              <w:t>2.5.</w:t>
            </w:r>
          </w:p>
        </w:tc>
        <w:tc>
          <w:tcPr>
            <w:tcW w:w="4820" w:type="dxa"/>
            <w:tcBorders>
              <w:top w:val="single" w:sz="4" w:space="0" w:color="808080"/>
              <w:left w:val="single" w:sz="4" w:space="0" w:color="808080"/>
              <w:bottom w:val="single" w:sz="4" w:space="0" w:color="808080"/>
              <w:right w:val="single" w:sz="4" w:space="0" w:color="808080"/>
            </w:tcBorders>
            <w:shd w:val="clear" w:color="auto" w:fill="auto"/>
          </w:tcPr>
          <w:p w:rsidR="00A354B8" w:rsidRPr="00A354B8" w:rsidRDefault="00A354B8" w:rsidP="00A354B8">
            <w:pPr>
              <w:suppressAutoHyphens/>
              <w:autoSpaceDE/>
              <w:autoSpaceDN/>
              <w:rPr>
                <w:rFonts w:ascii="Calibri" w:eastAsia="Calibri" w:hAnsi="Calibri"/>
                <w:sz w:val="24"/>
                <w:szCs w:val="24"/>
                <w:lang w:eastAsia="zh-CN"/>
              </w:rPr>
            </w:pPr>
            <w:r w:rsidRPr="00A354B8">
              <w:rPr>
                <w:rFonts w:eastAsia="Calibri"/>
                <w:sz w:val="24"/>
                <w:szCs w:val="24"/>
                <w:lang w:eastAsia="zh-CN"/>
              </w:rPr>
              <w:t>Р</w:t>
            </w:r>
            <w:r w:rsidRPr="00A354B8">
              <w:rPr>
                <w:rFonts w:eastAsia="Calibri"/>
                <w:sz w:val="24"/>
                <w:szCs w:val="24"/>
                <w:vertAlign w:val="subscript"/>
                <w:lang w:eastAsia="zh-CN"/>
              </w:rPr>
              <w:t>7</w:t>
            </w:r>
            <w:r w:rsidRPr="00A354B8">
              <w:rPr>
                <w:rFonts w:eastAsia="Calibri"/>
                <w:sz w:val="24"/>
                <w:szCs w:val="24"/>
                <w:lang w:eastAsia="zh-CN"/>
              </w:rPr>
              <w:t xml:space="preserve">. Отношение кредиторской задолженности ГРБС к объему бюджетных расходов ГРБС в отчетном году </w:t>
            </w:r>
          </w:p>
        </w:tc>
        <w:tc>
          <w:tcPr>
            <w:tcW w:w="6237" w:type="dxa"/>
            <w:tcBorders>
              <w:top w:val="single" w:sz="4" w:space="0" w:color="808080"/>
              <w:left w:val="single" w:sz="4" w:space="0" w:color="808080"/>
              <w:bottom w:val="single" w:sz="4" w:space="0" w:color="808080"/>
              <w:right w:val="single" w:sz="4" w:space="0" w:color="808080"/>
            </w:tcBorders>
            <w:shd w:val="clear" w:color="auto" w:fill="auto"/>
          </w:tcPr>
          <w:p w:rsidR="00A354B8" w:rsidRPr="00A354B8" w:rsidRDefault="00A354B8" w:rsidP="00A354B8">
            <w:pPr>
              <w:suppressAutoHyphens/>
              <w:autoSpaceDE/>
              <w:autoSpaceDN/>
              <w:rPr>
                <w:rFonts w:ascii="Calibri" w:eastAsia="Calibri" w:hAnsi="Calibri"/>
                <w:sz w:val="24"/>
                <w:szCs w:val="24"/>
                <w:lang w:eastAsia="zh-CN"/>
              </w:rPr>
            </w:pPr>
            <w:r w:rsidRPr="00A354B8">
              <w:rPr>
                <w:rFonts w:eastAsia="Calibri"/>
                <w:sz w:val="24"/>
                <w:szCs w:val="24"/>
                <w:lang w:eastAsia="zh-CN"/>
              </w:rPr>
              <w:t>Р</w:t>
            </w:r>
            <w:r w:rsidRPr="00A354B8">
              <w:rPr>
                <w:rFonts w:eastAsia="Calibri"/>
                <w:sz w:val="24"/>
                <w:szCs w:val="24"/>
                <w:vertAlign w:val="subscript"/>
                <w:lang w:eastAsia="zh-CN"/>
              </w:rPr>
              <w:t>7 =</w:t>
            </w:r>
            <w:r w:rsidRPr="00A354B8">
              <w:rPr>
                <w:rFonts w:eastAsia="Calibri"/>
                <w:sz w:val="24"/>
                <w:szCs w:val="24"/>
                <w:lang w:val="en-US" w:eastAsia="zh-CN"/>
              </w:rPr>
              <w:t>V</w:t>
            </w:r>
            <w:r w:rsidRPr="00A354B8">
              <w:rPr>
                <w:rFonts w:eastAsia="Calibri"/>
                <w:sz w:val="24"/>
                <w:szCs w:val="24"/>
                <w:vertAlign w:val="subscript"/>
                <w:lang w:val="en-US" w:eastAsia="zh-CN"/>
              </w:rPr>
              <w:t>kz</w:t>
            </w:r>
            <w:r w:rsidRPr="00A354B8">
              <w:rPr>
                <w:rFonts w:eastAsia="Calibri"/>
                <w:sz w:val="24"/>
                <w:szCs w:val="24"/>
                <w:lang w:eastAsia="zh-CN"/>
              </w:rPr>
              <w:t>/</w:t>
            </w:r>
            <w:r w:rsidRPr="00A354B8">
              <w:rPr>
                <w:rFonts w:eastAsia="Calibri"/>
                <w:sz w:val="24"/>
                <w:szCs w:val="24"/>
                <w:lang w:val="en-US" w:eastAsia="zh-CN"/>
              </w:rPr>
              <w:t>V</w:t>
            </w:r>
            <w:r w:rsidRPr="00A354B8">
              <w:rPr>
                <w:rFonts w:eastAsia="Calibri"/>
                <w:sz w:val="24"/>
                <w:szCs w:val="24"/>
                <w:vertAlign w:val="subscript"/>
                <w:lang w:val="en-US" w:eastAsia="zh-CN"/>
              </w:rPr>
              <w:t>ba</w:t>
            </w:r>
            <w:r w:rsidRPr="00A354B8">
              <w:rPr>
                <w:rFonts w:eastAsia="Calibri"/>
                <w:sz w:val="24"/>
                <w:szCs w:val="24"/>
                <w:lang w:eastAsia="zh-CN"/>
              </w:rPr>
              <w:t>*100 (%)</w:t>
            </w:r>
          </w:p>
          <w:p w:rsidR="00A354B8" w:rsidRPr="00A354B8" w:rsidRDefault="00A354B8" w:rsidP="00A354B8">
            <w:pPr>
              <w:suppressAutoHyphens/>
              <w:autoSpaceDE/>
              <w:autoSpaceDN/>
              <w:rPr>
                <w:rFonts w:ascii="Calibri" w:eastAsia="Calibri" w:hAnsi="Calibri"/>
                <w:sz w:val="24"/>
                <w:szCs w:val="24"/>
                <w:lang w:eastAsia="zh-CN"/>
              </w:rPr>
            </w:pPr>
            <w:r w:rsidRPr="00A354B8">
              <w:rPr>
                <w:rFonts w:eastAsia="Calibri"/>
                <w:sz w:val="24"/>
                <w:szCs w:val="24"/>
                <w:lang w:eastAsia="zh-CN"/>
              </w:rPr>
              <w:t>где:</w:t>
            </w:r>
          </w:p>
          <w:p w:rsidR="00A354B8" w:rsidRPr="00A354B8" w:rsidRDefault="00A354B8" w:rsidP="00A354B8">
            <w:pPr>
              <w:suppressAutoHyphens/>
              <w:autoSpaceDE/>
              <w:autoSpaceDN/>
              <w:jc w:val="both"/>
              <w:rPr>
                <w:rFonts w:ascii="Calibri" w:eastAsia="Calibri" w:hAnsi="Calibri"/>
                <w:sz w:val="24"/>
                <w:szCs w:val="24"/>
                <w:lang w:eastAsia="zh-CN"/>
              </w:rPr>
            </w:pPr>
            <w:r w:rsidRPr="00A354B8">
              <w:rPr>
                <w:rFonts w:eastAsia="Calibri"/>
                <w:sz w:val="24"/>
                <w:szCs w:val="24"/>
                <w:lang w:val="en-US" w:eastAsia="zh-CN"/>
              </w:rPr>
              <w:t>V</w:t>
            </w:r>
            <w:r w:rsidRPr="00A354B8">
              <w:rPr>
                <w:rFonts w:eastAsia="Calibri"/>
                <w:sz w:val="24"/>
                <w:szCs w:val="24"/>
                <w:vertAlign w:val="subscript"/>
                <w:lang w:val="en-US" w:eastAsia="zh-CN"/>
              </w:rPr>
              <w:t>kz</w:t>
            </w:r>
            <w:r w:rsidRPr="00A354B8">
              <w:rPr>
                <w:rFonts w:eastAsia="Calibri"/>
                <w:sz w:val="24"/>
                <w:szCs w:val="24"/>
                <w:lang w:eastAsia="zh-CN"/>
              </w:rPr>
              <w:t>– объем кредиторской задолженности ГРБС по состоянию на конец отчетного года (тыс. рублей);</w:t>
            </w:r>
          </w:p>
          <w:p w:rsidR="00A354B8" w:rsidRPr="00A354B8" w:rsidRDefault="00A354B8" w:rsidP="00A354B8">
            <w:pPr>
              <w:suppressAutoHyphens/>
              <w:autoSpaceDE/>
              <w:autoSpaceDN/>
              <w:jc w:val="both"/>
              <w:rPr>
                <w:rFonts w:ascii="Calibri" w:eastAsia="Calibri" w:hAnsi="Calibri"/>
                <w:sz w:val="24"/>
                <w:szCs w:val="24"/>
                <w:lang w:eastAsia="zh-CN"/>
              </w:rPr>
            </w:pPr>
            <w:r w:rsidRPr="00A354B8">
              <w:rPr>
                <w:rFonts w:eastAsia="Calibri"/>
                <w:sz w:val="24"/>
                <w:szCs w:val="24"/>
                <w:lang w:val="en-US" w:eastAsia="zh-CN"/>
              </w:rPr>
              <w:t>V</w:t>
            </w:r>
            <w:r w:rsidRPr="00A354B8">
              <w:rPr>
                <w:rFonts w:eastAsia="Calibri"/>
                <w:sz w:val="24"/>
                <w:szCs w:val="24"/>
                <w:vertAlign w:val="subscript"/>
                <w:lang w:val="en-US" w:eastAsia="zh-CN"/>
              </w:rPr>
              <w:t>ba</w:t>
            </w:r>
            <w:r w:rsidRPr="00A354B8">
              <w:rPr>
                <w:rFonts w:eastAsia="Calibri"/>
                <w:sz w:val="24"/>
                <w:szCs w:val="24"/>
                <w:lang w:eastAsia="zh-CN"/>
              </w:rPr>
              <w:t xml:space="preserve"> – объем бюджетных расходов ГРБС в отчетном году  (тыс. рублей).   </w:t>
            </w:r>
          </w:p>
        </w:tc>
        <w:tc>
          <w:tcPr>
            <w:tcW w:w="1276" w:type="dxa"/>
            <w:tcBorders>
              <w:top w:val="single" w:sz="4" w:space="0" w:color="808080"/>
              <w:left w:val="single" w:sz="4" w:space="0" w:color="808080"/>
              <w:bottom w:val="single" w:sz="4" w:space="0" w:color="808080"/>
              <w:right w:val="single" w:sz="4" w:space="0" w:color="808080"/>
            </w:tcBorders>
            <w:shd w:val="clear" w:color="auto" w:fill="auto"/>
            <w:vAlign w:val="center"/>
          </w:tcPr>
          <w:p w:rsidR="00A354B8" w:rsidRPr="00A354B8" w:rsidRDefault="00A354B8" w:rsidP="00A354B8">
            <w:pPr>
              <w:suppressAutoHyphens/>
              <w:autoSpaceDE/>
              <w:autoSpaceDN/>
              <w:rPr>
                <w:rFonts w:ascii="Calibri" w:eastAsia="Calibri" w:hAnsi="Calibri"/>
                <w:sz w:val="24"/>
                <w:szCs w:val="24"/>
                <w:lang w:eastAsia="zh-CN"/>
              </w:rPr>
            </w:pPr>
            <w:r w:rsidRPr="00A354B8">
              <w:rPr>
                <w:rFonts w:eastAsia="Calibri"/>
                <w:sz w:val="24"/>
                <w:szCs w:val="24"/>
                <w:lang w:eastAsia="zh-CN"/>
              </w:rPr>
              <w:t>Р</w:t>
            </w:r>
            <w:r w:rsidRPr="00A354B8">
              <w:rPr>
                <w:rFonts w:eastAsia="Calibri"/>
                <w:sz w:val="24"/>
                <w:szCs w:val="24"/>
                <w:vertAlign w:val="subscript"/>
                <w:lang w:eastAsia="zh-CN"/>
              </w:rPr>
              <w:t xml:space="preserve">7 </w:t>
            </w:r>
            <w:r w:rsidRPr="00A354B8">
              <w:rPr>
                <w:rFonts w:eastAsia="Calibri"/>
                <w:sz w:val="24"/>
                <w:szCs w:val="24"/>
                <w:lang w:eastAsia="zh-CN"/>
              </w:rPr>
              <w:t>≤ 5%</w:t>
            </w:r>
          </w:p>
          <w:p w:rsidR="00A354B8" w:rsidRPr="00A354B8" w:rsidRDefault="00A354B8" w:rsidP="00A354B8">
            <w:pPr>
              <w:suppressAutoHyphens/>
              <w:autoSpaceDE/>
              <w:autoSpaceDN/>
              <w:rPr>
                <w:rFonts w:eastAsia="Calibri"/>
                <w:sz w:val="24"/>
                <w:szCs w:val="24"/>
                <w:lang w:eastAsia="zh-CN"/>
              </w:rPr>
            </w:pPr>
          </w:p>
        </w:tc>
        <w:tc>
          <w:tcPr>
            <w:tcW w:w="850" w:type="dxa"/>
            <w:tcBorders>
              <w:top w:val="single" w:sz="4" w:space="0" w:color="808080"/>
              <w:left w:val="single" w:sz="4" w:space="0" w:color="808080"/>
              <w:bottom w:val="single" w:sz="4" w:space="0" w:color="808080"/>
              <w:right w:val="single" w:sz="4" w:space="0" w:color="000000"/>
            </w:tcBorders>
            <w:shd w:val="clear" w:color="auto" w:fill="auto"/>
            <w:vAlign w:val="center"/>
          </w:tcPr>
          <w:p w:rsidR="00A354B8" w:rsidRPr="00A354B8" w:rsidRDefault="00A354B8" w:rsidP="00A354B8">
            <w:pPr>
              <w:suppressAutoHyphens/>
              <w:autoSpaceDE/>
              <w:autoSpaceDN/>
              <w:rPr>
                <w:rFonts w:ascii="Calibri" w:eastAsia="Calibri" w:hAnsi="Calibri"/>
                <w:sz w:val="24"/>
                <w:szCs w:val="24"/>
                <w:lang w:eastAsia="zh-CN"/>
              </w:rPr>
            </w:pPr>
            <w:r w:rsidRPr="00A354B8">
              <w:rPr>
                <w:rFonts w:eastAsia="Calibri"/>
                <w:sz w:val="24"/>
                <w:szCs w:val="24"/>
                <w:lang w:eastAsia="zh-CN"/>
              </w:rPr>
              <w:t>3</w:t>
            </w:r>
          </w:p>
          <w:p w:rsidR="00A354B8" w:rsidRPr="00A354B8" w:rsidRDefault="00A354B8" w:rsidP="00A354B8">
            <w:pPr>
              <w:suppressAutoHyphens/>
              <w:autoSpaceDE/>
              <w:autoSpaceDN/>
              <w:rPr>
                <w:rFonts w:eastAsia="Calibri"/>
                <w:sz w:val="24"/>
                <w:szCs w:val="24"/>
                <w:lang w:eastAsia="zh-CN"/>
              </w:rPr>
            </w:pPr>
          </w:p>
        </w:tc>
        <w:tc>
          <w:tcPr>
            <w:tcW w:w="1134" w:type="dxa"/>
            <w:tcBorders>
              <w:top w:val="single" w:sz="4" w:space="0" w:color="808080"/>
              <w:left w:val="single" w:sz="4" w:space="0" w:color="000000"/>
              <w:bottom w:val="single" w:sz="4" w:space="0" w:color="808080"/>
              <w:right w:val="single" w:sz="12" w:space="0" w:color="808080"/>
            </w:tcBorders>
            <w:shd w:val="clear" w:color="auto" w:fill="auto"/>
            <w:vAlign w:val="center"/>
          </w:tcPr>
          <w:p w:rsidR="00A354B8" w:rsidRPr="00A354B8" w:rsidRDefault="00A354B8" w:rsidP="00A354B8">
            <w:pPr>
              <w:suppressAutoHyphens/>
              <w:autoSpaceDN/>
              <w:rPr>
                <w:rFonts w:ascii="Calibri" w:eastAsia="Calibri" w:hAnsi="Calibri"/>
                <w:sz w:val="24"/>
                <w:szCs w:val="24"/>
                <w:lang w:eastAsia="zh-CN"/>
              </w:rPr>
            </w:pPr>
            <w:r w:rsidRPr="00A354B8">
              <w:rPr>
                <w:rFonts w:eastAsia="Calibri"/>
                <w:sz w:val="24"/>
                <w:szCs w:val="24"/>
                <w:lang w:eastAsia="zh-CN"/>
              </w:rPr>
              <w:t>428</w:t>
            </w:r>
          </w:p>
          <w:p w:rsidR="00A354B8" w:rsidRPr="00A354B8" w:rsidRDefault="00A354B8" w:rsidP="00A354B8">
            <w:pPr>
              <w:suppressAutoHyphens/>
              <w:autoSpaceDE/>
              <w:autoSpaceDN/>
              <w:rPr>
                <w:rFonts w:eastAsia="Calibri"/>
                <w:sz w:val="24"/>
                <w:szCs w:val="24"/>
                <w:lang w:eastAsia="zh-CN"/>
              </w:rPr>
            </w:pPr>
          </w:p>
        </w:tc>
      </w:tr>
      <w:tr w:rsidR="00A354B8" w:rsidRPr="00A354B8" w:rsidTr="00A354B8">
        <w:trPr>
          <w:trHeight w:val="307"/>
        </w:trPr>
        <w:tc>
          <w:tcPr>
            <w:tcW w:w="709" w:type="dxa"/>
            <w:tcBorders>
              <w:top w:val="single" w:sz="4" w:space="0" w:color="808080"/>
              <w:left w:val="single" w:sz="12" w:space="0" w:color="808080"/>
              <w:bottom w:val="single" w:sz="4" w:space="0" w:color="808080"/>
              <w:right w:val="single" w:sz="4" w:space="0" w:color="808080"/>
            </w:tcBorders>
            <w:shd w:val="clear" w:color="auto" w:fill="auto"/>
          </w:tcPr>
          <w:p w:rsidR="00A354B8" w:rsidRPr="00A354B8" w:rsidRDefault="00A354B8" w:rsidP="00A354B8">
            <w:pPr>
              <w:suppressAutoHyphens/>
              <w:autoSpaceDE/>
              <w:autoSpaceDN/>
              <w:rPr>
                <w:rFonts w:ascii="Calibri" w:eastAsia="Calibri" w:hAnsi="Calibri"/>
                <w:sz w:val="24"/>
                <w:szCs w:val="24"/>
                <w:lang w:eastAsia="zh-CN"/>
              </w:rPr>
            </w:pPr>
            <w:r w:rsidRPr="00A354B8">
              <w:rPr>
                <w:rFonts w:eastAsia="Calibri"/>
                <w:sz w:val="24"/>
                <w:szCs w:val="24"/>
                <w:lang w:eastAsia="zh-CN"/>
              </w:rPr>
              <w:t>2.6.</w:t>
            </w:r>
          </w:p>
        </w:tc>
        <w:tc>
          <w:tcPr>
            <w:tcW w:w="4820" w:type="dxa"/>
            <w:tcBorders>
              <w:top w:val="single" w:sz="4" w:space="0" w:color="808080"/>
              <w:left w:val="single" w:sz="4" w:space="0" w:color="808080"/>
              <w:bottom w:val="single" w:sz="4" w:space="0" w:color="808080"/>
              <w:right w:val="single" w:sz="4" w:space="0" w:color="808080"/>
            </w:tcBorders>
            <w:shd w:val="clear" w:color="auto" w:fill="auto"/>
          </w:tcPr>
          <w:p w:rsidR="00A354B8" w:rsidRPr="00A354B8" w:rsidRDefault="00A354B8" w:rsidP="00A354B8">
            <w:pPr>
              <w:suppressAutoHyphens/>
              <w:autoSpaceDE/>
              <w:autoSpaceDN/>
              <w:rPr>
                <w:rFonts w:ascii="Calibri" w:eastAsia="Calibri" w:hAnsi="Calibri"/>
                <w:sz w:val="24"/>
                <w:szCs w:val="24"/>
                <w:lang w:eastAsia="zh-CN"/>
              </w:rPr>
            </w:pPr>
            <w:r w:rsidRPr="00A354B8">
              <w:rPr>
                <w:rFonts w:eastAsia="Calibri"/>
                <w:sz w:val="24"/>
                <w:szCs w:val="24"/>
                <w:lang w:eastAsia="zh-CN"/>
              </w:rPr>
              <w:t>Р</w:t>
            </w:r>
            <w:r w:rsidRPr="00A354B8">
              <w:rPr>
                <w:rFonts w:eastAsia="Calibri"/>
                <w:sz w:val="24"/>
                <w:szCs w:val="24"/>
                <w:vertAlign w:val="subscript"/>
                <w:lang w:eastAsia="zh-CN"/>
              </w:rPr>
              <w:t>8</w:t>
            </w:r>
            <w:r w:rsidRPr="00A354B8">
              <w:rPr>
                <w:rFonts w:eastAsia="Calibri"/>
                <w:sz w:val="24"/>
                <w:szCs w:val="24"/>
                <w:lang w:eastAsia="zh-CN"/>
              </w:rPr>
              <w:t>. Изменение дебиторской задолженности ГРБС в отчетном периоде по сравнению с началом года</w:t>
            </w:r>
          </w:p>
        </w:tc>
        <w:tc>
          <w:tcPr>
            <w:tcW w:w="6237" w:type="dxa"/>
            <w:tcBorders>
              <w:top w:val="single" w:sz="4" w:space="0" w:color="808080"/>
              <w:left w:val="single" w:sz="4" w:space="0" w:color="808080"/>
              <w:bottom w:val="single" w:sz="4" w:space="0" w:color="808080"/>
              <w:right w:val="single" w:sz="4" w:space="0" w:color="808080"/>
            </w:tcBorders>
            <w:shd w:val="clear" w:color="auto" w:fill="auto"/>
          </w:tcPr>
          <w:p w:rsidR="00A354B8" w:rsidRPr="00A354B8" w:rsidRDefault="00A354B8" w:rsidP="00A354B8">
            <w:pPr>
              <w:suppressAutoHyphens/>
              <w:autoSpaceDN/>
              <w:jc w:val="both"/>
              <w:rPr>
                <w:rFonts w:ascii="Arial" w:hAnsi="Arial" w:cs="Arial"/>
                <w:sz w:val="24"/>
                <w:szCs w:val="24"/>
                <w:lang w:eastAsia="zh-CN"/>
              </w:rPr>
            </w:pPr>
            <w:r w:rsidRPr="00A354B8">
              <w:rPr>
                <w:sz w:val="24"/>
                <w:szCs w:val="24"/>
                <w:lang w:eastAsia="zh-CN"/>
              </w:rPr>
              <w:t>Р</w:t>
            </w:r>
            <w:r w:rsidRPr="00A354B8">
              <w:rPr>
                <w:sz w:val="24"/>
                <w:szCs w:val="24"/>
                <w:vertAlign w:val="subscript"/>
                <w:lang w:eastAsia="zh-CN"/>
              </w:rPr>
              <w:t>8</w:t>
            </w:r>
            <w:r w:rsidRPr="00A354B8">
              <w:rPr>
                <w:sz w:val="24"/>
                <w:szCs w:val="24"/>
                <w:lang w:eastAsia="zh-CN"/>
              </w:rPr>
              <w:t xml:space="preserve"> = Дт</w:t>
            </w:r>
            <w:r w:rsidRPr="00A354B8">
              <w:rPr>
                <w:sz w:val="24"/>
                <w:szCs w:val="24"/>
                <w:vertAlign w:val="subscript"/>
                <w:lang w:eastAsia="zh-CN"/>
              </w:rPr>
              <w:t>оп</w:t>
            </w:r>
            <w:r w:rsidRPr="00A354B8">
              <w:rPr>
                <w:sz w:val="24"/>
                <w:szCs w:val="24"/>
                <w:lang w:eastAsia="zh-CN"/>
              </w:rPr>
              <w:t xml:space="preserve"> - Дт</w:t>
            </w:r>
            <w:r w:rsidRPr="00A354B8">
              <w:rPr>
                <w:sz w:val="24"/>
                <w:szCs w:val="24"/>
                <w:vertAlign w:val="subscript"/>
                <w:lang w:eastAsia="zh-CN"/>
              </w:rPr>
              <w:t>нг</w:t>
            </w:r>
            <w:r w:rsidRPr="00A354B8">
              <w:rPr>
                <w:sz w:val="24"/>
                <w:szCs w:val="24"/>
                <w:lang w:eastAsia="zh-CN"/>
              </w:rPr>
              <w:t>,</w:t>
            </w:r>
          </w:p>
          <w:p w:rsidR="00A354B8" w:rsidRPr="00A354B8" w:rsidRDefault="00A354B8" w:rsidP="00A354B8">
            <w:pPr>
              <w:suppressAutoHyphens/>
              <w:autoSpaceDN/>
              <w:jc w:val="both"/>
              <w:rPr>
                <w:rFonts w:ascii="Arial" w:hAnsi="Arial" w:cs="Arial"/>
                <w:sz w:val="24"/>
                <w:szCs w:val="24"/>
                <w:lang w:eastAsia="zh-CN"/>
              </w:rPr>
            </w:pPr>
            <w:r w:rsidRPr="00A354B8">
              <w:rPr>
                <w:sz w:val="24"/>
                <w:szCs w:val="24"/>
                <w:lang w:eastAsia="zh-CN"/>
              </w:rPr>
              <w:t>где</w:t>
            </w:r>
          </w:p>
          <w:p w:rsidR="00A354B8" w:rsidRPr="00A354B8" w:rsidRDefault="00A354B8" w:rsidP="00A354B8">
            <w:pPr>
              <w:suppressAutoHyphens/>
              <w:autoSpaceDN/>
              <w:jc w:val="both"/>
              <w:rPr>
                <w:rFonts w:ascii="Arial" w:hAnsi="Arial" w:cs="Arial"/>
                <w:sz w:val="24"/>
                <w:szCs w:val="24"/>
                <w:lang w:eastAsia="zh-CN"/>
              </w:rPr>
            </w:pPr>
            <w:r w:rsidRPr="00A354B8">
              <w:rPr>
                <w:sz w:val="24"/>
                <w:szCs w:val="24"/>
                <w:lang w:eastAsia="zh-CN"/>
              </w:rPr>
              <w:t>Дт</w:t>
            </w:r>
            <w:r w:rsidRPr="00A354B8">
              <w:rPr>
                <w:sz w:val="24"/>
                <w:szCs w:val="24"/>
                <w:vertAlign w:val="subscript"/>
                <w:lang w:eastAsia="zh-CN"/>
              </w:rPr>
              <w:t>нг</w:t>
            </w:r>
            <w:r w:rsidRPr="00A354B8">
              <w:rPr>
                <w:sz w:val="24"/>
                <w:szCs w:val="24"/>
                <w:lang w:eastAsia="zh-CN"/>
              </w:rPr>
              <w:t xml:space="preserve"> – объем дебиторской задолженности ГРБС на начало текущего года,</w:t>
            </w:r>
          </w:p>
          <w:p w:rsidR="00A354B8" w:rsidRPr="00A354B8" w:rsidRDefault="00A354B8" w:rsidP="00A354B8">
            <w:pPr>
              <w:suppressAutoHyphens/>
              <w:autoSpaceDE/>
              <w:autoSpaceDN/>
              <w:jc w:val="both"/>
              <w:rPr>
                <w:rFonts w:ascii="Calibri" w:eastAsia="Calibri" w:hAnsi="Calibri"/>
                <w:sz w:val="24"/>
                <w:szCs w:val="24"/>
                <w:lang w:eastAsia="zh-CN"/>
              </w:rPr>
            </w:pPr>
            <w:r w:rsidRPr="00A354B8">
              <w:rPr>
                <w:rFonts w:eastAsia="Calibri"/>
                <w:sz w:val="24"/>
                <w:szCs w:val="24"/>
                <w:lang w:eastAsia="zh-CN"/>
              </w:rPr>
              <w:t>Дт</w:t>
            </w:r>
            <w:r w:rsidRPr="00A354B8">
              <w:rPr>
                <w:rFonts w:eastAsia="Calibri"/>
                <w:sz w:val="24"/>
                <w:szCs w:val="24"/>
                <w:vertAlign w:val="subscript"/>
                <w:lang w:eastAsia="zh-CN"/>
              </w:rPr>
              <w:t>оп</w:t>
            </w:r>
            <w:r w:rsidRPr="00A354B8">
              <w:rPr>
                <w:rFonts w:eastAsia="Calibri"/>
                <w:sz w:val="24"/>
                <w:szCs w:val="24"/>
                <w:lang w:eastAsia="zh-CN"/>
              </w:rPr>
              <w:t>– объем дебиторской задолженности ГРБС по состоянию на 1 число года, следующего за отчетным годом</w:t>
            </w:r>
          </w:p>
        </w:tc>
        <w:tc>
          <w:tcPr>
            <w:tcW w:w="1276" w:type="dxa"/>
            <w:tcBorders>
              <w:top w:val="single" w:sz="4" w:space="0" w:color="808080"/>
              <w:left w:val="single" w:sz="4" w:space="0" w:color="808080"/>
              <w:bottom w:val="single" w:sz="4" w:space="0" w:color="808080"/>
              <w:right w:val="single" w:sz="4" w:space="0" w:color="808080"/>
            </w:tcBorders>
            <w:shd w:val="clear" w:color="auto" w:fill="auto"/>
            <w:vAlign w:val="center"/>
          </w:tcPr>
          <w:p w:rsidR="00A354B8" w:rsidRPr="00A354B8" w:rsidRDefault="00A354B8" w:rsidP="00A354B8">
            <w:pPr>
              <w:suppressAutoHyphens/>
              <w:autoSpaceDE/>
              <w:autoSpaceDN/>
              <w:rPr>
                <w:rFonts w:ascii="Calibri" w:eastAsia="Calibri" w:hAnsi="Calibri"/>
                <w:sz w:val="24"/>
                <w:szCs w:val="24"/>
                <w:lang w:eastAsia="zh-CN"/>
              </w:rPr>
            </w:pPr>
            <w:r w:rsidRPr="00A354B8">
              <w:rPr>
                <w:rFonts w:eastAsia="Calibri"/>
                <w:sz w:val="24"/>
                <w:szCs w:val="24"/>
                <w:lang w:eastAsia="zh-CN"/>
              </w:rPr>
              <w:t>Р</w:t>
            </w:r>
            <w:r w:rsidRPr="00A354B8">
              <w:rPr>
                <w:rFonts w:eastAsia="Calibri"/>
                <w:sz w:val="24"/>
                <w:szCs w:val="24"/>
                <w:vertAlign w:val="subscript"/>
                <w:lang w:eastAsia="zh-CN"/>
              </w:rPr>
              <w:t>8</w:t>
            </w:r>
            <w:r w:rsidRPr="00A354B8">
              <w:rPr>
                <w:rFonts w:eastAsia="Calibri"/>
                <w:sz w:val="24"/>
                <w:szCs w:val="24"/>
                <w:lang w:eastAsia="zh-CN"/>
              </w:rPr>
              <w:t>&gt; 0 (допущен рост дебиторской задолженности)</w:t>
            </w:r>
          </w:p>
        </w:tc>
        <w:tc>
          <w:tcPr>
            <w:tcW w:w="850" w:type="dxa"/>
            <w:tcBorders>
              <w:top w:val="single" w:sz="4" w:space="0" w:color="808080"/>
              <w:left w:val="single" w:sz="4" w:space="0" w:color="808080"/>
              <w:bottom w:val="single" w:sz="4" w:space="0" w:color="808080"/>
              <w:right w:val="single" w:sz="4" w:space="0" w:color="000000"/>
            </w:tcBorders>
            <w:shd w:val="clear" w:color="auto" w:fill="auto"/>
            <w:vAlign w:val="center"/>
          </w:tcPr>
          <w:p w:rsidR="00A354B8" w:rsidRPr="00A354B8" w:rsidRDefault="00A354B8" w:rsidP="00A354B8">
            <w:pPr>
              <w:suppressAutoHyphens/>
              <w:autoSpaceDE/>
              <w:autoSpaceDN/>
              <w:snapToGrid w:val="0"/>
              <w:rPr>
                <w:rFonts w:eastAsia="Calibri"/>
                <w:color w:val="FF0000"/>
                <w:sz w:val="24"/>
                <w:szCs w:val="24"/>
                <w:lang w:eastAsia="zh-CN"/>
              </w:rPr>
            </w:pPr>
          </w:p>
          <w:p w:rsidR="00A354B8" w:rsidRPr="00A354B8" w:rsidRDefault="00A354B8" w:rsidP="00A354B8">
            <w:pPr>
              <w:suppressAutoHyphens/>
              <w:autoSpaceDE/>
              <w:autoSpaceDN/>
              <w:rPr>
                <w:rFonts w:eastAsia="Calibri"/>
                <w:sz w:val="24"/>
                <w:szCs w:val="24"/>
                <w:lang w:eastAsia="zh-CN"/>
              </w:rPr>
            </w:pPr>
          </w:p>
          <w:p w:rsidR="00A354B8" w:rsidRPr="00A354B8" w:rsidRDefault="00A354B8" w:rsidP="00A354B8">
            <w:pPr>
              <w:suppressAutoHyphens/>
              <w:autoSpaceDE/>
              <w:autoSpaceDN/>
              <w:rPr>
                <w:rFonts w:eastAsia="Calibri"/>
                <w:sz w:val="24"/>
                <w:szCs w:val="24"/>
                <w:lang w:eastAsia="zh-CN"/>
              </w:rPr>
            </w:pPr>
          </w:p>
          <w:p w:rsidR="00A354B8" w:rsidRPr="00A354B8" w:rsidRDefault="00A354B8" w:rsidP="00A354B8">
            <w:pPr>
              <w:suppressAutoHyphens/>
              <w:autoSpaceDE/>
              <w:autoSpaceDN/>
              <w:rPr>
                <w:rFonts w:ascii="Calibri" w:eastAsia="Calibri" w:hAnsi="Calibri"/>
                <w:sz w:val="24"/>
                <w:szCs w:val="24"/>
                <w:lang w:eastAsia="zh-CN"/>
              </w:rPr>
            </w:pPr>
            <w:r w:rsidRPr="00A354B8">
              <w:rPr>
                <w:rFonts w:eastAsia="Calibri"/>
                <w:sz w:val="24"/>
                <w:szCs w:val="24"/>
                <w:lang w:eastAsia="zh-CN"/>
              </w:rPr>
              <w:t>0</w:t>
            </w:r>
          </w:p>
        </w:tc>
        <w:tc>
          <w:tcPr>
            <w:tcW w:w="1134" w:type="dxa"/>
            <w:tcBorders>
              <w:top w:val="single" w:sz="4" w:space="0" w:color="808080"/>
              <w:left w:val="single" w:sz="4" w:space="0" w:color="000000"/>
              <w:bottom w:val="single" w:sz="4" w:space="0" w:color="808080"/>
              <w:right w:val="single" w:sz="12" w:space="0" w:color="808080"/>
            </w:tcBorders>
            <w:shd w:val="clear" w:color="auto" w:fill="auto"/>
            <w:vAlign w:val="center"/>
          </w:tcPr>
          <w:p w:rsidR="00A354B8" w:rsidRPr="00A354B8" w:rsidRDefault="00A354B8" w:rsidP="00A354B8">
            <w:pPr>
              <w:suppressAutoHyphens/>
              <w:autoSpaceDN/>
              <w:rPr>
                <w:rFonts w:ascii="Calibri" w:eastAsia="Calibri" w:hAnsi="Calibri"/>
                <w:sz w:val="24"/>
                <w:szCs w:val="24"/>
                <w:lang w:eastAsia="zh-CN"/>
              </w:rPr>
            </w:pPr>
            <w:r w:rsidRPr="00A354B8">
              <w:rPr>
                <w:rFonts w:eastAsia="Calibri"/>
                <w:sz w:val="24"/>
                <w:szCs w:val="24"/>
                <w:lang w:eastAsia="zh-CN"/>
              </w:rPr>
              <w:t>428</w:t>
            </w:r>
          </w:p>
          <w:p w:rsidR="00A354B8" w:rsidRPr="00A354B8" w:rsidRDefault="00A354B8" w:rsidP="00A354B8">
            <w:pPr>
              <w:suppressAutoHyphens/>
              <w:autoSpaceDE/>
              <w:autoSpaceDN/>
              <w:rPr>
                <w:rFonts w:eastAsia="Calibri"/>
                <w:sz w:val="24"/>
                <w:szCs w:val="24"/>
                <w:lang w:eastAsia="zh-CN"/>
              </w:rPr>
            </w:pPr>
          </w:p>
        </w:tc>
      </w:tr>
      <w:tr w:rsidR="00A354B8" w:rsidRPr="00A354B8" w:rsidTr="00A354B8">
        <w:trPr>
          <w:trHeight w:val="301"/>
        </w:trPr>
        <w:tc>
          <w:tcPr>
            <w:tcW w:w="709" w:type="dxa"/>
            <w:tcBorders>
              <w:top w:val="single" w:sz="4" w:space="0" w:color="808080"/>
              <w:left w:val="single" w:sz="12" w:space="0" w:color="808080"/>
              <w:bottom w:val="single" w:sz="4" w:space="0" w:color="808080"/>
              <w:right w:val="single" w:sz="4" w:space="0" w:color="808080"/>
            </w:tcBorders>
            <w:shd w:val="clear" w:color="auto" w:fill="auto"/>
          </w:tcPr>
          <w:p w:rsidR="00A354B8" w:rsidRPr="00A354B8" w:rsidRDefault="00A354B8" w:rsidP="00A354B8">
            <w:pPr>
              <w:suppressAutoHyphens/>
              <w:autoSpaceDE/>
              <w:autoSpaceDN/>
              <w:rPr>
                <w:rFonts w:ascii="Calibri" w:eastAsia="Calibri" w:hAnsi="Calibri"/>
                <w:sz w:val="24"/>
                <w:szCs w:val="24"/>
                <w:lang w:eastAsia="zh-CN"/>
              </w:rPr>
            </w:pPr>
            <w:r w:rsidRPr="00A354B8">
              <w:rPr>
                <w:rFonts w:eastAsia="Calibri"/>
                <w:b/>
                <w:sz w:val="24"/>
                <w:szCs w:val="24"/>
                <w:lang w:eastAsia="zh-CN"/>
              </w:rPr>
              <w:t>3.</w:t>
            </w:r>
          </w:p>
        </w:tc>
        <w:tc>
          <w:tcPr>
            <w:tcW w:w="14317" w:type="dxa"/>
            <w:gridSpan w:val="5"/>
            <w:tcBorders>
              <w:top w:val="single" w:sz="4" w:space="0" w:color="808080"/>
              <w:left w:val="single" w:sz="4" w:space="0" w:color="808080"/>
              <w:bottom w:val="single" w:sz="4" w:space="0" w:color="808080"/>
              <w:right w:val="single" w:sz="12" w:space="0" w:color="808080"/>
            </w:tcBorders>
            <w:shd w:val="clear" w:color="auto" w:fill="auto"/>
            <w:vAlign w:val="center"/>
          </w:tcPr>
          <w:p w:rsidR="00A354B8" w:rsidRPr="00A354B8" w:rsidRDefault="00A354B8" w:rsidP="00A354B8">
            <w:pPr>
              <w:suppressAutoHyphens/>
              <w:autoSpaceDE/>
              <w:autoSpaceDN/>
              <w:rPr>
                <w:rFonts w:ascii="Calibri" w:eastAsia="Calibri" w:hAnsi="Calibri"/>
                <w:sz w:val="24"/>
                <w:szCs w:val="24"/>
                <w:lang w:eastAsia="zh-CN"/>
              </w:rPr>
            </w:pPr>
            <w:r w:rsidRPr="00A354B8">
              <w:rPr>
                <w:rFonts w:eastAsia="Calibri"/>
                <w:sz w:val="24"/>
                <w:szCs w:val="24"/>
                <w:lang w:eastAsia="zh-CN"/>
              </w:rPr>
              <w:t xml:space="preserve">Учет и отчетность </w:t>
            </w:r>
          </w:p>
        </w:tc>
      </w:tr>
      <w:tr w:rsidR="00A354B8" w:rsidRPr="00A354B8" w:rsidTr="00A354B8">
        <w:trPr>
          <w:trHeight w:val="1192"/>
        </w:trPr>
        <w:tc>
          <w:tcPr>
            <w:tcW w:w="709" w:type="dxa"/>
            <w:tcBorders>
              <w:top w:val="single" w:sz="4" w:space="0" w:color="808080"/>
              <w:left w:val="single" w:sz="12" w:space="0" w:color="808080"/>
              <w:bottom w:val="single" w:sz="4" w:space="0" w:color="808080"/>
              <w:right w:val="single" w:sz="4" w:space="0" w:color="808080"/>
            </w:tcBorders>
            <w:shd w:val="clear" w:color="auto" w:fill="auto"/>
          </w:tcPr>
          <w:p w:rsidR="00A354B8" w:rsidRPr="00A354B8" w:rsidRDefault="00A354B8" w:rsidP="00A354B8">
            <w:pPr>
              <w:suppressAutoHyphens/>
              <w:autoSpaceDE/>
              <w:autoSpaceDN/>
              <w:rPr>
                <w:rFonts w:ascii="Calibri" w:eastAsia="Calibri" w:hAnsi="Calibri"/>
                <w:sz w:val="24"/>
                <w:szCs w:val="24"/>
                <w:lang w:eastAsia="zh-CN"/>
              </w:rPr>
            </w:pPr>
            <w:r w:rsidRPr="00A354B8">
              <w:rPr>
                <w:rFonts w:eastAsia="Calibri"/>
                <w:sz w:val="24"/>
                <w:szCs w:val="24"/>
                <w:lang w:eastAsia="zh-CN"/>
              </w:rPr>
              <w:lastRenderedPageBreak/>
              <w:t>3.1.</w:t>
            </w:r>
          </w:p>
        </w:tc>
        <w:tc>
          <w:tcPr>
            <w:tcW w:w="4820" w:type="dxa"/>
            <w:tcBorders>
              <w:top w:val="single" w:sz="4" w:space="0" w:color="808080"/>
              <w:left w:val="single" w:sz="4" w:space="0" w:color="808080"/>
              <w:bottom w:val="single" w:sz="4" w:space="0" w:color="808080"/>
              <w:right w:val="single" w:sz="4" w:space="0" w:color="808080"/>
            </w:tcBorders>
            <w:shd w:val="clear" w:color="auto" w:fill="auto"/>
          </w:tcPr>
          <w:p w:rsidR="00A354B8" w:rsidRPr="00A354B8" w:rsidRDefault="00A354B8" w:rsidP="00A354B8">
            <w:pPr>
              <w:suppressAutoHyphens/>
              <w:autoSpaceDE/>
              <w:autoSpaceDN/>
              <w:rPr>
                <w:rFonts w:ascii="Calibri" w:eastAsia="Calibri" w:hAnsi="Calibri"/>
                <w:sz w:val="24"/>
                <w:szCs w:val="24"/>
                <w:lang w:eastAsia="zh-CN"/>
              </w:rPr>
            </w:pPr>
            <w:r w:rsidRPr="00A354B8">
              <w:rPr>
                <w:rFonts w:eastAsia="Calibri"/>
                <w:sz w:val="24"/>
                <w:szCs w:val="24"/>
                <w:lang w:eastAsia="zh-CN"/>
              </w:rPr>
              <w:t>Р</w:t>
            </w:r>
            <w:r w:rsidRPr="00A354B8">
              <w:rPr>
                <w:rFonts w:eastAsia="Calibri"/>
                <w:sz w:val="24"/>
                <w:szCs w:val="24"/>
                <w:vertAlign w:val="subscript"/>
                <w:lang w:eastAsia="zh-CN"/>
              </w:rPr>
              <w:t>9</w:t>
            </w:r>
            <w:r w:rsidRPr="00A354B8">
              <w:rPr>
                <w:rFonts w:eastAsia="Calibri"/>
                <w:sz w:val="24"/>
                <w:szCs w:val="24"/>
                <w:lang w:eastAsia="zh-CN"/>
              </w:rPr>
              <w:t>. Наличие в отчетном периоде случаев несвоевременного предоставления годовой отчетности об исполнении бюджета</w:t>
            </w:r>
          </w:p>
        </w:tc>
        <w:tc>
          <w:tcPr>
            <w:tcW w:w="6237" w:type="dxa"/>
            <w:tcBorders>
              <w:top w:val="single" w:sz="4" w:space="0" w:color="808080"/>
              <w:left w:val="single" w:sz="4" w:space="0" w:color="808080"/>
              <w:bottom w:val="single" w:sz="4" w:space="0" w:color="808080"/>
              <w:right w:val="single" w:sz="4" w:space="0" w:color="808080"/>
            </w:tcBorders>
            <w:shd w:val="clear" w:color="auto" w:fill="auto"/>
          </w:tcPr>
          <w:p w:rsidR="00A354B8" w:rsidRPr="00A354B8" w:rsidRDefault="00A354B8" w:rsidP="00A354B8">
            <w:pPr>
              <w:suppressAutoHyphens/>
              <w:autoSpaceDE/>
              <w:autoSpaceDN/>
              <w:rPr>
                <w:rFonts w:ascii="Calibri" w:eastAsia="Calibri" w:hAnsi="Calibri"/>
                <w:sz w:val="24"/>
                <w:szCs w:val="24"/>
                <w:lang w:eastAsia="zh-CN"/>
              </w:rPr>
            </w:pPr>
            <w:r w:rsidRPr="00A354B8">
              <w:rPr>
                <w:rFonts w:eastAsia="Calibri"/>
                <w:sz w:val="24"/>
                <w:szCs w:val="24"/>
                <w:lang w:eastAsia="zh-CN"/>
              </w:rPr>
              <w:t>Р</w:t>
            </w:r>
            <w:r w:rsidRPr="00A354B8">
              <w:rPr>
                <w:rFonts w:eastAsia="Calibri"/>
                <w:sz w:val="24"/>
                <w:szCs w:val="24"/>
                <w:vertAlign w:val="subscript"/>
                <w:lang w:eastAsia="zh-CN"/>
              </w:rPr>
              <w:t xml:space="preserve">9 </w:t>
            </w:r>
            <w:r w:rsidRPr="00A354B8">
              <w:rPr>
                <w:rFonts w:eastAsia="Calibri"/>
                <w:sz w:val="24"/>
                <w:szCs w:val="24"/>
                <w:lang w:eastAsia="zh-CN"/>
              </w:rPr>
              <w:t>,</w:t>
            </w:r>
          </w:p>
          <w:p w:rsidR="00A354B8" w:rsidRPr="00A354B8" w:rsidRDefault="00A354B8" w:rsidP="00A354B8">
            <w:pPr>
              <w:suppressAutoHyphens/>
              <w:autoSpaceDE/>
              <w:autoSpaceDN/>
              <w:rPr>
                <w:rFonts w:ascii="Calibri" w:eastAsia="Calibri" w:hAnsi="Calibri"/>
                <w:sz w:val="24"/>
                <w:szCs w:val="24"/>
                <w:lang w:eastAsia="zh-CN"/>
              </w:rPr>
            </w:pPr>
            <w:r w:rsidRPr="00A354B8">
              <w:rPr>
                <w:rFonts w:eastAsia="Calibri"/>
                <w:sz w:val="24"/>
                <w:szCs w:val="24"/>
                <w:lang w:eastAsia="zh-CN"/>
              </w:rPr>
              <w:t>где:</w:t>
            </w:r>
          </w:p>
          <w:p w:rsidR="00A354B8" w:rsidRPr="00A354B8" w:rsidRDefault="00A354B8" w:rsidP="00A354B8">
            <w:pPr>
              <w:suppressAutoHyphens/>
              <w:autoSpaceDE/>
              <w:autoSpaceDN/>
              <w:rPr>
                <w:rFonts w:ascii="Calibri" w:eastAsia="Calibri" w:hAnsi="Calibri"/>
                <w:sz w:val="24"/>
                <w:szCs w:val="24"/>
                <w:lang w:eastAsia="zh-CN"/>
              </w:rPr>
            </w:pPr>
            <w:r w:rsidRPr="00A354B8">
              <w:rPr>
                <w:rFonts w:eastAsia="Calibri"/>
                <w:sz w:val="24"/>
                <w:szCs w:val="24"/>
                <w:lang w:eastAsia="zh-CN"/>
              </w:rPr>
              <w:t>случаи несвоевременного предоставления годовой отчетности об исполнении бюджета</w:t>
            </w:r>
          </w:p>
          <w:p w:rsidR="00A354B8" w:rsidRPr="00A354B8" w:rsidRDefault="00A354B8" w:rsidP="00A354B8">
            <w:pPr>
              <w:suppressAutoHyphens/>
              <w:autoSpaceDE/>
              <w:autoSpaceDN/>
              <w:rPr>
                <w:rFonts w:eastAsia="Calibri"/>
                <w:sz w:val="24"/>
                <w:szCs w:val="24"/>
                <w:lang w:eastAsia="zh-CN"/>
              </w:rPr>
            </w:pPr>
          </w:p>
        </w:tc>
        <w:tc>
          <w:tcPr>
            <w:tcW w:w="1276" w:type="dxa"/>
            <w:tcBorders>
              <w:top w:val="single" w:sz="4" w:space="0" w:color="808080"/>
              <w:left w:val="single" w:sz="4" w:space="0" w:color="808080"/>
              <w:bottom w:val="single" w:sz="4" w:space="0" w:color="808080"/>
              <w:right w:val="single" w:sz="4" w:space="0" w:color="808080"/>
            </w:tcBorders>
            <w:shd w:val="clear" w:color="auto" w:fill="auto"/>
            <w:vAlign w:val="center"/>
          </w:tcPr>
          <w:p w:rsidR="00A354B8" w:rsidRPr="00A354B8" w:rsidRDefault="00A354B8" w:rsidP="00A354B8">
            <w:pPr>
              <w:suppressAutoHyphens/>
              <w:autoSpaceDE/>
              <w:autoSpaceDN/>
              <w:rPr>
                <w:rFonts w:ascii="Calibri" w:eastAsia="Calibri" w:hAnsi="Calibri"/>
                <w:sz w:val="24"/>
                <w:szCs w:val="24"/>
                <w:lang w:eastAsia="zh-CN"/>
              </w:rPr>
            </w:pPr>
            <w:r w:rsidRPr="00A354B8">
              <w:rPr>
                <w:rFonts w:eastAsia="Calibri"/>
                <w:sz w:val="24"/>
                <w:szCs w:val="24"/>
                <w:lang w:eastAsia="zh-CN"/>
              </w:rPr>
              <w:t>Р</w:t>
            </w:r>
            <w:r w:rsidRPr="00A354B8">
              <w:rPr>
                <w:rFonts w:eastAsia="Calibri"/>
                <w:sz w:val="24"/>
                <w:szCs w:val="24"/>
                <w:vertAlign w:val="subscript"/>
                <w:lang w:eastAsia="zh-CN"/>
              </w:rPr>
              <w:t>9</w:t>
            </w:r>
            <w:r w:rsidRPr="00A354B8">
              <w:rPr>
                <w:rFonts w:eastAsia="Calibri"/>
                <w:sz w:val="24"/>
                <w:szCs w:val="24"/>
                <w:lang w:val="en-US" w:eastAsia="zh-CN"/>
              </w:rPr>
              <w:t>= 0</w:t>
            </w:r>
          </w:p>
          <w:p w:rsidR="00A354B8" w:rsidRPr="00A354B8" w:rsidRDefault="00A354B8" w:rsidP="00A354B8">
            <w:pPr>
              <w:suppressAutoHyphens/>
              <w:autoSpaceDE/>
              <w:autoSpaceDN/>
              <w:rPr>
                <w:rFonts w:eastAsia="Calibri"/>
                <w:sz w:val="24"/>
                <w:szCs w:val="24"/>
                <w:vertAlign w:val="subscript"/>
                <w:lang w:val="en-US" w:eastAsia="zh-CN"/>
              </w:rPr>
            </w:pPr>
          </w:p>
        </w:tc>
        <w:tc>
          <w:tcPr>
            <w:tcW w:w="850" w:type="dxa"/>
            <w:tcBorders>
              <w:top w:val="single" w:sz="4" w:space="0" w:color="808080"/>
              <w:left w:val="single" w:sz="4" w:space="0" w:color="808080"/>
              <w:bottom w:val="single" w:sz="4" w:space="0" w:color="808080"/>
              <w:right w:val="single" w:sz="4" w:space="0" w:color="000000"/>
            </w:tcBorders>
            <w:shd w:val="clear" w:color="auto" w:fill="auto"/>
            <w:vAlign w:val="center"/>
          </w:tcPr>
          <w:p w:rsidR="00A354B8" w:rsidRPr="00A354B8" w:rsidRDefault="00A354B8" w:rsidP="00A354B8">
            <w:pPr>
              <w:suppressAutoHyphens/>
              <w:autoSpaceDE/>
              <w:autoSpaceDN/>
              <w:rPr>
                <w:rFonts w:ascii="Calibri" w:eastAsia="Calibri" w:hAnsi="Calibri"/>
                <w:sz w:val="24"/>
                <w:szCs w:val="24"/>
                <w:lang w:eastAsia="zh-CN"/>
              </w:rPr>
            </w:pPr>
            <w:r w:rsidRPr="00A354B8">
              <w:rPr>
                <w:rFonts w:eastAsia="Calibri"/>
                <w:sz w:val="24"/>
                <w:szCs w:val="24"/>
                <w:lang w:eastAsia="zh-CN"/>
              </w:rPr>
              <w:t>3</w:t>
            </w:r>
          </w:p>
          <w:p w:rsidR="00A354B8" w:rsidRPr="00A354B8" w:rsidRDefault="00A354B8" w:rsidP="00A354B8">
            <w:pPr>
              <w:suppressAutoHyphens/>
              <w:autoSpaceDE/>
              <w:autoSpaceDN/>
              <w:rPr>
                <w:rFonts w:eastAsia="Calibri"/>
                <w:sz w:val="24"/>
                <w:szCs w:val="24"/>
                <w:lang w:eastAsia="zh-CN"/>
              </w:rPr>
            </w:pPr>
          </w:p>
        </w:tc>
        <w:tc>
          <w:tcPr>
            <w:tcW w:w="1134" w:type="dxa"/>
            <w:tcBorders>
              <w:top w:val="single" w:sz="4" w:space="0" w:color="808080"/>
              <w:left w:val="single" w:sz="4" w:space="0" w:color="000000"/>
              <w:bottom w:val="single" w:sz="4" w:space="0" w:color="808080"/>
              <w:right w:val="single" w:sz="12" w:space="0" w:color="808080"/>
            </w:tcBorders>
            <w:shd w:val="clear" w:color="auto" w:fill="auto"/>
            <w:vAlign w:val="center"/>
          </w:tcPr>
          <w:p w:rsidR="00A354B8" w:rsidRPr="00A354B8" w:rsidRDefault="00A354B8" w:rsidP="00A354B8">
            <w:pPr>
              <w:suppressAutoHyphens/>
              <w:autoSpaceDN/>
              <w:rPr>
                <w:rFonts w:ascii="Calibri" w:eastAsia="Calibri" w:hAnsi="Calibri"/>
                <w:sz w:val="24"/>
                <w:szCs w:val="24"/>
                <w:lang w:eastAsia="zh-CN"/>
              </w:rPr>
            </w:pPr>
            <w:r w:rsidRPr="00A354B8">
              <w:rPr>
                <w:rFonts w:eastAsia="Calibri"/>
                <w:sz w:val="24"/>
                <w:szCs w:val="24"/>
                <w:lang w:eastAsia="zh-CN"/>
              </w:rPr>
              <w:t>428</w:t>
            </w:r>
          </w:p>
          <w:p w:rsidR="00A354B8" w:rsidRPr="00A354B8" w:rsidRDefault="00A354B8" w:rsidP="00A354B8">
            <w:pPr>
              <w:suppressAutoHyphens/>
              <w:autoSpaceDE/>
              <w:autoSpaceDN/>
              <w:rPr>
                <w:rFonts w:eastAsia="Calibri"/>
                <w:sz w:val="24"/>
                <w:szCs w:val="24"/>
                <w:lang w:eastAsia="zh-CN"/>
              </w:rPr>
            </w:pPr>
          </w:p>
        </w:tc>
      </w:tr>
      <w:tr w:rsidR="00A354B8" w:rsidRPr="00A354B8" w:rsidTr="00A354B8">
        <w:trPr>
          <w:trHeight w:val="326"/>
        </w:trPr>
        <w:tc>
          <w:tcPr>
            <w:tcW w:w="709" w:type="dxa"/>
            <w:tcBorders>
              <w:top w:val="single" w:sz="4" w:space="0" w:color="808080"/>
              <w:left w:val="single" w:sz="12" w:space="0" w:color="808080"/>
              <w:bottom w:val="single" w:sz="4" w:space="0" w:color="808080"/>
              <w:right w:val="single" w:sz="4" w:space="0" w:color="808080"/>
            </w:tcBorders>
            <w:shd w:val="clear" w:color="auto" w:fill="auto"/>
          </w:tcPr>
          <w:p w:rsidR="00A354B8" w:rsidRPr="00A354B8" w:rsidRDefault="00A354B8" w:rsidP="00A354B8">
            <w:pPr>
              <w:suppressAutoHyphens/>
              <w:autoSpaceDE/>
              <w:autoSpaceDN/>
              <w:rPr>
                <w:rFonts w:ascii="Calibri" w:eastAsia="Calibri" w:hAnsi="Calibri"/>
                <w:sz w:val="24"/>
                <w:szCs w:val="24"/>
                <w:lang w:eastAsia="zh-CN"/>
              </w:rPr>
            </w:pPr>
            <w:r w:rsidRPr="00A354B8">
              <w:rPr>
                <w:rFonts w:eastAsia="Calibri"/>
                <w:sz w:val="24"/>
                <w:szCs w:val="24"/>
                <w:lang w:eastAsia="zh-CN"/>
              </w:rPr>
              <w:t>3.2.</w:t>
            </w:r>
          </w:p>
        </w:tc>
        <w:tc>
          <w:tcPr>
            <w:tcW w:w="4820" w:type="dxa"/>
            <w:tcBorders>
              <w:top w:val="single" w:sz="4" w:space="0" w:color="808080"/>
              <w:left w:val="single" w:sz="4" w:space="0" w:color="808080"/>
              <w:bottom w:val="single" w:sz="4" w:space="0" w:color="808080"/>
              <w:right w:val="single" w:sz="4" w:space="0" w:color="808080"/>
            </w:tcBorders>
            <w:shd w:val="clear" w:color="auto" w:fill="auto"/>
          </w:tcPr>
          <w:p w:rsidR="00A354B8" w:rsidRPr="00A354B8" w:rsidRDefault="00A354B8" w:rsidP="00A354B8">
            <w:pPr>
              <w:suppressAutoHyphens/>
              <w:autoSpaceDE/>
              <w:autoSpaceDN/>
              <w:rPr>
                <w:rFonts w:ascii="Calibri" w:eastAsia="Calibri" w:hAnsi="Calibri"/>
                <w:sz w:val="24"/>
                <w:szCs w:val="24"/>
                <w:lang w:eastAsia="zh-CN"/>
              </w:rPr>
            </w:pPr>
            <w:r w:rsidRPr="00A354B8">
              <w:rPr>
                <w:rFonts w:eastAsia="Calibri"/>
                <w:sz w:val="24"/>
                <w:szCs w:val="24"/>
                <w:lang w:eastAsia="zh-CN"/>
              </w:rPr>
              <w:t>Р</w:t>
            </w:r>
            <w:r w:rsidRPr="00A354B8">
              <w:rPr>
                <w:rFonts w:eastAsia="Calibri"/>
                <w:sz w:val="24"/>
                <w:szCs w:val="24"/>
                <w:vertAlign w:val="subscript"/>
                <w:lang w:eastAsia="zh-CN"/>
              </w:rPr>
              <w:t>10</w:t>
            </w:r>
            <w:r w:rsidRPr="00A354B8">
              <w:rPr>
                <w:rFonts w:eastAsia="Calibri"/>
                <w:sz w:val="24"/>
                <w:szCs w:val="24"/>
                <w:lang w:eastAsia="zh-CN"/>
              </w:rPr>
              <w:t xml:space="preserve">. </w:t>
            </w:r>
            <w:r w:rsidRPr="00A354B8">
              <w:rPr>
                <w:rFonts w:eastAsia="Calibri"/>
                <w:sz w:val="24"/>
                <w:szCs w:val="24"/>
                <w:shd w:val="clear" w:color="auto" w:fill="FFFFFF"/>
                <w:lang w:eastAsia="zh-CN"/>
              </w:rPr>
              <w:t>Соблюдение ГРБС требований по составу годовой бюджетной отчетности</w:t>
            </w:r>
          </w:p>
        </w:tc>
        <w:tc>
          <w:tcPr>
            <w:tcW w:w="6237" w:type="dxa"/>
            <w:tcBorders>
              <w:top w:val="single" w:sz="4" w:space="0" w:color="808080"/>
              <w:left w:val="single" w:sz="4" w:space="0" w:color="808080"/>
              <w:bottom w:val="single" w:sz="4" w:space="0" w:color="808080"/>
              <w:right w:val="single" w:sz="4" w:space="0" w:color="808080"/>
            </w:tcBorders>
            <w:shd w:val="clear" w:color="auto" w:fill="auto"/>
          </w:tcPr>
          <w:p w:rsidR="00A354B8" w:rsidRPr="00A354B8" w:rsidRDefault="00A354B8" w:rsidP="00A354B8">
            <w:pPr>
              <w:suppressAutoHyphens/>
              <w:autoSpaceDE/>
              <w:autoSpaceDN/>
              <w:rPr>
                <w:rFonts w:ascii="Calibri" w:eastAsia="Calibri" w:hAnsi="Calibri"/>
                <w:sz w:val="24"/>
                <w:szCs w:val="24"/>
                <w:lang w:eastAsia="zh-CN"/>
              </w:rPr>
            </w:pPr>
            <w:r w:rsidRPr="00A354B8">
              <w:rPr>
                <w:rFonts w:eastAsia="Calibri"/>
                <w:sz w:val="24"/>
                <w:szCs w:val="24"/>
                <w:lang w:eastAsia="zh-CN"/>
              </w:rPr>
              <w:t>Р</w:t>
            </w:r>
            <w:r w:rsidRPr="00A354B8">
              <w:rPr>
                <w:rFonts w:eastAsia="Calibri"/>
                <w:sz w:val="24"/>
                <w:szCs w:val="24"/>
                <w:vertAlign w:val="subscript"/>
                <w:lang w:eastAsia="zh-CN"/>
              </w:rPr>
              <w:t>10</w:t>
            </w:r>
            <w:r w:rsidRPr="00A354B8">
              <w:rPr>
                <w:rFonts w:eastAsia="Calibri"/>
                <w:sz w:val="24"/>
                <w:szCs w:val="24"/>
                <w:lang w:eastAsia="zh-CN"/>
              </w:rPr>
              <w:t>,</w:t>
            </w:r>
          </w:p>
          <w:p w:rsidR="00A354B8" w:rsidRPr="00A354B8" w:rsidRDefault="00A354B8" w:rsidP="00A354B8">
            <w:pPr>
              <w:suppressAutoHyphens/>
              <w:autoSpaceDE/>
              <w:autoSpaceDN/>
              <w:rPr>
                <w:rFonts w:ascii="Calibri" w:eastAsia="Calibri" w:hAnsi="Calibri"/>
                <w:sz w:val="24"/>
                <w:szCs w:val="24"/>
                <w:lang w:eastAsia="zh-CN"/>
              </w:rPr>
            </w:pPr>
            <w:r w:rsidRPr="00A354B8">
              <w:rPr>
                <w:rFonts w:eastAsia="Calibri"/>
                <w:sz w:val="24"/>
                <w:szCs w:val="24"/>
                <w:lang w:eastAsia="zh-CN"/>
              </w:rPr>
              <w:t>где:</w:t>
            </w:r>
          </w:p>
          <w:p w:rsidR="00A354B8" w:rsidRPr="00A354B8" w:rsidRDefault="00A354B8" w:rsidP="00A354B8">
            <w:pPr>
              <w:suppressAutoHyphens/>
              <w:autoSpaceDE/>
              <w:autoSpaceDN/>
              <w:rPr>
                <w:rFonts w:ascii="Calibri" w:eastAsia="Calibri" w:hAnsi="Calibri"/>
                <w:sz w:val="24"/>
                <w:szCs w:val="24"/>
                <w:lang w:eastAsia="zh-CN"/>
              </w:rPr>
            </w:pPr>
            <w:r w:rsidRPr="00A354B8">
              <w:rPr>
                <w:rFonts w:eastAsia="Calibri"/>
                <w:sz w:val="24"/>
                <w:szCs w:val="24"/>
                <w:shd w:val="clear" w:color="auto" w:fill="FFFFFF"/>
                <w:lang w:eastAsia="zh-CN"/>
              </w:rPr>
              <w:t>годовая бюджетная отчетность ГРБС соответствует установленным требованиям,</w:t>
            </w:r>
          </w:p>
          <w:p w:rsidR="00A354B8" w:rsidRPr="00A354B8" w:rsidRDefault="00A354B8" w:rsidP="00A354B8">
            <w:pPr>
              <w:suppressAutoHyphens/>
              <w:autoSpaceDE/>
              <w:autoSpaceDN/>
              <w:rPr>
                <w:rFonts w:ascii="Calibri" w:eastAsia="Calibri" w:hAnsi="Calibri"/>
                <w:sz w:val="24"/>
                <w:szCs w:val="24"/>
                <w:lang w:eastAsia="zh-CN"/>
              </w:rPr>
            </w:pPr>
            <w:r w:rsidRPr="00A354B8">
              <w:rPr>
                <w:rFonts w:eastAsia="Calibri"/>
                <w:sz w:val="24"/>
                <w:szCs w:val="24"/>
                <w:shd w:val="clear" w:color="auto" w:fill="FFFFFF"/>
                <w:lang w:eastAsia="zh-CN"/>
              </w:rPr>
              <w:t>годовая бюджетная отчетность ГРБС не соответствует установленным требованиям</w:t>
            </w:r>
          </w:p>
        </w:tc>
        <w:tc>
          <w:tcPr>
            <w:tcW w:w="1276" w:type="dxa"/>
            <w:tcBorders>
              <w:top w:val="single" w:sz="4" w:space="0" w:color="808080"/>
              <w:left w:val="single" w:sz="4" w:space="0" w:color="808080"/>
              <w:bottom w:val="single" w:sz="4" w:space="0" w:color="808080"/>
              <w:right w:val="single" w:sz="4" w:space="0" w:color="808080"/>
            </w:tcBorders>
            <w:shd w:val="clear" w:color="auto" w:fill="auto"/>
            <w:vAlign w:val="center"/>
          </w:tcPr>
          <w:p w:rsidR="00A354B8" w:rsidRPr="00A354B8" w:rsidRDefault="00A354B8" w:rsidP="00A354B8">
            <w:pPr>
              <w:suppressAutoHyphens/>
              <w:autoSpaceDE/>
              <w:autoSpaceDN/>
              <w:snapToGrid w:val="0"/>
              <w:rPr>
                <w:rFonts w:eastAsia="Calibri"/>
                <w:sz w:val="24"/>
                <w:szCs w:val="24"/>
                <w:lang w:eastAsia="zh-CN"/>
              </w:rPr>
            </w:pPr>
          </w:p>
          <w:p w:rsidR="00A354B8" w:rsidRPr="00A354B8" w:rsidRDefault="00A354B8" w:rsidP="00A354B8">
            <w:pPr>
              <w:suppressAutoHyphens/>
              <w:autoSpaceDE/>
              <w:autoSpaceDN/>
              <w:rPr>
                <w:rFonts w:eastAsia="Calibri"/>
                <w:sz w:val="24"/>
                <w:szCs w:val="24"/>
                <w:lang w:eastAsia="zh-CN"/>
              </w:rPr>
            </w:pPr>
          </w:p>
          <w:p w:rsidR="00A354B8" w:rsidRPr="00A354B8" w:rsidRDefault="00A354B8" w:rsidP="00A354B8">
            <w:pPr>
              <w:suppressAutoHyphens/>
              <w:autoSpaceDE/>
              <w:autoSpaceDN/>
              <w:rPr>
                <w:rFonts w:ascii="Calibri" w:eastAsia="Calibri" w:hAnsi="Calibri"/>
                <w:sz w:val="24"/>
                <w:szCs w:val="24"/>
                <w:lang w:eastAsia="zh-CN"/>
              </w:rPr>
            </w:pPr>
            <w:r w:rsidRPr="00A354B8">
              <w:rPr>
                <w:rFonts w:eastAsia="Calibri"/>
                <w:sz w:val="24"/>
                <w:szCs w:val="24"/>
                <w:lang w:eastAsia="zh-CN"/>
              </w:rPr>
              <w:t>Р</w:t>
            </w:r>
            <w:r w:rsidRPr="00A354B8">
              <w:rPr>
                <w:rFonts w:eastAsia="Calibri"/>
                <w:sz w:val="24"/>
                <w:szCs w:val="24"/>
                <w:vertAlign w:val="subscript"/>
                <w:lang w:eastAsia="zh-CN"/>
              </w:rPr>
              <w:t>10</w:t>
            </w:r>
          </w:p>
          <w:p w:rsidR="00A354B8" w:rsidRPr="00A354B8" w:rsidRDefault="00A354B8" w:rsidP="00A354B8">
            <w:pPr>
              <w:suppressAutoHyphens/>
              <w:autoSpaceDE/>
              <w:autoSpaceDN/>
              <w:rPr>
                <w:rFonts w:eastAsia="Calibri"/>
                <w:sz w:val="24"/>
                <w:szCs w:val="24"/>
                <w:vertAlign w:val="subscript"/>
                <w:lang w:val="en-US" w:eastAsia="zh-CN"/>
              </w:rPr>
            </w:pPr>
          </w:p>
          <w:p w:rsidR="00A354B8" w:rsidRPr="00A354B8" w:rsidRDefault="00A354B8" w:rsidP="00A354B8">
            <w:pPr>
              <w:suppressAutoHyphens/>
              <w:autoSpaceDE/>
              <w:autoSpaceDN/>
              <w:rPr>
                <w:rFonts w:eastAsia="Calibri"/>
                <w:sz w:val="24"/>
                <w:szCs w:val="24"/>
                <w:lang w:val="en-US" w:eastAsia="zh-CN"/>
              </w:rPr>
            </w:pPr>
          </w:p>
        </w:tc>
        <w:tc>
          <w:tcPr>
            <w:tcW w:w="850" w:type="dxa"/>
            <w:tcBorders>
              <w:top w:val="single" w:sz="4" w:space="0" w:color="808080"/>
              <w:left w:val="single" w:sz="4" w:space="0" w:color="808080"/>
              <w:bottom w:val="single" w:sz="4" w:space="0" w:color="808080"/>
              <w:right w:val="single" w:sz="4" w:space="0" w:color="000000"/>
            </w:tcBorders>
            <w:shd w:val="clear" w:color="auto" w:fill="auto"/>
            <w:vAlign w:val="center"/>
          </w:tcPr>
          <w:p w:rsidR="00A354B8" w:rsidRPr="00A354B8" w:rsidRDefault="00A354B8" w:rsidP="00A354B8">
            <w:pPr>
              <w:suppressAutoHyphens/>
              <w:autoSpaceDE/>
              <w:autoSpaceDN/>
              <w:snapToGrid w:val="0"/>
              <w:rPr>
                <w:rFonts w:eastAsia="Calibri"/>
                <w:sz w:val="24"/>
                <w:szCs w:val="24"/>
                <w:lang w:val="en-US" w:eastAsia="zh-CN"/>
              </w:rPr>
            </w:pPr>
          </w:p>
          <w:p w:rsidR="00A354B8" w:rsidRPr="00A354B8" w:rsidRDefault="00A354B8" w:rsidP="00A354B8">
            <w:pPr>
              <w:suppressAutoHyphens/>
              <w:autoSpaceDE/>
              <w:autoSpaceDN/>
              <w:rPr>
                <w:rFonts w:eastAsia="Calibri"/>
                <w:sz w:val="24"/>
                <w:szCs w:val="24"/>
                <w:lang w:eastAsia="zh-CN"/>
              </w:rPr>
            </w:pPr>
          </w:p>
          <w:p w:rsidR="00A354B8" w:rsidRPr="00A354B8" w:rsidRDefault="00A354B8" w:rsidP="00A354B8">
            <w:pPr>
              <w:suppressAutoHyphens/>
              <w:autoSpaceDE/>
              <w:autoSpaceDN/>
              <w:rPr>
                <w:rFonts w:ascii="Calibri" w:eastAsia="Calibri" w:hAnsi="Calibri"/>
                <w:sz w:val="24"/>
                <w:szCs w:val="24"/>
                <w:lang w:eastAsia="zh-CN"/>
              </w:rPr>
            </w:pPr>
            <w:r w:rsidRPr="00A354B8">
              <w:rPr>
                <w:rFonts w:eastAsia="Calibri"/>
                <w:sz w:val="24"/>
                <w:szCs w:val="24"/>
                <w:lang w:eastAsia="zh-CN"/>
              </w:rPr>
              <w:t>4</w:t>
            </w:r>
          </w:p>
          <w:p w:rsidR="00A354B8" w:rsidRPr="00A354B8" w:rsidRDefault="00A354B8" w:rsidP="00A354B8">
            <w:pPr>
              <w:suppressAutoHyphens/>
              <w:autoSpaceDE/>
              <w:autoSpaceDN/>
              <w:rPr>
                <w:rFonts w:eastAsia="Calibri"/>
                <w:sz w:val="24"/>
                <w:szCs w:val="24"/>
                <w:lang w:eastAsia="zh-CN"/>
              </w:rPr>
            </w:pPr>
          </w:p>
          <w:p w:rsidR="00A354B8" w:rsidRPr="00A354B8" w:rsidRDefault="00A354B8" w:rsidP="00A354B8">
            <w:pPr>
              <w:suppressAutoHyphens/>
              <w:autoSpaceDE/>
              <w:autoSpaceDN/>
              <w:rPr>
                <w:rFonts w:eastAsia="Calibri"/>
                <w:sz w:val="24"/>
                <w:szCs w:val="24"/>
                <w:lang w:eastAsia="zh-CN"/>
              </w:rPr>
            </w:pPr>
          </w:p>
        </w:tc>
        <w:tc>
          <w:tcPr>
            <w:tcW w:w="1134" w:type="dxa"/>
            <w:tcBorders>
              <w:top w:val="single" w:sz="4" w:space="0" w:color="808080"/>
              <w:left w:val="single" w:sz="4" w:space="0" w:color="000000"/>
              <w:bottom w:val="single" w:sz="4" w:space="0" w:color="808080"/>
              <w:right w:val="single" w:sz="12" w:space="0" w:color="808080"/>
            </w:tcBorders>
            <w:shd w:val="clear" w:color="auto" w:fill="auto"/>
            <w:vAlign w:val="center"/>
          </w:tcPr>
          <w:p w:rsidR="00A354B8" w:rsidRPr="00A354B8" w:rsidRDefault="00A354B8" w:rsidP="00A354B8">
            <w:pPr>
              <w:suppressAutoHyphens/>
              <w:autoSpaceDN/>
              <w:rPr>
                <w:rFonts w:ascii="Calibri" w:eastAsia="Calibri" w:hAnsi="Calibri"/>
                <w:sz w:val="24"/>
                <w:szCs w:val="24"/>
                <w:lang w:eastAsia="zh-CN"/>
              </w:rPr>
            </w:pPr>
            <w:r w:rsidRPr="00A354B8">
              <w:rPr>
                <w:rFonts w:eastAsia="Calibri"/>
                <w:sz w:val="24"/>
                <w:szCs w:val="24"/>
                <w:lang w:eastAsia="zh-CN"/>
              </w:rPr>
              <w:t>428</w:t>
            </w:r>
          </w:p>
          <w:p w:rsidR="00A354B8" w:rsidRPr="00A354B8" w:rsidRDefault="00A354B8" w:rsidP="00A354B8">
            <w:pPr>
              <w:suppressAutoHyphens/>
              <w:autoSpaceDE/>
              <w:autoSpaceDN/>
              <w:rPr>
                <w:rFonts w:eastAsia="Calibri"/>
                <w:sz w:val="24"/>
                <w:szCs w:val="24"/>
                <w:lang w:eastAsia="zh-CN"/>
              </w:rPr>
            </w:pPr>
          </w:p>
        </w:tc>
      </w:tr>
      <w:tr w:rsidR="00A354B8" w:rsidRPr="00A354B8" w:rsidTr="00A354B8">
        <w:trPr>
          <w:trHeight w:val="225"/>
        </w:trPr>
        <w:tc>
          <w:tcPr>
            <w:tcW w:w="709" w:type="dxa"/>
            <w:tcBorders>
              <w:top w:val="single" w:sz="4" w:space="0" w:color="808080"/>
              <w:left w:val="single" w:sz="12" w:space="0" w:color="808080"/>
              <w:bottom w:val="single" w:sz="4" w:space="0" w:color="808080"/>
              <w:right w:val="single" w:sz="4" w:space="0" w:color="808080"/>
            </w:tcBorders>
            <w:shd w:val="clear" w:color="auto" w:fill="auto"/>
          </w:tcPr>
          <w:p w:rsidR="00A354B8" w:rsidRPr="00A354B8" w:rsidRDefault="00A354B8" w:rsidP="00A354B8">
            <w:pPr>
              <w:suppressAutoHyphens/>
              <w:autoSpaceDE/>
              <w:autoSpaceDN/>
              <w:rPr>
                <w:rFonts w:ascii="Calibri" w:eastAsia="Calibri" w:hAnsi="Calibri"/>
                <w:sz w:val="24"/>
                <w:szCs w:val="24"/>
                <w:lang w:eastAsia="zh-CN"/>
              </w:rPr>
            </w:pPr>
            <w:r w:rsidRPr="00A354B8">
              <w:rPr>
                <w:rFonts w:eastAsia="Calibri"/>
                <w:b/>
                <w:sz w:val="24"/>
                <w:szCs w:val="24"/>
                <w:lang w:eastAsia="zh-CN"/>
              </w:rPr>
              <w:t>4.</w:t>
            </w:r>
          </w:p>
        </w:tc>
        <w:tc>
          <w:tcPr>
            <w:tcW w:w="14317" w:type="dxa"/>
            <w:gridSpan w:val="5"/>
            <w:tcBorders>
              <w:top w:val="single" w:sz="4" w:space="0" w:color="808080"/>
              <w:left w:val="single" w:sz="4" w:space="0" w:color="808080"/>
              <w:bottom w:val="single" w:sz="4" w:space="0" w:color="808080"/>
              <w:right w:val="single" w:sz="12" w:space="0" w:color="808080"/>
            </w:tcBorders>
            <w:shd w:val="clear" w:color="auto" w:fill="auto"/>
            <w:vAlign w:val="center"/>
          </w:tcPr>
          <w:p w:rsidR="00A354B8" w:rsidRPr="00A354B8" w:rsidRDefault="00A354B8" w:rsidP="00A354B8">
            <w:pPr>
              <w:suppressAutoHyphens/>
              <w:autoSpaceDE/>
              <w:autoSpaceDN/>
              <w:rPr>
                <w:rFonts w:ascii="Calibri" w:eastAsia="Calibri" w:hAnsi="Calibri"/>
                <w:sz w:val="24"/>
                <w:szCs w:val="24"/>
                <w:lang w:eastAsia="zh-CN"/>
              </w:rPr>
            </w:pPr>
            <w:r w:rsidRPr="00A354B8">
              <w:rPr>
                <w:rFonts w:eastAsia="Calibri"/>
                <w:sz w:val="24"/>
                <w:szCs w:val="24"/>
                <w:lang w:eastAsia="zh-CN"/>
              </w:rPr>
              <w:t>Контроль и аудит</w:t>
            </w:r>
          </w:p>
        </w:tc>
      </w:tr>
      <w:tr w:rsidR="00A354B8" w:rsidRPr="00A354B8" w:rsidTr="00A354B8">
        <w:trPr>
          <w:trHeight w:val="846"/>
        </w:trPr>
        <w:tc>
          <w:tcPr>
            <w:tcW w:w="709" w:type="dxa"/>
            <w:tcBorders>
              <w:top w:val="single" w:sz="4" w:space="0" w:color="808080"/>
              <w:left w:val="single" w:sz="12" w:space="0" w:color="808080"/>
              <w:bottom w:val="single" w:sz="4" w:space="0" w:color="000000"/>
              <w:right w:val="single" w:sz="4" w:space="0" w:color="808080"/>
            </w:tcBorders>
            <w:shd w:val="clear" w:color="auto" w:fill="auto"/>
          </w:tcPr>
          <w:p w:rsidR="00A354B8" w:rsidRPr="00A354B8" w:rsidRDefault="00A354B8" w:rsidP="00A354B8">
            <w:pPr>
              <w:suppressAutoHyphens/>
              <w:autoSpaceDE/>
              <w:autoSpaceDN/>
              <w:rPr>
                <w:rFonts w:ascii="Calibri" w:eastAsia="Calibri" w:hAnsi="Calibri"/>
                <w:sz w:val="24"/>
                <w:szCs w:val="24"/>
                <w:lang w:eastAsia="zh-CN"/>
              </w:rPr>
            </w:pPr>
            <w:r w:rsidRPr="00A354B8">
              <w:rPr>
                <w:rFonts w:eastAsia="Calibri"/>
                <w:sz w:val="24"/>
                <w:szCs w:val="24"/>
                <w:lang w:eastAsia="zh-CN"/>
              </w:rPr>
              <w:t>4.1.</w:t>
            </w:r>
          </w:p>
        </w:tc>
        <w:tc>
          <w:tcPr>
            <w:tcW w:w="4820" w:type="dxa"/>
            <w:tcBorders>
              <w:top w:val="single" w:sz="4" w:space="0" w:color="808080"/>
              <w:left w:val="single" w:sz="4" w:space="0" w:color="808080"/>
              <w:bottom w:val="single" w:sz="4" w:space="0" w:color="000000"/>
              <w:right w:val="single" w:sz="4" w:space="0" w:color="808080"/>
            </w:tcBorders>
            <w:shd w:val="clear" w:color="auto" w:fill="auto"/>
          </w:tcPr>
          <w:p w:rsidR="00A354B8" w:rsidRPr="00A354B8" w:rsidRDefault="00A354B8" w:rsidP="00A354B8">
            <w:pPr>
              <w:suppressAutoHyphens/>
              <w:autoSpaceDN/>
              <w:rPr>
                <w:rFonts w:ascii="Calibri" w:eastAsia="Calibri" w:hAnsi="Calibri"/>
                <w:sz w:val="24"/>
                <w:szCs w:val="24"/>
                <w:lang w:eastAsia="zh-CN"/>
              </w:rPr>
            </w:pPr>
            <w:r w:rsidRPr="00A354B8">
              <w:rPr>
                <w:rFonts w:eastAsia="Calibri"/>
                <w:sz w:val="24"/>
                <w:szCs w:val="24"/>
                <w:lang w:eastAsia="zh-CN"/>
              </w:rPr>
              <w:t>Р</w:t>
            </w:r>
            <w:r w:rsidRPr="00A354B8">
              <w:rPr>
                <w:rFonts w:eastAsia="Calibri"/>
                <w:sz w:val="24"/>
                <w:szCs w:val="24"/>
                <w:vertAlign w:val="subscript"/>
                <w:lang w:eastAsia="zh-CN"/>
              </w:rPr>
              <w:t>11</w:t>
            </w:r>
            <w:r w:rsidRPr="00A354B8">
              <w:rPr>
                <w:rFonts w:eastAsia="Calibri"/>
                <w:sz w:val="24"/>
                <w:szCs w:val="24"/>
                <w:lang w:eastAsia="zh-CN"/>
              </w:rPr>
              <w:t>. Наличие муниципального правового акта ГРБС об организации ведомственного финансового аудита</w:t>
            </w:r>
          </w:p>
        </w:tc>
        <w:tc>
          <w:tcPr>
            <w:tcW w:w="6237" w:type="dxa"/>
            <w:tcBorders>
              <w:top w:val="single" w:sz="4" w:space="0" w:color="808080"/>
              <w:left w:val="single" w:sz="4" w:space="0" w:color="808080"/>
              <w:bottom w:val="single" w:sz="4" w:space="0" w:color="000000"/>
              <w:right w:val="single" w:sz="4" w:space="0" w:color="808080"/>
            </w:tcBorders>
            <w:shd w:val="clear" w:color="auto" w:fill="auto"/>
          </w:tcPr>
          <w:p w:rsidR="00A354B8" w:rsidRPr="00A354B8" w:rsidRDefault="00A354B8" w:rsidP="00A354B8">
            <w:pPr>
              <w:suppressAutoHyphens/>
              <w:autoSpaceDE/>
              <w:autoSpaceDN/>
              <w:jc w:val="both"/>
              <w:rPr>
                <w:rFonts w:ascii="Calibri" w:eastAsia="Calibri" w:hAnsi="Calibri"/>
                <w:sz w:val="24"/>
                <w:szCs w:val="24"/>
                <w:lang w:eastAsia="zh-CN"/>
              </w:rPr>
            </w:pPr>
            <w:r w:rsidRPr="00A354B8">
              <w:rPr>
                <w:rFonts w:eastAsia="Calibri"/>
                <w:sz w:val="24"/>
                <w:szCs w:val="24"/>
                <w:lang w:eastAsia="zh-CN"/>
              </w:rPr>
              <w:t>Р</w:t>
            </w:r>
            <w:r w:rsidRPr="00A354B8">
              <w:rPr>
                <w:rFonts w:eastAsia="Calibri"/>
                <w:sz w:val="24"/>
                <w:szCs w:val="24"/>
                <w:vertAlign w:val="subscript"/>
                <w:lang w:eastAsia="zh-CN"/>
              </w:rPr>
              <w:t xml:space="preserve">11 </w:t>
            </w:r>
            <w:r w:rsidRPr="00A354B8">
              <w:rPr>
                <w:rFonts w:eastAsia="Calibri"/>
                <w:sz w:val="24"/>
                <w:szCs w:val="24"/>
                <w:lang w:eastAsia="zh-CN"/>
              </w:rPr>
              <w:t>,</w:t>
            </w:r>
          </w:p>
          <w:p w:rsidR="00A354B8" w:rsidRPr="00A354B8" w:rsidRDefault="00A354B8" w:rsidP="00A354B8">
            <w:pPr>
              <w:suppressAutoHyphens/>
              <w:autoSpaceDE/>
              <w:autoSpaceDN/>
              <w:jc w:val="both"/>
              <w:rPr>
                <w:rFonts w:ascii="Calibri" w:eastAsia="Calibri" w:hAnsi="Calibri"/>
                <w:sz w:val="24"/>
                <w:szCs w:val="24"/>
                <w:lang w:eastAsia="zh-CN"/>
              </w:rPr>
            </w:pPr>
            <w:r w:rsidRPr="00A354B8">
              <w:rPr>
                <w:rFonts w:eastAsia="Calibri"/>
                <w:sz w:val="24"/>
                <w:szCs w:val="24"/>
                <w:lang w:eastAsia="zh-CN"/>
              </w:rPr>
              <w:t>где:</w:t>
            </w:r>
          </w:p>
          <w:p w:rsidR="00A354B8" w:rsidRPr="00A354B8" w:rsidRDefault="00A354B8" w:rsidP="00A354B8">
            <w:pPr>
              <w:suppressAutoHyphens/>
              <w:autoSpaceDN/>
              <w:jc w:val="both"/>
              <w:rPr>
                <w:rFonts w:ascii="Calibri" w:eastAsia="Calibri" w:hAnsi="Calibri"/>
                <w:sz w:val="24"/>
                <w:szCs w:val="24"/>
                <w:lang w:eastAsia="zh-CN"/>
              </w:rPr>
            </w:pPr>
            <w:r w:rsidRPr="00A354B8">
              <w:rPr>
                <w:rFonts w:eastAsia="Calibri"/>
                <w:sz w:val="24"/>
                <w:szCs w:val="24"/>
                <w:lang w:eastAsia="zh-CN"/>
              </w:rPr>
              <w:t>да</w:t>
            </w:r>
          </w:p>
        </w:tc>
        <w:tc>
          <w:tcPr>
            <w:tcW w:w="1276" w:type="dxa"/>
            <w:tcBorders>
              <w:top w:val="single" w:sz="4" w:space="0" w:color="808080"/>
              <w:left w:val="single" w:sz="4" w:space="0" w:color="808080"/>
              <w:bottom w:val="single" w:sz="4" w:space="0" w:color="000000"/>
              <w:right w:val="single" w:sz="4" w:space="0" w:color="808080"/>
            </w:tcBorders>
            <w:shd w:val="clear" w:color="auto" w:fill="auto"/>
            <w:vAlign w:val="center"/>
          </w:tcPr>
          <w:p w:rsidR="00A354B8" w:rsidRPr="00A354B8" w:rsidRDefault="00A354B8" w:rsidP="00A354B8">
            <w:pPr>
              <w:suppressAutoHyphens/>
              <w:autoSpaceDN/>
              <w:snapToGrid w:val="0"/>
              <w:rPr>
                <w:rFonts w:eastAsia="Calibri"/>
                <w:sz w:val="24"/>
                <w:szCs w:val="24"/>
                <w:lang w:eastAsia="zh-CN"/>
              </w:rPr>
            </w:pPr>
          </w:p>
          <w:p w:rsidR="00A354B8" w:rsidRPr="00A354B8" w:rsidRDefault="00A354B8" w:rsidP="00A354B8">
            <w:pPr>
              <w:suppressAutoHyphens/>
              <w:autoSpaceDN/>
              <w:rPr>
                <w:rFonts w:ascii="Calibri" w:eastAsia="Calibri" w:hAnsi="Calibri"/>
                <w:sz w:val="24"/>
                <w:szCs w:val="24"/>
                <w:lang w:eastAsia="zh-CN"/>
              </w:rPr>
            </w:pPr>
            <w:r w:rsidRPr="00A354B8">
              <w:rPr>
                <w:rFonts w:eastAsia="Calibri"/>
                <w:sz w:val="24"/>
                <w:szCs w:val="24"/>
                <w:lang w:eastAsia="zh-CN"/>
              </w:rPr>
              <w:t>P</w:t>
            </w:r>
            <w:r w:rsidRPr="00A354B8">
              <w:rPr>
                <w:rFonts w:eastAsia="Calibri"/>
                <w:sz w:val="24"/>
                <w:szCs w:val="24"/>
                <w:vertAlign w:val="subscript"/>
                <w:lang w:eastAsia="zh-CN"/>
              </w:rPr>
              <w:t xml:space="preserve">11 </w:t>
            </w:r>
            <w:r w:rsidRPr="00A354B8">
              <w:rPr>
                <w:rFonts w:eastAsia="Calibri"/>
                <w:sz w:val="24"/>
                <w:szCs w:val="24"/>
                <w:lang w:eastAsia="zh-CN"/>
              </w:rPr>
              <w:br/>
            </w:r>
          </w:p>
        </w:tc>
        <w:tc>
          <w:tcPr>
            <w:tcW w:w="850" w:type="dxa"/>
            <w:tcBorders>
              <w:top w:val="single" w:sz="4" w:space="0" w:color="808080"/>
              <w:left w:val="single" w:sz="4" w:space="0" w:color="808080"/>
              <w:bottom w:val="single" w:sz="4" w:space="0" w:color="000000"/>
              <w:right w:val="single" w:sz="4" w:space="0" w:color="000000"/>
            </w:tcBorders>
            <w:shd w:val="clear" w:color="auto" w:fill="auto"/>
            <w:vAlign w:val="center"/>
          </w:tcPr>
          <w:p w:rsidR="00A354B8" w:rsidRPr="00A354B8" w:rsidRDefault="00A354B8" w:rsidP="00A354B8">
            <w:pPr>
              <w:suppressAutoHyphens/>
              <w:autoSpaceDE/>
              <w:autoSpaceDN/>
              <w:snapToGrid w:val="0"/>
              <w:rPr>
                <w:rFonts w:eastAsia="Calibri"/>
                <w:sz w:val="24"/>
                <w:szCs w:val="24"/>
                <w:lang w:eastAsia="zh-CN"/>
              </w:rPr>
            </w:pPr>
          </w:p>
          <w:p w:rsidR="00A354B8" w:rsidRPr="00A354B8" w:rsidRDefault="00A354B8" w:rsidP="00A354B8">
            <w:pPr>
              <w:suppressAutoHyphens/>
              <w:autoSpaceDN/>
              <w:rPr>
                <w:rFonts w:ascii="Calibri" w:eastAsia="Calibri" w:hAnsi="Calibri"/>
                <w:sz w:val="24"/>
                <w:szCs w:val="24"/>
                <w:lang w:eastAsia="zh-CN"/>
              </w:rPr>
            </w:pPr>
            <w:r w:rsidRPr="00A354B8">
              <w:rPr>
                <w:rFonts w:eastAsia="Calibri"/>
                <w:sz w:val="24"/>
                <w:szCs w:val="24"/>
                <w:lang w:eastAsia="zh-CN"/>
              </w:rPr>
              <w:t>4</w:t>
            </w:r>
          </w:p>
          <w:p w:rsidR="00A354B8" w:rsidRPr="00A354B8" w:rsidRDefault="00A354B8" w:rsidP="00A354B8">
            <w:pPr>
              <w:suppressAutoHyphens/>
              <w:autoSpaceDN/>
              <w:rPr>
                <w:rFonts w:eastAsia="Calibri"/>
                <w:sz w:val="24"/>
                <w:szCs w:val="24"/>
                <w:lang w:eastAsia="zh-CN"/>
              </w:rPr>
            </w:pPr>
          </w:p>
        </w:tc>
        <w:tc>
          <w:tcPr>
            <w:tcW w:w="1134" w:type="dxa"/>
            <w:tcBorders>
              <w:top w:val="single" w:sz="4" w:space="0" w:color="808080"/>
              <w:left w:val="single" w:sz="4" w:space="0" w:color="000000"/>
              <w:bottom w:val="single" w:sz="4" w:space="0" w:color="000000"/>
              <w:right w:val="single" w:sz="12" w:space="0" w:color="808080"/>
            </w:tcBorders>
            <w:shd w:val="clear" w:color="auto" w:fill="auto"/>
            <w:vAlign w:val="center"/>
          </w:tcPr>
          <w:p w:rsidR="00A354B8" w:rsidRPr="00A354B8" w:rsidRDefault="00A354B8" w:rsidP="00A354B8">
            <w:pPr>
              <w:suppressAutoHyphens/>
              <w:autoSpaceDN/>
              <w:rPr>
                <w:rFonts w:ascii="Calibri" w:eastAsia="Calibri" w:hAnsi="Calibri"/>
                <w:sz w:val="24"/>
                <w:szCs w:val="24"/>
                <w:lang w:eastAsia="zh-CN"/>
              </w:rPr>
            </w:pPr>
            <w:r w:rsidRPr="00A354B8">
              <w:rPr>
                <w:rFonts w:eastAsia="Calibri"/>
                <w:sz w:val="24"/>
                <w:szCs w:val="24"/>
                <w:lang w:eastAsia="zh-CN"/>
              </w:rPr>
              <w:t>428</w:t>
            </w:r>
          </w:p>
          <w:p w:rsidR="00A354B8" w:rsidRPr="00A354B8" w:rsidRDefault="00A354B8" w:rsidP="00A354B8">
            <w:pPr>
              <w:suppressAutoHyphens/>
              <w:autoSpaceDE/>
              <w:autoSpaceDN/>
              <w:rPr>
                <w:rFonts w:eastAsia="Calibri"/>
                <w:sz w:val="24"/>
                <w:szCs w:val="24"/>
                <w:lang w:eastAsia="zh-CN"/>
              </w:rPr>
            </w:pPr>
          </w:p>
        </w:tc>
      </w:tr>
      <w:tr w:rsidR="00A354B8" w:rsidRPr="00A354B8" w:rsidTr="00A354B8">
        <w:trPr>
          <w:trHeight w:val="1701"/>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354B8" w:rsidRPr="00A354B8" w:rsidRDefault="00A354B8" w:rsidP="00A354B8">
            <w:pPr>
              <w:suppressAutoHyphens/>
              <w:autoSpaceDE/>
              <w:autoSpaceDN/>
              <w:rPr>
                <w:rFonts w:ascii="Calibri" w:eastAsia="Calibri" w:hAnsi="Calibri"/>
                <w:sz w:val="24"/>
                <w:szCs w:val="24"/>
                <w:lang w:eastAsia="zh-CN"/>
              </w:rPr>
            </w:pPr>
            <w:r w:rsidRPr="00A354B8">
              <w:rPr>
                <w:rFonts w:eastAsia="Calibri"/>
                <w:sz w:val="24"/>
                <w:szCs w:val="24"/>
                <w:lang w:eastAsia="zh-CN"/>
              </w:rPr>
              <w:t>4.2.</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A354B8" w:rsidRPr="00A354B8" w:rsidRDefault="00A354B8" w:rsidP="00A354B8">
            <w:pPr>
              <w:keepNext/>
              <w:keepLines/>
              <w:suppressAutoHyphens/>
              <w:autoSpaceDE/>
              <w:autoSpaceDN/>
              <w:rPr>
                <w:rFonts w:ascii="Calibri" w:eastAsia="Calibri" w:hAnsi="Calibri"/>
                <w:sz w:val="24"/>
                <w:szCs w:val="24"/>
                <w:lang w:eastAsia="zh-CN"/>
              </w:rPr>
            </w:pPr>
            <w:r w:rsidRPr="00A354B8">
              <w:rPr>
                <w:rFonts w:eastAsia="Calibri"/>
                <w:sz w:val="24"/>
                <w:szCs w:val="24"/>
                <w:lang w:eastAsia="zh-CN"/>
              </w:rPr>
              <w:t>Р</w:t>
            </w:r>
            <w:r w:rsidRPr="00A354B8">
              <w:rPr>
                <w:rFonts w:eastAsia="Calibri"/>
                <w:sz w:val="24"/>
                <w:szCs w:val="24"/>
                <w:vertAlign w:val="subscript"/>
                <w:lang w:eastAsia="zh-CN"/>
              </w:rPr>
              <w:t>12</w:t>
            </w:r>
            <w:r w:rsidRPr="00A354B8">
              <w:rPr>
                <w:rFonts w:eastAsia="Calibri"/>
                <w:sz w:val="24"/>
                <w:szCs w:val="24"/>
                <w:lang w:eastAsia="zh-CN"/>
              </w:rPr>
              <w:t>. Наличие в отчетном периоде случаев нарушений бюджетного законодательства, выявленных в ходе проведения контрольных мероприятий органами муниципального (государственного) финансового контроля или органами внутреннего финансового контроля</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A354B8" w:rsidRPr="00A354B8" w:rsidRDefault="00A354B8" w:rsidP="00A354B8">
            <w:pPr>
              <w:suppressAutoHyphens/>
              <w:autoSpaceDE/>
              <w:autoSpaceDN/>
              <w:jc w:val="both"/>
              <w:rPr>
                <w:rFonts w:ascii="Calibri" w:eastAsia="Calibri" w:hAnsi="Calibri"/>
                <w:sz w:val="24"/>
                <w:szCs w:val="24"/>
                <w:lang w:eastAsia="zh-CN"/>
              </w:rPr>
            </w:pPr>
            <w:r w:rsidRPr="00A354B8">
              <w:rPr>
                <w:rFonts w:eastAsia="Calibri"/>
                <w:sz w:val="24"/>
                <w:szCs w:val="24"/>
                <w:lang w:eastAsia="zh-CN"/>
              </w:rPr>
              <w:t>Р</w:t>
            </w:r>
            <w:r w:rsidRPr="00A354B8">
              <w:rPr>
                <w:rFonts w:eastAsia="Calibri"/>
                <w:sz w:val="24"/>
                <w:szCs w:val="24"/>
                <w:vertAlign w:val="subscript"/>
                <w:lang w:eastAsia="zh-CN"/>
              </w:rPr>
              <w:t xml:space="preserve">12 </w:t>
            </w:r>
            <w:r w:rsidRPr="00A354B8">
              <w:rPr>
                <w:rFonts w:eastAsia="Calibri"/>
                <w:sz w:val="24"/>
                <w:szCs w:val="24"/>
                <w:lang w:eastAsia="zh-CN"/>
              </w:rPr>
              <w:t xml:space="preserve">= </w:t>
            </w:r>
            <w:r w:rsidRPr="00A354B8">
              <w:rPr>
                <w:rFonts w:eastAsia="Calibri"/>
                <w:sz w:val="24"/>
                <w:szCs w:val="24"/>
                <w:lang w:val="en-US" w:eastAsia="zh-CN"/>
              </w:rPr>
              <w:t>Q</w:t>
            </w:r>
            <w:r w:rsidRPr="00A354B8">
              <w:rPr>
                <w:rFonts w:eastAsia="Calibri"/>
                <w:sz w:val="24"/>
                <w:szCs w:val="24"/>
                <w:lang w:eastAsia="zh-CN"/>
              </w:rPr>
              <w:t xml:space="preserve"> (раз),</w:t>
            </w:r>
          </w:p>
          <w:p w:rsidR="00A354B8" w:rsidRPr="00A354B8" w:rsidRDefault="00A354B8" w:rsidP="00A354B8">
            <w:pPr>
              <w:suppressAutoHyphens/>
              <w:autoSpaceDE/>
              <w:autoSpaceDN/>
              <w:jc w:val="both"/>
              <w:rPr>
                <w:rFonts w:ascii="Calibri" w:eastAsia="Calibri" w:hAnsi="Calibri"/>
                <w:sz w:val="24"/>
                <w:szCs w:val="24"/>
                <w:lang w:eastAsia="zh-CN"/>
              </w:rPr>
            </w:pPr>
            <w:r w:rsidRPr="00A354B8">
              <w:rPr>
                <w:rFonts w:eastAsia="Calibri"/>
                <w:sz w:val="24"/>
                <w:szCs w:val="24"/>
                <w:lang w:eastAsia="zh-CN"/>
              </w:rPr>
              <w:t>где:</w:t>
            </w:r>
          </w:p>
          <w:p w:rsidR="00A354B8" w:rsidRPr="00A354B8" w:rsidRDefault="00A354B8" w:rsidP="00A354B8">
            <w:pPr>
              <w:keepNext/>
              <w:keepLines/>
              <w:suppressAutoHyphens/>
              <w:autoSpaceDE/>
              <w:autoSpaceDN/>
              <w:jc w:val="both"/>
              <w:rPr>
                <w:rFonts w:ascii="Calibri" w:eastAsia="Calibri" w:hAnsi="Calibri"/>
                <w:sz w:val="24"/>
                <w:szCs w:val="24"/>
                <w:lang w:eastAsia="zh-CN"/>
              </w:rPr>
            </w:pPr>
            <w:r w:rsidRPr="00A354B8">
              <w:rPr>
                <w:rFonts w:eastAsia="Calibri"/>
                <w:sz w:val="24"/>
                <w:szCs w:val="24"/>
                <w:lang w:val="en-US" w:eastAsia="zh-CN"/>
              </w:rPr>
              <w:t>Q</w:t>
            </w:r>
            <w:r w:rsidRPr="00A354B8">
              <w:rPr>
                <w:rFonts w:eastAsia="Calibri"/>
                <w:sz w:val="24"/>
                <w:szCs w:val="24"/>
                <w:lang w:eastAsia="zh-CN"/>
              </w:rPr>
              <w:t xml:space="preserve"> – количество нарушений бюджетного законодательства, выявленных в ходе проведения контрольных мероприятий органами муниципального (государственного) финансового контроля или органами внутреннего финансового контроля</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54B8" w:rsidRPr="00A354B8" w:rsidRDefault="00A354B8" w:rsidP="00A354B8">
            <w:pPr>
              <w:keepNext/>
              <w:suppressAutoHyphens/>
              <w:autoSpaceDE/>
              <w:autoSpaceDN/>
              <w:rPr>
                <w:rFonts w:ascii="Calibri" w:eastAsia="Calibri" w:hAnsi="Calibri"/>
                <w:sz w:val="24"/>
                <w:szCs w:val="24"/>
                <w:lang w:eastAsia="zh-CN"/>
              </w:rPr>
            </w:pPr>
            <w:r w:rsidRPr="00A354B8">
              <w:rPr>
                <w:rFonts w:eastAsia="Calibri"/>
                <w:sz w:val="24"/>
                <w:szCs w:val="24"/>
                <w:lang w:eastAsia="zh-CN"/>
              </w:rPr>
              <w:t>Р</w:t>
            </w:r>
            <w:r w:rsidRPr="00A354B8">
              <w:rPr>
                <w:rFonts w:eastAsia="Calibri"/>
                <w:sz w:val="24"/>
                <w:szCs w:val="24"/>
                <w:vertAlign w:val="subscript"/>
                <w:lang w:eastAsia="zh-CN"/>
              </w:rPr>
              <w:t xml:space="preserve">12 </w:t>
            </w:r>
            <w:r w:rsidRPr="00A354B8">
              <w:rPr>
                <w:rFonts w:eastAsia="Calibri"/>
                <w:sz w:val="24"/>
                <w:szCs w:val="24"/>
                <w:lang w:eastAsia="zh-CN"/>
              </w:rPr>
              <w:t>= 0</w:t>
            </w:r>
          </w:p>
          <w:p w:rsidR="00A354B8" w:rsidRPr="00A354B8" w:rsidRDefault="00A354B8" w:rsidP="00A354B8">
            <w:pPr>
              <w:keepNext/>
              <w:suppressAutoHyphens/>
              <w:autoSpaceDE/>
              <w:autoSpaceDN/>
              <w:rPr>
                <w:rFonts w:eastAsia="Calibri"/>
                <w:sz w:val="24"/>
                <w:szCs w:val="24"/>
                <w:lang w:eastAsia="zh-C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54B8" w:rsidRPr="00A354B8" w:rsidRDefault="00A354B8" w:rsidP="00A354B8">
            <w:pPr>
              <w:keepNext/>
              <w:suppressAutoHyphens/>
              <w:autoSpaceDE/>
              <w:autoSpaceDN/>
              <w:rPr>
                <w:rFonts w:ascii="Calibri" w:eastAsia="Calibri" w:hAnsi="Calibri"/>
                <w:sz w:val="24"/>
                <w:szCs w:val="24"/>
                <w:lang w:eastAsia="zh-CN"/>
              </w:rPr>
            </w:pPr>
            <w:r w:rsidRPr="00A354B8">
              <w:rPr>
                <w:rFonts w:eastAsia="Calibri"/>
                <w:sz w:val="24"/>
                <w:szCs w:val="24"/>
                <w:lang w:eastAsia="zh-CN"/>
              </w:rPr>
              <w:t>4</w:t>
            </w:r>
          </w:p>
          <w:p w:rsidR="00A354B8" w:rsidRPr="00A354B8" w:rsidRDefault="00A354B8" w:rsidP="00A354B8">
            <w:pPr>
              <w:keepNext/>
              <w:suppressAutoHyphens/>
              <w:autoSpaceDE/>
              <w:autoSpaceDN/>
              <w:rPr>
                <w:rFonts w:eastAsia="Calibri"/>
                <w:sz w:val="24"/>
                <w:szCs w:val="24"/>
                <w:lang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54B8" w:rsidRPr="00A354B8" w:rsidRDefault="00A354B8" w:rsidP="00A354B8">
            <w:pPr>
              <w:suppressAutoHyphens/>
              <w:autoSpaceDN/>
              <w:rPr>
                <w:rFonts w:ascii="Calibri" w:eastAsia="Calibri" w:hAnsi="Calibri"/>
                <w:sz w:val="24"/>
                <w:szCs w:val="24"/>
                <w:lang w:eastAsia="zh-CN"/>
              </w:rPr>
            </w:pPr>
            <w:r w:rsidRPr="00A354B8">
              <w:rPr>
                <w:rFonts w:eastAsia="Calibri"/>
                <w:sz w:val="24"/>
                <w:szCs w:val="24"/>
                <w:lang w:eastAsia="zh-CN"/>
              </w:rPr>
              <w:t>428</w:t>
            </w:r>
          </w:p>
          <w:p w:rsidR="00A354B8" w:rsidRPr="00A354B8" w:rsidRDefault="00A354B8" w:rsidP="00A354B8">
            <w:pPr>
              <w:suppressAutoHyphens/>
              <w:autoSpaceDE/>
              <w:autoSpaceDN/>
              <w:rPr>
                <w:rFonts w:eastAsia="Calibri"/>
                <w:sz w:val="24"/>
                <w:szCs w:val="24"/>
                <w:lang w:eastAsia="zh-CN"/>
              </w:rPr>
            </w:pPr>
          </w:p>
        </w:tc>
      </w:tr>
      <w:tr w:rsidR="00A354B8" w:rsidRPr="00A354B8" w:rsidTr="00A354B8">
        <w:trPr>
          <w:trHeight w:val="258"/>
        </w:trPr>
        <w:tc>
          <w:tcPr>
            <w:tcW w:w="709" w:type="dxa"/>
            <w:tcBorders>
              <w:top w:val="single" w:sz="4" w:space="0" w:color="000000"/>
              <w:left w:val="single" w:sz="12" w:space="0" w:color="808080"/>
              <w:bottom w:val="single" w:sz="4" w:space="0" w:color="000000"/>
              <w:right w:val="single" w:sz="4" w:space="0" w:color="808080"/>
            </w:tcBorders>
            <w:shd w:val="clear" w:color="auto" w:fill="auto"/>
          </w:tcPr>
          <w:p w:rsidR="00A354B8" w:rsidRPr="00A354B8" w:rsidRDefault="00A354B8" w:rsidP="00A354B8">
            <w:pPr>
              <w:suppressAutoHyphens/>
              <w:autoSpaceDE/>
              <w:autoSpaceDN/>
              <w:rPr>
                <w:rFonts w:ascii="Calibri" w:eastAsia="Calibri" w:hAnsi="Calibri"/>
                <w:sz w:val="24"/>
                <w:szCs w:val="24"/>
                <w:lang w:eastAsia="zh-CN"/>
              </w:rPr>
            </w:pPr>
            <w:r w:rsidRPr="00A354B8">
              <w:rPr>
                <w:rFonts w:eastAsia="Calibri"/>
                <w:b/>
                <w:sz w:val="24"/>
                <w:szCs w:val="24"/>
                <w:lang w:eastAsia="zh-CN"/>
              </w:rPr>
              <w:t>5.</w:t>
            </w:r>
          </w:p>
        </w:tc>
        <w:tc>
          <w:tcPr>
            <w:tcW w:w="14317" w:type="dxa"/>
            <w:gridSpan w:val="5"/>
            <w:tcBorders>
              <w:top w:val="single" w:sz="4" w:space="0" w:color="000000"/>
              <w:left w:val="single" w:sz="4" w:space="0" w:color="808080"/>
              <w:bottom w:val="single" w:sz="4" w:space="0" w:color="000000"/>
              <w:right w:val="single" w:sz="12" w:space="0" w:color="808080"/>
            </w:tcBorders>
            <w:shd w:val="clear" w:color="auto" w:fill="auto"/>
            <w:vAlign w:val="center"/>
          </w:tcPr>
          <w:p w:rsidR="00A354B8" w:rsidRPr="00A354B8" w:rsidRDefault="00A354B8" w:rsidP="00A354B8">
            <w:pPr>
              <w:keepNext/>
              <w:suppressAutoHyphens/>
              <w:autoSpaceDE/>
              <w:autoSpaceDN/>
              <w:rPr>
                <w:rFonts w:ascii="Calibri" w:eastAsia="Calibri" w:hAnsi="Calibri"/>
                <w:sz w:val="24"/>
                <w:szCs w:val="24"/>
                <w:lang w:eastAsia="zh-CN"/>
              </w:rPr>
            </w:pPr>
            <w:r w:rsidRPr="00A354B8">
              <w:rPr>
                <w:rFonts w:eastAsia="Calibri"/>
                <w:sz w:val="24"/>
                <w:szCs w:val="24"/>
                <w:lang w:eastAsia="zh-CN"/>
              </w:rPr>
              <w:t xml:space="preserve">Обеспечение публичности и открытости информации о бюджете </w:t>
            </w:r>
          </w:p>
        </w:tc>
      </w:tr>
      <w:tr w:rsidR="00A354B8" w:rsidRPr="00A354B8" w:rsidTr="00A354B8">
        <w:trPr>
          <w:trHeight w:val="16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354B8" w:rsidRPr="00A354B8" w:rsidRDefault="00A354B8" w:rsidP="00A354B8">
            <w:pPr>
              <w:suppressAutoHyphens/>
              <w:autoSpaceDE/>
              <w:autoSpaceDN/>
              <w:rPr>
                <w:rFonts w:ascii="Calibri" w:eastAsia="Calibri" w:hAnsi="Calibri"/>
                <w:sz w:val="24"/>
                <w:szCs w:val="24"/>
                <w:lang w:eastAsia="zh-CN"/>
              </w:rPr>
            </w:pPr>
            <w:r w:rsidRPr="00A354B8">
              <w:rPr>
                <w:rFonts w:eastAsia="Calibri"/>
                <w:sz w:val="24"/>
                <w:szCs w:val="24"/>
                <w:lang w:eastAsia="zh-CN"/>
              </w:rPr>
              <w:lastRenderedPageBreak/>
              <w:t>5.1.</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A354B8" w:rsidRPr="00A354B8" w:rsidRDefault="00A354B8" w:rsidP="00A354B8">
            <w:pPr>
              <w:suppressAutoHyphens/>
              <w:autoSpaceDE/>
              <w:autoSpaceDN/>
              <w:rPr>
                <w:rFonts w:ascii="Calibri" w:eastAsia="Calibri" w:hAnsi="Calibri"/>
                <w:sz w:val="24"/>
                <w:szCs w:val="24"/>
                <w:lang w:eastAsia="zh-CN"/>
              </w:rPr>
            </w:pPr>
            <w:r w:rsidRPr="00A354B8">
              <w:rPr>
                <w:rFonts w:eastAsia="Calibri"/>
                <w:sz w:val="24"/>
                <w:szCs w:val="24"/>
                <w:lang w:eastAsia="zh-CN"/>
              </w:rPr>
              <w:t>Р</w:t>
            </w:r>
            <w:r w:rsidRPr="00A354B8">
              <w:rPr>
                <w:rFonts w:eastAsia="Calibri"/>
                <w:sz w:val="24"/>
                <w:szCs w:val="24"/>
                <w:vertAlign w:val="subscript"/>
                <w:lang w:eastAsia="zh-CN"/>
              </w:rPr>
              <w:t>13</w:t>
            </w:r>
            <w:r w:rsidRPr="00A354B8">
              <w:rPr>
                <w:rFonts w:eastAsia="Calibri"/>
                <w:sz w:val="24"/>
                <w:szCs w:val="24"/>
                <w:lang w:eastAsia="zh-CN"/>
              </w:rPr>
              <w:t xml:space="preserve">. Размещение в сети Интернет ГРБС - ответственными исполнителями муниципальных  программ материалов о ходе и результатах реализации мероприятий муниципальных программ </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A354B8" w:rsidRPr="00A354B8" w:rsidRDefault="00A354B8" w:rsidP="00A354B8">
            <w:pPr>
              <w:suppressAutoHyphens/>
              <w:autoSpaceDN/>
              <w:jc w:val="both"/>
              <w:rPr>
                <w:rFonts w:ascii="Calibri" w:eastAsia="Calibri" w:hAnsi="Calibri"/>
                <w:sz w:val="24"/>
                <w:szCs w:val="24"/>
                <w:lang w:eastAsia="zh-CN"/>
              </w:rPr>
            </w:pPr>
            <w:r w:rsidRPr="00A354B8">
              <w:rPr>
                <w:rFonts w:eastAsia="Calibri"/>
                <w:sz w:val="24"/>
                <w:szCs w:val="24"/>
                <w:lang w:eastAsia="zh-CN"/>
              </w:rPr>
              <w:t>Р</w:t>
            </w:r>
            <w:r w:rsidRPr="00A354B8">
              <w:rPr>
                <w:rFonts w:eastAsia="Calibri"/>
                <w:sz w:val="24"/>
                <w:szCs w:val="24"/>
                <w:vertAlign w:val="subscript"/>
                <w:lang w:eastAsia="zh-CN"/>
              </w:rPr>
              <w:t>13</w:t>
            </w:r>
            <w:r w:rsidRPr="00A354B8">
              <w:rPr>
                <w:rFonts w:eastAsia="Calibri"/>
                <w:sz w:val="24"/>
                <w:szCs w:val="24"/>
                <w:lang w:eastAsia="zh-CN"/>
              </w:rPr>
              <w:t xml:space="preserve"> = </w:t>
            </w:r>
            <w:r w:rsidRPr="00A354B8">
              <w:rPr>
                <w:rFonts w:eastAsia="Calibri"/>
                <w:sz w:val="24"/>
                <w:szCs w:val="24"/>
                <w:lang w:val="en-US" w:eastAsia="zh-CN"/>
              </w:rPr>
              <w:t>Q</w:t>
            </w:r>
            <w:r w:rsidRPr="00A354B8">
              <w:rPr>
                <w:rFonts w:eastAsia="Calibri"/>
                <w:sz w:val="24"/>
                <w:szCs w:val="24"/>
                <w:vertAlign w:val="subscript"/>
                <w:lang w:eastAsia="zh-CN"/>
              </w:rPr>
              <w:t>мпф</w:t>
            </w:r>
            <w:r w:rsidRPr="00A354B8">
              <w:rPr>
                <w:rFonts w:eastAsia="Calibri"/>
                <w:sz w:val="24"/>
                <w:szCs w:val="24"/>
                <w:lang w:eastAsia="zh-CN"/>
              </w:rPr>
              <w:t xml:space="preserve"> / </w:t>
            </w:r>
            <w:r w:rsidRPr="00A354B8">
              <w:rPr>
                <w:rFonts w:eastAsia="Calibri"/>
                <w:sz w:val="24"/>
                <w:szCs w:val="24"/>
                <w:lang w:val="en-US" w:eastAsia="zh-CN"/>
              </w:rPr>
              <w:t>Q</w:t>
            </w:r>
            <w:r w:rsidRPr="00A354B8">
              <w:rPr>
                <w:rFonts w:eastAsia="Calibri"/>
                <w:sz w:val="24"/>
                <w:szCs w:val="24"/>
                <w:vertAlign w:val="subscript"/>
                <w:lang w:eastAsia="zh-CN"/>
              </w:rPr>
              <w:t>мп</w:t>
            </w:r>
            <w:r w:rsidRPr="00A354B8">
              <w:rPr>
                <w:rFonts w:eastAsia="Calibri"/>
                <w:sz w:val="24"/>
                <w:szCs w:val="24"/>
                <w:lang w:eastAsia="zh-CN"/>
              </w:rPr>
              <w:t xml:space="preserve"> × 100 (%),</w:t>
            </w:r>
          </w:p>
          <w:p w:rsidR="00A354B8" w:rsidRPr="00A354B8" w:rsidRDefault="00A354B8" w:rsidP="00A354B8">
            <w:pPr>
              <w:suppressAutoHyphens/>
              <w:autoSpaceDE/>
              <w:autoSpaceDN/>
              <w:jc w:val="both"/>
              <w:rPr>
                <w:rFonts w:ascii="Calibri" w:eastAsia="Calibri" w:hAnsi="Calibri"/>
                <w:sz w:val="24"/>
                <w:szCs w:val="24"/>
                <w:lang w:eastAsia="zh-CN"/>
              </w:rPr>
            </w:pPr>
            <w:r w:rsidRPr="00A354B8">
              <w:rPr>
                <w:rFonts w:eastAsia="Calibri"/>
                <w:sz w:val="24"/>
                <w:szCs w:val="24"/>
                <w:lang w:eastAsia="zh-CN"/>
              </w:rPr>
              <w:t>где:</w:t>
            </w:r>
          </w:p>
          <w:p w:rsidR="00A354B8" w:rsidRPr="00A354B8" w:rsidRDefault="00A354B8" w:rsidP="00A354B8">
            <w:pPr>
              <w:suppressAutoHyphens/>
              <w:autoSpaceDE/>
              <w:autoSpaceDN/>
              <w:jc w:val="both"/>
              <w:rPr>
                <w:rFonts w:ascii="Calibri" w:eastAsia="Calibri" w:hAnsi="Calibri"/>
                <w:sz w:val="24"/>
                <w:szCs w:val="24"/>
                <w:lang w:eastAsia="zh-CN"/>
              </w:rPr>
            </w:pPr>
            <w:r w:rsidRPr="00A354B8">
              <w:rPr>
                <w:rFonts w:eastAsia="Calibri"/>
                <w:sz w:val="24"/>
                <w:szCs w:val="24"/>
                <w:lang w:val="en-US" w:eastAsia="zh-CN"/>
              </w:rPr>
              <w:t>Q</w:t>
            </w:r>
            <w:r w:rsidRPr="00A354B8">
              <w:rPr>
                <w:rFonts w:eastAsia="Calibri"/>
                <w:sz w:val="24"/>
                <w:szCs w:val="24"/>
                <w:vertAlign w:val="subscript"/>
                <w:lang w:eastAsia="zh-CN"/>
              </w:rPr>
              <w:t>мпф</w:t>
            </w:r>
            <w:r w:rsidRPr="00A354B8">
              <w:rPr>
                <w:rFonts w:eastAsia="Calibri"/>
                <w:sz w:val="24"/>
                <w:szCs w:val="24"/>
                <w:lang w:eastAsia="zh-CN"/>
              </w:rPr>
              <w:t>- количество материалов о ходе и результатах реализации</w:t>
            </w:r>
            <w:r>
              <w:rPr>
                <w:rFonts w:eastAsia="Calibri"/>
                <w:sz w:val="24"/>
                <w:szCs w:val="24"/>
                <w:lang w:eastAsia="zh-CN"/>
              </w:rPr>
              <w:t xml:space="preserve"> </w:t>
            </w:r>
            <w:r w:rsidRPr="00A354B8">
              <w:rPr>
                <w:rFonts w:eastAsia="Calibri"/>
                <w:sz w:val="24"/>
                <w:szCs w:val="24"/>
                <w:lang w:eastAsia="zh-CN"/>
              </w:rPr>
              <w:t>муниципальных  программ, информация о которых  размещена в сети Интернет;</w:t>
            </w:r>
          </w:p>
          <w:p w:rsidR="00A354B8" w:rsidRPr="00A354B8" w:rsidRDefault="00A354B8" w:rsidP="00A354B8">
            <w:pPr>
              <w:suppressAutoHyphens/>
              <w:autoSpaceDE/>
              <w:autoSpaceDN/>
              <w:jc w:val="both"/>
              <w:rPr>
                <w:rFonts w:ascii="Calibri" w:eastAsia="Calibri" w:hAnsi="Calibri"/>
                <w:sz w:val="24"/>
                <w:szCs w:val="24"/>
                <w:lang w:eastAsia="zh-CN"/>
              </w:rPr>
            </w:pPr>
            <w:r w:rsidRPr="00A354B8">
              <w:rPr>
                <w:rFonts w:eastAsia="Calibri"/>
                <w:sz w:val="24"/>
                <w:szCs w:val="24"/>
                <w:lang w:val="en-US" w:eastAsia="zh-CN"/>
              </w:rPr>
              <w:t>Q</w:t>
            </w:r>
            <w:r w:rsidRPr="00A354B8">
              <w:rPr>
                <w:rFonts w:eastAsia="Calibri"/>
                <w:sz w:val="24"/>
                <w:szCs w:val="24"/>
                <w:vertAlign w:val="subscript"/>
                <w:lang w:eastAsia="zh-CN"/>
              </w:rPr>
              <w:t>мп</w:t>
            </w:r>
            <w:r w:rsidRPr="00A354B8">
              <w:rPr>
                <w:rFonts w:eastAsia="Calibri"/>
                <w:sz w:val="24"/>
                <w:szCs w:val="24"/>
                <w:lang w:eastAsia="zh-CN"/>
              </w:rPr>
              <w:t xml:space="preserve"> - общее количество материалов о ходе и результатах реализации</w:t>
            </w:r>
            <w:r>
              <w:rPr>
                <w:rFonts w:eastAsia="Calibri"/>
                <w:sz w:val="24"/>
                <w:szCs w:val="24"/>
                <w:lang w:eastAsia="zh-CN"/>
              </w:rPr>
              <w:t xml:space="preserve"> </w:t>
            </w:r>
            <w:r w:rsidRPr="00A354B8">
              <w:rPr>
                <w:rFonts w:eastAsia="Calibri"/>
                <w:sz w:val="24"/>
                <w:szCs w:val="24"/>
                <w:lang w:eastAsia="zh-CN"/>
              </w:rPr>
              <w:t>муниципальных  программ, информация о которых должна быть  размещена в сети Интернет.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54B8" w:rsidRPr="00A354B8" w:rsidRDefault="00A354B8" w:rsidP="00A354B8">
            <w:pPr>
              <w:suppressAutoHyphens/>
              <w:autoSpaceDE/>
              <w:autoSpaceDN/>
              <w:rPr>
                <w:rFonts w:ascii="Calibri" w:eastAsia="Calibri" w:hAnsi="Calibri"/>
                <w:sz w:val="24"/>
                <w:szCs w:val="24"/>
                <w:lang w:eastAsia="zh-CN"/>
              </w:rPr>
            </w:pPr>
            <w:r w:rsidRPr="00A354B8">
              <w:rPr>
                <w:rFonts w:eastAsia="Calibri"/>
                <w:sz w:val="24"/>
                <w:szCs w:val="24"/>
                <w:lang w:val="en-US" w:eastAsia="zh-CN"/>
              </w:rPr>
              <w:t>P</w:t>
            </w:r>
            <w:r w:rsidRPr="00A354B8">
              <w:rPr>
                <w:rFonts w:eastAsia="Calibri"/>
                <w:sz w:val="24"/>
                <w:szCs w:val="24"/>
                <w:vertAlign w:val="subscript"/>
                <w:lang w:eastAsia="zh-CN"/>
              </w:rPr>
              <w:t xml:space="preserve">13 </w:t>
            </w:r>
            <w:r w:rsidRPr="00A354B8">
              <w:rPr>
                <w:rFonts w:eastAsia="Calibri"/>
                <w:sz w:val="24"/>
                <w:szCs w:val="24"/>
                <w:lang w:val="en-US" w:eastAsia="zh-CN"/>
              </w:rPr>
              <w:t>=100%</w:t>
            </w:r>
          </w:p>
          <w:p w:rsidR="00A354B8" w:rsidRPr="00A354B8" w:rsidRDefault="00A354B8" w:rsidP="00A354B8">
            <w:pPr>
              <w:suppressAutoHyphens/>
              <w:autoSpaceDE/>
              <w:autoSpaceDN/>
              <w:rPr>
                <w:rFonts w:eastAsia="Calibri"/>
                <w:sz w:val="24"/>
                <w:szCs w:val="24"/>
                <w:lang w:val="en-US" w:eastAsia="zh-C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54B8" w:rsidRPr="00A354B8" w:rsidRDefault="00A354B8" w:rsidP="00A354B8">
            <w:pPr>
              <w:suppressAutoHyphens/>
              <w:autoSpaceDE/>
              <w:autoSpaceDN/>
              <w:rPr>
                <w:rFonts w:ascii="Calibri" w:eastAsia="Calibri" w:hAnsi="Calibri"/>
                <w:sz w:val="24"/>
                <w:szCs w:val="24"/>
                <w:lang w:eastAsia="zh-CN"/>
              </w:rPr>
            </w:pPr>
            <w:r w:rsidRPr="00A354B8">
              <w:rPr>
                <w:rFonts w:eastAsia="Calibri"/>
                <w:sz w:val="24"/>
                <w:szCs w:val="24"/>
                <w:lang w:eastAsia="zh-CN"/>
              </w:rPr>
              <w:t>3</w:t>
            </w:r>
          </w:p>
          <w:p w:rsidR="00A354B8" w:rsidRPr="00A354B8" w:rsidRDefault="00A354B8" w:rsidP="00A354B8">
            <w:pPr>
              <w:suppressAutoHyphens/>
              <w:autoSpaceDE/>
              <w:autoSpaceDN/>
              <w:rPr>
                <w:rFonts w:eastAsia="Calibri"/>
                <w:sz w:val="24"/>
                <w:szCs w:val="24"/>
                <w:lang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54B8" w:rsidRPr="00A354B8" w:rsidRDefault="00A354B8" w:rsidP="00A354B8">
            <w:pPr>
              <w:suppressAutoHyphens/>
              <w:autoSpaceDN/>
              <w:rPr>
                <w:rFonts w:ascii="Calibri" w:eastAsia="Calibri" w:hAnsi="Calibri"/>
                <w:sz w:val="24"/>
                <w:szCs w:val="24"/>
                <w:lang w:eastAsia="zh-CN"/>
              </w:rPr>
            </w:pPr>
            <w:r w:rsidRPr="00A354B8">
              <w:rPr>
                <w:rFonts w:eastAsia="Calibri"/>
                <w:sz w:val="24"/>
                <w:szCs w:val="24"/>
                <w:lang w:eastAsia="zh-CN"/>
              </w:rPr>
              <w:t>428</w:t>
            </w:r>
          </w:p>
          <w:p w:rsidR="00A354B8" w:rsidRPr="00A354B8" w:rsidRDefault="00A354B8" w:rsidP="00A354B8">
            <w:pPr>
              <w:suppressAutoHyphens/>
              <w:autoSpaceDE/>
              <w:autoSpaceDN/>
              <w:rPr>
                <w:rFonts w:eastAsia="Calibri"/>
                <w:sz w:val="24"/>
                <w:szCs w:val="24"/>
                <w:lang w:eastAsia="zh-CN"/>
              </w:rPr>
            </w:pPr>
          </w:p>
        </w:tc>
      </w:tr>
      <w:tr w:rsidR="00A354B8" w:rsidRPr="00A354B8" w:rsidTr="00A354B8">
        <w:trPr>
          <w:trHeight w:val="904"/>
        </w:trPr>
        <w:tc>
          <w:tcPr>
            <w:tcW w:w="709" w:type="dxa"/>
            <w:tcBorders>
              <w:top w:val="single" w:sz="4" w:space="0" w:color="000000"/>
              <w:left w:val="single" w:sz="12" w:space="0" w:color="808080"/>
              <w:bottom w:val="single" w:sz="4" w:space="0" w:color="808080"/>
              <w:right w:val="single" w:sz="4" w:space="0" w:color="808080"/>
            </w:tcBorders>
            <w:shd w:val="clear" w:color="auto" w:fill="auto"/>
          </w:tcPr>
          <w:p w:rsidR="00A354B8" w:rsidRPr="00A354B8" w:rsidRDefault="00A354B8" w:rsidP="00A354B8">
            <w:pPr>
              <w:suppressAutoHyphens/>
              <w:autoSpaceDE/>
              <w:autoSpaceDN/>
              <w:rPr>
                <w:rFonts w:ascii="Calibri" w:eastAsia="Calibri" w:hAnsi="Calibri"/>
                <w:sz w:val="24"/>
                <w:szCs w:val="24"/>
                <w:lang w:eastAsia="zh-CN"/>
              </w:rPr>
            </w:pPr>
            <w:r w:rsidRPr="00A354B8">
              <w:rPr>
                <w:rFonts w:eastAsia="Calibri"/>
                <w:sz w:val="24"/>
                <w:szCs w:val="24"/>
                <w:lang w:eastAsia="zh-CN"/>
              </w:rPr>
              <w:t>5.2</w:t>
            </w:r>
          </w:p>
        </w:tc>
        <w:tc>
          <w:tcPr>
            <w:tcW w:w="4820" w:type="dxa"/>
            <w:tcBorders>
              <w:top w:val="single" w:sz="4" w:space="0" w:color="000000"/>
              <w:left w:val="single" w:sz="4" w:space="0" w:color="808080"/>
              <w:bottom w:val="single" w:sz="4" w:space="0" w:color="808080"/>
              <w:right w:val="single" w:sz="4" w:space="0" w:color="000000"/>
            </w:tcBorders>
            <w:shd w:val="clear" w:color="auto" w:fill="auto"/>
          </w:tcPr>
          <w:p w:rsidR="00A354B8" w:rsidRPr="00A354B8" w:rsidRDefault="00A354B8" w:rsidP="00A354B8">
            <w:pPr>
              <w:suppressAutoHyphens/>
              <w:autoSpaceDE/>
              <w:autoSpaceDN/>
              <w:jc w:val="both"/>
              <w:rPr>
                <w:rFonts w:ascii="Calibri" w:eastAsia="Calibri" w:hAnsi="Calibri"/>
                <w:sz w:val="24"/>
                <w:szCs w:val="24"/>
                <w:lang w:eastAsia="zh-CN"/>
              </w:rPr>
            </w:pPr>
            <w:r w:rsidRPr="00A354B8">
              <w:rPr>
                <w:rFonts w:eastAsia="Calibri"/>
                <w:sz w:val="24"/>
                <w:szCs w:val="24"/>
                <w:lang w:eastAsia="zh-CN"/>
              </w:rPr>
              <w:t>Р</w:t>
            </w:r>
            <w:r w:rsidRPr="00A354B8">
              <w:rPr>
                <w:rFonts w:eastAsia="Calibri"/>
                <w:sz w:val="24"/>
                <w:szCs w:val="24"/>
                <w:vertAlign w:val="subscript"/>
                <w:lang w:eastAsia="zh-CN"/>
              </w:rPr>
              <w:t>14</w:t>
            </w:r>
            <w:r w:rsidRPr="00A354B8">
              <w:rPr>
                <w:rFonts w:eastAsia="Calibri"/>
                <w:sz w:val="24"/>
                <w:szCs w:val="24"/>
                <w:lang w:eastAsia="zh-CN"/>
              </w:rPr>
              <w:t xml:space="preserve">. Достижении значения целевых показателей результативности использования полученной субсидии, в соответствии с заключенными соглашениями с бюджетами разных уровней </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A354B8" w:rsidRPr="00A354B8" w:rsidRDefault="00A354B8" w:rsidP="00A354B8">
            <w:pPr>
              <w:suppressAutoHyphens/>
              <w:autoSpaceDE/>
              <w:autoSpaceDN/>
              <w:jc w:val="both"/>
              <w:rPr>
                <w:rFonts w:ascii="Calibri" w:eastAsia="Calibri" w:hAnsi="Calibri"/>
                <w:sz w:val="24"/>
                <w:szCs w:val="24"/>
                <w:lang w:eastAsia="zh-CN"/>
              </w:rPr>
            </w:pPr>
            <w:r w:rsidRPr="00A354B8">
              <w:rPr>
                <w:rFonts w:eastAsia="Calibri"/>
                <w:sz w:val="24"/>
                <w:szCs w:val="24"/>
                <w:lang w:eastAsia="zh-CN"/>
              </w:rPr>
              <w:t>Р</w:t>
            </w:r>
            <w:r w:rsidRPr="00A354B8">
              <w:rPr>
                <w:rFonts w:eastAsia="Calibri"/>
                <w:sz w:val="24"/>
                <w:szCs w:val="24"/>
                <w:vertAlign w:val="subscript"/>
                <w:lang w:eastAsia="zh-CN"/>
              </w:rPr>
              <w:t>14.</w:t>
            </w:r>
          </w:p>
          <w:p w:rsidR="00A354B8" w:rsidRPr="00A354B8" w:rsidRDefault="00A354B8" w:rsidP="00A354B8">
            <w:pPr>
              <w:suppressAutoHyphens/>
              <w:autoSpaceDE/>
              <w:autoSpaceDN/>
              <w:jc w:val="both"/>
              <w:rPr>
                <w:rFonts w:ascii="Calibri" w:eastAsia="Calibri" w:hAnsi="Calibri"/>
                <w:sz w:val="24"/>
                <w:szCs w:val="24"/>
                <w:lang w:eastAsia="zh-CN"/>
              </w:rPr>
            </w:pPr>
            <w:r w:rsidRPr="00A354B8">
              <w:rPr>
                <w:rFonts w:eastAsia="Calibri"/>
                <w:sz w:val="24"/>
                <w:szCs w:val="24"/>
                <w:vertAlign w:val="subscript"/>
                <w:lang w:eastAsia="zh-CN"/>
              </w:rPr>
              <w:t>где</w:t>
            </w:r>
          </w:p>
          <w:p w:rsidR="00A354B8" w:rsidRPr="00A354B8" w:rsidRDefault="00A354B8" w:rsidP="00A354B8">
            <w:pPr>
              <w:suppressAutoHyphens/>
              <w:autoSpaceDE/>
              <w:autoSpaceDN/>
              <w:jc w:val="both"/>
              <w:rPr>
                <w:rFonts w:ascii="Calibri" w:eastAsia="Calibri" w:hAnsi="Calibri"/>
                <w:sz w:val="24"/>
                <w:szCs w:val="24"/>
                <w:lang w:eastAsia="zh-CN"/>
              </w:rPr>
            </w:pPr>
            <w:r w:rsidRPr="00A354B8">
              <w:rPr>
                <w:rFonts w:eastAsia="Calibri"/>
                <w:sz w:val="24"/>
                <w:szCs w:val="24"/>
                <w:lang w:eastAsia="zh-CN"/>
              </w:rPr>
              <w:t>Да</w:t>
            </w:r>
          </w:p>
          <w:p w:rsidR="00A354B8" w:rsidRPr="00A354B8" w:rsidRDefault="00A354B8" w:rsidP="00A354B8">
            <w:pPr>
              <w:suppressAutoHyphens/>
              <w:autoSpaceDE/>
              <w:autoSpaceDN/>
              <w:jc w:val="both"/>
              <w:rPr>
                <w:rFonts w:eastAsia="Calibri"/>
                <w:sz w:val="24"/>
                <w:szCs w:val="24"/>
                <w:lang w:eastAsia="zh-C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54B8" w:rsidRPr="00A354B8" w:rsidRDefault="00A354B8" w:rsidP="00A354B8">
            <w:pPr>
              <w:suppressAutoHyphens/>
              <w:autoSpaceDE/>
              <w:autoSpaceDN/>
              <w:snapToGrid w:val="0"/>
              <w:jc w:val="both"/>
              <w:rPr>
                <w:rFonts w:eastAsia="Calibri"/>
                <w:sz w:val="24"/>
                <w:szCs w:val="24"/>
                <w:lang w:eastAsia="zh-CN"/>
              </w:rPr>
            </w:pPr>
          </w:p>
          <w:p w:rsidR="00A354B8" w:rsidRPr="00A354B8" w:rsidRDefault="00A354B8" w:rsidP="00A354B8">
            <w:pPr>
              <w:suppressAutoHyphens/>
              <w:autoSpaceDE/>
              <w:autoSpaceDN/>
              <w:jc w:val="both"/>
              <w:rPr>
                <w:rFonts w:ascii="Calibri" w:eastAsia="Calibri" w:hAnsi="Calibri"/>
                <w:sz w:val="24"/>
                <w:szCs w:val="24"/>
                <w:lang w:eastAsia="zh-CN"/>
              </w:rPr>
            </w:pPr>
            <w:r w:rsidRPr="00A354B8">
              <w:rPr>
                <w:rFonts w:eastAsia="Calibri"/>
                <w:sz w:val="24"/>
                <w:szCs w:val="24"/>
                <w:lang w:eastAsia="zh-CN"/>
              </w:rPr>
              <w:t>Р</w:t>
            </w:r>
            <w:r w:rsidRPr="00A354B8">
              <w:rPr>
                <w:rFonts w:eastAsia="Calibri"/>
                <w:sz w:val="24"/>
                <w:szCs w:val="24"/>
                <w:vertAlign w:val="subscript"/>
                <w:lang w:eastAsia="zh-CN"/>
              </w:rPr>
              <w:t>14.</w:t>
            </w:r>
          </w:p>
          <w:p w:rsidR="00A354B8" w:rsidRPr="00A354B8" w:rsidRDefault="00A354B8" w:rsidP="00A354B8">
            <w:pPr>
              <w:suppressAutoHyphens/>
              <w:autoSpaceDE/>
              <w:autoSpaceDN/>
              <w:rPr>
                <w:rFonts w:eastAsia="Calibri"/>
                <w:sz w:val="24"/>
                <w:szCs w:val="24"/>
                <w:vertAlign w:val="subscript"/>
                <w:lang w:eastAsia="zh-C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54B8" w:rsidRPr="00A354B8" w:rsidRDefault="00A354B8" w:rsidP="00A354B8">
            <w:pPr>
              <w:suppressAutoHyphens/>
              <w:autoSpaceDE/>
              <w:autoSpaceDN/>
              <w:rPr>
                <w:rFonts w:ascii="Calibri" w:eastAsia="Calibri" w:hAnsi="Calibri"/>
                <w:sz w:val="24"/>
                <w:szCs w:val="24"/>
                <w:lang w:eastAsia="zh-CN"/>
              </w:rPr>
            </w:pPr>
            <w:r w:rsidRPr="00A354B8">
              <w:rPr>
                <w:rFonts w:eastAsia="Calibri"/>
                <w:sz w:val="24"/>
                <w:szCs w:val="24"/>
                <w:lang w:eastAsia="zh-CN"/>
              </w:rPr>
              <w:t>4</w:t>
            </w:r>
          </w:p>
          <w:p w:rsidR="00A354B8" w:rsidRPr="00A354B8" w:rsidRDefault="00A354B8" w:rsidP="00A354B8">
            <w:pPr>
              <w:suppressAutoHyphens/>
              <w:autoSpaceDE/>
              <w:autoSpaceDN/>
              <w:rPr>
                <w:rFonts w:eastAsia="Calibri"/>
                <w:sz w:val="24"/>
                <w:szCs w:val="24"/>
                <w:lang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54B8" w:rsidRPr="00A354B8" w:rsidRDefault="00A354B8" w:rsidP="00A354B8">
            <w:pPr>
              <w:suppressAutoHyphens/>
              <w:autoSpaceDN/>
              <w:rPr>
                <w:rFonts w:ascii="Calibri" w:eastAsia="Calibri" w:hAnsi="Calibri"/>
                <w:sz w:val="24"/>
                <w:szCs w:val="24"/>
                <w:lang w:eastAsia="zh-CN"/>
              </w:rPr>
            </w:pPr>
            <w:r w:rsidRPr="00A354B8">
              <w:rPr>
                <w:rFonts w:eastAsia="Calibri"/>
                <w:sz w:val="24"/>
                <w:szCs w:val="24"/>
                <w:lang w:eastAsia="zh-CN"/>
              </w:rPr>
              <w:t>428</w:t>
            </w:r>
          </w:p>
          <w:p w:rsidR="00A354B8" w:rsidRPr="00A354B8" w:rsidRDefault="00A354B8" w:rsidP="00A354B8">
            <w:pPr>
              <w:suppressAutoHyphens/>
              <w:autoSpaceDE/>
              <w:autoSpaceDN/>
              <w:rPr>
                <w:rFonts w:eastAsia="Calibri"/>
                <w:sz w:val="24"/>
                <w:szCs w:val="24"/>
                <w:lang w:eastAsia="zh-CN"/>
              </w:rPr>
            </w:pPr>
          </w:p>
        </w:tc>
      </w:tr>
      <w:tr w:rsidR="00A354B8" w:rsidRPr="00A354B8" w:rsidTr="00A354B8">
        <w:trPr>
          <w:trHeight w:val="904"/>
        </w:trPr>
        <w:tc>
          <w:tcPr>
            <w:tcW w:w="709" w:type="dxa"/>
            <w:tcBorders>
              <w:top w:val="single" w:sz="12" w:space="0" w:color="808080"/>
              <w:left w:val="single" w:sz="12" w:space="0" w:color="808080"/>
              <w:bottom w:val="single" w:sz="4" w:space="0" w:color="808080"/>
              <w:right w:val="single" w:sz="4" w:space="0" w:color="808080"/>
            </w:tcBorders>
            <w:shd w:val="clear" w:color="auto" w:fill="auto"/>
          </w:tcPr>
          <w:p w:rsidR="00A354B8" w:rsidRPr="00A354B8" w:rsidRDefault="00A354B8" w:rsidP="00A354B8">
            <w:pPr>
              <w:suppressAutoHyphens/>
              <w:autoSpaceDE/>
              <w:autoSpaceDN/>
              <w:snapToGrid w:val="0"/>
              <w:rPr>
                <w:rFonts w:eastAsia="Calibri"/>
                <w:b/>
                <w:bCs/>
                <w:sz w:val="24"/>
                <w:szCs w:val="24"/>
                <w:lang w:eastAsia="zh-CN"/>
              </w:rPr>
            </w:pPr>
          </w:p>
        </w:tc>
        <w:tc>
          <w:tcPr>
            <w:tcW w:w="4820" w:type="dxa"/>
            <w:tcBorders>
              <w:top w:val="single" w:sz="4" w:space="0" w:color="808080"/>
              <w:left w:val="single" w:sz="4" w:space="0" w:color="808080"/>
              <w:bottom w:val="single" w:sz="12" w:space="0" w:color="808080"/>
              <w:right w:val="single" w:sz="4" w:space="0" w:color="808080"/>
            </w:tcBorders>
            <w:shd w:val="clear" w:color="auto" w:fill="auto"/>
            <w:vAlign w:val="center"/>
          </w:tcPr>
          <w:p w:rsidR="00A354B8" w:rsidRPr="00A354B8" w:rsidRDefault="00A354B8" w:rsidP="00A354B8">
            <w:pPr>
              <w:suppressAutoHyphens/>
              <w:autoSpaceDE/>
              <w:autoSpaceDN/>
              <w:snapToGrid w:val="0"/>
              <w:jc w:val="both"/>
              <w:rPr>
                <w:rFonts w:ascii="Georgia" w:hAnsi="Georgia"/>
                <w:sz w:val="24"/>
                <w:szCs w:val="24"/>
                <w:lang w:eastAsia="zh-CN"/>
              </w:rPr>
            </w:pPr>
            <w:r w:rsidRPr="00A354B8">
              <w:rPr>
                <w:rFonts w:eastAsia="Calibri"/>
                <w:sz w:val="24"/>
                <w:szCs w:val="24"/>
                <w:lang w:eastAsia="zh-CN"/>
              </w:rPr>
              <w:t>Сводная оценка</w:t>
            </w:r>
          </w:p>
        </w:tc>
        <w:tc>
          <w:tcPr>
            <w:tcW w:w="6237" w:type="dxa"/>
            <w:tcBorders>
              <w:top w:val="single" w:sz="4" w:space="0" w:color="000000"/>
              <w:left w:val="single" w:sz="4" w:space="0" w:color="808080"/>
              <w:bottom w:val="single" w:sz="12" w:space="0" w:color="808080"/>
              <w:right w:val="single" w:sz="4" w:space="0" w:color="000000"/>
            </w:tcBorders>
            <w:shd w:val="clear" w:color="auto" w:fill="auto"/>
            <w:vAlign w:val="center"/>
          </w:tcPr>
          <w:p w:rsidR="00A354B8" w:rsidRPr="00A354B8" w:rsidRDefault="00A354B8" w:rsidP="00A354B8">
            <w:pPr>
              <w:suppressAutoHyphens/>
              <w:autoSpaceDE/>
              <w:autoSpaceDN/>
              <w:snapToGrid w:val="0"/>
              <w:jc w:val="both"/>
              <w:rPr>
                <w:rFonts w:ascii="Georgia" w:hAnsi="Georgia"/>
                <w:sz w:val="24"/>
                <w:szCs w:val="24"/>
                <w:lang w:eastAsia="zh-CN"/>
              </w:rPr>
            </w:pPr>
            <w:r w:rsidRPr="00A354B8">
              <w:rPr>
                <w:rFonts w:eastAsia="Calibri"/>
                <w:sz w:val="24"/>
                <w:szCs w:val="24"/>
                <w:lang w:eastAsia="zh-CN"/>
              </w:rPr>
              <w:t>Степень качества управления финансовым менеджментом</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54B8" w:rsidRPr="00A354B8" w:rsidRDefault="00A354B8" w:rsidP="00A354B8">
            <w:pPr>
              <w:suppressAutoHyphens/>
              <w:autoSpaceDE/>
              <w:autoSpaceDN/>
              <w:snapToGrid w:val="0"/>
              <w:jc w:val="both"/>
              <w:rPr>
                <w:rFonts w:eastAsia="Calibri"/>
                <w:sz w:val="24"/>
                <w:szCs w:val="24"/>
                <w:lang w:eastAsia="zh-CN"/>
              </w:rPr>
            </w:pPr>
          </w:p>
          <w:p w:rsidR="00A354B8" w:rsidRPr="00A354B8" w:rsidRDefault="00A354B8" w:rsidP="00A354B8">
            <w:pPr>
              <w:suppressAutoHyphens/>
              <w:autoSpaceDE/>
              <w:autoSpaceDN/>
              <w:jc w:val="both"/>
              <w:rPr>
                <w:rFonts w:ascii="Calibri" w:eastAsia="Calibri" w:hAnsi="Calibri"/>
                <w:sz w:val="24"/>
                <w:szCs w:val="24"/>
                <w:lang w:eastAsia="zh-CN"/>
              </w:rPr>
            </w:pPr>
            <w:r w:rsidRPr="00A354B8">
              <w:rPr>
                <w:rFonts w:eastAsia="Calibri"/>
                <w:sz w:val="24"/>
                <w:szCs w:val="24"/>
                <w:lang w:eastAsia="zh-CN"/>
              </w:rPr>
              <w:t>56</w:t>
            </w:r>
            <w:r w:rsidRPr="00A354B8">
              <w:rPr>
                <w:rFonts w:eastAsia="Calibri"/>
                <w:sz w:val="24"/>
                <w:szCs w:val="24"/>
                <w:lang w:val="en-US" w:eastAsia="zh-CN"/>
              </w:rPr>
              <w:t>&lt;</w:t>
            </w:r>
            <w:r w:rsidRPr="00A354B8">
              <w:rPr>
                <w:rFonts w:eastAsia="Calibri"/>
                <w:sz w:val="24"/>
                <w:szCs w:val="24"/>
                <w:lang w:eastAsia="zh-CN"/>
              </w:rPr>
              <w:t xml:space="preserve"> Р</w:t>
            </w:r>
            <w:r w:rsidRPr="00A354B8">
              <w:rPr>
                <w:rFonts w:eastAsia="Calibri"/>
                <w:sz w:val="24"/>
                <w:szCs w:val="24"/>
                <w:vertAlign w:val="subscript"/>
                <w:lang w:val="en-US" w:eastAsia="zh-CN"/>
              </w:rPr>
              <w:t>i</w:t>
            </w:r>
            <w:r w:rsidRPr="00A354B8">
              <w:rPr>
                <w:rFonts w:eastAsia="Calibri"/>
                <w:sz w:val="24"/>
                <w:szCs w:val="24"/>
                <w:lang w:val="en-US" w:eastAsia="zh-CN"/>
              </w:rPr>
              <w:t>≤</w:t>
            </w:r>
            <w:r w:rsidRPr="00A354B8">
              <w:rPr>
                <w:rFonts w:eastAsia="Calibri"/>
                <w:sz w:val="24"/>
                <w:szCs w:val="24"/>
                <w:lang w:eastAsia="zh-CN"/>
              </w:rPr>
              <w:t>65</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54B8" w:rsidRPr="00A354B8" w:rsidRDefault="00A354B8" w:rsidP="00A354B8">
            <w:pPr>
              <w:suppressAutoHyphens/>
              <w:autoSpaceDE/>
              <w:autoSpaceDN/>
              <w:snapToGrid w:val="0"/>
              <w:jc w:val="center"/>
              <w:rPr>
                <w:rFonts w:eastAsia="Calibri"/>
                <w:bCs/>
                <w:sz w:val="24"/>
                <w:szCs w:val="24"/>
                <w:lang w:eastAsia="zh-CN"/>
              </w:rPr>
            </w:pPr>
          </w:p>
          <w:p w:rsidR="00A354B8" w:rsidRPr="00A354B8" w:rsidRDefault="00A354B8" w:rsidP="00A354B8">
            <w:pPr>
              <w:suppressAutoHyphens/>
              <w:autoSpaceDE/>
              <w:autoSpaceDN/>
              <w:jc w:val="center"/>
              <w:rPr>
                <w:rFonts w:ascii="Calibri" w:eastAsia="Calibri" w:hAnsi="Calibri"/>
                <w:sz w:val="24"/>
                <w:szCs w:val="24"/>
                <w:lang w:eastAsia="zh-CN"/>
              </w:rPr>
            </w:pPr>
            <w:r w:rsidRPr="00A354B8">
              <w:rPr>
                <w:rFonts w:eastAsia="Calibri"/>
                <w:bCs/>
                <w:sz w:val="24"/>
                <w:szCs w:val="24"/>
                <w:lang w:eastAsia="zh-CN"/>
              </w:rPr>
              <w:t>48</w:t>
            </w:r>
          </w:p>
        </w:tc>
        <w:tc>
          <w:tcPr>
            <w:tcW w:w="1134" w:type="dxa"/>
            <w:tcBorders>
              <w:top w:val="single" w:sz="4" w:space="0" w:color="000000"/>
              <w:left w:val="single" w:sz="4" w:space="0" w:color="000000"/>
              <w:bottom w:val="single" w:sz="12" w:space="0" w:color="808080"/>
              <w:right w:val="single" w:sz="12" w:space="0" w:color="808080"/>
            </w:tcBorders>
            <w:shd w:val="clear" w:color="auto" w:fill="auto"/>
            <w:vAlign w:val="center"/>
          </w:tcPr>
          <w:p w:rsidR="00A354B8" w:rsidRPr="00A354B8" w:rsidRDefault="00A354B8" w:rsidP="00A354B8">
            <w:pPr>
              <w:suppressAutoHyphens/>
              <w:autoSpaceDN/>
              <w:snapToGrid w:val="0"/>
              <w:rPr>
                <w:rFonts w:eastAsia="Calibri"/>
                <w:bCs/>
                <w:sz w:val="24"/>
                <w:szCs w:val="24"/>
                <w:lang w:eastAsia="zh-CN"/>
              </w:rPr>
            </w:pPr>
          </w:p>
          <w:p w:rsidR="00A354B8" w:rsidRPr="00A354B8" w:rsidRDefault="00A354B8" w:rsidP="00A354B8">
            <w:pPr>
              <w:suppressAutoHyphens/>
              <w:autoSpaceDN/>
              <w:rPr>
                <w:rFonts w:ascii="Calibri" w:eastAsia="Calibri" w:hAnsi="Calibri"/>
                <w:sz w:val="24"/>
                <w:szCs w:val="24"/>
                <w:lang w:eastAsia="zh-CN"/>
              </w:rPr>
            </w:pPr>
            <w:r w:rsidRPr="00A354B8">
              <w:rPr>
                <w:rFonts w:eastAsia="Calibri"/>
                <w:sz w:val="24"/>
                <w:szCs w:val="24"/>
                <w:lang w:eastAsia="zh-CN"/>
              </w:rPr>
              <w:t>428</w:t>
            </w:r>
          </w:p>
          <w:p w:rsidR="00A354B8" w:rsidRPr="00A354B8" w:rsidRDefault="00A354B8" w:rsidP="00A354B8">
            <w:pPr>
              <w:suppressAutoHyphens/>
              <w:autoSpaceDE/>
              <w:autoSpaceDN/>
              <w:rPr>
                <w:rFonts w:eastAsia="Calibri"/>
                <w:sz w:val="24"/>
                <w:szCs w:val="24"/>
                <w:lang w:eastAsia="zh-CN"/>
              </w:rPr>
            </w:pPr>
          </w:p>
        </w:tc>
      </w:tr>
    </w:tbl>
    <w:p w:rsidR="00A354B8" w:rsidRDefault="00A354B8" w:rsidP="00A354B8">
      <w:pPr>
        <w:sectPr w:rsidR="00A354B8" w:rsidSect="00A354B8">
          <w:pgSz w:w="16838" w:h="11906" w:orient="landscape"/>
          <w:pgMar w:top="1701" w:right="1134" w:bottom="851" w:left="1134" w:header="709" w:footer="709" w:gutter="0"/>
          <w:cols w:space="708"/>
          <w:docGrid w:linePitch="360"/>
        </w:sectPr>
      </w:pPr>
    </w:p>
    <w:p w:rsidR="00A354B8" w:rsidRDefault="00A354B8" w:rsidP="00A354B8"/>
    <w:p w:rsidR="00A354B8" w:rsidRDefault="00A354B8" w:rsidP="00A354B8"/>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A354B8" w:rsidRPr="00A354B8" w:rsidTr="00A354B8">
        <w:trPr>
          <w:cantSplit/>
          <w:trHeight w:val="1519"/>
        </w:trPr>
        <w:tc>
          <w:tcPr>
            <w:tcW w:w="9072" w:type="dxa"/>
            <w:tcBorders>
              <w:top w:val="nil"/>
              <w:left w:val="nil"/>
              <w:bottom w:val="double" w:sz="12" w:space="0" w:color="auto"/>
              <w:right w:val="nil"/>
            </w:tcBorders>
            <w:hideMark/>
          </w:tcPr>
          <w:p w:rsidR="00A354B8" w:rsidRPr="00A354B8" w:rsidRDefault="00A354B8" w:rsidP="00A354B8">
            <w:pPr>
              <w:autoSpaceDE/>
              <w:spacing w:line="276" w:lineRule="auto"/>
              <w:jc w:val="center"/>
              <w:rPr>
                <w:b/>
                <w:sz w:val="24"/>
                <w:szCs w:val="24"/>
                <w:lang w:eastAsia="en-US"/>
              </w:rPr>
            </w:pPr>
            <w:r w:rsidRPr="00A354B8">
              <w:rPr>
                <w:b/>
                <w:sz w:val="24"/>
                <w:szCs w:val="24"/>
                <w:lang w:eastAsia="en-US"/>
              </w:rPr>
              <w:t>АДМИНИСТРАЦИЯ</w:t>
            </w:r>
          </w:p>
          <w:p w:rsidR="00A354B8" w:rsidRPr="00A354B8" w:rsidRDefault="00A354B8" w:rsidP="00A354B8">
            <w:pPr>
              <w:autoSpaceDE/>
              <w:spacing w:line="276" w:lineRule="auto"/>
              <w:jc w:val="center"/>
              <w:rPr>
                <w:b/>
                <w:sz w:val="24"/>
                <w:szCs w:val="24"/>
                <w:u w:val="single"/>
                <w:lang w:eastAsia="en-US"/>
              </w:rPr>
            </w:pPr>
            <w:r w:rsidRPr="00A354B8">
              <w:rPr>
                <w:b/>
                <w:sz w:val="24"/>
                <w:szCs w:val="24"/>
                <w:lang w:eastAsia="en-US"/>
              </w:rPr>
              <w:t>МУНИЦИПАЛЬНОГО ОБРАЗОВАНИЯ</w:t>
            </w:r>
          </w:p>
          <w:p w:rsidR="00A354B8" w:rsidRPr="00A354B8" w:rsidRDefault="00A354B8" w:rsidP="00A354B8">
            <w:pPr>
              <w:autoSpaceDE/>
              <w:spacing w:line="276" w:lineRule="auto"/>
              <w:jc w:val="center"/>
              <w:rPr>
                <w:b/>
                <w:sz w:val="24"/>
                <w:szCs w:val="24"/>
                <w:lang w:eastAsia="en-US"/>
              </w:rPr>
            </w:pPr>
            <w:r w:rsidRPr="00A354B8">
              <w:rPr>
                <w:b/>
                <w:sz w:val="24"/>
                <w:szCs w:val="24"/>
                <w:lang w:eastAsia="en-US"/>
              </w:rPr>
              <w:t>БЕЛЯЕВСКИЙ СЕЛЬСОВЕТ</w:t>
            </w:r>
          </w:p>
          <w:p w:rsidR="00A354B8" w:rsidRPr="00A354B8" w:rsidRDefault="00A354B8" w:rsidP="00A354B8">
            <w:pPr>
              <w:autoSpaceDE/>
              <w:spacing w:line="276" w:lineRule="auto"/>
              <w:jc w:val="center"/>
              <w:rPr>
                <w:b/>
                <w:sz w:val="24"/>
                <w:szCs w:val="24"/>
                <w:lang w:eastAsia="en-US"/>
              </w:rPr>
            </w:pPr>
            <w:r w:rsidRPr="00A354B8">
              <w:rPr>
                <w:b/>
                <w:sz w:val="24"/>
                <w:szCs w:val="24"/>
                <w:lang w:eastAsia="en-US"/>
              </w:rPr>
              <w:t>БЕЛЯЕВСКОГО  РАЙОНА ОРЕНБУРГСКОЙ ОБЛАСТИ</w:t>
            </w:r>
          </w:p>
        </w:tc>
      </w:tr>
      <w:tr w:rsidR="00A354B8" w:rsidRPr="00A354B8" w:rsidTr="00A354B8">
        <w:trPr>
          <w:cantSplit/>
          <w:trHeight w:val="1190"/>
        </w:trPr>
        <w:tc>
          <w:tcPr>
            <w:tcW w:w="9072" w:type="dxa"/>
            <w:vAlign w:val="bottom"/>
          </w:tcPr>
          <w:p w:rsidR="00A354B8" w:rsidRPr="00A354B8" w:rsidRDefault="00A354B8" w:rsidP="00A354B8">
            <w:pPr>
              <w:spacing w:line="276" w:lineRule="auto"/>
              <w:jc w:val="center"/>
              <w:rPr>
                <w:b/>
                <w:sz w:val="24"/>
                <w:szCs w:val="24"/>
                <w:lang w:eastAsia="en-US"/>
              </w:rPr>
            </w:pPr>
          </w:p>
          <w:p w:rsidR="00A354B8" w:rsidRPr="00A354B8" w:rsidRDefault="00A354B8" w:rsidP="00A354B8">
            <w:pPr>
              <w:spacing w:line="276" w:lineRule="auto"/>
              <w:jc w:val="center"/>
              <w:rPr>
                <w:b/>
                <w:sz w:val="24"/>
                <w:szCs w:val="24"/>
                <w:lang w:eastAsia="en-US"/>
              </w:rPr>
            </w:pPr>
            <w:r w:rsidRPr="00A354B8">
              <w:rPr>
                <w:b/>
                <w:sz w:val="24"/>
                <w:szCs w:val="24"/>
                <w:lang w:eastAsia="en-US"/>
              </w:rPr>
              <w:t>ПОСТАНОВЛЕНИЕ</w:t>
            </w:r>
          </w:p>
          <w:p w:rsidR="00A354B8" w:rsidRPr="00A354B8" w:rsidRDefault="00A354B8" w:rsidP="00A354B8">
            <w:pPr>
              <w:spacing w:line="276" w:lineRule="auto"/>
              <w:jc w:val="center"/>
              <w:rPr>
                <w:b/>
                <w:sz w:val="24"/>
                <w:szCs w:val="24"/>
                <w:lang w:eastAsia="en-US"/>
              </w:rPr>
            </w:pPr>
          </w:p>
          <w:p w:rsidR="00A354B8" w:rsidRPr="00A354B8" w:rsidRDefault="00A354B8" w:rsidP="00A354B8">
            <w:pPr>
              <w:spacing w:line="276" w:lineRule="auto"/>
              <w:jc w:val="center"/>
              <w:rPr>
                <w:sz w:val="24"/>
                <w:szCs w:val="24"/>
                <w:lang w:eastAsia="en-US"/>
              </w:rPr>
            </w:pPr>
            <w:r w:rsidRPr="00A354B8">
              <w:rPr>
                <w:sz w:val="24"/>
                <w:szCs w:val="24"/>
              </w:rPr>
              <w:t>11.07.2023 № 73-п</w:t>
            </w:r>
          </w:p>
        </w:tc>
      </w:tr>
    </w:tbl>
    <w:p w:rsidR="00A354B8" w:rsidRPr="00A354B8" w:rsidRDefault="00A354B8" w:rsidP="00A354B8">
      <w:pPr>
        <w:autoSpaceDE/>
        <w:autoSpaceDN/>
        <w:rPr>
          <w:b/>
          <w:sz w:val="24"/>
          <w:szCs w:val="24"/>
        </w:rPr>
      </w:pPr>
    </w:p>
    <w:p w:rsidR="00A354B8" w:rsidRPr="00A354B8" w:rsidRDefault="00A354B8" w:rsidP="00A354B8">
      <w:pPr>
        <w:autoSpaceDE/>
        <w:autoSpaceDN/>
        <w:jc w:val="center"/>
        <w:rPr>
          <w:sz w:val="24"/>
          <w:szCs w:val="24"/>
        </w:rPr>
      </w:pPr>
      <w:r w:rsidRPr="00A354B8">
        <w:rPr>
          <w:sz w:val="24"/>
          <w:szCs w:val="24"/>
        </w:rPr>
        <w:t>Об утверждении плана – графика разработки проекта</w:t>
      </w:r>
    </w:p>
    <w:p w:rsidR="00A354B8" w:rsidRPr="00A354B8" w:rsidRDefault="00A354B8" w:rsidP="00A354B8">
      <w:pPr>
        <w:autoSpaceDE/>
        <w:autoSpaceDN/>
        <w:jc w:val="center"/>
        <w:rPr>
          <w:sz w:val="24"/>
          <w:szCs w:val="24"/>
        </w:rPr>
      </w:pPr>
      <w:r w:rsidRPr="00A354B8">
        <w:rPr>
          <w:sz w:val="24"/>
          <w:szCs w:val="24"/>
        </w:rPr>
        <w:t>бюджета сельского поселения на 2024 год и плановый</w:t>
      </w:r>
    </w:p>
    <w:p w:rsidR="00A354B8" w:rsidRPr="00A354B8" w:rsidRDefault="00A354B8" w:rsidP="00A354B8">
      <w:pPr>
        <w:autoSpaceDE/>
        <w:autoSpaceDN/>
        <w:jc w:val="center"/>
        <w:rPr>
          <w:sz w:val="24"/>
          <w:szCs w:val="24"/>
        </w:rPr>
      </w:pPr>
      <w:r w:rsidRPr="00A354B8">
        <w:rPr>
          <w:sz w:val="24"/>
          <w:szCs w:val="24"/>
        </w:rPr>
        <w:t>период 2025-2026 годов</w:t>
      </w:r>
    </w:p>
    <w:p w:rsidR="00A354B8" w:rsidRPr="00A354B8" w:rsidRDefault="00A354B8" w:rsidP="00A354B8">
      <w:pPr>
        <w:autoSpaceDE/>
        <w:autoSpaceDN/>
        <w:jc w:val="center"/>
        <w:rPr>
          <w:sz w:val="24"/>
          <w:szCs w:val="24"/>
        </w:rPr>
      </w:pPr>
    </w:p>
    <w:p w:rsidR="00A354B8" w:rsidRPr="00A354B8" w:rsidRDefault="00A354B8" w:rsidP="00A354B8">
      <w:pPr>
        <w:autoSpaceDE/>
        <w:autoSpaceDN/>
        <w:rPr>
          <w:sz w:val="24"/>
          <w:szCs w:val="24"/>
        </w:rPr>
      </w:pPr>
      <w:r w:rsidRPr="00A354B8">
        <w:rPr>
          <w:sz w:val="24"/>
          <w:szCs w:val="24"/>
        </w:rPr>
        <w:t xml:space="preserve">  </w:t>
      </w:r>
    </w:p>
    <w:p w:rsidR="00A354B8" w:rsidRPr="00A354B8" w:rsidRDefault="00A354B8" w:rsidP="00A354B8">
      <w:pPr>
        <w:autoSpaceDE/>
        <w:autoSpaceDN/>
        <w:spacing w:line="276" w:lineRule="auto"/>
        <w:ind w:firstLine="567"/>
        <w:jc w:val="both"/>
        <w:rPr>
          <w:sz w:val="24"/>
          <w:szCs w:val="24"/>
        </w:rPr>
      </w:pPr>
      <w:r w:rsidRPr="00A354B8">
        <w:rPr>
          <w:sz w:val="24"/>
          <w:szCs w:val="24"/>
        </w:rPr>
        <w:t>В целях разработки проекта бюджета сельского поселения на 2024 год и на плановый период 2025-2026 годов в соответствии с положением о бюджетном процессе в МО Беляевский сельсовет, Администрация Беляевского сельсовета ПОСТАНОВЛЯЕТ:</w:t>
      </w:r>
    </w:p>
    <w:p w:rsidR="00A354B8" w:rsidRPr="00A354B8" w:rsidRDefault="00A354B8" w:rsidP="00A354B8">
      <w:pPr>
        <w:numPr>
          <w:ilvl w:val="0"/>
          <w:numId w:val="3"/>
        </w:numPr>
        <w:tabs>
          <w:tab w:val="num" w:pos="0"/>
        </w:tabs>
        <w:autoSpaceDE/>
        <w:autoSpaceDN/>
        <w:spacing w:line="276" w:lineRule="auto"/>
        <w:ind w:left="142" w:firstLine="425"/>
        <w:jc w:val="both"/>
        <w:rPr>
          <w:sz w:val="24"/>
          <w:szCs w:val="24"/>
        </w:rPr>
      </w:pPr>
      <w:r w:rsidRPr="00A354B8">
        <w:rPr>
          <w:sz w:val="24"/>
          <w:szCs w:val="24"/>
        </w:rPr>
        <w:t>Утвердить прилагаемый план - график разработки проекта бюджета сельского поселения на 2024 год и на плановый период 2025-2026 годов.</w:t>
      </w:r>
    </w:p>
    <w:p w:rsidR="00A354B8" w:rsidRPr="00A354B8" w:rsidRDefault="00A354B8" w:rsidP="00A354B8">
      <w:pPr>
        <w:numPr>
          <w:ilvl w:val="0"/>
          <w:numId w:val="3"/>
        </w:numPr>
        <w:tabs>
          <w:tab w:val="num" w:pos="0"/>
        </w:tabs>
        <w:autoSpaceDE/>
        <w:autoSpaceDN/>
        <w:spacing w:line="276" w:lineRule="auto"/>
        <w:ind w:left="0" w:firstLine="567"/>
        <w:jc w:val="both"/>
        <w:rPr>
          <w:sz w:val="24"/>
          <w:szCs w:val="24"/>
        </w:rPr>
      </w:pPr>
      <w:r w:rsidRPr="00A354B8">
        <w:rPr>
          <w:sz w:val="24"/>
          <w:szCs w:val="24"/>
        </w:rPr>
        <w:t>Контроль за исполнением постановления оставляю за собой.</w:t>
      </w:r>
    </w:p>
    <w:p w:rsidR="00A354B8" w:rsidRPr="00A354B8" w:rsidRDefault="00A354B8" w:rsidP="00A354B8">
      <w:pPr>
        <w:numPr>
          <w:ilvl w:val="0"/>
          <w:numId w:val="3"/>
        </w:numPr>
        <w:tabs>
          <w:tab w:val="num" w:pos="0"/>
        </w:tabs>
        <w:autoSpaceDE/>
        <w:autoSpaceDN/>
        <w:spacing w:line="276" w:lineRule="auto"/>
        <w:ind w:left="0" w:firstLine="567"/>
        <w:jc w:val="both"/>
        <w:rPr>
          <w:sz w:val="24"/>
          <w:szCs w:val="24"/>
        </w:rPr>
      </w:pPr>
      <w:r w:rsidRPr="00A354B8">
        <w:rPr>
          <w:sz w:val="24"/>
          <w:szCs w:val="24"/>
        </w:rPr>
        <w:t>Постановление вступает в силу с момента подписания.</w:t>
      </w:r>
    </w:p>
    <w:p w:rsidR="00A354B8" w:rsidRPr="00A354B8" w:rsidRDefault="00A354B8" w:rsidP="00A354B8">
      <w:pPr>
        <w:autoSpaceDE/>
        <w:autoSpaceDN/>
        <w:rPr>
          <w:sz w:val="24"/>
          <w:szCs w:val="24"/>
        </w:rPr>
      </w:pPr>
    </w:p>
    <w:p w:rsidR="00A354B8" w:rsidRPr="00A354B8" w:rsidRDefault="00A354B8" w:rsidP="00A354B8">
      <w:pPr>
        <w:autoSpaceDE/>
        <w:autoSpaceDN/>
        <w:rPr>
          <w:sz w:val="24"/>
          <w:szCs w:val="24"/>
        </w:rPr>
      </w:pPr>
    </w:p>
    <w:tbl>
      <w:tblPr>
        <w:tblW w:w="0" w:type="auto"/>
        <w:tblInd w:w="108" w:type="dxa"/>
        <w:tblLook w:val="04A0" w:firstRow="1" w:lastRow="0" w:firstColumn="1" w:lastColumn="0" w:noHBand="0" w:noVBand="1"/>
      </w:tblPr>
      <w:tblGrid>
        <w:gridCol w:w="4673"/>
        <w:gridCol w:w="4574"/>
      </w:tblGrid>
      <w:tr w:rsidR="00A354B8" w:rsidRPr="00A354B8" w:rsidTr="00A354B8">
        <w:trPr>
          <w:trHeight w:val="477"/>
        </w:trPr>
        <w:tc>
          <w:tcPr>
            <w:tcW w:w="4758" w:type="dxa"/>
            <w:hideMark/>
          </w:tcPr>
          <w:p w:rsidR="00A354B8" w:rsidRPr="00A354B8" w:rsidRDefault="00A354B8" w:rsidP="00A354B8">
            <w:pPr>
              <w:tabs>
                <w:tab w:val="left" w:pos="3836"/>
              </w:tabs>
              <w:autoSpaceDE/>
              <w:autoSpaceDN/>
              <w:spacing w:after="200" w:line="276" w:lineRule="auto"/>
              <w:rPr>
                <w:rFonts w:eastAsia="Calibri"/>
                <w:sz w:val="24"/>
                <w:szCs w:val="24"/>
                <w:lang w:eastAsia="en-US"/>
              </w:rPr>
            </w:pPr>
            <w:r w:rsidRPr="00A354B8">
              <w:rPr>
                <w:rFonts w:eastAsia="Calibri"/>
                <w:sz w:val="24"/>
                <w:szCs w:val="24"/>
                <w:lang w:eastAsia="en-US"/>
              </w:rPr>
              <w:t xml:space="preserve">Глава муниципального образования </w:t>
            </w:r>
          </w:p>
        </w:tc>
        <w:tc>
          <w:tcPr>
            <w:tcW w:w="4683" w:type="dxa"/>
            <w:hideMark/>
          </w:tcPr>
          <w:p w:rsidR="00A354B8" w:rsidRPr="00A354B8" w:rsidRDefault="00A76FB6" w:rsidP="00A354B8">
            <w:pPr>
              <w:tabs>
                <w:tab w:val="left" w:pos="3836"/>
              </w:tabs>
              <w:autoSpaceDE/>
              <w:autoSpaceDN/>
              <w:spacing w:after="200" w:line="276" w:lineRule="auto"/>
              <w:rPr>
                <w:rFonts w:eastAsia="Calibri"/>
                <w:sz w:val="24"/>
                <w:szCs w:val="24"/>
                <w:lang w:eastAsia="en-US"/>
              </w:rPr>
            </w:pPr>
            <w:r w:rsidRPr="00A76FB6">
              <w:rPr>
                <w:rFonts w:eastAsia="Calibri"/>
                <w:i/>
                <w:sz w:val="24"/>
                <w:szCs w:val="24"/>
                <w:lang w:eastAsia="en-US"/>
              </w:rPr>
              <w:t>подпись</w:t>
            </w:r>
            <w:r w:rsidR="00A354B8" w:rsidRPr="00A76FB6">
              <w:rPr>
                <w:rFonts w:eastAsia="Calibri"/>
                <w:i/>
                <w:sz w:val="24"/>
                <w:szCs w:val="24"/>
                <w:lang w:eastAsia="en-US"/>
              </w:rPr>
              <w:t xml:space="preserve"> </w:t>
            </w:r>
            <w:r w:rsidR="00A354B8" w:rsidRPr="00A354B8">
              <w:rPr>
                <w:rFonts w:eastAsia="Calibri"/>
                <w:sz w:val="24"/>
                <w:szCs w:val="24"/>
                <w:lang w:eastAsia="en-US"/>
              </w:rPr>
              <w:t xml:space="preserve">    </w:t>
            </w:r>
            <w:r>
              <w:rPr>
                <w:rFonts w:eastAsia="Calibri"/>
                <w:sz w:val="24"/>
                <w:szCs w:val="24"/>
                <w:lang w:eastAsia="en-US"/>
              </w:rPr>
              <w:t xml:space="preserve">                              </w:t>
            </w:r>
            <w:r w:rsidR="00A354B8" w:rsidRPr="00A354B8">
              <w:rPr>
                <w:rFonts w:eastAsia="Calibri"/>
                <w:sz w:val="24"/>
                <w:szCs w:val="24"/>
                <w:lang w:eastAsia="en-US"/>
              </w:rPr>
              <w:t xml:space="preserve"> М.Х. Елешев</w:t>
            </w:r>
          </w:p>
        </w:tc>
      </w:tr>
    </w:tbl>
    <w:p w:rsidR="00A354B8" w:rsidRPr="00A354B8" w:rsidRDefault="00A354B8" w:rsidP="00A354B8">
      <w:pPr>
        <w:autoSpaceDE/>
        <w:autoSpaceDN/>
        <w:rPr>
          <w:sz w:val="24"/>
          <w:szCs w:val="24"/>
        </w:rPr>
      </w:pPr>
    </w:p>
    <w:p w:rsidR="00A354B8" w:rsidRPr="00A354B8" w:rsidRDefault="00A354B8" w:rsidP="00A354B8">
      <w:pPr>
        <w:autoSpaceDE/>
        <w:autoSpaceDN/>
        <w:jc w:val="center"/>
        <w:rPr>
          <w:sz w:val="24"/>
          <w:szCs w:val="24"/>
        </w:rPr>
      </w:pPr>
      <w:r w:rsidRPr="00A354B8">
        <w:rPr>
          <w:sz w:val="24"/>
          <w:szCs w:val="24"/>
        </w:rPr>
        <w:t xml:space="preserve">                                                                                                                    УТВЕРЖДЕН</w:t>
      </w:r>
    </w:p>
    <w:p w:rsidR="00A354B8" w:rsidRPr="00A354B8" w:rsidRDefault="00A354B8" w:rsidP="00A354B8">
      <w:pPr>
        <w:autoSpaceDE/>
        <w:autoSpaceDN/>
        <w:jc w:val="right"/>
        <w:rPr>
          <w:sz w:val="24"/>
          <w:szCs w:val="24"/>
        </w:rPr>
      </w:pPr>
      <w:r w:rsidRPr="00A354B8">
        <w:rPr>
          <w:sz w:val="24"/>
          <w:szCs w:val="24"/>
        </w:rPr>
        <w:t xml:space="preserve">                                                                              Постановлением администрации</w:t>
      </w:r>
    </w:p>
    <w:p w:rsidR="00A354B8" w:rsidRPr="00A354B8" w:rsidRDefault="00A354B8" w:rsidP="00A354B8">
      <w:pPr>
        <w:autoSpaceDE/>
        <w:autoSpaceDN/>
        <w:jc w:val="right"/>
        <w:rPr>
          <w:sz w:val="24"/>
          <w:szCs w:val="24"/>
        </w:rPr>
      </w:pPr>
      <w:r w:rsidRPr="00A354B8">
        <w:rPr>
          <w:sz w:val="24"/>
          <w:szCs w:val="24"/>
        </w:rPr>
        <w:t xml:space="preserve">                                                                                    Беляевского сельсовета </w:t>
      </w:r>
    </w:p>
    <w:p w:rsidR="00A354B8" w:rsidRPr="00A354B8" w:rsidRDefault="00A354B8" w:rsidP="00A354B8">
      <w:pPr>
        <w:autoSpaceDE/>
        <w:autoSpaceDN/>
        <w:jc w:val="right"/>
        <w:rPr>
          <w:color w:val="000000"/>
          <w:sz w:val="24"/>
          <w:szCs w:val="24"/>
        </w:rPr>
      </w:pPr>
      <w:r w:rsidRPr="00A354B8">
        <w:rPr>
          <w:color w:val="000000"/>
          <w:sz w:val="24"/>
          <w:szCs w:val="24"/>
        </w:rPr>
        <w:t xml:space="preserve">                                                                                    от 11.07.2023  № 73-п</w:t>
      </w:r>
    </w:p>
    <w:p w:rsidR="00A354B8" w:rsidRPr="00A354B8" w:rsidRDefault="00A354B8" w:rsidP="00A354B8">
      <w:pPr>
        <w:autoSpaceDE/>
        <w:autoSpaceDN/>
        <w:rPr>
          <w:color w:val="FF0000"/>
          <w:sz w:val="24"/>
          <w:szCs w:val="24"/>
        </w:rPr>
      </w:pPr>
    </w:p>
    <w:p w:rsidR="00A354B8" w:rsidRPr="00A354B8" w:rsidRDefault="00A354B8" w:rsidP="00A354B8">
      <w:pPr>
        <w:autoSpaceDE/>
        <w:autoSpaceDN/>
        <w:jc w:val="center"/>
        <w:rPr>
          <w:sz w:val="24"/>
          <w:szCs w:val="24"/>
        </w:rPr>
      </w:pPr>
    </w:p>
    <w:p w:rsidR="00A354B8" w:rsidRPr="00A354B8" w:rsidRDefault="00A354B8" w:rsidP="00A354B8">
      <w:pPr>
        <w:autoSpaceDE/>
        <w:autoSpaceDN/>
        <w:jc w:val="center"/>
        <w:rPr>
          <w:b/>
          <w:sz w:val="24"/>
          <w:szCs w:val="24"/>
        </w:rPr>
      </w:pPr>
      <w:r w:rsidRPr="00A354B8">
        <w:rPr>
          <w:b/>
          <w:sz w:val="24"/>
          <w:szCs w:val="24"/>
        </w:rPr>
        <w:t>ПЛАН - ГРАФИК</w:t>
      </w:r>
    </w:p>
    <w:p w:rsidR="00A354B8" w:rsidRPr="00A354B8" w:rsidRDefault="00A354B8" w:rsidP="00A354B8">
      <w:pPr>
        <w:autoSpaceDE/>
        <w:autoSpaceDN/>
        <w:jc w:val="center"/>
        <w:rPr>
          <w:b/>
          <w:sz w:val="24"/>
          <w:szCs w:val="24"/>
        </w:rPr>
      </w:pPr>
      <w:r w:rsidRPr="00A354B8">
        <w:rPr>
          <w:b/>
          <w:sz w:val="24"/>
          <w:szCs w:val="24"/>
        </w:rPr>
        <w:t>разработки  проекта бюджета МО Беляевский сельсовет  на 2024 год и плановый период 2025-2026 годов</w:t>
      </w:r>
    </w:p>
    <w:p w:rsidR="00A354B8" w:rsidRPr="00A354B8" w:rsidRDefault="00A354B8" w:rsidP="00A354B8">
      <w:pPr>
        <w:autoSpaceDE/>
        <w:autoSpaceDN/>
        <w:rPr>
          <w:b/>
          <w:sz w:val="24"/>
          <w:szCs w:val="24"/>
        </w:rPr>
      </w:pPr>
    </w:p>
    <w:tbl>
      <w:tblPr>
        <w:tblW w:w="11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827"/>
        <w:gridCol w:w="1863"/>
        <w:gridCol w:w="2261"/>
        <w:gridCol w:w="2365"/>
      </w:tblGrid>
      <w:tr w:rsidR="00A354B8" w:rsidRPr="00A354B8" w:rsidTr="00A354B8">
        <w:trPr>
          <w:gridAfter w:val="1"/>
          <w:wAfter w:w="2365" w:type="dxa"/>
        </w:trPr>
        <w:tc>
          <w:tcPr>
            <w:tcW w:w="648" w:type="dxa"/>
          </w:tcPr>
          <w:p w:rsidR="00A354B8" w:rsidRPr="00A354B8" w:rsidRDefault="00A354B8" w:rsidP="00A354B8">
            <w:pPr>
              <w:autoSpaceDE/>
              <w:autoSpaceDN/>
              <w:jc w:val="center"/>
              <w:rPr>
                <w:sz w:val="24"/>
                <w:szCs w:val="24"/>
              </w:rPr>
            </w:pPr>
            <w:r w:rsidRPr="00A354B8">
              <w:rPr>
                <w:sz w:val="24"/>
                <w:szCs w:val="24"/>
              </w:rPr>
              <w:t>№ п/п</w:t>
            </w:r>
          </w:p>
        </w:tc>
        <w:tc>
          <w:tcPr>
            <w:tcW w:w="4827" w:type="dxa"/>
          </w:tcPr>
          <w:p w:rsidR="00A354B8" w:rsidRPr="00A354B8" w:rsidRDefault="00A354B8" w:rsidP="00A354B8">
            <w:pPr>
              <w:autoSpaceDE/>
              <w:autoSpaceDN/>
              <w:jc w:val="center"/>
              <w:rPr>
                <w:sz w:val="24"/>
                <w:szCs w:val="24"/>
              </w:rPr>
            </w:pPr>
            <w:r w:rsidRPr="00A354B8">
              <w:rPr>
                <w:sz w:val="24"/>
                <w:szCs w:val="24"/>
              </w:rPr>
              <w:t>Наименование мероприятия</w:t>
            </w:r>
          </w:p>
        </w:tc>
        <w:tc>
          <w:tcPr>
            <w:tcW w:w="1863" w:type="dxa"/>
          </w:tcPr>
          <w:p w:rsidR="00A354B8" w:rsidRPr="00A354B8" w:rsidRDefault="00A354B8" w:rsidP="00A354B8">
            <w:pPr>
              <w:autoSpaceDE/>
              <w:autoSpaceDN/>
              <w:jc w:val="center"/>
              <w:rPr>
                <w:sz w:val="24"/>
                <w:szCs w:val="24"/>
              </w:rPr>
            </w:pPr>
            <w:r w:rsidRPr="00A354B8">
              <w:rPr>
                <w:sz w:val="24"/>
                <w:szCs w:val="24"/>
              </w:rPr>
              <w:t>Срок исполнения</w:t>
            </w:r>
          </w:p>
        </w:tc>
        <w:tc>
          <w:tcPr>
            <w:tcW w:w="2261" w:type="dxa"/>
          </w:tcPr>
          <w:p w:rsidR="00A354B8" w:rsidRPr="00A354B8" w:rsidRDefault="00A354B8" w:rsidP="00A354B8">
            <w:pPr>
              <w:autoSpaceDE/>
              <w:autoSpaceDN/>
              <w:jc w:val="center"/>
              <w:rPr>
                <w:sz w:val="24"/>
                <w:szCs w:val="24"/>
              </w:rPr>
            </w:pPr>
            <w:r w:rsidRPr="00A354B8">
              <w:rPr>
                <w:sz w:val="24"/>
                <w:szCs w:val="24"/>
              </w:rPr>
              <w:t>Исполнитель</w:t>
            </w:r>
          </w:p>
        </w:tc>
      </w:tr>
      <w:tr w:rsidR="00A354B8" w:rsidRPr="00A354B8" w:rsidTr="00A354B8">
        <w:trPr>
          <w:gridAfter w:val="1"/>
          <w:wAfter w:w="2365" w:type="dxa"/>
          <w:trHeight w:val="808"/>
        </w:trPr>
        <w:tc>
          <w:tcPr>
            <w:tcW w:w="648" w:type="dxa"/>
          </w:tcPr>
          <w:p w:rsidR="00A354B8" w:rsidRPr="00A354B8" w:rsidRDefault="00A354B8" w:rsidP="00A354B8">
            <w:pPr>
              <w:autoSpaceDE/>
              <w:autoSpaceDN/>
              <w:jc w:val="center"/>
              <w:rPr>
                <w:sz w:val="24"/>
                <w:szCs w:val="24"/>
              </w:rPr>
            </w:pPr>
            <w:r w:rsidRPr="00A354B8">
              <w:rPr>
                <w:sz w:val="24"/>
                <w:szCs w:val="24"/>
              </w:rPr>
              <w:t>1.</w:t>
            </w:r>
          </w:p>
        </w:tc>
        <w:tc>
          <w:tcPr>
            <w:tcW w:w="4827" w:type="dxa"/>
          </w:tcPr>
          <w:p w:rsidR="00A354B8" w:rsidRPr="00A354B8" w:rsidRDefault="00A354B8" w:rsidP="00A354B8">
            <w:pPr>
              <w:autoSpaceDE/>
              <w:autoSpaceDN/>
              <w:rPr>
                <w:sz w:val="24"/>
                <w:szCs w:val="24"/>
              </w:rPr>
            </w:pPr>
            <w:r w:rsidRPr="00A354B8">
              <w:rPr>
                <w:sz w:val="24"/>
                <w:szCs w:val="24"/>
              </w:rPr>
              <w:t>Разработка прогноза поступления доходов и источников внутреннего финансирования дефицита бюджета сельского поселения на  2024 год и плановый период 2025-2026 годы</w:t>
            </w:r>
          </w:p>
        </w:tc>
        <w:tc>
          <w:tcPr>
            <w:tcW w:w="1863" w:type="dxa"/>
          </w:tcPr>
          <w:p w:rsidR="00A354B8" w:rsidRPr="00A354B8" w:rsidRDefault="00A354B8" w:rsidP="00A354B8">
            <w:pPr>
              <w:autoSpaceDE/>
              <w:autoSpaceDN/>
              <w:jc w:val="center"/>
              <w:rPr>
                <w:sz w:val="24"/>
                <w:szCs w:val="24"/>
              </w:rPr>
            </w:pPr>
            <w:r w:rsidRPr="00A354B8">
              <w:rPr>
                <w:sz w:val="24"/>
                <w:szCs w:val="24"/>
              </w:rPr>
              <w:t>до 25.07.2023</w:t>
            </w:r>
          </w:p>
        </w:tc>
        <w:tc>
          <w:tcPr>
            <w:tcW w:w="2261" w:type="dxa"/>
          </w:tcPr>
          <w:p w:rsidR="00A354B8" w:rsidRPr="00A354B8" w:rsidRDefault="00A354B8" w:rsidP="00A354B8">
            <w:pPr>
              <w:autoSpaceDE/>
              <w:autoSpaceDN/>
              <w:rPr>
                <w:sz w:val="24"/>
                <w:szCs w:val="24"/>
              </w:rPr>
            </w:pPr>
            <w:r w:rsidRPr="00A354B8">
              <w:rPr>
                <w:sz w:val="24"/>
                <w:szCs w:val="24"/>
              </w:rPr>
              <w:t>Мишукова Е.В.</w:t>
            </w:r>
          </w:p>
        </w:tc>
      </w:tr>
      <w:tr w:rsidR="00A354B8" w:rsidRPr="00A354B8" w:rsidTr="00A354B8">
        <w:trPr>
          <w:gridAfter w:val="1"/>
          <w:wAfter w:w="2365" w:type="dxa"/>
          <w:trHeight w:val="1140"/>
        </w:trPr>
        <w:tc>
          <w:tcPr>
            <w:tcW w:w="648" w:type="dxa"/>
          </w:tcPr>
          <w:p w:rsidR="00A354B8" w:rsidRPr="00A354B8" w:rsidRDefault="00A354B8" w:rsidP="00A354B8">
            <w:pPr>
              <w:autoSpaceDE/>
              <w:autoSpaceDN/>
              <w:jc w:val="center"/>
              <w:rPr>
                <w:sz w:val="24"/>
                <w:szCs w:val="24"/>
              </w:rPr>
            </w:pPr>
            <w:r w:rsidRPr="00A354B8">
              <w:rPr>
                <w:sz w:val="24"/>
                <w:szCs w:val="24"/>
              </w:rPr>
              <w:t>2.</w:t>
            </w:r>
          </w:p>
        </w:tc>
        <w:tc>
          <w:tcPr>
            <w:tcW w:w="4827" w:type="dxa"/>
          </w:tcPr>
          <w:p w:rsidR="00A354B8" w:rsidRPr="00A354B8" w:rsidRDefault="00A354B8" w:rsidP="00A354B8">
            <w:pPr>
              <w:autoSpaceDE/>
              <w:autoSpaceDN/>
              <w:rPr>
                <w:sz w:val="24"/>
                <w:szCs w:val="24"/>
              </w:rPr>
            </w:pPr>
            <w:r w:rsidRPr="00A354B8">
              <w:rPr>
                <w:sz w:val="24"/>
                <w:szCs w:val="24"/>
              </w:rPr>
              <w:t>Разработка проекта постановления главы поселения об основных направлениях бюджетной политики поселения на 2024 год и плановый период 2025-2026 годы</w:t>
            </w:r>
          </w:p>
        </w:tc>
        <w:tc>
          <w:tcPr>
            <w:tcW w:w="1863" w:type="dxa"/>
          </w:tcPr>
          <w:p w:rsidR="00A354B8" w:rsidRPr="00A354B8" w:rsidRDefault="00A354B8" w:rsidP="00A354B8">
            <w:pPr>
              <w:autoSpaceDE/>
              <w:autoSpaceDN/>
              <w:jc w:val="center"/>
              <w:rPr>
                <w:sz w:val="24"/>
                <w:szCs w:val="24"/>
              </w:rPr>
            </w:pPr>
            <w:r w:rsidRPr="00A354B8">
              <w:rPr>
                <w:sz w:val="24"/>
                <w:szCs w:val="24"/>
              </w:rPr>
              <w:t>до 01.08.2023</w:t>
            </w:r>
          </w:p>
        </w:tc>
        <w:tc>
          <w:tcPr>
            <w:tcW w:w="2261" w:type="dxa"/>
          </w:tcPr>
          <w:p w:rsidR="00A354B8" w:rsidRPr="00A354B8" w:rsidRDefault="00A354B8" w:rsidP="00A354B8">
            <w:pPr>
              <w:autoSpaceDE/>
              <w:autoSpaceDN/>
              <w:rPr>
                <w:sz w:val="24"/>
                <w:szCs w:val="24"/>
              </w:rPr>
            </w:pPr>
            <w:r w:rsidRPr="00A354B8">
              <w:rPr>
                <w:sz w:val="24"/>
                <w:szCs w:val="24"/>
              </w:rPr>
              <w:t>Мишукова Е.В.</w:t>
            </w:r>
          </w:p>
        </w:tc>
      </w:tr>
      <w:tr w:rsidR="00A354B8" w:rsidRPr="00A354B8" w:rsidTr="00A354B8">
        <w:trPr>
          <w:gridAfter w:val="1"/>
          <w:wAfter w:w="2365" w:type="dxa"/>
          <w:trHeight w:val="714"/>
        </w:trPr>
        <w:tc>
          <w:tcPr>
            <w:tcW w:w="648" w:type="dxa"/>
          </w:tcPr>
          <w:p w:rsidR="00A354B8" w:rsidRPr="00A354B8" w:rsidRDefault="00A354B8" w:rsidP="00A354B8">
            <w:pPr>
              <w:autoSpaceDE/>
              <w:autoSpaceDN/>
              <w:jc w:val="center"/>
              <w:rPr>
                <w:sz w:val="24"/>
                <w:szCs w:val="24"/>
              </w:rPr>
            </w:pPr>
            <w:r w:rsidRPr="00A354B8">
              <w:rPr>
                <w:sz w:val="24"/>
                <w:szCs w:val="24"/>
              </w:rPr>
              <w:lastRenderedPageBreak/>
              <w:t>3</w:t>
            </w:r>
          </w:p>
        </w:tc>
        <w:tc>
          <w:tcPr>
            <w:tcW w:w="4827" w:type="dxa"/>
          </w:tcPr>
          <w:p w:rsidR="00A354B8" w:rsidRPr="00A354B8" w:rsidRDefault="00A354B8" w:rsidP="00A354B8">
            <w:pPr>
              <w:autoSpaceDE/>
              <w:autoSpaceDN/>
              <w:rPr>
                <w:sz w:val="24"/>
                <w:szCs w:val="24"/>
              </w:rPr>
            </w:pPr>
            <w:r w:rsidRPr="00A354B8">
              <w:rPr>
                <w:sz w:val="24"/>
                <w:szCs w:val="24"/>
              </w:rPr>
              <w:t>Составление  реестра расходных обязательств сельского поселения на 2024 год и плановый период 2025-2026 годы</w:t>
            </w:r>
          </w:p>
        </w:tc>
        <w:tc>
          <w:tcPr>
            <w:tcW w:w="1863" w:type="dxa"/>
          </w:tcPr>
          <w:p w:rsidR="00A354B8" w:rsidRPr="00A354B8" w:rsidRDefault="00A354B8" w:rsidP="00A354B8">
            <w:pPr>
              <w:autoSpaceDE/>
              <w:autoSpaceDN/>
              <w:jc w:val="center"/>
              <w:rPr>
                <w:sz w:val="24"/>
                <w:szCs w:val="24"/>
              </w:rPr>
            </w:pPr>
            <w:r w:rsidRPr="00A354B8">
              <w:rPr>
                <w:sz w:val="24"/>
                <w:szCs w:val="24"/>
              </w:rPr>
              <w:t>до 01.08.2023</w:t>
            </w:r>
          </w:p>
        </w:tc>
        <w:tc>
          <w:tcPr>
            <w:tcW w:w="2261" w:type="dxa"/>
          </w:tcPr>
          <w:p w:rsidR="00A354B8" w:rsidRPr="00A354B8" w:rsidRDefault="00A354B8" w:rsidP="00A354B8">
            <w:pPr>
              <w:autoSpaceDE/>
              <w:autoSpaceDN/>
              <w:rPr>
                <w:sz w:val="24"/>
                <w:szCs w:val="24"/>
              </w:rPr>
            </w:pPr>
            <w:r w:rsidRPr="00A354B8">
              <w:rPr>
                <w:sz w:val="24"/>
                <w:szCs w:val="24"/>
              </w:rPr>
              <w:t>Мишукова Е.В.</w:t>
            </w:r>
          </w:p>
        </w:tc>
      </w:tr>
      <w:tr w:rsidR="00A354B8" w:rsidRPr="00A354B8" w:rsidTr="00A354B8">
        <w:trPr>
          <w:gridAfter w:val="1"/>
          <w:wAfter w:w="2365" w:type="dxa"/>
          <w:trHeight w:val="581"/>
        </w:trPr>
        <w:tc>
          <w:tcPr>
            <w:tcW w:w="648" w:type="dxa"/>
          </w:tcPr>
          <w:p w:rsidR="00A354B8" w:rsidRPr="00A354B8" w:rsidRDefault="00A354B8" w:rsidP="00A354B8">
            <w:pPr>
              <w:autoSpaceDE/>
              <w:autoSpaceDN/>
              <w:jc w:val="center"/>
              <w:rPr>
                <w:sz w:val="24"/>
                <w:szCs w:val="24"/>
              </w:rPr>
            </w:pPr>
            <w:r w:rsidRPr="00A354B8">
              <w:rPr>
                <w:sz w:val="24"/>
                <w:szCs w:val="24"/>
              </w:rPr>
              <w:t>4</w:t>
            </w:r>
          </w:p>
        </w:tc>
        <w:tc>
          <w:tcPr>
            <w:tcW w:w="4827" w:type="dxa"/>
          </w:tcPr>
          <w:p w:rsidR="00A354B8" w:rsidRPr="00A354B8" w:rsidRDefault="00A354B8" w:rsidP="00A354B8">
            <w:pPr>
              <w:autoSpaceDE/>
              <w:autoSpaceDN/>
              <w:rPr>
                <w:sz w:val="24"/>
                <w:szCs w:val="24"/>
              </w:rPr>
            </w:pPr>
            <w:r w:rsidRPr="00A354B8">
              <w:rPr>
                <w:sz w:val="24"/>
                <w:szCs w:val="24"/>
              </w:rPr>
              <w:t>Составление прогноза объемов продукции закупаемой для муниципальных нужд</w:t>
            </w:r>
          </w:p>
        </w:tc>
        <w:tc>
          <w:tcPr>
            <w:tcW w:w="1863" w:type="dxa"/>
          </w:tcPr>
          <w:p w:rsidR="00A354B8" w:rsidRPr="00A354B8" w:rsidRDefault="00A354B8" w:rsidP="00A354B8">
            <w:pPr>
              <w:autoSpaceDE/>
              <w:autoSpaceDN/>
              <w:jc w:val="center"/>
              <w:rPr>
                <w:sz w:val="24"/>
                <w:szCs w:val="24"/>
              </w:rPr>
            </w:pPr>
            <w:r w:rsidRPr="00A354B8">
              <w:rPr>
                <w:sz w:val="24"/>
                <w:szCs w:val="24"/>
              </w:rPr>
              <w:t>до 24.08.2023</w:t>
            </w:r>
          </w:p>
        </w:tc>
        <w:tc>
          <w:tcPr>
            <w:tcW w:w="2261" w:type="dxa"/>
          </w:tcPr>
          <w:p w:rsidR="00A354B8" w:rsidRPr="00A354B8" w:rsidRDefault="00A354B8" w:rsidP="00A354B8">
            <w:pPr>
              <w:autoSpaceDE/>
              <w:autoSpaceDN/>
              <w:rPr>
                <w:sz w:val="24"/>
                <w:szCs w:val="24"/>
              </w:rPr>
            </w:pPr>
            <w:r w:rsidRPr="00A354B8">
              <w:rPr>
                <w:sz w:val="24"/>
                <w:szCs w:val="24"/>
              </w:rPr>
              <w:t>Мишукова Е.В.</w:t>
            </w:r>
          </w:p>
        </w:tc>
      </w:tr>
      <w:tr w:rsidR="00A354B8" w:rsidRPr="00A354B8" w:rsidTr="00A354B8">
        <w:trPr>
          <w:gridAfter w:val="1"/>
          <w:wAfter w:w="2365" w:type="dxa"/>
          <w:trHeight w:val="1028"/>
        </w:trPr>
        <w:tc>
          <w:tcPr>
            <w:tcW w:w="648" w:type="dxa"/>
          </w:tcPr>
          <w:p w:rsidR="00A354B8" w:rsidRPr="00A354B8" w:rsidRDefault="00A354B8" w:rsidP="00A354B8">
            <w:pPr>
              <w:autoSpaceDE/>
              <w:autoSpaceDN/>
              <w:jc w:val="center"/>
              <w:rPr>
                <w:sz w:val="24"/>
                <w:szCs w:val="24"/>
              </w:rPr>
            </w:pPr>
            <w:r w:rsidRPr="00A354B8">
              <w:rPr>
                <w:sz w:val="24"/>
                <w:szCs w:val="24"/>
              </w:rPr>
              <w:t>5</w:t>
            </w:r>
          </w:p>
        </w:tc>
        <w:tc>
          <w:tcPr>
            <w:tcW w:w="4827" w:type="dxa"/>
          </w:tcPr>
          <w:p w:rsidR="00A354B8" w:rsidRPr="00A354B8" w:rsidRDefault="00A354B8" w:rsidP="00A354B8">
            <w:pPr>
              <w:autoSpaceDE/>
              <w:autoSpaceDN/>
              <w:rPr>
                <w:sz w:val="24"/>
                <w:szCs w:val="24"/>
              </w:rPr>
            </w:pPr>
            <w:r w:rsidRPr="00A354B8">
              <w:rPr>
                <w:sz w:val="24"/>
                <w:szCs w:val="24"/>
              </w:rPr>
              <w:t>Подготовка информации о предварительных итогах социально-экономического развития сельского поселения за 2023год и ожидаемых итогах социально-экономического развития сельского поселения на 2024-2025 годы</w:t>
            </w:r>
          </w:p>
        </w:tc>
        <w:tc>
          <w:tcPr>
            <w:tcW w:w="1863" w:type="dxa"/>
          </w:tcPr>
          <w:p w:rsidR="00A354B8" w:rsidRPr="00A354B8" w:rsidRDefault="00A354B8" w:rsidP="00A354B8">
            <w:pPr>
              <w:autoSpaceDE/>
              <w:autoSpaceDN/>
              <w:jc w:val="center"/>
              <w:rPr>
                <w:sz w:val="24"/>
                <w:szCs w:val="24"/>
              </w:rPr>
            </w:pPr>
            <w:r w:rsidRPr="00A354B8">
              <w:rPr>
                <w:sz w:val="24"/>
                <w:szCs w:val="24"/>
              </w:rPr>
              <w:t>до 03.09.2023</w:t>
            </w:r>
          </w:p>
        </w:tc>
        <w:tc>
          <w:tcPr>
            <w:tcW w:w="2261" w:type="dxa"/>
          </w:tcPr>
          <w:p w:rsidR="00A354B8" w:rsidRPr="00A354B8" w:rsidRDefault="00A354B8" w:rsidP="00A354B8">
            <w:pPr>
              <w:autoSpaceDE/>
              <w:autoSpaceDN/>
              <w:rPr>
                <w:sz w:val="24"/>
                <w:szCs w:val="24"/>
              </w:rPr>
            </w:pPr>
            <w:r w:rsidRPr="00A354B8">
              <w:rPr>
                <w:sz w:val="24"/>
                <w:szCs w:val="24"/>
              </w:rPr>
              <w:t>Мишукова Е.В.</w:t>
            </w:r>
          </w:p>
        </w:tc>
      </w:tr>
      <w:tr w:rsidR="00A354B8" w:rsidRPr="00A354B8" w:rsidTr="00A354B8">
        <w:trPr>
          <w:gridAfter w:val="1"/>
          <w:wAfter w:w="2365" w:type="dxa"/>
          <w:trHeight w:val="1260"/>
        </w:trPr>
        <w:tc>
          <w:tcPr>
            <w:tcW w:w="648" w:type="dxa"/>
          </w:tcPr>
          <w:p w:rsidR="00A354B8" w:rsidRPr="00A354B8" w:rsidRDefault="00A354B8" w:rsidP="00A354B8">
            <w:pPr>
              <w:autoSpaceDE/>
              <w:autoSpaceDN/>
              <w:jc w:val="center"/>
              <w:rPr>
                <w:sz w:val="24"/>
                <w:szCs w:val="24"/>
              </w:rPr>
            </w:pPr>
            <w:r w:rsidRPr="00A354B8">
              <w:rPr>
                <w:sz w:val="24"/>
                <w:szCs w:val="24"/>
              </w:rPr>
              <w:t>6.</w:t>
            </w:r>
          </w:p>
        </w:tc>
        <w:tc>
          <w:tcPr>
            <w:tcW w:w="4827" w:type="dxa"/>
          </w:tcPr>
          <w:p w:rsidR="00A354B8" w:rsidRPr="00A354B8" w:rsidRDefault="00A354B8" w:rsidP="00A354B8">
            <w:pPr>
              <w:autoSpaceDE/>
              <w:autoSpaceDN/>
              <w:rPr>
                <w:sz w:val="24"/>
                <w:szCs w:val="24"/>
              </w:rPr>
            </w:pPr>
            <w:r w:rsidRPr="00A354B8">
              <w:rPr>
                <w:sz w:val="24"/>
                <w:szCs w:val="24"/>
              </w:rPr>
              <w:t>Прогноз основных характеристик (общий объем доходов, общий объем расходов, дефицит (профицит) бюджета сельского поселения на 2024 год и плановый период 2025-2026 годы</w:t>
            </w:r>
          </w:p>
        </w:tc>
        <w:tc>
          <w:tcPr>
            <w:tcW w:w="1863" w:type="dxa"/>
          </w:tcPr>
          <w:p w:rsidR="00A354B8" w:rsidRPr="00A354B8" w:rsidRDefault="00A354B8" w:rsidP="00A354B8">
            <w:pPr>
              <w:autoSpaceDE/>
              <w:autoSpaceDN/>
              <w:jc w:val="center"/>
              <w:rPr>
                <w:sz w:val="24"/>
                <w:szCs w:val="24"/>
              </w:rPr>
            </w:pPr>
            <w:r w:rsidRPr="00A354B8">
              <w:rPr>
                <w:sz w:val="24"/>
                <w:szCs w:val="24"/>
              </w:rPr>
              <w:t>до 03.09.2023</w:t>
            </w:r>
          </w:p>
        </w:tc>
        <w:tc>
          <w:tcPr>
            <w:tcW w:w="2261" w:type="dxa"/>
          </w:tcPr>
          <w:p w:rsidR="00A354B8" w:rsidRPr="00A354B8" w:rsidRDefault="00A354B8" w:rsidP="00A354B8">
            <w:pPr>
              <w:autoSpaceDE/>
              <w:autoSpaceDN/>
              <w:rPr>
                <w:sz w:val="24"/>
                <w:szCs w:val="24"/>
              </w:rPr>
            </w:pPr>
            <w:r w:rsidRPr="00A354B8">
              <w:rPr>
                <w:sz w:val="24"/>
                <w:szCs w:val="24"/>
              </w:rPr>
              <w:t>Мишукова Е.В.</w:t>
            </w:r>
          </w:p>
        </w:tc>
      </w:tr>
      <w:tr w:rsidR="00A354B8" w:rsidRPr="00A354B8" w:rsidTr="00A354B8">
        <w:trPr>
          <w:gridAfter w:val="1"/>
          <w:wAfter w:w="2365" w:type="dxa"/>
        </w:trPr>
        <w:tc>
          <w:tcPr>
            <w:tcW w:w="648" w:type="dxa"/>
          </w:tcPr>
          <w:p w:rsidR="00A354B8" w:rsidRPr="00A354B8" w:rsidRDefault="00A354B8" w:rsidP="00A354B8">
            <w:pPr>
              <w:autoSpaceDE/>
              <w:autoSpaceDN/>
              <w:jc w:val="center"/>
              <w:rPr>
                <w:sz w:val="24"/>
                <w:szCs w:val="24"/>
              </w:rPr>
            </w:pPr>
            <w:r w:rsidRPr="00A354B8">
              <w:rPr>
                <w:sz w:val="24"/>
                <w:szCs w:val="24"/>
              </w:rPr>
              <w:t>7.</w:t>
            </w:r>
          </w:p>
        </w:tc>
        <w:tc>
          <w:tcPr>
            <w:tcW w:w="4827" w:type="dxa"/>
          </w:tcPr>
          <w:p w:rsidR="00A354B8" w:rsidRPr="00A354B8" w:rsidRDefault="00A354B8" w:rsidP="00A354B8">
            <w:pPr>
              <w:autoSpaceDE/>
              <w:autoSpaceDN/>
              <w:rPr>
                <w:sz w:val="24"/>
                <w:szCs w:val="24"/>
              </w:rPr>
            </w:pPr>
            <w:r w:rsidRPr="00A354B8">
              <w:rPr>
                <w:sz w:val="24"/>
                <w:szCs w:val="24"/>
              </w:rPr>
              <w:t>Разработка прогноза социально-экономического развития сельского поселения на 2024 год и плановый период 2025-2026 годы</w:t>
            </w:r>
          </w:p>
        </w:tc>
        <w:tc>
          <w:tcPr>
            <w:tcW w:w="1863" w:type="dxa"/>
          </w:tcPr>
          <w:p w:rsidR="00A354B8" w:rsidRPr="00A354B8" w:rsidRDefault="00A354B8" w:rsidP="00A354B8">
            <w:pPr>
              <w:autoSpaceDE/>
              <w:autoSpaceDN/>
              <w:jc w:val="center"/>
              <w:rPr>
                <w:sz w:val="24"/>
                <w:szCs w:val="24"/>
              </w:rPr>
            </w:pPr>
            <w:r w:rsidRPr="00A354B8">
              <w:rPr>
                <w:sz w:val="24"/>
                <w:szCs w:val="24"/>
              </w:rPr>
              <w:t>до 03.09.2023</w:t>
            </w:r>
          </w:p>
        </w:tc>
        <w:tc>
          <w:tcPr>
            <w:tcW w:w="2261" w:type="dxa"/>
          </w:tcPr>
          <w:p w:rsidR="00A354B8" w:rsidRPr="00A354B8" w:rsidRDefault="00A354B8" w:rsidP="00A354B8">
            <w:pPr>
              <w:autoSpaceDE/>
              <w:autoSpaceDN/>
              <w:rPr>
                <w:sz w:val="24"/>
                <w:szCs w:val="24"/>
              </w:rPr>
            </w:pPr>
            <w:r w:rsidRPr="00A354B8">
              <w:rPr>
                <w:sz w:val="24"/>
                <w:szCs w:val="24"/>
              </w:rPr>
              <w:t>Черкашина А.А.</w:t>
            </w:r>
          </w:p>
        </w:tc>
      </w:tr>
      <w:tr w:rsidR="00A354B8" w:rsidRPr="00A354B8" w:rsidTr="00A354B8">
        <w:trPr>
          <w:gridAfter w:val="1"/>
          <w:wAfter w:w="2365" w:type="dxa"/>
          <w:trHeight w:val="1040"/>
        </w:trPr>
        <w:tc>
          <w:tcPr>
            <w:tcW w:w="648" w:type="dxa"/>
          </w:tcPr>
          <w:p w:rsidR="00A354B8" w:rsidRPr="00A354B8" w:rsidRDefault="00A354B8" w:rsidP="00A354B8">
            <w:pPr>
              <w:autoSpaceDE/>
              <w:autoSpaceDN/>
              <w:jc w:val="center"/>
              <w:rPr>
                <w:sz w:val="24"/>
                <w:szCs w:val="24"/>
              </w:rPr>
            </w:pPr>
            <w:r w:rsidRPr="00A354B8">
              <w:rPr>
                <w:sz w:val="24"/>
                <w:szCs w:val="24"/>
              </w:rPr>
              <w:t>8.</w:t>
            </w:r>
          </w:p>
        </w:tc>
        <w:tc>
          <w:tcPr>
            <w:tcW w:w="4827" w:type="dxa"/>
          </w:tcPr>
          <w:p w:rsidR="00A354B8" w:rsidRPr="00A354B8" w:rsidRDefault="00A354B8" w:rsidP="00A354B8">
            <w:pPr>
              <w:autoSpaceDE/>
              <w:autoSpaceDN/>
              <w:rPr>
                <w:sz w:val="24"/>
                <w:szCs w:val="24"/>
              </w:rPr>
            </w:pPr>
            <w:r w:rsidRPr="00A354B8">
              <w:rPr>
                <w:sz w:val="24"/>
                <w:szCs w:val="24"/>
              </w:rPr>
              <w:t>Согласование базовых показателей доходной и расходной части проекта бюджета сельского поселения на 2024 год и плановый период 2025-2026 годы</w:t>
            </w:r>
          </w:p>
        </w:tc>
        <w:tc>
          <w:tcPr>
            <w:tcW w:w="1863" w:type="dxa"/>
          </w:tcPr>
          <w:p w:rsidR="00A354B8" w:rsidRPr="00A354B8" w:rsidRDefault="00A354B8" w:rsidP="00A354B8">
            <w:pPr>
              <w:autoSpaceDE/>
              <w:autoSpaceDN/>
              <w:jc w:val="center"/>
              <w:rPr>
                <w:sz w:val="24"/>
                <w:szCs w:val="24"/>
              </w:rPr>
            </w:pPr>
            <w:r w:rsidRPr="00A354B8">
              <w:rPr>
                <w:sz w:val="24"/>
                <w:szCs w:val="24"/>
              </w:rPr>
              <w:t>в срок установленный администрацией района</w:t>
            </w:r>
          </w:p>
        </w:tc>
        <w:tc>
          <w:tcPr>
            <w:tcW w:w="2261" w:type="dxa"/>
          </w:tcPr>
          <w:p w:rsidR="00A354B8" w:rsidRPr="00A354B8" w:rsidRDefault="00A354B8" w:rsidP="00A354B8">
            <w:pPr>
              <w:autoSpaceDE/>
              <w:autoSpaceDN/>
              <w:rPr>
                <w:sz w:val="24"/>
                <w:szCs w:val="24"/>
              </w:rPr>
            </w:pPr>
            <w:r w:rsidRPr="00A354B8">
              <w:rPr>
                <w:sz w:val="24"/>
                <w:szCs w:val="24"/>
              </w:rPr>
              <w:t>Мишукова Е.В.</w:t>
            </w:r>
          </w:p>
        </w:tc>
      </w:tr>
      <w:tr w:rsidR="00A354B8" w:rsidRPr="00A354B8" w:rsidTr="00A354B8">
        <w:trPr>
          <w:gridAfter w:val="1"/>
          <w:wAfter w:w="2365" w:type="dxa"/>
          <w:trHeight w:val="528"/>
        </w:trPr>
        <w:tc>
          <w:tcPr>
            <w:tcW w:w="648" w:type="dxa"/>
          </w:tcPr>
          <w:p w:rsidR="00A354B8" w:rsidRPr="00A354B8" w:rsidRDefault="00A354B8" w:rsidP="00A354B8">
            <w:pPr>
              <w:autoSpaceDE/>
              <w:autoSpaceDN/>
              <w:jc w:val="center"/>
              <w:rPr>
                <w:sz w:val="24"/>
                <w:szCs w:val="24"/>
              </w:rPr>
            </w:pPr>
            <w:r w:rsidRPr="00A354B8">
              <w:rPr>
                <w:sz w:val="24"/>
                <w:szCs w:val="24"/>
              </w:rPr>
              <w:t>9.</w:t>
            </w:r>
          </w:p>
        </w:tc>
        <w:tc>
          <w:tcPr>
            <w:tcW w:w="4827" w:type="dxa"/>
          </w:tcPr>
          <w:p w:rsidR="00A354B8" w:rsidRPr="00A354B8" w:rsidRDefault="00A354B8" w:rsidP="00A354B8">
            <w:pPr>
              <w:autoSpaceDE/>
              <w:autoSpaceDN/>
              <w:rPr>
                <w:sz w:val="24"/>
                <w:szCs w:val="24"/>
              </w:rPr>
            </w:pPr>
            <w:r w:rsidRPr="00A354B8">
              <w:rPr>
                <w:sz w:val="24"/>
                <w:szCs w:val="24"/>
              </w:rPr>
              <w:t>Утверждение муниципальных программ, предлагаемых дл реализации начиная с очередного финансового года или планового периода, а также изменений, вносимых в утвержденные программы</w:t>
            </w:r>
          </w:p>
        </w:tc>
        <w:tc>
          <w:tcPr>
            <w:tcW w:w="1863" w:type="dxa"/>
          </w:tcPr>
          <w:p w:rsidR="00A354B8" w:rsidRPr="00A354B8" w:rsidRDefault="00A354B8" w:rsidP="00A354B8">
            <w:pPr>
              <w:autoSpaceDE/>
              <w:autoSpaceDN/>
              <w:jc w:val="center"/>
              <w:rPr>
                <w:sz w:val="24"/>
                <w:szCs w:val="24"/>
              </w:rPr>
            </w:pPr>
            <w:r w:rsidRPr="00A354B8">
              <w:rPr>
                <w:sz w:val="24"/>
                <w:szCs w:val="24"/>
              </w:rPr>
              <w:t>до 15.10.2023</w:t>
            </w:r>
          </w:p>
          <w:p w:rsidR="00A354B8" w:rsidRPr="00A354B8" w:rsidRDefault="00A354B8" w:rsidP="00A354B8">
            <w:pPr>
              <w:autoSpaceDE/>
              <w:autoSpaceDN/>
              <w:jc w:val="center"/>
              <w:rPr>
                <w:sz w:val="24"/>
                <w:szCs w:val="24"/>
              </w:rPr>
            </w:pPr>
          </w:p>
          <w:p w:rsidR="00A354B8" w:rsidRPr="00A354B8" w:rsidRDefault="00A354B8" w:rsidP="00A354B8">
            <w:pPr>
              <w:autoSpaceDE/>
              <w:autoSpaceDN/>
              <w:jc w:val="center"/>
              <w:rPr>
                <w:sz w:val="24"/>
                <w:szCs w:val="24"/>
              </w:rPr>
            </w:pPr>
          </w:p>
          <w:p w:rsidR="00A354B8" w:rsidRPr="00A354B8" w:rsidRDefault="00A354B8" w:rsidP="00A354B8">
            <w:pPr>
              <w:autoSpaceDE/>
              <w:autoSpaceDN/>
              <w:jc w:val="center"/>
              <w:rPr>
                <w:sz w:val="24"/>
                <w:szCs w:val="24"/>
              </w:rPr>
            </w:pPr>
          </w:p>
        </w:tc>
        <w:tc>
          <w:tcPr>
            <w:tcW w:w="2261" w:type="dxa"/>
          </w:tcPr>
          <w:p w:rsidR="00A354B8" w:rsidRPr="00A354B8" w:rsidRDefault="00A354B8" w:rsidP="00A354B8">
            <w:pPr>
              <w:autoSpaceDE/>
              <w:autoSpaceDN/>
              <w:rPr>
                <w:sz w:val="24"/>
                <w:szCs w:val="24"/>
              </w:rPr>
            </w:pPr>
            <w:r w:rsidRPr="00A354B8">
              <w:rPr>
                <w:sz w:val="24"/>
                <w:szCs w:val="24"/>
              </w:rPr>
              <w:t>Мишукова Е.В.</w:t>
            </w:r>
          </w:p>
          <w:p w:rsidR="00A354B8" w:rsidRPr="00A354B8" w:rsidRDefault="00A354B8" w:rsidP="00A354B8">
            <w:pPr>
              <w:autoSpaceDE/>
              <w:autoSpaceDN/>
              <w:rPr>
                <w:sz w:val="24"/>
                <w:szCs w:val="24"/>
              </w:rPr>
            </w:pPr>
            <w:r w:rsidRPr="00A354B8">
              <w:rPr>
                <w:sz w:val="24"/>
                <w:szCs w:val="24"/>
              </w:rPr>
              <w:t>Черкашина А.А.</w:t>
            </w:r>
          </w:p>
        </w:tc>
      </w:tr>
      <w:tr w:rsidR="00A354B8" w:rsidRPr="00A354B8" w:rsidTr="00A354B8">
        <w:trPr>
          <w:gridAfter w:val="1"/>
          <w:wAfter w:w="2365" w:type="dxa"/>
          <w:trHeight w:val="1427"/>
        </w:trPr>
        <w:tc>
          <w:tcPr>
            <w:tcW w:w="648" w:type="dxa"/>
          </w:tcPr>
          <w:p w:rsidR="00A354B8" w:rsidRPr="00A354B8" w:rsidRDefault="00A354B8" w:rsidP="00A354B8">
            <w:pPr>
              <w:autoSpaceDE/>
              <w:autoSpaceDN/>
              <w:jc w:val="center"/>
              <w:rPr>
                <w:sz w:val="24"/>
                <w:szCs w:val="24"/>
              </w:rPr>
            </w:pPr>
            <w:r w:rsidRPr="00A354B8">
              <w:rPr>
                <w:sz w:val="24"/>
                <w:szCs w:val="24"/>
              </w:rPr>
              <w:t>10.</w:t>
            </w:r>
          </w:p>
        </w:tc>
        <w:tc>
          <w:tcPr>
            <w:tcW w:w="4827" w:type="dxa"/>
          </w:tcPr>
          <w:p w:rsidR="00A354B8" w:rsidRPr="00A354B8" w:rsidRDefault="00A354B8" w:rsidP="00A354B8">
            <w:pPr>
              <w:autoSpaceDE/>
              <w:autoSpaceDN/>
              <w:rPr>
                <w:sz w:val="24"/>
                <w:szCs w:val="24"/>
              </w:rPr>
            </w:pPr>
            <w:r w:rsidRPr="00A354B8">
              <w:rPr>
                <w:sz w:val="24"/>
                <w:szCs w:val="24"/>
              </w:rPr>
              <w:t>Сверка исходных для расчета  данных с финансовым отделом администрации муниципального района для расчета дотаций на выравнивание бюджетной обеспеченности</w:t>
            </w:r>
          </w:p>
        </w:tc>
        <w:tc>
          <w:tcPr>
            <w:tcW w:w="1863" w:type="dxa"/>
          </w:tcPr>
          <w:p w:rsidR="00A354B8" w:rsidRPr="00A354B8" w:rsidRDefault="00A354B8" w:rsidP="00A354B8">
            <w:pPr>
              <w:autoSpaceDE/>
              <w:autoSpaceDN/>
              <w:jc w:val="center"/>
              <w:rPr>
                <w:sz w:val="24"/>
                <w:szCs w:val="24"/>
              </w:rPr>
            </w:pPr>
            <w:r w:rsidRPr="00A354B8">
              <w:rPr>
                <w:sz w:val="24"/>
                <w:szCs w:val="24"/>
              </w:rPr>
              <w:t>до 01.11.2023</w:t>
            </w:r>
          </w:p>
        </w:tc>
        <w:tc>
          <w:tcPr>
            <w:tcW w:w="2261" w:type="dxa"/>
          </w:tcPr>
          <w:p w:rsidR="00A354B8" w:rsidRPr="00A354B8" w:rsidRDefault="00A354B8" w:rsidP="00A354B8">
            <w:pPr>
              <w:autoSpaceDE/>
              <w:autoSpaceDN/>
              <w:rPr>
                <w:sz w:val="24"/>
                <w:szCs w:val="24"/>
              </w:rPr>
            </w:pPr>
            <w:r w:rsidRPr="00A354B8">
              <w:rPr>
                <w:sz w:val="24"/>
                <w:szCs w:val="24"/>
              </w:rPr>
              <w:t>Мишукова Е.В.</w:t>
            </w:r>
          </w:p>
        </w:tc>
      </w:tr>
      <w:tr w:rsidR="00A354B8" w:rsidRPr="00A354B8" w:rsidTr="00A354B8">
        <w:trPr>
          <w:gridAfter w:val="1"/>
          <w:wAfter w:w="2365" w:type="dxa"/>
          <w:trHeight w:val="599"/>
        </w:trPr>
        <w:tc>
          <w:tcPr>
            <w:tcW w:w="648" w:type="dxa"/>
          </w:tcPr>
          <w:p w:rsidR="00A354B8" w:rsidRPr="00A354B8" w:rsidRDefault="00A354B8" w:rsidP="00A354B8">
            <w:pPr>
              <w:autoSpaceDE/>
              <w:autoSpaceDN/>
              <w:jc w:val="center"/>
              <w:rPr>
                <w:sz w:val="24"/>
                <w:szCs w:val="24"/>
              </w:rPr>
            </w:pPr>
            <w:r w:rsidRPr="00A354B8">
              <w:rPr>
                <w:sz w:val="24"/>
                <w:szCs w:val="24"/>
              </w:rPr>
              <w:t>11.</w:t>
            </w:r>
          </w:p>
        </w:tc>
        <w:tc>
          <w:tcPr>
            <w:tcW w:w="4827" w:type="dxa"/>
          </w:tcPr>
          <w:p w:rsidR="00A354B8" w:rsidRPr="00A354B8" w:rsidRDefault="00A354B8" w:rsidP="00A354B8">
            <w:pPr>
              <w:autoSpaceDE/>
              <w:autoSpaceDN/>
              <w:rPr>
                <w:sz w:val="24"/>
                <w:szCs w:val="24"/>
              </w:rPr>
            </w:pPr>
            <w:r w:rsidRPr="00A354B8">
              <w:rPr>
                <w:sz w:val="24"/>
                <w:szCs w:val="24"/>
              </w:rPr>
              <w:t>Оценка ожидаемого исполнения бюджета сельского поселения за 2024 год</w:t>
            </w:r>
          </w:p>
        </w:tc>
        <w:tc>
          <w:tcPr>
            <w:tcW w:w="1863" w:type="dxa"/>
          </w:tcPr>
          <w:p w:rsidR="00A354B8" w:rsidRPr="00A354B8" w:rsidRDefault="00A354B8" w:rsidP="00A354B8">
            <w:pPr>
              <w:autoSpaceDE/>
              <w:autoSpaceDN/>
              <w:jc w:val="center"/>
              <w:rPr>
                <w:sz w:val="24"/>
                <w:szCs w:val="24"/>
              </w:rPr>
            </w:pPr>
            <w:r w:rsidRPr="00A354B8">
              <w:rPr>
                <w:sz w:val="24"/>
                <w:szCs w:val="24"/>
              </w:rPr>
              <w:t>до 12.11.2023</w:t>
            </w:r>
          </w:p>
        </w:tc>
        <w:tc>
          <w:tcPr>
            <w:tcW w:w="2261" w:type="dxa"/>
          </w:tcPr>
          <w:p w:rsidR="00A354B8" w:rsidRPr="00A354B8" w:rsidRDefault="00A354B8" w:rsidP="00A354B8">
            <w:pPr>
              <w:autoSpaceDE/>
              <w:autoSpaceDN/>
              <w:rPr>
                <w:sz w:val="24"/>
                <w:szCs w:val="24"/>
              </w:rPr>
            </w:pPr>
            <w:r w:rsidRPr="00A354B8">
              <w:rPr>
                <w:sz w:val="24"/>
                <w:szCs w:val="24"/>
              </w:rPr>
              <w:t>Мишукова Е.В.</w:t>
            </w:r>
          </w:p>
        </w:tc>
      </w:tr>
      <w:tr w:rsidR="00A354B8" w:rsidRPr="00A354B8" w:rsidTr="00A354B8">
        <w:trPr>
          <w:gridAfter w:val="1"/>
          <w:wAfter w:w="2365" w:type="dxa"/>
          <w:trHeight w:val="870"/>
        </w:trPr>
        <w:tc>
          <w:tcPr>
            <w:tcW w:w="648" w:type="dxa"/>
          </w:tcPr>
          <w:p w:rsidR="00A354B8" w:rsidRPr="00A354B8" w:rsidRDefault="00A354B8" w:rsidP="00A354B8">
            <w:pPr>
              <w:autoSpaceDE/>
              <w:autoSpaceDN/>
              <w:jc w:val="center"/>
              <w:rPr>
                <w:sz w:val="24"/>
                <w:szCs w:val="24"/>
              </w:rPr>
            </w:pPr>
            <w:r w:rsidRPr="00A354B8">
              <w:rPr>
                <w:sz w:val="24"/>
                <w:szCs w:val="24"/>
              </w:rPr>
              <w:t>12.</w:t>
            </w:r>
          </w:p>
        </w:tc>
        <w:tc>
          <w:tcPr>
            <w:tcW w:w="4827" w:type="dxa"/>
          </w:tcPr>
          <w:p w:rsidR="00A354B8" w:rsidRPr="00A354B8" w:rsidRDefault="00A354B8" w:rsidP="00A354B8">
            <w:pPr>
              <w:autoSpaceDE/>
              <w:autoSpaceDN/>
              <w:rPr>
                <w:sz w:val="24"/>
                <w:szCs w:val="24"/>
              </w:rPr>
            </w:pPr>
            <w:r w:rsidRPr="00A354B8">
              <w:rPr>
                <w:sz w:val="24"/>
                <w:szCs w:val="24"/>
              </w:rPr>
              <w:t>Формирование, рассмотрение и согласование проекта бюджета сельского поселения в целом</w:t>
            </w:r>
          </w:p>
        </w:tc>
        <w:tc>
          <w:tcPr>
            <w:tcW w:w="1863" w:type="dxa"/>
          </w:tcPr>
          <w:p w:rsidR="00A354B8" w:rsidRPr="00A354B8" w:rsidRDefault="00A354B8" w:rsidP="00A354B8">
            <w:pPr>
              <w:autoSpaceDE/>
              <w:autoSpaceDN/>
              <w:jc w:val="center"/>
              <w:rPr>
                <w:sz w:val="24"/>
                <w:szCs w:val="24"/>
              </w:rPr>
            </w:pPr>
            <w:r w:rsidRPr="00A354B8">
              <w:rPr>
                <w:sz w:val="24"/>
                <w:szCs w:val="24"/>
              </w:rPr>
              <w:t>до 15.11.2023</w:t>
            </w:r>
          </w:p>
        </w:tc>
        <w:tc>
          <w:tcPr>
            <w:tcW w:w="2261" w:type="dxa"/>
          </w:tcPr>
          <w:p w:rsidR="00A354B8" w:rsidRPr="00A354B8" w:rsidRDefault="00A354B8" w:rsidP="00A354B8">
            <w:pPr>
              <w:autoSpaceDE/>
              <w:autoSpaceDN/>
              <w:rPr>
                <w:sz w:val="24"/>
                <w:szCs w:val="24"/>
              </w:rPr>
            </w:pPr>
            <w:r w:rsidRPr="00A354B8">
              <w:rPr>
                <w:sz w:val="24"/>
                <w:szCs w:val="24"/>
              </w:rPr>
              <w:t>Мишукова Е.В.</w:t>
            </w:r>
          </w:p>
        </w:tc>
      </w:tr>
      <w:tr w:rsidR="00A354B8" w:rsidRPr="00A354B8" w:rsidTr="00A354B8">
        <w:trPr>
          <w:gridAfter w:val="1"/>
          <w:wAfter w:w="2365" w:type="dxa"/>
          <w:trHeight w:val="750"/>
        </w:trPr>
        <w:tc>
          <w:tcPr>
            <w:tcW w:w="648" w:type="dxa"/>
          </w:tcPr>
          <w:p w:rsidR="00A354B8" w:rsidRPr="00A354B8" w:rsidRDefault="00A354B8" w:rsidP="00A354B8">
            <w:pPr>
              <w:autoSpaceDE/>
              <w:autoSpaceDN/>
              <w:jc w:val="center"/>
              <w:rPr>
                <w:sz w:val="24"/>
                <w:szCs w:val="24"/>
              </w:rPr>
            </w:pPr>
            <w:r w:rsidRPr="00A354B8">
              <w:rPr>
                <w:sz w:val="24"/>
                <w:szCs w:val="24"/>
              </w:rPr>
              <w:t>13.</w:t>
            </w:r>
          </w:p>
        </w:tc>
        <w:tc>
          <w:tcPr>
            <w:tcW w:w="4827" w:type="dxa"/>
          </w:tcPr>
          <w:p w:rsidR="00A354B8" w:rsidRPr="00A354B8" w:rsidRDefault="00A354B8" w:rsidP="00A354B8">
            <w:pPr>
              <w:autoSpaceDE/>
              <w:autoSpaceDN/>
              <w:rPr>
                <w:sz w:val="24"/>
                <w:szCs w:val="24"/>
              </w:rPr>
            </w:pPr>
            <w:r w:rsidRPr="00A354B8">
              <w:rPr>
                <w:sz w:val="24"/>
                <w:szCs w:val="24"/>
              </w:rPr>
              <w:t>Одобрение прогноза социально-экономического развития и проекта бюджета сельского поселения</w:t>
            </w:r>
          </w:p>
        </w:tc>
        <w:tc>
          <w:tcPr>
            <w:tcW w:w="1863" w:type="dxa"/>
          </w:tcPr>
          <w:p w:rsidR="00A354B8" w:rsidRPr="00A354B8" w:rsidRDefault="00A354B8" w:rsidP="00A354B8">
            <w:pPr>
              <w:autoSpaceDE/>
              <w:autoSpaceDN/>
              <w:jc w:val="center"/>
              <w:rPr>
                <w:sz w:val="24"/>
                <w:szCs w:val="24"/>
              </w:rPr>
            </w:pPr>
            <w:r w:rsidRPr="00A354B8">
              <w:rPr>
                <w:sz w:val="24"/>
                <w:szCs w:val="24"/>
              </w:rPr>
              <w:t>до 15.11.2023</w:t>
            </w:r>
          </w:p>
        </w:tc>
        <w:tc>
          <w:tcPr>
            <w:tcW w:w="2261" w:type="dxa"/>
          </w:tcPr>
          <w:p w:rsidR="00A354B8" w:rsidRPr="00A354B8" w:rsidRDefault="00A354B8" w:rsidP="00A354B8">
            <w:pPr>
              <w:autoSpaceDE/>
              <w:autoSpaceDN/>
              <w:rPr>
                <w:sz w:val="24"/>
                <w:szCs w:val="24"/>
              </w:rPr>
            </w:pPr>
            <w:r w:rsidRPr="00A354B8">
              <w:rPr>
                <w:sz w:val="24"/>
                <w:szCs w:val="24"/>
              </w:rPr>
              <w:t>Черкашина А.А.</w:t>
            </w:r>
          </w:p>
          <w:p w:rsidR="00A354B8" w:rsidRPr="00A354B8" w:rsidRDefault="00A354B8" w:rsidP="00A354B8">
            <w:pPr>
              <w:autoSpaceDE/>
              <w:autoSpaceDN/>
              <w:rPr>
                <w:sz w:val="24"/>
                <w:szCs w:val="24"/>
              </w:rPr>
            </w:pPr>
            <w:r w:rsidRPr="00A354B8">
              <w:rPr>
                <w:sz w:val="24"/>
                <w:szCs w:val="24"/>
              </w:rPr>
              <w:t>Мишукова Е.В.</w:t>
            </w:r>
          </w:p>
        </w:tc>
      </w:tr>
      <w:tr w:rsidR="00A354B8" w:rsidRPr="00A354B8" w:rsidTr="00A354B8">
        <w:trPr>
          <w:gridAfter w:val="1"/>
          <w:wAfter w:w="2365" w:type="dxa"/>
        </w:trPr>
        <w:tc>
          <w:tcPr>
            <w:tcW w:w="648" w:type="dxa"/>
          </w:tcPr>
          <w:p w:rsidR="00A354B8" w:rsidRPr="00A354B8" w:rsidRDefault="00A354B8" w:rsidP="00A354B8">
            <w:pPr>
              <w:autoSpaceDE/>
              <w:autoSpaceDN/>
              <w:jc w:val="center"/>
              <w:rPr>
                <w:sz w:val="24"/>
                <w:szCs w:val="24"/>
              </w:rPr>
            </w:pPr>
            <w:r w:rsidRPr="00A354B8">
              <w:rPr>
                <w:sz w:val="24"/>
                <w:szCs w:val="24"/>
              </w:rPr>
              <w:t>14.</w:t>
            </w:r>
          </w:p>
        </w:tc>
        <w:tc>
          <w:tcPr>
            <w:tcW w:w="4827" w:type="dxa"/>
          </w:tcPr>
          <w:p w:rsidR="00A354B8" w:rsidRPr="00A354B8" w:rsidRDefault="00A354B8" w:rsidP="00A354B8">
            <w:pPr>
              <w:autoSpaceDE/>
              <w:autoSpaceDN/>
              <w:rPr>
                <w:sz w:val="24"/>
                <w:szCs w:val="24"/>
              </w:rPr>
            </w:pPr>
            <w:r w:rsidRPr="00A354B8">
              <w:rPr>
                <w:sz w:val="24"/>
                <w:szCs w:val="24"/>
              </w:rPr>
              <w:t>Подготовка проекта решения о бюджете сельского поселения</w:t>
            </w:r>
          </w:p>
        </w:tc>
        <w:tc>
          <w:tcPr>
            <w:tcW w:w="1863" w:type="dxa"/>
          </w:tcPr>
          <w:p w:rsidR="00A354B8" w:rsidRPr="00A354B8" w:rsidRDefault="00A354B8" w:rsidP="00A354B8">
            <w:pPr>
              <w:autoSpaceDE/>
              <w:autoSpaceDN/>
              <w:jc w:val="center"/>
              <w:rPr>
                <w:sz w:val="24"/>
                <w:szCs w:val="24"/>
              </w:rPr>
            </w:pPr>
            <w:r w:rsidRPr="00A354B8">
              <w:rPr>
                <w:sz w:val="24"/>
                <w:szCs w:val="24"/>
              </w:rPr>
              <w:t>до 15.11.2023</w:t>
            </w:r>
          </w:p>
        </w:tc>
        <w:tc>
          <w:tcPr>
            <w:tcW w:w="2261" w:type="dxa"/>
          </w:tcPr>
          <w:p w:rsidR="00A354B8" w:rsidRPr="00A354B8" w:rsidRDefault="00A354B8" w:rsidP="00A354B8">
            <w:pPr>
              <w:autoSpaceDE/>
              <w:autoSpaceDN/>
              <w:rPr>
                <w:sz w:val="24"/>
                <w:szCs w:val="24"/>
              </w:rPr>
            </w:pPr>
            <w:r w:rsidRPr="00A354B8">
              <w:rPr>
                <w:sz w:val="24"/>
                <w:szCs w:val="24"/>
              </w:rPr>
              <w:t>Мишукова Е.В.</w:t>
            </w:r>
          </w:p>
        </w:tc>
      </w:tr>
      <w:tr w:rsidR="00A354B8" w:rsidRPr="00A354B8" w:rsidTr="00A354B8">
        <w:trPr>
          <w:gridAfter w:val="1"/>
          <w:wAfter w:w="2365" w:type="dxa"/>
        </w:trPr>
        <w:tc>
          <w:tcPr>
            <w:tcW w:w="648" w:type="dxa"/>
          </w:tcPr>
          <w:p w:rsidR="00A354B8" w:rsidRPr="00A354B8" w:rsidRDefault="00A354B8" w:rsidP="00A354B8">
            <w:pPr>
              <w:autoSpaceDE/>
              <w:autoSpaceDN/>
              <w:jc w:val="center"/>
              <w:rPr>
                <w:sz w:val="24"/>
                <w:szCs w:val="24"/>
              </w:rPr>
            </w:pPr>
            <w:r w:rsidRPr="00A354B8">
              <w:rPr>
                <w:sz w:val="24"/>
                <w:szCs w:val="24"/>
              </w:rPr>
              <w:t>15.</w:t>
            </w:r>
          </w:p>
        </w:tc>
        <w:tc>
          <w:tcPr>
            <w:tcW w:w="4827" w:type="dxa"/>
          </w:tcPr>
          <w:p w:rsidR="00A354B8" w:rsidRPr="00A354B8" w:rsidRDefault="00A354B8" w:rsidP="00A354B8">
            <w:pPr>
              <w:autoSpaceDE/>
              <w:autoSpaceDN/>
              <w:rPr>
                <w:sz w:val="24"/>
                <w:szCs w:val="24"/>
              </w:rPr>
            </w:pPr>
            <w:r w:rsidRPr="00A354B8">
              <w:rPr>
                <w:sz w:val="24"/>
                <w:szCs w:val="24"/>
              </w:rPr>
              <w:t>Предоставление проекта бюджета с пояснительной запиской в счётную палату</w:t>
            </w:r>
          </w:p>
        </w:tc>
        <w:tc>
          <w:tcPr>
            <w:tcW w:w="1863" w:type="dxa"/>
          </w:tcPr>
          <w:p w:rsidR="00A354B8" w:rsidRPr="00A354B8" w:rsidRDefault="00A354B8" w:rsidP="00A354B8">
            <w:pPr>
              <w:autoSpaceDE/>
              <w:autoSpaceDN/>
              <w:jc w:val="center"/>
              <w:rPr>
                <w:sz w:val="24"/>
                <w:szCs w:val="24"/>
              </w:rPr>
            </w:pPr>
            <w:r w:rsidRPr="00A354B8">
              <w:rPr>
                <w:sz w:val="24"/>
                <w:szCs w:val="24"/>
              </w:rPr>
              <w:t>до 15.11.2023</w:t>
            </w:r>
          </w:p>
        </w:tc>
        <w:tc>
          <w:tcPr>
            <w:tcW w:w="2261" w:type="dxa"/>
          </w:tcPr>
          <w:p w:rsidR="00A354B8" w:rsidRPr="00A354B8" w:rsidRDefault="00A354B8" w:rsidP="00A354B8">
            <w:pPr>
              <w:autoSpaceDE/>
              <w:autoSpaceDN/>
              <w:rPr>
                <w:sz w:val="24"/>
                <w:szCs w:val="24"/>
              </w:rPr>
            </w:pPr>
            <w:r w:rsidRPr="00A354B8">
              <w:rPr>
                <w:sz w:val="24"/>
                <w:szCs w:val="24"/>
              </w:rPr>
              <w:t>Мишукова Е.В.</w:t>
            </w:r>
          </w:p>
        </w:tc>
      </w:tr>
      <w:tr w:rsidR="00A354B8" w:rsidRPr="00A354B8" w:rsidTr="00A354B8">
        <w:trPr>
          <w:gridAfter w:val="1"/>
          <w:wAfter w:w="2365" w:type="dxa"/>
        </w:trPr>
        <w:tc>
          <w:tcPr>
            <w:tcW w:w="648" w:type="dxa"/>
          </w:tcPr>
          <w:p w:rsidR="00A354B8" w:rsidRPr="00A354B8" w:rsidRDefault="00A354B8" w:rsidP="00A354B8">
            <w:pPr>
              <w:autoSpaceDE/>
              <w:autoSpaceDN/>
              <w:jc w:val="center"/>
              <w:rPr>
                <w:sz w:val="24"/>
                <w:szCs w:val="24"/>
              </w:rPr>
            </w:pPr>
            <w:r w:rsidRPr="00A354B8">
              <w:rPr>
                <w:sz w:val="24"/>
                <w:szCs w:val="24"/>
              </w:rPr>
              <w:t>16.</w:t>
            </w:r>
          </w:p>
        </w:tc>
        <w:tc>
          <w:tcPr>
            <w:tcW w:w="4827" w:type="dxa"/>
          </w:tcPr>
          <w:p w:rsidR="00A354B8" w:rsidRPr="00A354B8" w:rsidRDefault="00A354B8" w:rsidP="00A354B8">
            <w:pPr>
              <w:autoSpaceDE/>
              <w:autoSpaceDN/>
              <w:rPr>
                <w:sz w:val="24"/>
                <w:szCs w:val="24"/>
              </w:rPr>
            </w:pPr>
            <w:r w:rsidRPr="00A354B8">
              <w:rPr>
                <w:sz w:val="24"/>
                <w:szCs w:val="24"/>
              </w:rPr>
              <w:t>Внесение проекта решения «О бюджете сельского поселения на 2024год и плановый период 2025-2026 годы» на рассмотрение в Совет Депутатов сельского поселения</w:t>
            </w:r>
          </w:p>
        </w:tc>
        <w:tc>
          <w:tcPr>
            <w:tcW w:w="1863" w:type="dxa"/>
          </w:tcPr>
          <w:p w:rsidR="00A354B8" w:rsidRPr="00A354B8" w:rsidRDefault="00A354B8" w:rsidP="00A354B8">
            <w:pPr>
              <w:autoSpaceDE/>
              <w:autoSpaceDN/>
              <w:jc w:val="center"/>
              <w:rPr>
                <w:sz w:val="24"/>
                <w:szCs w:val="24"/>
              </w:rPr>
            </w:pPr>
            <w:r w:rsidRPr="00A354B8">
              <w:rPr>
                <w:sz w:val="24"/>
                <w:szCs w:val="24"/>
              </w:rPr>
              <w:t>до 15.11.2023</w:t>
            </w:r>
          </w:p>
        </w:tc>
        <w:tc>
          <w:tcPr>
            <w:tcW w:w="2261" w:type="dxa"/>
          </w:tcPr>
          <w:p w:rsidR="00A354B8" w:rsidRPr="00A354B8" w:rsidRDefault="00A354B8" w:rsidP="00A354B8">
            <w:pPr>
              <w:autoSpaceDE/>
              <w:autoSpaceDN/>
              <w:rPr>
                <w:sz w:val="24"/>
                <w:szCs w:val="24"/>
              </w:rPr>
            </w:pPr>
            <w:r w:rsidRPr="00A354B8">
              <w:rPr>
                <w:sz w:val="24"/>
                <w:szCs w:val="24"/>
              </w:rPr>
              <w:t>Мишукова Е.В.</w:t>
            </w:r>
          </w:p>
        </w:tc>
      </w:tr>
      <w:tr w:rsidR="00A354B8" w:rsidRPr="00A354B8" w:rsidTr="00A354B8">
        <w:trPr>
          <w:gridAfter w:val="1"/>
          <w:wAfter w:w="2365" w:type="dxa"/>
          <w:trHeight w:val="322"/>
        </w:trPr>
        <w:tc>
          <w:tcPr>
            <w:tcW w:w="648" w:type="dxa"/>
            <w:vMerge w:val="restart"/>
          </w:tcPr>
          <w:p w:rsidR="00A354B8" w:rsidRPr="00A354B8" w:rsidRDefault="00A354B8" w:rsidP="00A354B8">
            <w:pPr>
              <w:autoSpaceDE/>
              <w:autoSpaceDN/>
              <w:jc w:val="center"/>
              <w:rPr>
                <w:sz w:val="24"/>
                <w:szCs w:val="24"/>
              </w:rPr>
            </w:pPr>
            <w:r w:rsidRPr="00A354B8">
              <w:rPr>
                <w:sz w:val="24"/>
                <w:szCs w:val="24"/>
              </w:rPr>
              <w:t>17.</w:t>
            </w:r>
          </w:p>
        </w:tc>
        <w:tc>
          <w:tcPr>
            <w:tcW w:w="4827" w:type="dxa"/>
            <w:vMerge w:val="restart"/>
          </w:tcPr>
          <w:p w:rsidR="00A354B8" w:rsidRPr="00A354B8" w:rsidRDefault="00A354B8" w:rsidP="00A354B8">
            <w:pPr>
              <w:autoSpaceDE/>
              <w:autoSpaceDN/>
              <w:rPr>
                <w:sz w:val="24"/>
                <w:szCs w:val="24"/>
              </w:rPr>
            </w:pPr>
            <w:r w:rsidRPr="00A354B8">
              <w:rPr>
                <w:sz w:val="24"/>
                <w:szCs w:val="24"/>
              </w:rPr>
              <w:t xml:space="preserve">Проведение публичных слушаний по проекту бюджета сельского поселения на 2024 год и плановый период 2025-2026 годы </w:t>
            </w:r>
          </w:p>
        </w:tc>
        <w:tc>
          <w:tcPr>
            <w:tcW w:w="1863" w:type="dxa"/>
            <w:vMerge w:val="restart"/>
          </w:tcPr>
          <w:p w:rsidR="00A354B8" w:rsidRPr="00A354B8" w:rsidRDefault="00A354B8" w:rsidP="00A354B8">
            <w:pPr>
              <w:autoSpaceDE/>
              <w:autoSpaceDN/>
              <w:jc w:val="center"/>
              <w:rPr>
                <w:sz w:val="24"/>
                <w:szCs w:val="24"/>
              </w:rPr>
            </w:pPr>
            <w:r w:rsidRPr="00A354B8">
              <w:rPr>
                <w:color w:val="000000"/>
                <w:sz w:val="24"/>
                <w:szCs w:val="24"/>
              </w:rPr>
              <w:t>декабрь</w:t>
            </w:r>
            <w:r w:rsidRPr="00A354B8">
              <w:rPr>
                <w:sz w:val="24"/>
                <w:szCs w:val="24"/>
              </w:rPr>
              <w:t xml:space="preserve"> 2023года</w:t>
            </w:r>
          </w:p>
        </w:tc>
        <w:tc>
          <w:tcPr>
            <w:tcW w:w="2261" w:type="dxa"/>
            <w:vMerge w:val="restart"/>
          </w:tcPr>
          <w:p w:rsidR="00A354B8" w:rsidRPr="00A354B8" w:rsidRDefault="00A354B8" w:rsidP="00A354B8">
            <w:pPr>
              <w:autoSpaceDE/>
              <w:autoSpaceDN/>
              <w:rPr>
                <w:sz w:val="24"/>
                <w:szCs w:val="24"/>
              </w:rPr>
            </w:pPr>
            <w:r w:rsidRPr="00A354B8">
              <w:rPr>
                <w:sz w:val="24"/>
                <w:szCs w:val="24"/>
              </w:rPr>
              <w:t>Мишукова Е.В.</w:t>
            </w:r>
          </w:p>
        </w:tc>
      </w:tr>
      <w:tr w:rsidR="00A354B8" w:rsidRPr="00A354B8" w:rsidTr="00A354B8">
        <w:tc>
          <w:tcPr>
            <w:tcW w:w="648" w:type="dxa"/>
            <w:vMerge/>
          </w:tcPr>
          <w:p w:rsidR="00A354B8" w:rsidRPr="00A354B8" w:rsidRDefault="00A354B8" w:rsidP="00A354B8">
            <w:pPr>
              <w:autoSpaceDE/>
              <w:autoSpaceDN/>
              <w:jc w:val="center"/>
              <w:rPr>
                <w:sz w:val="24"/>
                <w:szCs w:val="24"/>
              </w:rPr>
            </w:pPr>
          </w:p>
        </w:tc>
        <w:tc>
          <w:tcPr>
            <w:tcW w:w="4827" w:type="dxa"/>
            <w:vMerge/>
          </w:tcPr>
          <w:p w:rsidR="00A354B8" w:rsidRPr="00A354B8" w:rsidRDefault="00A354B8" w:rsidP="00A354B8">
            <w:pPr>
              <w:autoSpaceDE/>
              <w:autoSpaceDN/>
              <w:rPr>
                <w:sz w:val="24"/>
                <w:szCs w:val="24"/>
              </w:rPr>
            </w:pPr>
          </w:p>
        </w:tc>
        <w:tc>
          <w:tcPr>
            <w:tcW w:w="1863" w:type="dxa"/>
            <w:vMerge/>
          </w:tcPr>
          <w:p w:rsidR="00A354B8" w:rsidRPr="00A354B8" w:rsidRDefault="00A354B8" w:rsidP="00A354B8">
            <w:pPr>
              <w:autoSpaceDE/>
              <w:autoSpaceDN/>
              <w:jc w:val="center"/>
              <w:rPr>
                <w:sz w:val="24"/>
                <w:szCs w:val="24"/>
              </w:rPr>
            </w:pPr>
          </w:p>
        </w:tc>
        <w:tc>
          <w:tcPr>
            <w:tcW w:w="2261" w:type="dxa"/>
            <w:vMerge/>
          </w:tcPr>
          <w:p w:rsidR="00A354B8" w:rsidRPr="00A354B8" w:rsidRDefault="00A354B8" w:rsidP="00A354B8">
            <w:pPr>
              <w:autoSpaceDE/>
              <w:autoSpaceDN/>
              <w:rPr>
                <w:sz w:val="24"/>
                <w:szCs w:val="24"/>
              </w:rPr>
            </w:pPr>
          </w:p>
        </w:tc>
        <w:tc>
          <w:tcPr>
            <w:tcW w:w="2365" w:type="dxa"/>
            <w:tcBorders>
              <w:top w:val="nil"/>
              <w:bottom w:val="nil"/>
            </w:tcBorders>
          </w:tcPr>
          <w:p w:rsidR="00A354B8" w:rsidRPr="00A354B8" w:rsidRDefault="00A354B8" w:rsidP="00A354B8">
            <w:pPr>
              <w:autoSpaceDE/>
              <w:autoSpaceDN/>
              <w:rPr>
                <w:sz w:val="24"/>
                <w:szCs w:val="24"/>
              </w:rPr>
            </w:pPr>
          </w:p>
        </w:tc>
      </w:tr>
    </w:tbl>
    <w:p w:rsidR="00A354B8" w:rsidRDefault="00A354B8" w:rsidP="00A354B8">
      <w:pPr>
        <w:autoSpaceDE/>
        <w:autoSpaceDN/>
        <w:rPr>
          <w:b/>
          <w:sz w:val="24"/>
          <w:szCs w:val="24"/>
        </w:rPr>
      </w:pPr>
    </w:p>
    <w:p w:rsidR="00B06599" w:rsidRPr="00A354B8" w:rsidRDefault="00B06599" w:rsidP="00A354B8">
      <w:pPr>
        <w:autoSpaceDE/>
        <w:autoSpaceDN/>
        <w:rPr>
          <w:b/>
          <w:sz w:val="24"/>
          <w:szCs w:val="24"/>
        </w:rPr>
      </w:pPr>
    </w:p>
    <w:tbl>
      <w:tblPr>
        <w:tblW w:w="9192" w:type="dxa"/>
        <w:tblInd w:w="70" w:type="dxa"/>
        <w:tblLayout w:type="fixed"/>
        <w:tblCellMar>
          <w:left w:w="70" w:type="dxa"/>
          <w:right w:w="70" w:type="dxa"/>
        </w:tblCellMar>
        <w:tblLook w:val="04A0" w:firstRow="1" w:lastRow="0" w:firstColumn="1" w:lastColumn="0" w:noHBand="0" w:noVBand="1"/>
      </w:tblPr>
      <w:tblGrid>
        <w:gridCol w:w="9192"/>
      </w:tblGrid>
      <w:tr w:rsidR="00A354B8" w:rsidRPr="00A354B8" w:rsidTr="00B06599">
        <w:trPr>
          <w:cantSplit/>
          <w:trHeight w:val="1164"/>
        </w:trPr>
        <w:tc>
          <w:tcPr>
            <w:tcW w:w="9192" w:type="dxa"/>
            <w:tcBorders>
              <w:bottom w:val="double" w:sz="12" w:space="0" w:color="000000"/>
            </w:tcBorders>
          </w:tcPr>
          <w:p w:rsidR="00A354B8" w:rsidRPr="00A354B8" w:rsidRDefault="00A354B8" w:rsidP="00A354B8">
            <w:pPr>
              <w:widowControl w:val="0"/>
              <w:jc w:val="center"/>
              <w:rPr>
                <w:b/>
                <w:sz w:val="24"/>
                <w:szCs w:val="24"/>
                <w:lang w:eastAsia="en-US"/>
              </w:rPr>
            </w:pPr>
            <w:r w:rsidRPr="00A354B8">
              <w:rPr>
                <w:b/>
                <w:sz w:val="24"/>
                <w:szCs w:val="24"/>
                <w:lang w:eastAsia="en-US"/>
              </w:rPr>
              <w:t>АДМИНИСТРАЦИЯ</w:t>
            </w:r>
          </w:p>
          <w:p w:rsidR="00A354B8" w:rsidRPr="00A354B8" w:rsidRDefault="00A354B8" w:rsidP="00A354B8">
            <w:pPr>
              <w:widowControl w:val="0"/>
              <w:jc w:val="center"/>
              <w:rPr>
                <w:b/>
                <w:sz w:val="24"/>
                <w:szCs w:val="24"/>
                <w:u w:val="single"/>
                <w:lang w:eastAsia="en-US"/>
              </w:rPr>
            </w:pPr>
            <w:r w:rsidRPr="00A354B8">
              <w:rPr>
                <w:b/>
                <w:sz w:val="24"/>
                <w:szCs w:val="24"/>
                <w:lang w:eastAsia="en-US"/>
              </w:rPr>
              <w:t>МУНИЦИПАЛЬНОГО ОБРАЗОВАНИЯ</w:t>
            </w:r>
          </w:p>
          <w:p w:rsidR="00A354B8" w:rsidRPr="00A354B8" w:rsidRDefault="00A354B8" w:rsidP="00A354B8">
            <w:pPr>
              <w:widowControl w:val="0"/>
              <w:jc w:val="center"/>
              <w:rPr>
                <w:b/>
                <w:sz w:val="24"/>
                <w:szCs w:val="24"/>
                <w:lang w:eastAsia="en-US"/>
              </w:rPr>
            </w:pPr>
            <w:r w:rsidRPr="00A354B8">
              <w:rPr>
                <w:b/>
                <w:sz w:val="24"/>
                <w:szCs w:val="24"/>
                <w:lang w:eastAsia="en-US"/>
              </w:rPr>
              <w:t>БЕЛЯЕВСКИЙ СЕЛЬСОВЕТ</w:t>
            </w:r>
          </w:p>
          <w:p w:rsidR="00A354B8" w:rsidRPr="00A354B8" w:rsidRDefault="00A354B8" w:rsidP="00A354B8">
            <w:pPr>
              <w:widowControl w:val="0"/>
              <w:jc w:val="center"/>
              <w:rPr>
                <w:b/>
                <w:sz w:val="24"/>
                <w:szCs w:val="24"/>
                <w:lang w:eastAsia="en-US"/>
              </w:rPr>
            </w:pPr>
            <w:r w:rsidRPr="00A354B8">
              <w:rPr>
                <w:b/>
                <w:sz w:val="24"/>
                <w:szCs w:val="24"/>
                <w:lang w:eastAsia="en-US"/>
              </w:rPr>
              <w:t>БЕЛЯЕВСКОГО  РАЙОНА ОРЕНБУРГСКОЙ ОБЛАСТИ</w:t>
            </w:r>
          </w:p>
        </w:tc>
      </w:tr>
      <w:tr w:rsidR="00A354B8" w:rsidRPr="00A354B8" w:rsidTr="00A354B8">
        <w:trPr>
          <w:cantSplit/>
          <w:trHeight w:val="1155"/>
        </w:trPr>
        <w:tc>
          <w:tcPr>
            <w:tcW w:w="9192" w:type="dxa"/>
            <w:vAlign w:val="bottom"/>
          </w:tcPr>
          <w:p w:rsidR="00A354B8" w:rsidRPr="00A354B8" w:rsidRDefault="00A354B8" w:rsidP="00A354B8">
            <w:pPr>
              <w:widowControl w:val="0"/>
              <w:jc w:val="center"/>
              <w:rPr>
                <w:b/>
                <w:sz w:val="24"/>
                <w:szCs w:val="24"/>
                <w:lang w:eastAsia="en-US"/>
              </w:rPr>
            </w:pPr>
          </w:p>
          <w:p w:rsidR="00A354B8" w:rsidRPr="00A354B8" w:rsidRDefault="00A354B8" w:rsidP="00A354B8">
            <w:pPr>
              <w:widowControl w:val="0"/>
              <w:jc w:val="center"/>
              <w:rPr>
                <w:b/>
                <w:sz w:val="24"/>
                <w:szCs w:val="24"/>
                <w:lang w:eastAsia="en-US"/>
              </w:rPr>
            </w:pPr>
            <w:r w:rsidRPr="00A354B8">
              <w:rPr>
                <w:b/>
                <w:sz w:val="24"/>
                <w:szCs w:val="24"/>
                <w:lang w:eastAsia="en-US"/>
              </w:rPr>
              <w:t>ПОСТАНОВЛЕНИЕ</w:t>
            </w:r>
          </w:p>
          <w:p w:rsidR="00A354B8" w:rsidRPr="00A354B8" w:rsidRDefault="00A354B8" w:rsidP="00A354B8">
            <w:pPr>
              <w:widowControl w:val="0"/>
              <w:jc w:val="center"/>
              <w:rPr>
                <w:b/>
                <w:sz w:val="24"/>
                <w:szCs w:val="24"/>
                <w:lang w:eastAsia="en-US"/>
              </w:rPr>
            </w:pPr>
          </w:p>
          <w:p w:rsidR="00A354B8" w:rsidRPr="00A354B8" w:rsidRDefault="00A354B8" w:rsidP="00A354B8">
            <w:pPr>
              <w:widowControl w:val="0"/>
              <w:jc w:val="center"/>
              <w:rPr>
                <w:sz w:val="24"/>
                <w:szCs w:val="24"/>
                <w:lang w:eastAsia="en-US"/>
              </w:rPr>
            </w:pPr>
            <w:r w:rsidRPr="00A354B8">
              <w:rPr>
                <w:noProof/>
                <w:sz w:val="24"/>
                <w:szCs w:val="24"/>
              </w:rPr>
              <w:drawing>
                <wp:inline distT="0" distB="0" distL="0" distR="0" wp14:anchorId="0839919A" wp14:editId="23937F83">
                  <wp:extent cx="2915920" cy="215900"/>
                  <wp:effectExtent l="0" t="0" r="0" b="0"/>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1"/>
                          <a:stretch>
                            <a:fillRect/>
                          </a:stretch>
                        </pic:blipFill>
                        <pic:spPr bwMode="auto">
                          <a:xfrm>
                            <a:off x="0" y="0"/>
                            <a:ext cx="2915920" cy="215900"/>
                          </a:xfrm>
                          <a:prstGeom prst="rect">
                            <a:avLst/>
                          </a:prstGeom>
                        </pic:spPr>
                      </pic:pic>
                    </a:graphicData>
                  </a:graphic>
                </wp:inline>
              </w:drawing>
            </w:r>
          </w:p>
        </w:tc>
      </w:tr>
    </w:tbl>
    <w:p w:rsidR="00A354B8" w:rsidRPr="00A354B8" w:rsidRDefault="00A354B8" w:rsidP="00A354B8">
      <w:pPr>
        <w:pStyle w:val="ConsPlusNormal"/>
        <w:jc w:val="both"/>
        <w:rPr>
          <w:rFonts w:ascii="Times New Roman" w:hAnsi="Times New Roman" w:cs="Times New Roman"/>
          <w:sz w:val="24"/>
          <w:szCs w:val="24"/>
        </w:rPr>
      </w:pPr>
    </w:p>
    <w:p w:rsidR="00A354B8" w:rsidRPr="00A354B8" w:rsidRDefault="00A354B8" w:rsidP="00A354B8">
      <w:pPr>
        <w:pStyle w:val="ConsPlusNormal"/>
        <w:jc w:val="center"/>
        <w:rPr>
          <w:rFonts w:ascii="Times New Roman" w:hAnsi="Times New Roman" w:cs="Times New Roman"/>
          <w:sz w:val="24"/>
          <w:szCs w:val="24"/>
        </w:rPr>
      </w:pPr>
      <w:r w:rsidRPr="00A354B8">
        <w:rPr>
          <w:rFonts w:ascii="Times New Roman" w:hAnsi="Times New Roman" w:cs="Times New Roman"/>
          <w:sz w:val="24"/>
          <w:szCs w:val="24"/>
        </w:rPr>
        <w:t xml:space="preserve">О мерах по обеспечению исполнения бюджета муниципального образования Беляевский сельсовет Беляевского района </w:t>
      </w:r>
    </w:p>
    <w:p w:rsidR="00A354B8" w:rsidRPr="00A354B8" w:rsidRDefault="00A354B8" w:rsidP="00A354B8">
      <w:pPr>
        <w:pStyle w:val="ConsPlusNormal"/>
        <w:jc w:val="center"/>
        <w:rPr>
          <w:rFonts w:ascii="Times New Roman" w:hAnsi="Times New Roman" w:cs="Times New Roman"/>
          <w:sz w:val="24"/>
          <w:szCs w:val="24"/>
        </w:rPr>
      </w:pPr>
      <w:r w:rsidRPr="00A354B8">
        <w:rPr>
          <w:rFonts w:ascii="Times New Roman" w:hAnsi="Times New Roman" w:cs="Times New Roman"/>
          <w:sz w:val="24"/>
          <w:szCs w:val="24"/>
        </w:rPr>
        <w:t>Оренбургской области</w:t>
      </w:r>
    </w:p>
    <w:p w:rsidR="00A354B8" w:rsidRPr="00A354B8" w:rsidRDefault="00A354B8" w:rsidP="00A354B8">
      <w:pPr>
        <w:pStyle w:val="ConsPlusNormal"/>
        <w:jc w:val="center"/>
        <w:rPr>
          <w:rFonts w:ascii="Times New Roman" w:hAnsi="Times New Roman" w:cs="Times New Roman"/>
          <w:sz w:val="24"/>
          <w:szCs w:val="24"/>
        </w:rPr>
      </w:pPr>
    </w:p>
    <w:p w:rsidR="00A354B8" w:rsidRPr="00A354B8" w:rsidRDefault="00A354B8" w:rsidP="00A354B8">
      <w:pPr>
        <w:pStyle w:val="ConsPlusNormal"/>
        <w:ind w:firstLine="567"/>
        <w:jc w:val="both"/>
        <w:rPr>
          <w:rFonts w:ascii="Times New Roman" w:hAnsi="Times New Roman" w:cs="Times New Roman"/>
          <w:sz w:val="24"/>
          <w:szCs w:val="24"/>
          <w:shd w:val="clear" w:color="auto" w:fill="FFFFFF"/>
        </w:rPr>
      </w:pPr>
      <w:r w:rsidRPr="00A354B8">
        <w:rPr>
          <w:rFonts w:ascii="Times New Roman" w:hAnsi="Times New Roman" w:cs="Times New Roman"/>
          <w:sz w:val="24"/>
          <w:szCs w:val="24"/>
          <w:shd w:val="clear" w:color="auto" w:fill="FFFFFF"/>
        </w:rPr>
        <w:t xml:space="preserve">В целях обеспечения исполнения решения Совета депутатов муниципального образования </w:t>
      </w:r>
      <w:r w:rsidRPr="00A354B8">
        <w:rPr>
          <w:rFonts w:ascii="Times New Roman" w:hAnsi="Times New Roman" w:cs="Times New Roman"/>
          <w:sz w:val="24"/>
          <w:szCs w:val="24"/>
        </w:rPr>
        <w:t>Беляевский сельсовет Беляевского района Оренбургской области</w:t>
      </w:r>
      <w:r w:rsidRPr="00A354B8">
        <w:rPr>
          <w:rFonts w:ascii="Times New Roman" w:hAnsi="Times New Roman" w:cs="Times New Roman"/>
          <w:sz w:val="24"/>
          <w:szCs w:val="24"/>
          <w:shd w:val="clear" w:color="auto" w:fill="FFFFFF"/>
        </w:rPr>
        <w:t xml:space="preserve"> о бюджете муниципального образования </w:t>
      </w:r>
      <w:r w:rsidRPr="00A354B8">
        <w:rPr>
          <w:rFonts w:ascii="Times New Roman" w:hAnsi="Times New Roman" w:cs="Times New Roman"/>
          <w:sz w:val="24"/>
          <w:szCs w:val="24"/>
        </w:rPr>
        <w:t xml:space="preserve">Беляевский сельсовет Беляевского района Оренбургской области </w:t>
      </w:r>
      <w:r w:rsidRPr="00A354B8">
        <w:rPr>
          <w:rFonts w:ascii="Times New Roman" w:hAnsi="Times New Roman" w:cs="Times New Roman"/>
          <w:sz w:val="24"/>
          <w:szCs w:val="24"/>
          <w:shd w:val="clear" w:color="auto" w:fill="FFFFFF"/>
        </w:rPr>
        <w:t>на текущий финансовый год и плановый период:</w:t>
      </w:r>
    </w:p>
    <w:p w:rsidR="00A354B8" w:rsidRPr="00A354B8" w:rsidRDefault="00A354B8" w:rsidP="00A354B8">
      <w:pPr>
        <w:pStyle w:val="ConsPlusNormal"/>
        <w:ind w:firstLine="567"/>
        <w:jc w:val="both"/>
        <w:rPr>
          <w:rFonts w:ascii="Times New Roman" w:hAnsi="Times New Roman" w:cs="Times New Roman"/>
          <w:sz w:val="24"/>
          <w:szCs w:val="24"/>
          <w:shd w:val="clear" w:color="auto" w:fill="FFFFFF"/>
        </w:rPr>
      </w:pPr>
      <w:r w:rsidRPr="00A354B8">
        <w:rPr>
          <w:rFonts w:ascii="Times New Roman" w:hAnsi="Times New Roman" w:cs="Times New Roman"/>
          <w:sz w:val="24"/>
          <w:szCs w:val="24"/>
          <w:shd w:val="clear" w:color="auto" w:fill="FFFFFF"/>
        </w:rPr>
        <w:t xml:space="preserve">1. </w:t>
      </w:r>
      <w:r w:rsidRPr="00A354B8">
        <w:rPr>
          <w:rFonts w:ascii="Times New Roman" w:hAnsi="Times New Roman" w:cs="Times New Roman"/>
          <w:sz w:val="24"/>
          <w:szCs w:val="24"/>
        </w:rPr>
        <w:t xml:space="preserve">Принять к исполнению бюджет </w:t>
      </w:r>
      <w:r w:rsidRPr="00A354B8">
        <w:rPr>
          <w:rFonts w:ascii="Times New Roman" w:hAnsi="Times New Roman" w:cs="Times New Roman"/>
          <w:sz w:val="24"/>
          <w:szCs w:val="24"/>
          <w:shd w:val="clear" w:color="auto" w:fill="FFFFFF"/>
        </w:rPr>
        <w:t xml:space="preserve">муниципального образования </w:t>
      </w:r>
      <w:r w:rsidRPr="00A354B8">
        <w:rPr>
          <w:rFonts w:ascii="Times New Roman" w:hAnsi="Times New Roman" w:cs="Times New Roman"/>
          <w:sz w:val="24"/>
          <w:szCs w:val="24"/>
        </w:rPr>
        <w:t>Беляевский сельсовет Беляевского района Оренбургской области</w:t>
      </w:r>
      <w:r w:rsidRPr="00A354B8">
        <w:rPr>
          <w:rFonts w:ascii="Times New Roman" w:hAnsi="Times New Roman" w:cs="Times New Roman"/>
          <w:sz w:val="24"/>
          <w:szCs w:val="24"/>
          <w:shd w:val="clear" w:color="auto" w:fill="FFFFFF"/>
        </w:rPr>
        <w:t xml:space="preserve"> на текущий финансовый год и плановый период.</w:t>
      </w:r>
    </w:p>
    <w:p w:rsidR="00A354B8" w:rsidRPr="00A354B8" w:rsidRDefault="00A354B8" w:rsidP="00A354B8">
      <w:pPr>
        <w:pStyle w:val="ConsPlusNormal"/>
        <w:ind w:firstLine="567"/>
        <w:jc w:val="both"/>
        <w:rPr>
          <w:rFonts w:ascii="Times New Roman" w:hAnsi="Times New Roman" w:cs="Times New Roman"/>
          <w:sz w:val="24"/>
          <w:szCs w:val="24"/>
        </w:rPr>
      </w:pPr>
      <w:r w:rsidRPr="00A354B8">
        <w:rPr>
          <w:rFonts w:ascii="Times New Roman" w:hAnsi="Times New Roman" w:cs="Times New Roman"/>
          <w:sz w:val="24"/>
          <w:szCs w:val="24"/>
          <w:shd w:val="clear" w:color="auto" w:fill="FFFFFF"/>
        </w:rPr>
        <w:t xml:space="preserve">2. </w:t>
      </w:r>
      <w:r w:rsidRPr="00A354B8">
        <w:rPr>
          <w:rFonts w:ascii="Times New Roman" w:hAnsi="Times New Roman" w:cs="Times New Roman"/>
          <w:sz w:val="24"/>
          <w:szCs w:val="24"/>
        </w:rPr>
        <w:t xml:space="preserve">Главным администраторам доходов бюджета </w:t>
      </w:r>
      <w:r w:rsidRPr="00A354B8">
        <w:rPr>
          <w:rFonts w:ascii="Times New Roman" w:hAnsi="Times New Roman" w:cs="Times New Roman"/>
          <w:sz w:val="24"/>
          <w:szCs w:val="24"/>
          <w:shd w:val="clear" w:color="auto" w:fill="FFFFFF"/>
        </w:rPr>
        <w:t xml:space="preserve">муниципального образования </w:t>
      </w:r>
      <w:r w:rsidRPr="00A354B8">
        <w:rPr>
          <w:rFonts w:ascii="Times New Roman" w:hAnsi="Times New Roman" w:cs="Times New Roman"/>
          <w:sz w:val="24"/>
          <w:szCs w:val="24"/>
        </w:rPr>
        <w:t xml:space="preserve">Беляевский сельсовет Беляевского района Оренбургской области и главным администраторам источников финансирования дефицита бюджета </w:t>
      </w:r>
      <w:r w:rsidRPr="00A354B8">
        <w:rPr>
          <w:rFonts w:ascii="Times New Roman" w:hAnsi="Times New Roman" w:cs="Times New Roman"/>
          <w:sz w:val="24"/>
          <w:szCs w:val="24"/>
          <w:shd w:val="clear" w:color="auto" w:fill="FFFFFF"/>
        </w:rPr>
        <w:t xml:space="preserve">муниципального образования </w:t>
      </w:r>
      <w:r w:rsidRPr="00A354B8">
        <w:rPr>
          <w:rFonts w:ascii="Times New Roman" w:hAnsi="Times New Roman" w:cs="Times New Roman"/>
          <w:sz w:val="24"/>
          <w:szCs w:val="24"/>
        </w:rPr>
        <w:t>Беляевский сельсовет Беляевского района Оренбургской области:</w:t>
      </w:r>
    </w:p>
    <w:p w:rsidR="00A354B8" w:rsidRPr="00A354B8" w:rsidRDefault="00A354B8" w:rsidP="00A354B8">
      <w:pPr>
        <w:pStyle w:val="ConsPlusNormal"/>
        <w:ind w:firstLine="567"/>
        <w:jc w:val="both"/>
        <w:rPr>
          <w:rFonts w:ascii="Times New Roman" w:hAnsi="Times New Roman" w:cs="Times New Roman"/>
          <w:sz w:val="24"/>
          <w:szCs w:val="24"/>
        </w:rPr>
      </w:pPr>
      <w:r w:rsidRPr="00A354B8">
        <w:rPr>
          <w:rFonts w:ascii="Times New Roman" w:hAnsi="Times New Roman" w:cs="Times New Roman"/>
          <w:sz w:val="24"/>
          <w:szCs w:val="24"/>
        </w:rPr>
        <w:t>2.1.</w:t>
      </w:r>
      <w:r w:rsidRPr="00A354B8">
        <w:rPr>
          <w:rFonts w:ascii="Times New Roman" w:hAnsi="Times New Roman" w:cs="Times New Roman"/>
          <w:sz w:val="24"/>
          <w:szCs w:val="24"/>
          <w:lang w:val="en-US"/>
        </w:rPr>
        <w:t> </w:t>
      </w:r>
      <w:r w:rsidRPr="00A354B8">
        <w:rPr>
          <w:rFonts w:ascii="Times New Roman" w:hAnsi="Times New Roman" w:cs="Times New Roman"/>
          <w:sz w:val="24"/>
          <w:szCs w:val="24"/>
        </w:rPr>
        <w:t>Принять меры по обеспечению поступления в полном объеме налогов, сборов и других обязательных платежей, сокращению задолженности по их уплате и осуществлению мероприятий, препятствующих ее возникновению.</w:t>
      </w:r>
    </w:p>
    <w:p w:rsidR="00A354B8" w:rsidRPr="00A354B8" w:rsidRDefault="00A354B8" w:rsidP="00A354B8">
      <w:pPr>
        <w:pStyle w:val="ConsPlusNormal"/>
        <w:ind w:firstLine="567"/>
        <w:jc w:val="both"/>
        <w:rPr>
          <w:rFonts w:ascii="Times New Roman" w:hAnsi="Times New Roman" w:cs="Times New Roman"/>
          <w:sz w:val="24"/>
          <w:szCs w:val="24"/>
        </w:rPr>
      </w:pPr>
      <w:r w:rsidRPr="00A354B8">
        <w:rPr>
          <w:rFonts w:ascii="Times New Roman" w:hAnsi="Times New Roman" w:cs="Times New Roman"/>
          <w:sz w:val="24"/>
          <w:szCs w:val="24"/>
        </w:rPr>
        <w:t>2.2. Обеспечивать своевременное уточнение принадлежности невыясненных поступлений с целью их зачисления на соответствующие коды бюджетной классификации доходов бюджетов бюджетной системы Российской Федерации.</w:t>
      </w:r>
    </w:p>
    <w:p w:rsidR="00A354B8" w:rsidRPr="00A354B8" w:rsidRDefault="00A354B8" w:rsidP="00A354B8">
      <w:pPr>
        <w:ind w:firstLine="567"/>
        <w:contextualSpacing/>
        <w:jc w:val="both"/>
        <w:rPr>
          <w:color w:val="000000" w:themeColor="text1"/>
          <w:sz w:val="24"/>
          <w:szCs w:val="24"/>
        </w:rPr>
      </w:pPr>
      <w:r w:rsidRPr="00A354B8">
        <w:rPr>
          <w:color w:val="000000" w:themeColor="text1"/>
          <w:sz w:val="24"/>
          <w:szCs w:val="24"/>
        </w:rPr>
        <w:t>3.</w:t>
      </w:r>
      <w:r w:rsidRPr="00A354B8">
        <w:rPr>
          <w:color w:val="000000" w:themeColor="text1"/>
          <w:sz w:val="24"/>
          <w:szCs w:val="24"/>
          <w:lang w:val="en-US"/>
        </w:rPr>
        <w:t> </w:t>
      </w:r>
      <w:r w:rsidRPr="00A354B8">
        <w:rPr>
          <w:color w:val="000000" w:themeColor="text1"/>
          <w:sz w:val="24"/>
          <w:szCs w:val="24"/>
        </w:rPr>
        <w:t xml:space="preserve">Главным распорядителям средств бюджета </w:t>
      </w:r>
      <w:r w:rsidRPr="00A354B8">
        <w:rPr>
          <w:color w:val="000000" w:themeColor="text1"/>
          <w:sz w:val="24"/>
          <w:szCs w:val="24"/>
          <w:shd w:val="clear" w:color="auto" w:fill="FFFFFF"/>
        </w:rPr>
        <w:t xml:space="preserve">муниципального образования </w:t>
      </w:r>
      <w:r w:rsidRPr="00A354B8">
        <w:rPr>
          <w:sz w:val="24"/>
          <w:szCs w:val="24"/>
        </w:rPr>
        <w:t>Беляевский сельсовет Беляевского района Оренбургской области</w:t>
      </w:r>
      <w:r w:rsidRPr="00A354B8">
        <w:rPr>
          <w:color w:val="000000" w:themeColor="text1"/>
          <w:sz w:val="24"/>
          <w:szCs w:val="24"/>
        </w:rPr>
        <w:t>:</w:t>
      </w:r>
    </w:p>
    <w:p w:rsidR="00A354B8" w:rsidRPr="00A354B8" w:rsidRDefault="00A354B8" w:rsidP="00A354B8">
      <w:pPr>
        <w:pStyle w:val="a8"/>
        <w:ind w:firstLine="567"/>
        <w:contextualSpacing/>
        <w:jc w:val="both"/>
        <w:rPr>
          <w:color w:val="000000" w:themeColor="text1"/>
          <w:sz w:val="24"/>
          <w:szCs w:val="24"/>
        </w:rPr>
      </w:pPr>
      <w:r w:rsidRPr="00A354B8">
        <w:rPr>
          <w:color w:val="000000" w:themeColor="text1"/>
          <w:sz w:val="24"/>
          <w:szCs w:val="24"/>
        </w:rPr>
        <w:t>3.1.</w:t>
      </w:r>
      <w:r w:rsidRPr="00A354B8">
        <w:rPr>
          <w:color w:val="000000" w:themeColor="text1"/>
          <w:sz w:val="24"/>
          <w:szCs w:val="24"/>
          <w:lang w:val="en-US"/>
        </w:rPr>
        <w:t> </w:t>
      </w:r>
      <w:r w:rsidRPr="00A354B8">
        <w:rPr>
          <w:color w:val="000000" w:themeColor="text1"/>
          <w:sz w:val="24"/>
          <w:szCs w:val="24"/>
        </w:rPr>
        <w:t>Принять меры по недопущению образования в текущем финансовом году просроченной кредиторской задолженности по расходам местного бюджета, а также по долговым обязательствам подведомственного муниципального унитарного предприятия.</w:t>
      </w:r>
    </w:p>
    <w:p w:rsidR="00A354B8" w:rsidRPr="00A354B8" w:rsidRDefault="00A354B8" w:rsidP="00A354B8">
      <w:pPr>
        <w:ind w:firstLine="567"/>
        <w:contextualSpacing/>
        <w:jc w:val="both"/>
        <w:rPr>
          <w:sz w:val="24"/>
          <w:szCs w:val="24"/>
        </w:rPr>
      </w:pPr>
      <w:r w:rsidRPr="00A354B8">
        <w:rPr>
          <w:sz w:val="24"/>
          <w:szCs w:val="24"/>
        </w:rPr>
        <w:t>3.2. Обеспечить в первоочередном порядке следующие приоритетные направления расходования средств:</w:t>
      </w:r>
    </w:p>
    <w:p w:rsidR="00A354B8" w:rsidRPr="00A354B8" w:rsidRDefault="00A354B8" w:rsidP="00A354B8">
      <w:pPr>
        <w:ind w:firstLine="567"/>
        <w:contextualSpacing/>
        <w:jc w:val="both"/>
        <w:rPr>
          <w:sz w:val="24"/>
          <w:szCs w:val="24"/>
        </w:rPr>
      </w:pPr>
      <w:r w:rsidRPr="00A354B8">
        <w:rPr>
          <w:sz w:val="24"/>
          <w:szCs w:val="24"/>
        </w:rPr>
        <w:t>безусловное исполнение публичных нормативных обязательств, в том числе мер социальной поддержки граждан;</w:t>
      </w:r>
    </w:p>
    <w:p w:rsidR="00A354B8" w:rsidRPr="00A354B8" w:rsidRDefault="00A354B8" w:rsidP="00A354B8">
      <w:pPr>
        <w:ind w:firstLine="567"/>
        <w:contextualSpacing/>
        <w:jc w:val="both"/>
        <w:rPr>
          <w:sz w:val="24"/>
          <w:szCs w:val="24"/>
        </w:rPr>
      </w:pPr>
      <w:r w:rsidRPr="00A354B8">
        <w:rPr>
          <w:sz w:val="24"/>
          <w:szCs w:val="24"/>
        </w:rPr>
        <w:t>осуществление выплат по оплате труда с учетом начислений по страховым взносам в государственные внебюджетные фонды;</w:t>
      </w:r>
    </w:p>
    <w:p w:rsidR="00A354B8" w:rsidRPr="00A354B8" w:rsidRDefault="00A354B8" w:rsidP="00A354B8">
      <w:pPr>
        <w:ind w:firstLine="567"/>
        <w:contextualSpacing/>
        <w:jc w:val="both"/>
        <w:rPr>
          <w:sz w:val="24"/>
          <w:szCs w:val="24"/>
        </w:rPr>
      </w:pPr>
      <w:r w:rsidRPr="00A354B8">
        <w:rPr>
          <w:sz w:val="24"/>
          <w:szCs w:val="24"/>
        </w:rPr>
        <w:t>оплата коммунальных услуг с учетом мер по энергосбережению;</w:t>
      </w:r>
    </w:p>
    <w:p w:rsidR="00A354B8" w:rsidRPr="00A354B8" w:rsidRDefault="00A354B8" w:rsidP="00A354B8">
      <w:pPr>
        <w:ind w:firstLine="567"/>
        <w:contextualSpacing/>
        <w:jc w:val="both"/>
        <w:rPr>
          <w:sz w:val="24"/>
          <w:szCs w:val="24"/>
        </w:rPr>
      </w:pPr>
      <w:r w:rsidRPr="00A354B8">
        <w:rPr>
          <w:sz w:val="24"/>
          <w:szCs w:val="24"/>
        </w:rPr>
        <w:t>обеспечение уплаты налогов, сборов и иных обязательных платежей.</w:t>
      </w:r>
    </w:p>
    <w:p w:rsidR="00A354B8" w:rsidRPr="00A354B8" w:rsidRDefault="00A354B8" w:rsidP="00A354B8">
      <w:pPr>
        <w:ind w:firstLine="567"/>
        <w:jc w:val="both"/>
        <w:rPr>
          <w:bCs/>
          <w:sz w:val="24"/>
          <w:szCs w:val="24"/>
        </w:rPr>
      </w:pPr>
      <w:r w:rsidRPr="00A354B8">
        <w:rPr>
          <w:sz w:val="24"/>
          <w:szCs w:val="24"/>
        </w:rPr>
        <w:t>3.3.</w:t>
      </w:r>
      <w:r w:rsidRPr="00A354B8">
        <w:rPr>
          <w:sz w:val="24"/>
          <w:szCs w:val="24"/>
          <w:lang w:val="en-US"/>
        </w:rPr>
        <w:t> </w:t>
      </w:r>
      <w:r w:rsidRPr="00A354B8">
        <w:rPr>
          <w:bCs/>
          <w:sz w:val="24"/>
          <w:szCs w:val="24"/>
        </w:rPr>
        <w:t xml:space="preserve">Обеспечить в срок до 15 февраля текущего финансового года представление информации об остатках субсидий, предоставленных в отчетном финансовом году </w:t>
      </w:r>
      <w:r w:rsidRPr="00A354B8">
        <w:rPr>
          <w:sz w:val="24"/>
          <w:szCs w:val="24"/>
        </w:rPr>
        <w:t xml:space="preserve">на осуществление капитальных вложений в объекты капитального строительства муниципальной собственности муниципального образования Беляевский сельсовет </w:t>
      </w:r>
      <w:r w:rsidRPr="00A354B8">
        <w:rPr>
          <w:sz w:val="24"/>
          <w:szCs w:val="24"/>
        </w:rPr>
        <w:lastRenderedPageBreak/>
        <w:t>Беляевского района Оренбургской области и приобретение объектов недвижимого имущества в муниципальную собственность муниципального образования Беляевский сельсовет Беляевского района Оренбургской области подведомственному муниципальному унитарному предприятию</w:t>
      </w:r>
      <w:r w:rsidRPr="00A354B8">
        <w:rPr>
          <w:bCs/>
          <w:sz w:val="24"/>
          <w:szCs w:val="24"/>
        </w:rPr>
        <w:t xml:space="preserve">, образовавшихся в связи с недостижением установленных условий соглашения о предоставлении субсидий, характеризующих объем выполненных работ и возврат в бюджет муниципального образования </w:t>
      </w:r>
      <w:r w:rsidRPr="00A354B8">
        <w:rPr>
          <w:sz w:val="24"/>
          <w:szCs w:val="24"/>
        </w:rPr>
        <w:t xml:space="preserve">Беляевский сельсовет </w:t>
      </w:r>
      <w:r w:rsidRPr="00A354B8">
        <w:rPr>
          <w:bCs/>
          <w:sz w:val="24"/>
          <w:szCs w:val="24"/>
        </w:rPr>
        <w:t>средств в объеме остатков указанных субсидий.</w:t>
      </w:r>
    </w:p>
    <w:p w:rsidR="00A354B8" w:rsidRPr="00A354B8" w:rsidRDefault="00A354B8" w:rsidP="00A354B8">
      <w:pPr>
        <w:ind w:firstLine="567"/>
        <w:jc w:val="both"/>
        <w:rPr>
          <w:sz w:val="24"/>
          <w:szCs w:val="24"/>
        </w:rPr>
      </w:pPr>
      <w:r w:rsidRPr="00A354B8">
        <w:rPr>
          <w:sz w:val="24"/>
          <w:szCs w:val="24"/>
        </w:rPr>
        <w:t>3.4. Обеспечить осуществление внутреннего финансового контроля в соответствии с требованиями бюджетного законодательства Российской Федерации.</w:t>
      </w:r>
    </w:p>
    <w:p w:rsidR="00A354B8" w:rsidRPr="00A354B8" w:rsidRDefault="00A354B8" w:rsidP="00A354B8">
      <w:pPr>
        <w:ind w:firstLine="709"/>
        <w:contextualSpacing/>
        <w:jc w:val="both"/>
        <w:rPr>
          <w:sz w:val="24"/>
          <w:szCs w:val="24"/>
        </w:rPr>
      </w:pPr>
      <w:r w:rsidRPr="00A354B8">
        <w:rPr>
          <w:sz w:val="24"/>
          <w:szCs w:val="24"/>
        </w:rPr>
        <w:t>3.5. Обеспечить соблюдение условий, целей и порядка предоставления межбюджетных субсидий, субвенций и иных межбюджетных трансфертов, имеющих целевое назначение, полученных администрацией муниципального образования Беляевский сельсовет.</w:t>
      </w:r>
    </w:p>
    <w:p w:rsidR="00A354B8" w:rsidRPr="00A354B8" w:rsidRDefault="00A354B8" w:rsidP="00A354B8">
      <w:pPr>
        <w:ind w:firstLine="567"/>
        <w:contextualSpacing/>
        <w:jc w:val="both"/>
        <w:rPr>
          <w:sz w:val="24"/>
          <w:szCs w:val="24"/>
        </w:rPr>
      </w:pPr>
      <w:r w:rsidRPr="00A354B8">
        <w:rPr>
          <w:sz w:val="24"/>
          <w:szCs w:val="24"/>
        </w:rPr>
        <w:t>4</w:t>
      </w:r>
      <w:r w:rsidRPr="00A354B8">
        <w:rPr>
          <w:bCs/>
          <w:sz w:val="24"/>
          <w:szCs w:val="24"/>
        </w:rPr>
        <w:t xml:space="preserve">. Главному распорядителю средств бюджета муниципального образования </w:t>
      </w:r>
      <w:r w:rsidRPr="00A354B8">
        <w:rPr>
          <w:sz w:val="24"/>
          <w:szCs w:val="24"/>
        </w:rPr>
        <w:t>Беляевский сельсовет Беляевского района Оренбургской области</w:t>
      </w:r>
      <w:r w:rsidRPr="00A354B8">
        <w:rPr>
          <w:bCs/>
          <w:sz w:val="24"/>
          <w:szCs w:val="24"/>
        </w:rPr>
        <w:t xml:space="preserve">, осуществляющему функции и полномочия учредителя муниципального унитарного предприятия муниципального образования </w:t>
      </w:r>
      <w:r w:rsidRPr="00A354B8">
        <w:rPr>
          <w:sz w:val="24"/>
          <w:szCs w:val="24"/>
        </w:rPr>
        <w:t>Беляевский сельсовет</w:t>
      </w:r>
      <w:r w:rsidRPr="00A354B8">
        <w:rPr>
          <w:bCs/>
          <w:sz w:val="24"/>
          <w:szCs w:val="24"/>
        </w:rPr>
        <w:t>, принять меры по недопущению образования просроченной кредиторской задолженности, превышающей предельно допустимые значения, установленные органом.</w:t>
      </w:r>
    </w:p>
    <w:p w:rsidR="00A354B8" w:rsidRPr="00A354B8" w:rsidRDefault="00A354B8" w:rsidP="00A354B8">
      <w:pPr>
        <w:ind w:firstLine="567"/>
        <w:contextualSpacing/>
        <w:jc w:val="both"/>
        <w:rPr>
          <w:sz w:val="24"/>
          <w:szCs w:val="24"/>
          <w:lang w:eastAsia="en-US"/>
        </w:rPr>
      </w:pPr>
      <w:bookmarkStart w:id="0" w:name="P37"/>
      <w:bookmarkEnd w:id="0"/>
      <w:r w:rsidRPr="00A354B8">
        <w:rPr>
          <w:sz w:val="24"/>
          <w:szCs w:val="24"/>
        </w:rPr>
        <w:t>5. Обеспечить достижение, показателей заработной платы отдельных категорий работников бюджетной сферы, установленных указом Президента Российской Федерации от 07.05.2012 № 597 «О мероприятиях по реализации государственной социальной политики», с учетом показателей среднемесячной начисленной заработной платы наемных работников в организациях, у индивидуальных предпринимателей и физических лиц (среднемесячный доход от трудовой деятельности).</w:t>
      </w:r>
    </w:p>
    <w:p w:rsidR="00A354B8" w:rsidRPr="00A354B8" w:rsidRDefault="00A354B8" w:rsidP="00A354B8">
      <w:pPr>
        <w:ind w:firstLine="567"/>
        <w:contextualSpacing/>
        <w:jc w:val="both"/>
        <w:rPr>
          <w:sz w:val="24"/>
          <w:szCs w:val="24"/>
        </w:rPr>
      </w:pPr>
      <w:r w:rsidRPr="00A354B8">
        <w:rPr>
          <w:sz w:val="24"/>
          <w:szCs w:val="24"/>
        </w:rPr>
        <w:t xml:space="preserve">6. Главным распорядителям средств бюджета муниципального образования Беляевский сельсовет Беляевского района обеспечить включение предложений о внесении изменений в решение Совета депутатов муниципального образования Беляевский сельсовет Беляевского района Оренбургской области о бюджете на текущий финансовый год и плановый период, устанавливающий общий объем иных межбюджетных трансфертов, по курируемым объектам и направлениям только в случае, если правовым актом о местном бюджете предусмотрены средства местного бюджета сельского поселения, направляемые на софинансирование расходов по указанным объектам и направлениям, в соответствии с </w:t>
      </w:r>
      <w:hyperlink r:id="rId12">
        <w:r w:rsidRPr="00A354B8">
          <w:rPr>
            <w:sz w:val="24"/>
            <w:szCs w:val="24"/>
          </w:rPr>
          <w:t>постановлением</w:t>
        </w:r>
      </w:hyperlink>
      <w:r w:rsidRPr="00A354B8">
        <w:rPr>
          <w:sz w:val="24"/>
          <w:szCs w:val="24"/>
        </w:rPr>
        <w:t xml:space="preserve"> Правительства Оренбургской области от 30.08.2022 № 942-пп «О предельном уровне софинансирования расходных обязательств муниципального образования Оренбургской области».</w:t>
      </w:r>
    </w:p>
    <w:p w:rsidR="00A354B8" w:rsidRPr="00A354B8" w:rsidRDefault="00A354B8" w:rsidP="00A354B8">
      <w:pPr>
        <w:ind w:firstLine="567"/>
        <w:contextualSpacing/>
        <w:jc w:val="both"/>
        <w:rPr>
          <w:sz w:val="24"/>
          <w:szCs w:val="24"/>
        </w:rPr>
      </w:pPr>
      <w:r w:rsidRPr="00A354B8">
        <w:rPr>
          <w:sz w:val="24"/>
          <w:szCs w:val="24"/>
        </w:rPr>
        <w:t>7. Установить, что администрация муниципального образования Беляевский сельсовет Беляевского района Оренбургской области при заключении договоров (муниципальных контрактов) о поставке товаров, выполнении работ и оказании услуг в пределах доведенных им в установленном порядке лимитов бюджетных обязательств на соответствующий финансовый год вправе предусматривать авансовые платежи:</w:t>
      </w:r>
    </w:p>
    <w:p w:rsidR="00A354B8" w:rsidRPr="00A354B8" w:rsidRDefault="00A354B8" w:rsidP="00A354B8">
      <w:pPr>
        <w:ind w:firstLine="567"/>
        <w:contextualSpacing/>
        <w:jc w:val="both"/>
        <w:rPr>
          <w:sz w:val="24"/>
          <w:szCs w:val="24"/>
        </w:rPr>
      </w:pPr>
      <w:r w:rsidRPr="00A354B8">
        <w:rPr>
          <w:color w:val="020B22"/>
          <w:sz w:val="24"/>
          <w:szCs w:val="24"/>
          <w:shd w:val="clear" w:color="auto" w:fill="FFFFFF"/>
        </w:rPr>
        <w:t>7</w:t>
      </w:r>
      <w:r w:rsidRPr="00A354B8">
        <w:rPr>
          <w:sz w:val="24"/>
          <w:szCs w:val="24"/>
        </w:rPr>
        <w:t>.1. В размерах, установленных Правительством Российской Федерации для получателей средств федерального бюджета по соответствующим направлениям расходов, – в договорах (государственных контрактах), финансовое обеспечение которых планируется осуществлять полностью или частично за счет целевых средств федерального бюджета, если иные размеры авансовых платежей не установлены правовыми актами Правительства Российской Федерации.</w:t>
      </w:r>
    </w:p>
    <w:p w:rsidR="00A354B8" w:rsidRPr="00A354B8" w:rsidRDefault="00A354B8" w:rsidP="00A354B8">
      <w:pPr>
        <w:ind w:firstLine="567"/>
        <w:contextualSpacing/>
        <w:jc w:val="both"/>
        <w:rPr>
          <w:sz w:val="24"/>
          <w:szCs w:val="24"/>
        </w:rPr>
      </w:pPr>
      <w:r w:rsidRPr="00A354B8">
        <w:rPr>
          <w:sz w:val="24"/>
          <w:szCs w:val="24"/>
        </w:rPr>
        <w:t>7.2. В размерах, установленных Правительством Оренбургской области, – по договорам (муниципальным контрактам), финансовое обеспечение которых планируется осуществлять полностью или частично</w:t>
      </w:r>
      <w:r w:rsidRPr="00A354B8">
        <w:rPr>
          <w:sz w:val="24"/>
          <w:szCs w:val="24"/>
        </w:rPr>
        <w:br/>
        <w:t>за счет целевых средств областного бюджета.</w:t>
      </w:r>
    </w:p>
    <w:p w:rsidR="00A354B8" w:rsidRPr="00A354B8" w:rsidRDefault="00A354B8" w:rsidP="00A354B8">
      <w:pPr>
        <w:ind w:firstLine="567"/>
        <w:contextualSpacing/>
        <w:jc w:val="both"/>
        <w:rPr>
          <w:sz w:val="24"/>
          <w:szCs w:val="24"/>
        </w:rPr>
      </w:pPr>
      <w:r w:rsidRPr="00A354B8">
        <w:rPr>
          <w:sz w:val="24"/>
          <w:szCs w:val="24"/>
        </w:rPr>
        <w:lastRenderedPageBreak/>
        <w:t>7.3. В размерах, установленных настоящим пунктом, если иное</w:t>
      </w:r>
      <w:r w:rsidRPr="00A354B8">
        <w:rPr>
          <w:sz w:val="24"/>
          <w:szCs w:val="24"/>
        </w:rPr>
        <w:br/>
        <w:t>не предусмотрено законодательством Оренбургской области:</w:t>
      </w:r>
    </w:p>
    <w:p w:rsidR="00A354B8" w:rsidRPr="00A354B8" w:rsidRDefault="00A354B8" w:rsidP="00A354B8">
      <w:pPr>
        <w:ind w:firstLine="567"/>
        <w:contextualSpacing/>
        <w:jc w:val="both"/>
        <w:rPr>
          <w:sz w:val="24"/>
          <w:szCs w:val="24"/>
        </w:rPr>
      </w:pPr>
      <w:r w:rsidRPr="00A354B8">
        <w:rPr>
          <w:sz w:val="24"/>
          <w:szCs w:val="24"/>
        </w:rPr>
        <w:t>7.3.1. При включении в договор (муниципальный контракт) условия</w:t>
      </w:r>
      <w:r w:rsidRPr="00A354B8">
        <w:rPr>
          <w:sz w:val="24"/>
          <w:szCs w:val="24"/>
        </w:rPr>
        <w:br/>
        <w:t>о последующих после выплаты аванса платежах, не превышающих подтвержденную в соответствии с установленным порядком санкционирования оплаты денежных обязательств получателей средств местного бюджета сумму фактически поставленных товаров, выполненных работ, оказанных услуг с учетом ранее произведенного авансового платежа, в размере, не превышающем 30 процентов суммы договора (муниципального контракта) о поставке товаров, выполнении работ, об оказании услуг.</w:t>
      </w:r>
    </w:p>
    <w:p w:rsidR="00A354B8" w:rsidRPr="00A354B8" w:rsidRDefault="00A354B8" w:rsidP="00A354B8">
      <w:pPr>
        <w:ind w:firstLine="567"/>
        <w:contextualSpacing/>
        <w:jc w:val="both"/>
        <w:rPr>
          <w:sz w:val="24"/>
          <w:szCs w:val="24"/>
        </w:rPr>
      </w:pPr>
      <w:bookmarkStart w:id="1" w:name="P113"/>
      <w:bookmarkStart w:id="2" w:name="P111"/>
      <w:bookmarkEnd w:id="1"/>
      <w:bookmarkEnd w:id="2"/>
      <w:r w:rsidRPr="00A354B8">
        <w:rPr>
          <w:sz w:val="24"/>
          <w:szCs w:val="24"/>
        </w:rPr>
        <w:t>7.3.2. В размере, не превышающем 30 процентов суммы договора (муниципального контракта) о выполнении работ по строительству, реконструкции и капитальному ремонту объектов капитального строительства муниципальной собственности муниципального образования Беляевский сельсовет, при включении в договор (муниципальный контракт) условия о последующем авансировании после подтверждения факта поставки товаров, выполнения работ оказания услуг в объеме произведенного авансового платежа в соответствии с порядком санкционирования оплаты денежных обязательств, (с ограничением общей суммы авансирования не более 70 процентов суммы договора (муниципального контракта).</w:t>
      </w:r>
    </w:p>
    <w:p w:rsidR="00A354B8" w:rsidRPr="00A354B8" w:rsidRDefault="00A354B8" w:rsidP="00A354B8">
      <w:pPr>
        <w:ind w:firstLine="567"/>
        <w:contextualSpacing/>
        <w:jc w:val="both"/>
        <w:rPr>
          <w:sz w:val="24"/>
          <w:szCs w:val="24"/>
        </w:rPr>
      </w:pPr>
      <w:r w:rsidRPr="00A354B8">
        <w:rPr>
          <w:sz w:val="24"/>
          <w:szCs w:val="24"/>
        </w:rPr>
        <w:t>7.3.3. До 100 процентов суммы договора (муниципального контракта) по договорам (муниципальным контрактам) о пользовании подвижной радиотелефонной связью, о пересылке почтовой корреспонденции, о приобретении знаков почтовой оплаты,  о подписке на печатные издания и об их приобретении, об обучении на курсах повышения квалификации, о прохождении профессиональной переподготовки, об участии в научных, методических, научно-практических и иных конференциях, вебинарах, семинарах, о проведении государственной экспертизы проектной документации и результатов инженерных изысканий, о проведении проверки достоверности определения сметной стоимости объектов капитального строительства, по договорам обязательного страхования гражданской ответственности владельцев транспортных средств.</w:t>
      </w:r>
    </w:p>
    <w:p w:rsidR="00A354B8" w:rsidRPr="00A354B8" w:rsidRDefault="00A354B8" w:rsidP="00A354B8">
      <w:pPr>
        <w:pStyle w:val="ConsPlusNormal"/>
        <w:ind w:firstLine="567"/>
        <w:jc w:val="both"/>
        <w:rPr>
          <w:rFonts w:ascii="Times New Roman" w:hAnsi="Times New Roman" w:cs="Times New Roman"/>
          <w:sz w:val="24"/>
          <w:szCs w:val="24"/>
        </w:rPr>
      </w:pPr>
      <w:r w:rsidRPr="00A354B8">
        <w:rPr>
          <w:rFonts w:ascii="Times New Roman" w:hAnsi="Times New Roman" w:cs="Times New Roman"/>
          <w:sz w:val="24"/>
          <w:szCs w:val="24"/>
        </w:rPr>
        <w:t>8. Получатели средств местного бюджета при заключении договоров (муниципальных контрактов), указанных в подпунктах 7.3.1</w:t>
      </w:r>
      <w:r w:rsidRPr="00A354B8">
        <w:rPr>
          <w:rFonts w:ascii="Times New Roman" w:hAnsi="Times New Roman" w:cs="Times New Roman"/>
          <w:color w:val="000000"/>
          <w:sz w:val="24"/>
          <w:szCs w:val="24"/>
        </w:rPr>
        <w:t xml:space="preserve"> и 7</w:t>
      </w:r>
      <w:r w:rsidRPr="00A354B8">
        <w:rPr>
          <w:rFonts w:ascii="Times New Roman" w:hAnsi="Times New Roman" w:cs="Times New Roman"/>
          <w:sz w:val="24"/>
          <w:szCs w:val="24"/>
        </w:rPr>
        <w:t>.3.2 пункта 7.3 настоящего Положения, предусматривающих отдельные этапы их исполнения и оплаты, не включают в них условия о выплате авансового платежа на последнем этапе исполнения договора (муниципального контракта), если иное не установлено законодательством Российской Федерации.</w:t>
      </w:r>
    </w:p>
    <w:p w:rsidR="00A354B8" w:rsidRPr="00A354B8" w:rsidRDefault="00A354B8" w:rsidP="00A354B8">
      <w:pPr>
        <w:pStyle w:val="ConsPlusNormal"/>
        <w:ind w:firstLine="567"/>
        <w:jc w:val="both"/>
        <w:rPr>
          <w:rFonts w:ascii="Times New Roman" w:hAnsi="Times New Roman" w:cs="Times New Roman"/>
          <w:sz w:val="24"/>
          <w:szCs w:val="24"/>
        </w:rPr>
      </w:pPr>
      <w:r w:rsidRPr="00A354B8">
        <w:rPr>
          <w:rFonts w:ascii="Times New Roman" w:hAnsi="Times New Roman" w:cs="Times New Roman"/>
          <w:sz w:val="24"/>
          <w:szCs w:val="24"/>
        </w:rPr>
        <w:t>9.</w:t>
      </w:r>
      <w:r w:rsidRPr="00A354B8">
        <w:rPr>
          <w:rFonts w:ascii="Times New Roman" w:hAnsi="Times New Roman" w:cs="Times New Roman"/>
          <w:sz w:val="24"/>
          <w:szCs w:val="24"/>
          <w:lang w:val="en-US"/>
        </w:rPr>
        <w:t> </w:t>
      </w:r>
      <w:r w:rsidRPr="00A354B8">
        <w:rPr>
          <w:rFonts w:ascii="Times New Roman" w:hAnsi="Times New Roman" w:cs="Times New Roman"/>
          <w:sz w:val="24"/>
          <w:szCs w:val="24"/>
        </w:rPr>
        <w:t>Получатели средств местного бюджета в пределах доведенных до них в установленном порядке на текущий финансовый год соответствующих лимитов бюджетных обязательств не вправе принимать после 1 декабря текущего финансового года бюджетные обязательства на основании муниципальных контрактов на поставку товаров, выполнение работ, оказание услуг, предусматривающих сроки оплаты поставленных товаров, выполненных работ, оказанных услуг или выплаты аванса, в том числе по отдельным этапам их исполнения, превышающие один месяц после указанной даты.</w:t>
      </w:r>
    </w:p>
    <w:p w:rsidR="00A354B8" w:rsidRPr="00A354B8" w:rsidRDefault="00A354B8" w:rsidP="00A354B8">
      <w:pPr>
        <w:pStyle w:val="ConsPlusNormal"/>
        <w:ind w:firstLine="709"/>
        <w:jc w:val="both"/>
        <w:rPr>
          <w:rFonts w:ascii="Times New Roman" w:hAnsi="Times New Roman" w:cs="Times New Roman"/>
          <w:sz w:val="24"/>
          <w:szCs w:val="24"/>
        </w:rPr>
      </w:pPr>
      <w:r w:rsidRPr="00A354B8">
        <w:rPr>
          <w:rFonts w:ascii="Times New Roman" w:hAnsi="Times New Roman" w:cs="Times New Roman"/>
          <w:sz w:val="24"/>
          <w:szCs w:val="24"/>
        </w:rPr>
        <w:t>10.</w:t>
      </w:r>
      <w:r w:rsidRPr="00A354B8">
        <w:rPr>
          <w:rFonts w:ascii="Times New Roman" w:hAnsi="Times New Roman" w:cs="Times New Roman"/>
          <w:sz w:val="24"/>
          <w:szCs w:val="24"/>
          <w:lang w:val="en-US"/>
        </w:rPr>
        <w:t> </w:t>
      </w:r>
      <w:r w:rsidRPr="00A354B8">
        <w:rPr>
          <w:rFonts w:ascii="Times New Roman" w:hAnsi="Times New Roman" w:cs="Times New Roman"/>
          <w:sz w:val="24"/>
          <w:szCs w:val="24"/>
        </w:rPr>
        <w:t>Настоящее постановление вступает в силу со дня его официального опубликования и распространяется на правоотношения, возникшие с 1 января 2023</w:t>
      </w:r>
      <w:r w:rsidRPr="00A354B8">
        <w:rPr>
          <w:rFonts w:ascii="Times New Roman" w:hAnsi="Times New Roman" w:cs="Times New Roman"/>
          <w:sz w:val="24"/>
          <w:szCs w:val="24"/>
          <w:lang w:val="en-US"/>
        </w:rPr>
        <w:t> </w:t>
      </w:r>
      <w:r w:rsidRPr="00A354B8">
        <w:rPr>
          <w:rFonts w:ascii="Times New Roman" w:hAnsi="Times New Roman" w:cs="Times New Roman"/>
          <w:sz w:val="24"/>
          <w:szCs w:val="24"/>
        </w:rPr>
        <w:t>г.</w:t>
      </w:r>
    </w:p>
    <w:p w:rsidR="00A354B8" w:rsidRPr="00A354B8" w:rsidRDefault="00A354B8" w:rsidP="00A354B8">
      <w:pPr>
        <w:pStyle w:val="ConsPlusNormal"/>
        <w:ind w:firstLine="709"/>
        <w:jc w:val="both"/>
        <w:rPr>
          <w:rFonts w:ascii="Times New Roman" w:hAnsi="Times New Roman" w:cs="Times New Roman"/>
          <w:sz w:val="24"/>
          <w:szCs w:val="24"/>
        </w:rPr>
      </w:pPr>
      <w:r w:rsidRPr="00A354B8">
        <w:rPr>
          <w:rFonts w:ascii="Times New Roman" w:hAnsi="Times New Roman" w:cs="Times New Roman"/>
          <w:sz w:val="24"/>
          <w:szCs w:val="24"/>
        </w:rPr>
        <w:t>11.</w:t>
      </w:r>
      <w:r w:rsidRPr="00A354B8">
        <w:rPr>
          <w:rFonts w:ascii="Times New Roman" w:hAnsi="Times New Roman" w:cs="Times New Roman"/>
          <w:sz w:val="24"/>
          <w:szCs w:val="24"/>
          <w:lang w:val="en-US"/>
        </w:rPr>
        <w:t> </w:t>
      </w:r>
      <w:r w:rsidRPr="00A354B8">
        <w:rPr>
          <w:rFonts w:ascii="Times New Roman" w:hAnsi="Times New Roman" w:cs="Times New Roman"/>
          <w:sz w:val="24"/>
          <w:szCs w:val="24"/>
        </w:rPr>
        <w:t>Контроль за выполнением настоящего постановления оставляю за собой.</w:t>
      </w:r>
    </w:p>
    <w:p w:rsidR="00A354B8" w:rsidRPr="00A354B8" w:rsidRDefault="00A354B8" w:rsidP="00A354B8">
      <w:pPr>
        <w:pStyle w:val="a6"/>
        <w:shd w:val="clear" w:color="auto" w:fill="auto"/>
        <w:tabs>
          <w:tab w:val="left" w:pos="724"/>
        </w:tabs>
        <w:spacing w:before="0" w:after="1" w:line="298" w:lineRule="exact"/>
        <w:ind w:left="20" w:right="20"/>
        <w:jc w:val="both"/>
        <w:rPr>
          <w:sz w:val="24"/>
          <w:szCs w:val="24"/>
        </w:rPr>
      </w:pPr>
    </w:p>
    <w:p w:rsidR="00A354B8" w:rsidRPr="00A354B8" w:rsidRDefault="00A354B8" w:rsidP="00A354B8">
      <w:pPr>
        <w:rPr>
          <w:sz w:val="24"/>
          <w:szCs w:val="24"/>
        </w:rPr>
      </w:pPr>
    </w:p>
    <w:tbl>
      <w:tblPr>
        <w:tblW w:w="0" w:type="auto"/>
        <w:tblLook w:val="04A0" w:firstRow="1" w:lastRow="0" w:firstColumn="1" w:lastColumn="0" w:noHBand="0" w:noVBand="1"/>
      </w:tblPr>
      <w:tblGrid>
        <w:gridCol w:w="108"/>
        <w:gridCol w:w="4677"/>
        <w:gridCol w:w="4557"/>
        <w:gridCol w:w="13"/>
      </w:tblGrid>
      <w:tr w:rsidR="00A354B8" w:rsidRPr="00A354B8" w:rsidTr="00A354B8">
        <w:trPr>
          <w:gridBefore w:val="1"/>
          <w:wBefore w:w="108" w:type="dxa"/>
          <w:trHeight w:val="477"/>
        </w:trPr>
        <w:tc>
          <w:tcPr>
            <w:tcW w:w="4677" w:type="dxa"/>
            <w:hideMark/>
          </w:tcPr>
          <w:p w:rsidR="00A354B8" w:rsidRPr="00A354B8" w:rsidRDefault="00A354B8" w:rsidP="00A354B8">
            <w:pPr>
              <w:tabs>
                <w:tab w:val="left" w:pos="3836"/>
              </w:tabs>
              <w:rPr>
                <w:rFonts w:eastAsia="Calibri"/>
                <w:sz w:val="24"/>
                <w:szCs w:val="24"/>
                <w:lang w:eastAsia="en-US"/>
              </w:rPr>
            </w:pPr>
            <w:r w:rsidRPr="00A354B8">
              <w:rPr>
                <w:rFonts w:eastAsia="Calibri"/>
                <w:sz w:val="24"/>
                <w:szCs w:val="24"/>
                <w:lang w:eastAsia="en-US"/>
              </w:rPr>
              <w:t xml:space="preserve">Глава муниципального образования </w:t>
            </w:r>
          </w:p>
        </w:tc>
        <w:tc>
          <w:tcPr>
            <w:tcW w:w="4570" w:type="dxa"/>
            <w:gridSpan w:val="2"/>
            <w:hideMark/>
          </w:tcPr>
          <w:p w:rsidR="00A354B8" w:rsidRPr="00A354B8" w:rsidRDefault="00A76FB6" w:rsidP="00A354B8">
            <w:pPr>
              <w:tabs>
                <w:tab w:val="left" w:pos="3836"/>
              </w:tabs>
              <w:rPr>
                <w:rFonts w:eastAsia="Calibri"/>
                <w:sz w:val="24"/>
                <w:szCs w:val="24"/>
                <w:lang w:eastAsia="en-US"/>
              </w:rPr>
            </w:pPr>
            <w:r w:rsidRPr="00A76FB6">
              <w:rPr>
                <w:rFonts w:eastAsia="Calibri"/>
                <w:i/>
                <w:sz w:val="24"/>
                <w:szCs w:val="24"/>
                <w:lang w:eastAsia="en-US"/>
              </w:rPr>
              <w:t>подпись</w:t>
            </w:r>
            <w:r w:rsidR="00A354B8" w:rsidRPr="00A76FB6">
              <w:rPr>
                <w:rFonts w:eastAsia="Calibri"/>
                <w:i/>
                <w:sz w:val="24"/>
                <w:szCs w:val="24"/>
                <w:lang w:eastAsia="en-US"/>
              </w:rPr>
              <w:t xml:space="preserve"> </w:t>
            </w:r>
            <w:r w:rsidR="00A354B8" w:rsidRPr="00A354B8">
              <w:rPr>
                <w:rFonts w:eastAsia="Calibri"/>
                <w:sz w:val="24"/>
                <w:szCs w:val="24"/>
                <w:lang w:eastAsia="en-US"/>
              </w:rPr>
              <w:t xml:space="preserve">     </w:t>
            </w:r>
            <w:r>
              <w:rPr>
                <w:rFonts w:eastAsia="Calibri"/>
                <w:sz w:val="24"/>
                <w:szCs w:val="24"/>
                <w:lang w:eastAsia="en-US"/>
              </w:rPr>
              <w:t xml:space="preserve">                             </w:t>
            </w:r>
            <w:r w:rsidR="00A354B8" w:rsidRPr="00A354B8">
              <w:rPr>
                <w:rFonts w:eastAsia="Calibri"/>
                <w:sz w:val="24"/>
                <w:szCs w:val="24"/>
                <w:lang w:eastAsia="en-US"/>
              </w:rPr>
              <w:t>М.Х. Елешев</w:t>
            </w:r>
          </w:p>
        </w:tc>
      </w:tr>
      <w:tr w:rsidR="00A354B8" w:rsidRPr="00A354B8" w:rsidTr="00A354B8">
        <w:tblPrEx>
          <w:tblCellMar>
            <w:left w:w="70" w:type="dxa"/>
            <w:right w:w="70" w:type="dxa"/>
          </w:tblCellMar>
        </w:tblPrEx>
        <w:trPr>
          <w:gridAfter w:val="1"/>
          <w:wAfter w:w="13" w:type="dxa"/>
          <w:cantSplit/>
          <w:trHeight w:val="1270"/>
        </w:trPr>
        <w:tc>
          <w:tcPr>
            <w:tcW w:w="9342" w:type="dxa"/>
            <w:gridSpan w:val="3"/>
            <w:tcBorders>
              <w:bottom w:val="double" w:sz="12" w:space="0" w:color="000000"/>
            </w:tcBorders>
          </w:tcPr>
          <w:p w:rsidR="00A354B8" w:rsidRPr="00A354B8" w:rsidRDefault="00A354B8" w:rsidP="00A354B8">
            <w:pPr>
              <w:widowControl w:val="0"/>
              <w:jc w:val="center"/>
              <w:rPr>
                <w:b/>
                <w:sz w:val="24"/>
                <w:szCs w:val="24"/>
              </w:rPr>
            </w:pPr>
            <w:r w:rsidRPr="00A354B8">
              <w:rPr>
                <w:b/>
                <w:sz w:val="24"/>
                <w:szCs w:val="24"/>
              </w:rPr>
              <w:lastRenderedPageBreak/>
              <w:t>АДМИНИСТРАЦИЯ</w:t>
            </w:r>
          </w:p>
          <w:p w:rsidR="00A354B8" w:rsidRPr="00A354B8" w:rsidRDefault="00A354B8" w:rsidP="00A354B8">
            <w:pPr>
              <w:widowControl w:val="0"/>
              <w:jc w:val="center"/>
              <w:rPr>
                <w:b/>
                <w:sz w:val="24"/>
                <w:szCs w:val="24"/>
                <w:u w:val="single"/>
              </w:rPr>
            </w:pPr>
            <w:r w:rsidRPr="00A354B8">
              <w:rPr>
                <w:b/>
                <w:sz w:val="24"/>
                <w:szCs w:val="24"/>
              </w:rPr>
              <w:t>МУНИЦИПАЛЬНОГО ОБРАЗОВАНИЯ</w:t>
            </w:r>
          </w:p>
          <w:p w:rsidR="00A354B8" w:rsidRPr="00A354B8" w:rsidRDefault="00A354B8" w:rsidP="00A354B8">
            <w:pPr>
              <w:widowControl w:val="0"/>
              <w:jc w:val="center"/>
              <w:rPr>
                <w:b/>
                <w:sz w:val="24"/>
                <w:szCs w:val="24"/>
              </w:rPr>
            </w:pPr>
            <w:r w:rsidRPr="00A354B8">
              <w:rPr>
                <w:b/>
                <w:sz w:val="24"/>
                <w:szCs w:val="24"/>
              </w:rPr>
              <w:t>БЕЛЯЕВСКИЙ СЕЛЬСОВЕТ</w:t>
            </w:r>
          </w:p>
          <w:p w:rsidR="00A354B8" w:rsidRPr="00A354B8" w:rsidRDefault="00A354B8" w:rsidP="00A354B8">
            <w:pPr>
              <w:widowControl w:val="0"/>
              <w:jc w:val="center"/>
              <w:rPr>
                <w:b/>
                <w:sz w:val="24"/>
                <w:szCs w:val="24"/>
              </w:rPr>
            </w:pPr>
            <w:r w:rsidRPr="00A354B8">
              <w:rPr>
                <w:b/>
                <w:sz w:val="24"/>
                <w:szCs w:val="24"/>
              </w:rPr>
              <w:t>БЕЛЯЕВСКОГО  РАЙОНА ОРЕНБУРГСКОЙ ОБЛАСТИ</w:t>
            </w:r>
          </w:p>
        </w:tc>
      </w:tr>
      <w:tr w:rsidR="00A354B8" w:rsidRPr="00A354B8" w:rsidTr="00A354B8">
        <w:tblPrEx>
          <w:tblCellMar>
            <w:left w:w="70" w:type="dxa"/>
            <w:right w:w="70" w:type="dxa"/>
          </w:tblCellMar>
        </w:tblPrEx>
        <w:trPr>
          <w:gridAfter w:val="1"/>
          <w:wAfter w:w="13" w:type="dxa"/>
          <w:cantSplit/>
          <w:trHeight w:val="995"/>
        </w:trPr>
        <w:tc>
          <w:tcPr>
            <w:tcW w:w="9342" w:type="dxa"/>
            <w:gridSpan w:val="3"/>
            <w:vAlign w:val="bottom"/>
          </w:tcPr>
          <w:p w:rsidR="00A354B8" w:rsidRPr="00A354B8" w:rsidRDefault="00A354B8" w:rsidP="00A354B8">
            <w:pPr>
              <w:widowControl w:val="0"/>
              <w:jc w:val="center"/>
              <w:rPr>
                <w:b/>
                <w:sz w:val="24"/>
                <w:szCs w:val="24"/>
              </w:rPr>
            </w:pPr>
          </w:p>
          <w:p w:rsidR="00A354B8" w:rsidRPr="00A354B8" w:rsidRDefault="00A354B8" w:rsidP="00A354B8">
            <w:pPr>
              <w:widowControl w:val="0"/>
              <w:jc w:val="center"/>
              <w:rPr>
                <w:b/>
                <w:sz w:val="24"/>
                <w:szCs w:val="24"/>
              </w:rPr>
            </w:pPr>
            <w:r w:rsidRPr="00A354B8">
              <w:rPr>
                <w:b/>
                <w:sz w:val="24"/>
                <w:szCs w:val="24"/>
              </w:rPr>
              <w:t>ПОСТАНОВЛЕНИЕ</w:t>
            </w:r>
          </w:p>
          <w:p w:rsidR="00A354B8" w:rsidRPr="00A354B8" w:rsidRDefault="00A354B8" w:rsidP="00A354B8">
            <w:pPr>
              <w:widowControl w:val="0"/>
              <w:rPr>
                <w:sz w:val="24"/>
                <w:szCs w:val="24"/>
              </w:rPr>
            </w:pPr>
          </w:p>
        </w:tc>
      </w:tr>
    </w:tbl>
    <w:p w:rsidR="00A354B8" w:rsidRPr="00A354B8" w:rsidRDefault="00A354B8" w:rsidP="00A354B8">
      <w:pPr>
        <w:widowControl w:val="0"/>
        <w:jc w:val="center"/>
        <w:rPr>
          <w:sz w:val="24"/>
          <w:szCs w:val="24"/>
        </w:rPr>
      </w:pPr>
      <w:r w:rsidRPr="00A354B8">
        <w:rPr>
          <w:noProof/>
          <w:sz w:val="24"/>
          <w:szCs w:val="24"/>
        </w:rPr>
        <w:drawing>
          <wp:inline distT="0" distB="0" distL="0" distR="0" wp14:anchorId="4A904899" wp14:editId="1C3DE409">
            <wp:extent cx="2915920" cy="215900"/>
            <wp:effectExtent l="0" t="0" r="0" b="0"/>
            <wp:docPr id="4"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13"/>
                    <a:stretch>
                      <a:fillRect/>
                    </a:stretch>
                  </pic:blipFill>
                  <pic:spPr bwMode="auto">
                    <a:xfrm>
                      <a:off x="0" y="0"/>
                      <a:ext cx="2915920" cy="215900"/>
                    </a:xfrm>
                    <a:prstGeom prst="rect">
                      <a:avLst/>
                    </a:prstGeom>
                  </pic:spPr>
                </pic:pic>
              </a:graphicData>
            </a:graphic>
          </wp:inline>
        </w:drawing>
      </w:r>
    </w:p>
    <w:p w:rsidR="00A354B8" w:rsidRPr="00A354B8" w:rsidRDefault="00A354B8" w:rsidP="00A354B8">
      <w:pPr>
        <w:pStyle w:val="a9"/>
        <w:spacing w:before="0" w:after="0" w:line="240" w:lineRule="auto"/>
        <w:rPr>
          <w:rFonts w:ascii="Times New Roman" w:hAnsi="Times New Roman"/>
          <w:b w:val="0"/>
          <w:sz w:val="24"/>
          <w:szCs w:val="24"/>
        </w:rPr>
      </w:pPr>
      <w:r w:rsidRPr="00A354B8">
        <w:rPr>
          <w:rFonts w:ascii="Times New Roman" w:hAnsi="Times New Roman"/>
          <w:b w:val="0"/>
          <w:sz w:val="24"/>
          <w:szCs w:val="24"/>
        </w:rPr>
        <w:t xml:space="preserve">Об утверждении Положения о порядке присвоения и сохранения </w:t>
      </w:r>
    </w:p>
    <w:p w:rsidR="00A354B8" w:rsidRPr="00A354B8" w:rsidRDefault="00A354B8" w:rsidP="00A354B8">
      <w:pPr>
        <w:pStyle w:val="a9"/>
        <w:spacing w:before="0" w:after="0" w:line="240" w:lineRule="auto"/>
        <w:rPr>
          <w:rFonts w:ascii="Times New Roman" w:hAnsi="Times New Roman"/>
          <w:b w:val="0"/>
          <w:sz w:val="24"/>
          <w:szCs w:val="24"/>
        </w:rPr>
      </w:pPr>
      <w:r w:rsidRPr="00A354B8">
        <w:rPr>
          <w:rFonts w:ascii="Times New Roman" w:hAnsi="Times New Roman"/>
          <w:b w:val="0"/>
          <w:sz w:val="24"/>
          <w:szCs w:val="24"/>
        </w:rPr>
        <w:t>классных чинов муниципальным служащим муниципального образования Беляевский сельсовет Беляевского района Оренбургской области</w:t>
      </w:r>
    </w:p>
    <w:p w:rsidR="00A354B8" w:rsidRPr="00A354B8" w:rsidRDefault="00A354B8" w:rsidP="00A354B8">
      <w:pPr>
        <w:rPr>
          <w:sz w:val="24"/>
          <w:szCs w:val="24"/>
        </w:rPr>
      </w:pPr>
    </w:p>
    <w:p w:rsidR="00A354B8" w:rsidRPr="00A354B8" w:rsidRDefault="00A354B8" w:rsidP="00A354B8">
      <w:pPr>
        <w:ind w:firstLine="709"/>
        <w:jc w:val="both"/>
        <w:rPr>
          <w:sz w:val="24"/>
          <w:szCs w:val="24"/>
        </w:rPr>
      </w:pPr>
      <w:r w:rsidRPr="00A354B8">
        <w:rPr>
          <w:sz w:val="24"/>
          <w:szCs w:val="24"/>
        </w:rPr>
        <w:t xml:space="preserve">В соответствии с Федеральным </w:t>
      </w:r>
      <w:hyperlink r:id="rId14">
        <w:r w:rsidRPr="00A354B8">
          <w:rPr>
            <w:sz w:val="24"/>
            <w:szCs w:val="24"/>
          </w:rPr>
          <w:t>законом</w:t>
        </w:r>
      </w:hyperlink>
      <w:r w:rsidRPr="00A354B8">
        <w:rPr>
          <w:sz w:val="24"/>
          <w:szCs w:val="24"/>
        </w:rPr>
        <w:t xml:space="preserve"> от 02.03.2007 N 25-ФЗ "О муниципальной службе в Российской Федерации", </w:t>
      </w:r>
      <w:hyperlink r:id="rId15">
        <w:r w:rsidRPr="00A354B8">
          <w:rPr>
            <w:sz w:val="24"/>
            <w:szCs w:val="24"/>
          </w:rPr>
          <w:t>Законом</w:t>
        </w:r>
      </w:hyperlink>
      <w:r w:rsidRPr="00A354B8">
        <w:rPr>
          <w:sz w:val="24"/>
          <w:szCs w:val="24"/>
        </w:rPr>
        <w:t xml:space="preserve"> Оренбургской области от 28.06.2011 N 246/36-V-ОЗ "О классных чинах муниципальных служащих в Оренбургской области, порядке их присвоения и сохранения":</w:t>
      </w:r>
    </w:p>
    <w:p w:rsidR="00A354B8" w:rsidRPr="00A354B8" w:rsidRDefault="00A354B8" w:rsidP="00A354B8">
      <w:pPr>
        <w:numPr>
          <w:ilvl w:val="0"/>
          <w:numId w:val="4"/>
        </w:numPr>
        <w:suppressAutoHyphens/>
        <w:autoSpaceDE/>
        <w:autoSpaceDN/>
        <w:ind w:left="0" w:firstLine="567"/>
        <w:jc w:val="both"/>
        <w:rPr>
          <w:sz w:val="24"/>
          <w:szCs w:val="24"/>
        </w:rPr>
      </w:pPr>
      <w:r w:rsidRPr="00A354B8">
        <w:rPr>
          <w:sz w:val="24"/>
          <w:szCs w:val="24"/>
        </w:rPr>
        <w:t xml:space="preserve">Утвердить </w:t>
      </w:r>
      <w:hyperlink r:id="rId16">
        <w:r w:rsidRPr="00A354B8">
          <w:rPr>
            <w:sz w:val="24"/>
            <w:szCs w:val="24"/>
          </w:rPr>
          <w:t>Положение</w:t>
        </w:r>
      </w:hyperlink>
      <w:r w:rsidRPr="00A354B8">
        <w:rPr>
          <w:sz w:val="24"/>
          <w:szCs w:val="24"/>
        </w:rPr>
        <w:t xml:space="preserve"> о порядке присвоения и сохранения классных чинов муниципальным служащим муниципального образования Беляевский сельсовет Беляевского района Оренбургской области согласно приложению.</w:t>
      </w:r>
    </w:p>
    <w:p w:rsidR="00A354B8" w:rsidRPr="00A354B8" w:rsidRDefault="00A354B8" w:rsidP="00A354B8">
      <w:pPr>
        <w:numPr>
          <w:ilvl w:val="0"/>
          <w:numId w:val="4"/>
        </w:numPr>
        <w:suppressAutoHyphens/>
        <w:autoSpaceDE/>
        <w:autoSpaceDN/>
        <w:ind w:left="0" w:firstLine="567"/>
        <w:jc w:val="both"/>
        <w:rPr>
          <w:sz w:val="24"/>
          <w:szCs w:val="24"/>
        </w:rPr>
      </w:pPr>
      <w:r w:rsidRPr="00A354B8">
        <w:rPr>
          <w:sz w:val="24"/>
          <w:szCs w:val="24"/>
        </w:rPr>
        <w:t>Признать утратившим силу</w:t>
      </w:r>
      <w:r w:rsidRPr="00A354B8">
        <w:rPr>
          <w:color w:val="000000"/>
          <w:sz w:val="24"/>
          <w:szCs w:val="24"/>
        </w:rPr>
        <w:t>:</w:t>
      </w:r>
    </w:p>
    <w:p w:rsidR="00A354B8" w:rsidRPr="00A354B8" w:rsidRDefault="00A354B8" w:rsidP="00A354B8">
      <w:pPr>
        <w:ind w:firstLine="567"/>
        <w:jc w:val="both"/>
        <w:rPr>
          <w:color w:val="000000"/>
          <w:sz w:val="24"/>
          <w:szCs w:val="24"/>
        </w:rPr>
      </w:pPr>
      <w:r w:rsidRPr="00A354B8">
        <w:rPr>
          <w:color w:val="000000"/>
          <w:sz w:val="24"/>
          <w:szCs w:val="24"/>
        </w:rPr>
        <w:t>- постановление администрации муниципального образования Беляевский сельсовет Беляевского района Оренбургской области от 24.12.2015 № 97-п «Об утверждении Положения о порядке присвоения и сохранении классных чинов муниципального образования Беляевский сельсовет Беляевского района Оренбургской области»;</w:t>
      </w:r>
    </w:p>
    <w:p w:rsidR="00A354B8" w:rsidRPr="00A354B8" w:rsidRDefault="00A354B8" w:rsidP="00A354B8">
      <w:pPr>
        <w:ind w:firstLine="567"/>
        <w:jc w:val="both"/>
        <w:rPr>
          <w:sz w:val="24"/>
          <w:szCs w:val="24"/>
        </w:rPr>
      </w:pPr>
      <w:r w:rsidRPr="00A354B8">
        <w:rPr>
          <w:sz w:val="24"/>
          <w:szCs w:val="24"/>
        </w:rPr>
        <w:t>- постановление главы муниципального образования Беляевский сельсовет Беляевского района Оренбургской области от 31.05.2013 № 8-п «Об утверждении Положения «О порядке проведения квалификационного экзамена муниципальных служащих муниципального образования Беляевский сельсовет Беляевского района Оренбургской области».</w:t>
      </w:r>
    </w:p>
    <w:p w:rsidR="00A354B8" w:rsidRPr="00A354B8" w:rsidRDefault="00A354B8" w:rsidP="00A354B8">
      <w:pPr>
        <w:ind w:firstLine="709"/>
        <w:jc w:val="both"/>
        <w:rPr>
          <w:sz w:val="24"/>
          <w:szCs w:val="24"/>
        </w:rPr>
      </w:pPr>
      <w:r w:rsidRPr="00A354B8">
        <w:rPr>
          <w:sz w:val="24"/>
          <w:szCs w:val="24"/>
        </w:rPr>
        <w:t>3. Контроль за выполнением настоящего постановления оставляю за собой.</w:t>
      </w:r>
    </w:p>
    <w:p w:rsidR="00A354B8" w:rsidRPr="00A354B8" w:rsidRDefault="00A354B8" w:rsidP="00A354B8">
      <w:pPr>
        <w:ind w:firstLine="709"/>
        <w:jc w:val="both"/>
        <w:rPr>
          <w:sz w:val="24"/>
          <w:szCs w:val="24"/>
        </w:rPr>
      </w:pPr>
      <w:r w:rsidRPr="00A354B8">
        <w:rPr>
          <w:sz w:val="24"/>
          <w:szCs w:val="24"/>
        </w:rPr>
        <w:t>4. Настоящее постановление вступает в силу со дня подписания и подлежит размещению на официальном сайте администрации</w:t>
      </w:r>
    </w:p>
    <w:p w:rsidR="00A354B8" w:rsidRPr="00A354B8" w:rsidRDefault="00A354B8" w:rsidP="00A354B8">
      <w:pPr>
        <w:widowControl w:val="0"/>
        <w:jc w:val="both"/>
        <w:rPr>
          <w:sz w:val="24"/>
          <w:szCs w:val="24"/>
        </w:rPr>
      </w:pPr>
    </w:p>
    <w:p w:rsidR="00A354B8" w:rsidRPr="00A354B8" w:rsidRDefault="00A354B8" w:rsidP="00A354B8">
      <w:pPr>
        <w:widowControl w:val="0"/>
        <w:jc w:val="both"/>
        <w:rPr>
          <w:sz w:val="24"/>
          <w:szCs w:val="24"/>
        </w:rPr>
      </w:pPr>
    </w:p>
    <w:tbl>
      <w:tblPr>
        <w:tblW w:w="9441" w:type="dxa"/>
        <w:tblInd w:w="109" w:type="dxa"/>
        <w:tblLayout w:type="fixed"/>
        <w:tblLook w:val="04A0" w:firstRow="1" w:lastRow="0" w:firstColumn="1" w:lastColumn="0" w:noHBand="0" w:noVBand="1"/>
      </w:tblPr>
      <w:tblGrid>
        <w:gridCol w:w="4759"/>
        <w:gridCol w:w="4682"/>
      </w:tblGrid>
      <w:tr w:rsidR="00A354B8" w:rsidRPr="00A354B8" w:rsidTr="00A354B8">
        <w:trPr>
          <w:trHeight w:val="477"/>
        </w:trPr>
        <w:tc>
          <w:tcPr>
            <w:tcW w:w="4758" w:type="dxa"/>
          </w:tcPr>
          <w:p w:rsidR="00A354B8" w:rsidRPr="00A354B8" w:rsidRDefault="00A354B8" w:rsidP="00A354B8">
            <w:pPr>
              <w:widowControl w:val="0"/>
              <w:tabs>
                <w:tab w:val="left" w:pos="3836"/>
              </w:tabs>
              <w:rPr>
                <w:sz w:val="24"/>
                <w:szCs w:val="24"/>
              </w:rPr>
            </w:pPr>
            <w:r w:rsidRPr="00A354B8">
              <w:rPr>
                <w:sz w:val="24"/>
                <w:szCs w:val="24"/>
              </w:rPr>
              <w:t xml:space="preserve">Глава муниципального образования </w:t>
            </w:r>
          </w:p>
        </w:tc>
        <w:tc>
          <w:tcPr>
            <w:tcW w:w="4682" w:type="dxa"/>
          </w:tcPr>
          <w:p w:rsidR="00A354B8" w:rsidRPr="00A354B8" w:rsidRDefault="00A76FB6" w:rsidP="00A354B8">
            <w:pPr>
              <w:widowControl w:val="0"/>
              <w:tabs>
                <w:tab w:val="left" w:pos="3836"/>
              </w:tabs>
              <w:rPr>
                <w:sz w:val="24"/>
                <w:szCs w:val="24"/>
              </w:rPr>
            </w:pPr>
            <w:r w:rsidRPr="00A76FB6">
              <w:rPr>
                <w:i/>
                <w:sz w:val="24"/>
                <w:szCs w:val="24"/>
              </w:rPr>
              <w:t>подпись</w:t>
            </w:r>
            <w:r w:rsidR="00A354B8" w:rsidRPr="00A76FB6">
              <w:rPr>
                <w:i/>
                <w:sz w:val="24"/>
                <w:szCs w:val="24"/>
              </w:rPr>
              <w:t xml:space="preserve"> </w:t>
            </w:r>
            <w:r w:rsidR="00A354B8" w:rsidRPr="00A354B8">
              <w:rPr>
                <w:sz w:val="24"/>
                <w:szCs w:val="24"/>
              </w:rPr>
              <w:t xml:space="preserve">                                М.Х. Елешев</w:t>
            </w:r>
          </w:p>
        </w:tc>
      </w:tr>
    </w:tbl>
    <w:p w:rsidR="00A354B8" w:rsidRPr="00A354B8" w:rsidRDefault="00A354B8" w:rsidP="00A354B8">
      <w:pPr>
        <w:shd w:val="clear" w:color="auto" w:fill="FFFFFF"/>
        <w:jc w:val="center"/>
        <w:rPr>
          <w:color w:val="000000"/>
          <w:sz w:val="24"/>
          <w:szCs w:val="24"/>
        </w:rPr>
      </w:pPr>
    </w:p>
    <w:tbl>
      <w:tblPr>
        <w:tblW w:w="4253" w:type="dxa"/>
        <w:tblInd w:w="5124" w:type="dxa"/>
        <w:tblLayout w:type="fixed"/>
        <w:tblLook w:val="04A0" w:firstRow="1" w:lastRow="0" w:firstColumn="1" w:lastColumn="0" w:noHBand="0" w:noVBand="1"/>
      </w:tblPr>
      <w:tblGrid>
        <w:gridCol w:w="4253"/>
      </w:tblGrid>
      <w:tr w:rsidR="00A354B8" w:rsidRPr="00A354B8" w:rsidTr="00A354B8">
        <w:tc>
          <w:tcPr>
            <w:tcW w:w="4253" w:type="dxa"/>
            <w:shd w:val="clear" w:color="auto" w:fill="auto"/>
          </w:tcPr>
          <w:p w:rsidR="00A354B8" w:rsidRPr="00A354B8" w:rsidRDefault="00A354B8" w:rsidP="00A354B8">
            <w:pPr>
              <w:widowControl w:val="0"/>
              <w:jc w:val="right"/>
              <w:rPr>
                <w:sz w:val="24"/>
                <w:szCs w:val="24"/>
              </w:rPr>
            </w:pPr>
          </w:p>
          <w:p w:rsidR="00A354B8" w:rsidRPr="00A354B8" w:rsidRDefault="00A354B8" w:rsidP="00A354B8">
            <w:pPr>
              <w:widowControl w:val="0"/>
              <w:jc w:val="right"/>
              <w:rPr>
                <w:sz w:val="24"/>
                <w:szCs w:val="24"/>
              </w:rPr>
            </w:pPr>
            <w:r w:rsidRPr="00A354B8">
              <w:rPr>
                <w:sz w:val="24"/>
                <w:szCs w:val="24"/>
              </w:rPr>
              <w:t xml:space="preserve">Приложение </w:t>
            </w:r>
          </w:p>
          <w:p w:rsidR="00A354B8" w:rsidRPr="00A354B8" w:rsidRDefault="00A354B8" w:rsidP="00A354B8">
            <w:pPr>
              <w:widowControl w:val="0"/>
              <w:jc w:val="right"/>
              <w:rPr>
                <w:sz w:val="24"/>
                <w:szCs w:val="24"/>
              </w:rPr>
            </w:pPr>
            <w:r w:rsidRPr="00A354B8">
              <w:rPr>
                <w:sz w:val="24"/>
                <w:szCs w:val="24"/>
              </w:rPr>
              <w:t xml:space="preserve">к постановлению администрации  </w:t>
            </w:r>
          </w:p>
          <w:p w:rsidR="00A354B8" w:rsidRPr="00A354B8" w:rsidRDefault="00A354B8" w:rsidP="00A354B8">
            <w:pPr>
              <w:widowControl w:val="0"/>
              <w:jc w:val="right"/>
              <w:rPr>
                <w:sz w:val="24"/>
                <w:szCs w:val="24"/>
              </w:rPr>
            </w:pPr>
            <w:r w:rsidRPr="00A354B8">
              <w:rPr>
                <w:sz w:val="24"/>
                <w:szCs w:val="24"/>
              </w:rPr>
              <w:t>муниципального образования</w:t>
            </w:r>
          </w:p>
          <w:p w:rsidR="00A354B8" w:rsidRPr="00A354B8" w:rsidRDefault="00A354B8" w:rsidP="00A354B8">
            <w:pPr>
              <w:widowControl w:val="0"/>
              <w:jc w:val="right"/>
              <w:rPr>
                <w:sz w:val="24"/>
                <w:szCs w:val="24"/>
              </w:rPr>
            </w:pPr>
            <w:r w:rsidRPr="00A354B8">
              <w:rPr>
                <w:sz w:val="24"/>
                <w:szCs w:val="24"/>
              </w:rPr>
              <w:t>Беляевский сельсовет</w:t>
            </w:r>
          </w:p>
          <w:p w:rsidR="00A354B8" w:rsidRPr="00A354B8" w:rsidRDefault="00A354B8" w:rsidP="00A354B8">
            <w:pPr>
              <w:widowControl w:val="0"/>
              <w:tabs>
                <w:tab w:val="left" w:pos="6810"/>
              </w:tabs>
              <w:jc w:val="right"/>
              <w:rPr>
                <w:sz w:val="24"/>
                <w:szCs w:val="24"/>
              </w:rPr>
            </w:pPr>
            <w:r w:rsidRPr="00A354B8">
              <w:rPr>
                <w:sz w:val="24"/>
                <w:szCs w:val="24"/>
              </w:rPr>
              <w:t>от  26.07.2023 № 75-п</w:t>
            </w:r>
          </w:p>
        </w:tc>
      </w:tr>
    </w:tbl>
    <w:p w:rsidR="00A354B8" w:rsidRPr="00A354B8" w:rsidRDefault="00A354B8" w:rsidP="00A354B8">
      <w:pPr>
        <w:jc w:val="center"/>
        <w:outlineLvl w:val="0"/>
        <w:rPr>
          <w:sz w:val="24"/>
          <w:szCs w:val="24"/>
        </w:rPr>
      </w:pPr>
    </w:p>
    <w:p w:rsidR="00A354B8" w:rsidRPr="00A354B8" w:rsidRDefault="00A354B8" w:rsidP="00A354B8">
      <w:pPr>
        <w:jc w:val="center"/>
        <w:outlineLvl w:val="1"/>
        <w:rPr>
          <w:bCs/>
          <w:sz w:val="24"/>
          <w:szCs w:val="24"/>
        </w:rPr>
      </w:pPr>
      <w:r w:rsidRPr="00A354B8">
        <w:rPr>
          <w:bCs/>
          <w:sz w:val="24"/>
          <w:szCs w:val="24"/>
        </w:rPr>
        <w:t>Положение</w:t>
      </w:r>
    </w:p>
    <w:p w:rsidR="00A354B8" w:rsidRPr="00A354B8" w:rsidRDefault="00A354B8" w:rsidP="00A354B8">
      <w:pPr>
        <w:jc w:val="center"/>
        <w:outlineLvl w:val="1"/>
        <w:rPr>
          <w:sz w:val="24"/>
          <w:szCs w:val="24"/>
        </w:rPr>
      </w:pPr>
      <w:r w:rsidRPr="00A354B8">
        <w:rPr>
          <w:sz w:val="24"/>
          <w:szCs w:val="24"/>
        </w:rPr>
        <w:t xml:space="preserve">о порядке присвоения и сохранения классных чинно в муниципальным служащим муниципального образования Беляевский сельсовет </w:t>
      </w:r>
    </w:p>
    <w:p w:rsidR="00A354B8" w:rsidRPr="00A354B8" w:rsidRDefault="00A354B8" w:rsidP="00A354B8">
      <w:pPr>
        <w:jc w:val="center"/>
        <w:outlineLvl w:val="1"/>
        <w:rPr>
          <w:bCs/>
          <w:sz w:val="24"/>
          <w:szCs w:val="24"/>
        </w:rPr>
      </w:pPr>
      <w:r w:rsidRPr="00A354B8">
        <w:rPr>
          <w:sz w:val="24"/>
          <w:szCs w:val="24"/>
        </w:rPr>
        <w:t>Беляевского района Оренбургской области</w:t>
      </w:r>
    </w:p>
    <w:p w:rsidR="00A354B8" w:rsidRPr="00A354B8" w:rsidRDefault="00A354B8" w:rsidP="00A354B8">
      <w:pPr>
        <w:jc w:val="both"/>
        <w:rPr>
          <w:sz w:val="24"/>
          <w:szCs w:val="24"/>
        </w:rPr>
      </w:pPr>
    </w:p>
    <w:p w:rsidR="00A354B8" w:rsidRPr="00A354B8" w:rsidRDefault="00A354B8" w:rsidP="00A354B8">
      <w:pPr>
        <w:ind w:firstLine="540"/>
        <w:jc w:val="both"/>
        <w:rPr>
          <w:sz w:val="24"/>
          <w:szCs w:val="24"/>
        </w:rPr>
      </w:pPr>
      <w:r w:rsidRPr="00A354B8">
        <w:rPr>
          <w:sz w:val="24"/>
          <w:szCs w:val="24"/>
        </w:rPr>
        <w:t xml:space="preserve">Настоящим Положением определяется порядок присвоения и сохранения классных чинов муниципальных служащих в муниципальном образовании Беляевский район в </w:t>
      </w:r>
      <w:r w:rsidRPr="00A354B8">
        <w:rPr>
          <w:sz w:val="24"/>
          <w:szCs w:val="24"/>
        </w:rPr>
        <w:lastRenderedPageBreak/>
        <w:t xml:space="preserve">соответствии с </w:t>
      </w:r>
      <w:hyperlink r:id="rId17">
        <w:r w:rsidRPr="00A354B8">
          <w:rPr>
            <w:sz w:val="24"/>
            <w:szCs w:val="24"/>
          </w:rPr>
          <w:t>Законом</w:t>
        </w:r>
      </w:hyperlink>
      <w:r w:rsidRPr="00A354B8">
        <w:rPr>
          <w:sz w:val="24"/>
          <w:szCs w:val="24"/>
        </w:rPr>
        <w:t xml:space="preserve"> Оренбургской области от 28.06.2011 N 246/36-V-ОЗ "О классных чинах муниципальных служащих в Оренбургской области, порядке их присвоения и сохранения".</w:t>
      </w:r>
    </w:p>
    <w:p w:rsidR="00A354B8" w:rsidRPr="00A354B8" w:rsidRDefault="00A354B8" w:rsidP="00A354B8">
      <w:pPr>
        <w:jc w:val="both"/>
        <w:rPr>
          <w:sz w:val="24"/>
          <w:szCs w:val="24"/>
        </w:rPr>
      </w:pPr>
    </w:p>
    <w:p w:rsidR="00A354B8" w:rsidRPr="00A354B8" w:rsidRDefault="00A354B8" w:rsidP="00A354B8">
      <w:pPr>
        <w:numPr>
          <w:ilvl w:val="0"/>
          <w:numId w:val="5"/>
        </w:numPr>
        <w:suppressAutoHyphens/>
        <w:autoSpaceDE/>
        <w:autoSpaceDN/>
        <w:jc w:val="center"/>
        <w:outlineLvl w:val="1"/>
        <w:rPr>
          <w:b/>
          <w:bCs/>
          <w:sz w:val="24"/>
          <w:szCs w:val="24"/>
        </w:rPr>
      </w:pPr>
      <w:bookmarkStart w:id="3" w:name="Par15"/>
      <w:bookmarkEnd w:id="3"/>
      <w:r w:rsidRPr="00A354B8">
        <w:rPr>
          <w:b/>
          <w:bCs/>
          <w:sz w:val="24"/>
          <w:szCs w:val="24"/>
        </w:rPr>
        <w:t>Классные чины муниципальных служащих</w:t>
      </w:r>
    </w:p>
    <w:p w:rsidR="00A354B8" w:rsidRPr="00A354B8" w:rsidRDefault="00A354B8" w:rsidP="00A354B8">
      <w:pPr>
        <w:ind w:left="360"/>
        <w:outlineLvl w:val="1"/>
        <w:rPr>
          <w:b/>
          <w:bCs/>
          <w:sz w:val="24"/>
          <w:szCs w:val="24"/>
        </w:rPr>
      </w:pPr>
    </w:p>
    <w:p w:rsidR="00A354B8" w:rsidRPr="00A354B8" w:rsidRDefault="00A354B8" w:rsidP="00A354B8">
      <w:pPr>
        <w:ind w:firstLine="540"/>
        <w:jc w:val="both"/>
        <w:rPr>
          <w:sz w:val="24"/>
          <w:szCs w:val="24"/>
        </w:rPr>
      </w:pPr>
      <w:r w:rsidRPr="00A354B8">
        <w:rPr>
          <w:sz w:val="24"/>
          <w:szCs w:val="24"/>
        </w:rPr>
        <w:t>1.1. Муниципальным служащим в муниципальном образовании Беляевский сельсовет Беляевского района Оренбургской области (далее муниципальные служащие) присваиваются следующие классные чины, соответствующие группам должностей муниципальной службы в муниципальном образовании: (далее - классные чины).</w:t>
      </w:r>
    </w:p>
    <w:p w:rsidR="00A354B8" w:rsidRPr="00A354B8" w:rsidRDefault="00A354B8" w:rsidP="00A354B8">
      <w:pPr>
        <w:jc w:val="both"/>
        <w:rPr>
          <w:sz w:val="24"/>
          <w:szCs w:val="24"/>
        </w:rPr>
      </w:pPr>
    </w:p>
    <w:tbl>
      <w:tblPr>
        <w:tblW w:w="9498" w:type="dxa"/>
        <w:tblInd w:w="-34" w:type="dxa"/>
        <w:tblLayout w:type="fixed"/>
        <w:tblLook w:val="04A0" w:firstRow="1" w:lastRow="0" w:firstColumn="1" w:lastColumn="0" w:noHBand="0" w:noVBand="1"/>
      </w:tblPr>
      <w:tblGrid>
        <w:gridCol w:w="5528"/>
        <w:gridCol w:w="3970"/>
      </w:tblGrid>
      <w:tr w:rsidR="00A354B8" w:rsidRPr="00A354B8" w:rsidTr="00A354B8">
        <w:tc>
          <w:tcPr>
            <w:tcW w:w="5527" w:type="dxa"/>
            <w:tcBorders>
              <w:top w:val="single" w:sz="4" w:space="0" w:color="000000"/>
              <w:left w:val="single" w:sz="4" w:space="0" w:color="000000"/>
              <w:bottom w:val="single" w:sz="4" w:space="0" w:color="000000"/>
              <w:right w:val="single" w:sz="4" w:space="0" w:color="000000"/>
            </w:tcBorders>
            <w:shd w:val="clear" w:color="auto" w:fill="auto"/>
          </w:tcPr>
          <w:p w:rsidR="00A354B8" w:rsidRPr="00A354B8" w:rsidRDefault="00A354B8" w:rsidP="00A354B8">
            <w:pPr>
              <w:widowControl w:val="0"/>
              <w:jc w:val="center"/>
              <w:rPr>
                <w:sz w:val="24"/>
                <w:szCs w:val="24"/>
              </w:rPr>
            </w:pPr>
            <w:r w:rsidRPr="00A354B8">
              <w:rPr>
                <w:sz w:val="24"/>
                <w:szCs w:val="24"/>
              </w:rPr>
              <w:t>Классные чины</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A354B8" w:rsidRPr="00A354B8" w:rsidRDefault="00A354B8" w:rsidP="00A354B8">
            <w:pPr>
              <w:widowControl w:val="0"/>
              <w:jc w:val="center"/>
              <w:rPr>
                <w:sz w:val="24"/>
                <w:szCs w:val="24"/>
              </w:rPr>
            </w:pPr>
            <w:r w:rsidRPr="00A354B8">
              <w:rPr>
                <w:sz w:val="24"/>
                <w:szCs w:val="24"/>
              </w:rPr>
              <w:t>Группы должностей муниципальной службы в Беляевском сельсовете</w:t>
            </w:r>
          </w:p>
        </w:tc>
      </w:tr>
      <w:tr w:rsidR="00A354B8" w:rsidRPr="00A354B8" w:rsidTr="00A354B8">
        <w:tc>
          <w:tcPr>
            <w:tcW w:w="5527" w:type="dxa"/>
            <w:tcBorders>
              <w:top w:val="single" w:sz="4" w:space="0" w:color="000000"/>
              <w:left w:val="single" w:sz="4" w:space="0" w:color="000000"/>
              <w:bottom w:val="single" w:sz="4" w:space="0" w:color="000000"/>
              <w:right w:val="single" w:sz="4" w:space="0" w:color="000000"/>
            </w:tcBorders>
            <w:shd w:val="clear" w:color="auto" w:fill="auto"/>
          </w:tcPr>
          <w:p w:rsidR="00A354B8" w:rsidRPr="00A354B8" w:rsidRDefault="00A354B8" w:rsidP="00A354B8">
            <w:pPr>
              <w:widowControl w:val="0"/>
              <w:jc w:val="center"/>
              <w:rPr>
                <w:sz w:val="24"/>
                <w:szCs w:val="24"/>
              </w:rPr>
            </w:pPr>
            <w:r w:rsidRPr="00A354B8">
              <w:rPr>
                <w:sz w:val="24"/>
                <w:szCs w:val="24"/>
              </w:rPr>
              <w:t>Секретарь муниципальной службы 3 класса</w:t>
            </w:r>
          </w:p>
        </w:tc>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54B8" w:rsidRPr="00A354B8" w:rsidRDefault="00A354B8" w:rsidP="00A354B8">
            <w:pPr>
              <w:widowControl w:val="0"/>
              <w:jc w:val="center"/>
              <w:rPr>
                <w:sz w:val="24"/>
                <w:szCs w:val="24"/>
              </w:rPr>
            </w:pPr>
            <w:r w:rsidRPr="00A354B8">
              <w:rPr>
                <w:sz w:val="24"/>
                <w:szCs w:val="24"/>
              </w:rPr>
              <w:t>младшая группа</w:t>
            </w:r>
          </w:p>
        </w:tc>
      </w:tr>
      <w:tr w:rsidR="00A354B8" w:rsidRPr="00A354B8" w:rsidTr="00A354B8">
        <w:tc>
          <w:tcPr>
            <w:tcW w:w="5527" w:type="dxa"/>
            <w:tcBorders>
              <w:top w:val="single" w:sz="4" w:space="0" w:color="000000"/>
              <w:left w:val="single" w:sz="4" w:space="0" w:color="000000"/>
              <w:bottom w:val="single" w:sz="4" w:space="0" w:color="000000"/>
              <w:right w:val="single" w:sz="4" w:space="0" w:color="000000"/>
            </w:tcBorders>
            <w:shd w:val="clear" w:color="auto" w:fill="auto"/>
          </w:tcPr>
          <w:p w:rsidR="00A354B8" w:rsidRPr="00A354B8" w:rsidRDefault="00A354B8" w:rsidP="00A354B8">
            <w:pPr>
              <w:widowControl w:val="0"/>
              <w:jc w:val="center"/>
              <w:rPr>
                <w:sz w:val="24"/>
                <w:szCs w:val="24"/>
              </w:rPr>
            </w:pPr>
            <w:r w:rsidRPr="00A354B8">
              <w:rPr>
                <w:sz w:val="24"/>
                <w:szCs w:val="24"/>
              </w:rPr>
              <w:t>Секретарь муниципальной службы 2 класса</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A354B8" w:rsidRPr="00A354B8" w:rsidRDefault="00A354B8" w:rsidP="00A354B8">
            <w:pPr>
              <w:widowControl w:val="0"/>
              <w:jc w:val="center"/>
              <w:rPr>
                <w:sz w:val="24"/>
                <w:szCs w:val="24"/>
              </w:rPr>
            </w:pPr>
          </w:p>
        </w:tc>
      </w:tr>
      <w:tr w:rsidR="00A354B8" w:rsidRPr="00A354B8" w:rsidTr="00A354B8">
        <w:tc>
          <w:tcPr>
            <w:tcW w:w="5527" w:type="dxa"/>
            <w:tcBorders>
              <w:top w:val="single" w:sz="4" w:space="0" w:color="000000"/>
              <w:left w:val="single" w:sz="4" w:space="0" w:color="000000"/>
              <w:bottom w:val="single" w:sz="4" w:space="0" w:color="000000"/>
              <w:right w:val="single" w:sz="4" w:space="0" w:color="000000"/>
            </w:tcBorders>
            <w:shd w:val="clear" w:color="auto" w:fill="auto"/>
          </w:tcPr>
          <w:p w:rsidR="00A354B8" w:rsidRPr="00A354B8" w:rsidRDefault="00A354B8" w:rsidP="00A354B8">
            <w:pPr>
              <w:widowControl w:val="0"/>
              <w:jc w:val="center"/>
              <w:rPr>
                <w:sz w:val="24"/>
                <w:szCs w:val="24"/>
              </w:rPr>
            </w:pPr>
            <w:r w:rsidRPr="00A354B8">
              <w:rPr>
                <w:sz w:val="24"/>
                <w:szCs w:val="24"/>
              </w:rPr>
              <w:t>Секретарь муниципальной службы 1 класса</w:t>
            </w:r>
          </w:p>
          <w:p w:rsidR="00A354B8" w:rsidRPr="00A354B8" w:rsidRDefault="00A354B8" w:rsidP="00A354B8">
            <w:pPr>
              <w:widowControl w:val="0"/>
              <w:jc w:val="center"/>
              <w:rPr>
                <w:sz w:val="24"/>
                <w:szCs w:val="24"/>
              </w:rPr>
            </w:pP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A354B8" w:rsidRPr="00A354B8" w:rsidRDefault="00A354B8" w:rsidP="00A354B8">
            <w:pPr>
              <w:widowControl w:val="0"/>
              <w:jc w:val="center"/>
              <w:rPr>
                <w:sz w:val="24"/>
                <w:szCs w:val="24"/>
              </w:rPr>
            </w:pPr>
          </w:p>
        </w:tc>
      </w:tr>
      <w:tr w:rsidR="00A354B8" w:rsidRPr="00A354B8" w:rsidTr="00A354B8">
        <w:tc>
          <w:tcPr>
            <w:tcW w:w="5527" w:type="dxa"/>
            <w:tcBorders>
              <w:top w:val="single" w:sz="4" w:space="0" w:color="000000"/>
              <w:left w:val="single" w:sz="4" w:space="0" w:color="000000"/>
              <w:bottom w:val="single" w:sz="4" w:space="0" w:color="000000"/>
              <w:right w:val="single" w:sz="4" w:space="0" w:color="000000"/>
            </w:tcBorders>
            <w:shd w:val="clear" w:color="auto" w:fill="auto"/>
          </w:tcPr>
          <w:p w:rsidR="00A354B8" w:rsidRPr="00A354B8" w:rsidRDefault="00A354B8" w:rsidP="00A354B8">
            <w:pPr>
              <w:widowControl w:val="0"/>
              <w:jc w:val="center"/>
              <w:rPr>
                <w:sz w:val="24"/>
                <w:szCs w:val="24"/>
              </w:rPr>
            </w:pPr>
            <w:r w:rsidRPr="00A354B8">
              <w:rPr>
                <w:sz w:val="24"/>
                <w:szCs w:val="24"/>
              </w:rPr>
              <w:t>Референт муниципальной службы 3 класса</w:t>
            </w:r>
          </w:p>
        </w:tc>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54B8" w:rsidRPr="00A354B8" w:rsidRDefault="00A354B8" w:rsidP="00A354B8">
            <w:pPr>
              <w:widowControl w:val="0"/>
              <w:jc w:val="center"/>
              <w:rPr>
                <w:sz w:val="24"/>
                <w:szCs w:val="24"/>
              </w:rPr>
            </w:pPr>
            <w:r w:rsidRPr="00A354B8">
              <w:rPr>
                <w:sz w:val="24"/>
                <w:szCs w:val="24"/>
              </w:rPr>
              <w:t>старшая группа</w:t>
            </w:r>
          </w:p>
        </w:tc>
      </w:tr>
      <w:tr w:rsidR="00A354B8" w:rsidRPr="00A354B8" w:rsidTr="00A354B8">
        <w:tc>
          <w:tcPr>
            <w:tcW w:w="5527" w:type="dxa"/>
            <w:tcBorders>
              <w:top w:val="single" w:sz="4" w:space="0" w:color="000000"/>
              <w:left w:val="single" w:sz="4" w:space="0" w:color="000000"/>
              <w:bottom w:val="single" w:sz="4" w:space="0" w:color="000000"/>
              <w:right w:val="single" w:sz="4" w:space="0" w:color="000000"/>
            </w:tcBorders>
            <w:shd w:val="clear" w:color="auto" w:fill="auto"/>
          </w:tcPr>
          <w:p w:rsidR="00A354B8" w:rsidRPr="00A354B8" w:rsidRDefault="00A354B8" w:rsidP="00A354B8">
            <w:pPr>
              <w:widowControl w:val="0"/>
              <w:jc w:val="center"/>
              <w:rPr>
                <w:sz w:val="24"/>
                <w:szCs w:val="24"/>
              </w:rPr>
            </w:pPr>
            <w:r w:rsidRPr="00A354B8">
              <w:rPr>
                <w:sz w:val="24"/>
                <w:szCs w:val="24"/>
              </w:rPr>
              <w:t>Референт муниципальной службы 2 класса</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A354B8" w:rsidRPr="00A354B8" w:rsidRDefault="00A354B8" w:rsidP="00A354B8">
            <w:pPr>
              <w:widowControl w:val="0"/>
              <w:jc w:val="center"/>
              <w:rPr>
                <w:sz w:val="24"/>
                <w:szCs w:val="24"/>
              </w:rPr>
            </w:pPr>
          </w:p>
        </w:tc>
      </w:tr>
      <w:tr w:rsidR="00A354B8" w:rsidRPr="00A354B8" w:rsidTr="00A354B8">
        <w:tc>
          <w:tcPr>
            <w:tcW w:w="5527" w:type="dxa"/>
            <w:tcBorders>
              <w:top w:val="single" w:sz="4" w:space="0" w:color="000000"/>
              <w:left w:val="single" w:sz="4" w:space="0" w:color="000000"/>
              <w:bottom w:val="single" w:sz="4" w:space="0" w:color="000000"/>
              <w:right w:val="single" w:sz="4" w:space="0" w:color="000000"/>
            </w:tcBorders>
            <w:shd w:val="clear" w:color="auto" w:fill="auto"/>
          </w:tcPr>
          <w:p w:rsidR="00A354B8" w:rsidRPr="00A354B8" w:rsidRDefault="00A354B8" w:rsidP="00A354B8">
            <w:pPr>
              <w:widowControl w:val="0"/>
              <w:jc w:val="center"/>
              <w:rPr>
                <w:sz w:val="24"/>
                <w:szCs w:val="24"/>
              </w:rPr>
            </w:pPr>
            <w:r w:rsidRPr="00A354B8">
              <w:rPr>
                <w:sz w:val="24"/>
                <w:szCs w:val="24"/>
              </w:rPr>
              <w:t>Референт муниципальной службы 1 класса</w:t>
            </w:r>
          </w:p>
          <w:p w:rsidR="00A354B8" w:rsidRPr="00A354B8" w:rsidRDefault="00A354B8" w:rsidP="00A354B8">
            <w:pPr>
              <w:widowControl w:val="0"/>
              <w:jc w:val="center"/>
              <w:rPr>
                <w:sz w:val="24"/>
                <w:szCs w:val="24"/>
              </w:rPr>
            </w:pP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A354B8" w:rsidRPr="00A354B8" w:rsidRDefault="00A354B8" w:rsidP="00A354B8">
            <w:pPr>
              <w:widowControl w:val="0"/>
              <w:jc w:val="center"/>
              <w:rPr>
                <w:sz w:val="24"/>
                <w:szCs w:val="24"/>
              </w:rPr>
            </w:pPr>
          </w:p>
        </w:tc>
      </w:tr>
      <w:tr w:rsidR="00A354B8" w:rsidRPr="00A354B8" w:rsidTr="00A354B8">
        <w:tc>
          <w:tcPr>
            <w:tcW w:w="5527" w:type="dxa"/>
            <w:tcBorders>
              <w:top w:val="single" w:sz="4" w:space="0" w:color="000000"/>
              <w:left w:val="single" w:sz="4" w:space="0" w:color="000000"/>
              <w:bottom w:val="single" w:sz="4" w:space="0" w:color="000000"/>
              <w:right w:val="single" w:sz="4" w:space="0" w:color="000000"/>
            </w:tcBorders>
            <w:shd w:val="clear" w:color="auto" w:fill="auto"/>
          </w:tcPr>
          <w:p w:rsidR="00A354B8" w:rsidRPr="00A354B8" w:rsidRDefault="00A354B8" w:rsidP="00A354B8">
            <w:pPr>
              <w:widowControl w:val="0"/>
              <w:jc w:val="center"/>
              <w:rPr>
                <w:sz w:val="24"/>
                <w:szCs w:val="24"/>
              </w:rPr>
            </w:pPr>
            <w:r w:rsidRPr="00A354B8">
              <w:rPr>
                <w:sz w:val="24"/>
                <w:szCs w:val="24"/>
              </w:rPr>
              <w:t>Советник муниципальной службы 3 класса</w:t>
            </w:r>
          </w:p>
        </w:tc>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54B8" w:rsidRPr="00A354B8" w:rsidRDefault="00A354B8" w:rsidP="00A354B8">
            <w:pPr>
              <w:widowControl w:val="0"/>
              <w:jc w:val="center"/>
              <w:rPr>
                <w:sz w:val="24"/>
                <w:szCs w:val="24"/>
              </w:rPr>
            </w:pPr>
            <w:r w:rsidRPr="00A354B8">
              <w:rPr>
                <w:sz w:val="24"/>
                <w:szCs w:val="24"/>
              </w:rPr>
              <w:t>ведущая группа</w:t>
            </w:r>
          </w:p>
        </w:tc>
      </w:tr>
      <w:tr w:rsidR="00A354B8" w:rsidRPr="00A354B8" w:rsidTr="00A354B8">
        <w:tc>
          <w:tcPr>
            <w:tcW w:w="5527" w:type="dxa"/>
            <w:tcBorders>
              <w:top w:val="single" w:sz="4" w:space="0" w:color="000000"/>
              <w:left w:val="single" w:sz="4" w:space="0" w:color="000000"/>
              <w:bottom w:val="single" w:sz="4" w:space="0" w:color="000000"/>
              <w:right w:val="single" w:sz="4" w:space="0" w:color="000000"/>
            </w:tcBorders>
            <w:shd w:val="clear" w:color="auto" w:fill="auto"/>
          </w:tcPr>
          <w:p w:rsidR="00A354B8" w:rsidRPr="00A354B8" w:rsidRDefault="00A354B8" w:rsidP="00A354B8">
            <w:pPr>
              <w:widowControl w:val="0"/>
              <w:jc w:val="center"/>
              <w:rPr>
                <w:sz w:val="24"/>
                <w:szCs w:val="24"/>
              </w:rPr>
            </w:pPr>
            <w:r w:rsidRPr="00A354B8">
              <w:rPr>
                <w:sz w:val="24"/>
                <w:szCs w:val="24"/>
              </w:rPr>
              <w:t>Советник муниципальной службы 2 класса</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A354B8" w:rsidRPr="00A354B8" w:rsidRDefault="00A354B8" w:rsidP="00A354B8">
            <w:pPr>
              <w:widowControl w:val="0"/>
              <w:jc w:val="center"/>
              <w:rPr>
                <w:sz w:val="24"/>
                <w:szCs w:val="24"/>
              </w:rPr>
            </w:pPr>
          </w:p>
        </w:tc>
      </w:tr>
      <w:tr w:rsidR="00A354B8" w:rsidRPr="00A354B8" w:rsidTr="00A354B8">
        <w:tc>
          <w:tcPr>
            <w:tcW w:w="5527" w:type="dxa"/>
            <w:tcBorders>
              <w:top w:val="single" w:sz="4" w:space="0" w:color="000000"/>
              <w:left w:val="single" w:sz="4" w:space="0" w:color="000000"/>
              <w:bottom w:val="single" w:sz="4" w:space="0" w:color="000000"/>
              <w:right w:val="single" w:sz="4" w:space="0" w:color="000000"/>
            </w:tcBorders>
            <w:shd w:val="clear" w:color="auto" w:fill="auto"/>
          </w:tcPr>
          <w:p w:rsidR="00A354B8" w:rsidRPr="00A354B8" w:rsidRDefault="00A354B8" w:rsidP="00A354B8">
            <w:pPr>
              <w:widowControl w:val="0"/>
              <w:jc w:val="center"/>
              <w:rPr>
                <w:sz w:val="24"/>
                <w:szCs w:val="24"/>
              </w:rPr>
            </w:pPr>
            <w:r w:rsidRPr="00A354B8">
              <w:rPr>
                <w:sz w:val="24"/>
                <w:szCs w:val="24"/>
              </w:rPr>
              <w:t>Советник муниципальной службы 1 класса</w:t>
            </w:r>
          </w:p>
          <w:p w:rsidR="00A354B8" w:rsidRPr="00A354B8" w:rsidRDefault="00A354B8" w:rsidP="00A354B8">
            <w:pPr>
              <w:widowControl w:val="0"/>
              <w:jc w:val="center"/>
              <w:rPr>
                <w:sz w:val="24"/>
                <w:szCs w:val="24"/>
              </w:rPr>
            </w:pP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A354B8" w:rsidRPr="00A354B8" w:rsidRDefault="00A354B8" w:rsidP="00A354B8">
            <w:pPr>
              <w:widowControl w:val="0"/>
              <w:jc w:val="center"/>
              <w:rPr>
                <w:sz w:val="24"/>
                <w:szCs w:val="24"/>
              </w:rPr>
            </w:pPr>
          </w:p>
        </w:tc>
      </w:tr>
      <w:tr w:rsidR="00A354B8" w:rsidRPr="00A354B8" w:rsidTr="00A354B8">
        <w:tc>
          <w:tcPr>
            <w:tcW w:w="55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54B8" w:rsidRPr="00A354B8" w:rsidRDefault="00A354B8" w:rsidP="00A354B8">
            <w:pPr>
              <w:widowControl w:val="0"/>
              <w:jc w:val="center"/>
              <w:rPr>
                <w:sz w:val="24"/>
                <w:szCs w:val="24"/>
              </w:rPr>
            </w:pPr>
            <w:r w:rsidRPr="00A354B8">
              <w:rPr>
                <w:sz w:val="24"/>
                <w:szCs w:val="24"/>
              </w:rPr>
              <w:t>Муниципальный советник 3 класса</w:t>
            </w:r>
          </w:p>
        </w:tc>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54B8" w:rsidRPr="00A354B8" w:rsidRDefault="00A354B8" w:rsidP="00A354B8">
            <w:pPr>
              <w:widowControl w:val="0"/>
              <w:jc w:val="center"/>
              <w:rPr>
                <w:sz w:val="24"/>
                <w:szCs w:val="24"/>
              </w:rPr>
            </w:pPr>
            <w:r w:rsidRPr="00A354B8">
              <w:rPr>
                <w:sz w:val="24"/>
                <w:szCs w:val="24"/>
              </w:rPr>
              <w:t>главная группа</w:t>
            </w:r>
          </w:p>
        </w:tc>
      </w:tr>
      <w:tr w:rsidR="00A354B8" w:rsidRPr="00A354B8" w:rsidTr="00A354B8">
        <w:tc>
          <w:tcPr>
            <w:tcW w:w="55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54B8" w:rsidRPr="00A354B8" w:rsidRDefault="00A354B8" w:rsidP="00A354B8">
            <w:pPr>
              <w:widowControl w:val="0"/>
              <w:jc w:val="center"/>
              <w:rPr>
                <w:sz w:val="24"/>
                <w:szCs w:val="24"/>
              </w:rPr>
            </w:pPr>
            <w:r w:rsidRPr="00A354B8">
              <w:rPr>
                <w:sz w:val="24"/>
                <w:szCs w:val="24"/>
              </w:rPr>
              <w:t>Муниципальный советник 2 класса</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A354B8" w:rsidRPr="00A354B8" w:rsidRDefault="00A354B8" w:rsidP="00A354B8">
            <w:pPr>
              <w:widowControl w:val="0"/>
              <w:jc w:val="center"/>
              <w:rPr>
                <w:sz w:val="24"/>
                <w:szCs w:val="24"/>
              </w:rPr>
            </w:pPr>
          </w:p>
        </w:tc>
      </w:tr>
      <w:tr w:rsidR="00A354B8" w:rsidRPr="00A354B8" w:rsidTr="00A354B8">
        <w:tc>
          <w:tcPr>
            <w:tcW w:w="55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54B8" w:rsidRPr="00A354B8" w:rsidRDefault="00A354B8" w:rsidP="00A354B8">
            <w:pPr>
              <w:widowControl w:val="0"/>
              <w:jc w:val="center"/>
              <w:rPr>
                <w:sz w:val="24"/>
                <w:szCs w:val="24"/>
              </w:rPr>
            </w:pPr>
            <w:r w:rsidRPr="00A354B8">
              <w:rPr>
                <w:sz w:val="24"/>
                <w:szCs w:val="24"/>
              </w:rPr>
              <w:t>Муниципальный советник 1 класса</w:t>
            </w:r>
          </w:p>
          <w:p w:rsidR="00A354B8" w:rsidRPr="00A354B8" w:rsidRDefault="00A354B8" w:rsidP="00A354B8">
            <w:pPr>
              <w:widowControl w:val="0"/>
              <w:jc w:val="center"/>
              <w:rPr>
                <w:sz w:val="24"/>
                <w:szCs w:val="24"/>
              </w:rPr>
            </w:pP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A354B8" w:rsidRPr="00A354B8" w:rsidRDefault="00A354B8" w:rsidP="00A354B8">
            <w:pPr>
              <w:widowControl w:val="0"/>
              <w:jc w:val="center"/>
              <w:rPr>
                <w:sz w:val="24"/>
                <w:szCs w:val="24"/>
              </w:rPr>
            </w:pPr>
          </w:p>
        </w:tc>
      </w:tr>
      <w:tr w:rsidR="00A354B8" w:rsidRPr="00A354B8" w:rsidTr="00A354B8">
        <w:tc>
          <w:tcPr>
            <w:tcW w:w="5527" w:type="dxa"/>
            <w:tcBorders>
              <w:top w:val="single" w:sz="4" w:space="0" w:color="000000"/>
              <w:left w:val="single" w:sz="4" w:space="0" w:color="000000"/>
              <w:bottom w:val="single" w:sz="4" w:space="0" w:color="000000"/>
              <w:right w:val="single" w:sz="4" w:space="0" w:color="000000"/>
            </w:tcBorders>
            <w:shd w:val="clear" w:color="auto" w:fill="auto"/>
          </w:tcPr>
          <w:p w:rsidR="00A354B8" w:rsidRPr="00A354B8" w:rsidRDefault="00A354B8" w:rsidP="00A354B8">
            <w:pPr>
              <w:widowControl w:val="0"/>
              <w:jc w:val="center"/>
              <w:rPr>
                <w:sz w:val="24"/>
                <w:szCs w:val="24"/>
              </w:rPr>
            </w:pPr>
            <w:r w:rsidRPr="00A354B8">
              <w:rPr>
                <w:sz w:val="24"/>
                <w:szCs w:val="24"/>
              </w:rPr>
              <w:t>Действительный муниципальный советник 3 класса</w:t>
            </w:r>
          </w:p>
        </w:tc>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54B8" w:rsidRPr="00A354B8" w:rsidRDefault="00A354B8" w:rsidP="00A354B8">
            <w:pPr>
              <w:widowControl w:val="0"/>
              <w:jc w:val="center"/>
              <w:rPr>
                <w:sz w:val="24"/>
                <w:szCs w:val="24"/>
              </w:rPr>
            </w:pPr>
            <w:r w:rsidRPr="00A354B8">
              <w:rPr>
                <w:sz w:val="24"/>
                <w:szCs w:val="24"/>
              </w:rPr>
              <w:t>высшая группа</w:t>
            </w:r>
          </w:p>
        </w:tc>
      </w:tr>
      <w:tr w:rsidR="00A354B8" w:rsidRPr="00A354B8" w:rsidTr="00A354B8">
        <w:tc>
          <w:tcPr>
            <w:tcW w:w="5527" w:type="dxa"/>
            <w:tcBorders>
              <w:top w:val="single" w:sz="4" w:space="0" w:color="000000"/>
              <w:left w:val="single" w:sz="4" w:space="0" w:color="000000"/>
              <w:bottom w:val="single" w:sz="4" w:space="0" w:color="000000"/>
              <w:right w:val="single" w:sz="4" w:space="0" w:color="000000"/>
            </w:tcBorders>
            <w:shd w:val="clear" w:color="auto" w:fill="auto"/>
          </w:tcPr>
          <w:p w:rsidR="00A354B8" w:rsidRPr="00A354B8" w:rsidRDefault="00A354B8" w:rsidP="00A354B8">
            <w:pPr>
              <w:widowControl w:val="0"/>
              <w:jc w:val="center"/>
              <w:rPr>
                <w:sz w:val="24"/>
                <w:szCs w:val="24"/>
              </w:rPr>
            </w:pPr>
            <w:r w:rsidRPr="00A354B8">
              <w:rPr>
                <w:sz w:val="24"/>
                <w:szCs w:val="24"/>
              </w:rPr>
              <w:t>Действительный муниципальный советник 2 класса</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A354B8" w:rsidRPr="00A354B8" w:rsidRDefault="00A354B8" w:rsidP="00A354B8">
            <w:pPr>
              <w:widowControl w:val="0"/>
              <w:jc w:val="center"/>
              <w:rPr>
                <w:sz w:val="24"/>
                <w:szCs w:val="24"/>
              </w:rPr>
            </w:pPr>
          </w:p>
        </w:tc>
      </w:tr>
      <w:tr w:rsidR="00A354B8" w:rsidRPr="00A354B8" w:rsidTr="00A354B8">
        <w:tc>
          <w:tcPr>
            <w:tcW w:w="5527" w:type="dxa"/>
            <w:tcBorders>
              <w:top w:val="single" w:sz="4" w:space="0" w:color="000000"/>
              <w:left w:val="single" w:sz="4" w:space="0" w:color="000000"/>
              <w:bottom w:val="single" w:sz="4" w:space="0" w:color="000000"/>
              <w:right w:val="single" w:sz="4" w:space="0" w:color="000000"/>
            </w:tcBorders>
            <w:shd w:val="clear" w:color="auto" w:fill="auto"/>
          </w:tcPr>
          <w:p w:rsidR="00A354B8" w:rsidRPr="00A354B8" w:rsidRDefault="00A354B8" w:rsidP="00A354B8">
            <w:pPr>
              <w:widowControl w:val="0"/>
              <w:jc w:val="center"/>
              <w:rPr>
                <w:sz w:val="24"/>
                <w:szCs w:val="24"/>
              </w:rPr>
            </w:pPr>
            <w:r w:rsidRPr="00A354B8">
              <w:rPr>
                <w:sz w:val="24"/>
                <w:szCs w:val="24"/>
              </w:rPr>
              <w:t>Действительный муниципальный советник 1 класса</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A354B8" w:rsidRPr="00A354B8" w:rsidRDefault="00A354B8" w:rsidP="00A354B8">
            <w:pPr>
              <w:widowControl w:val="0"/>
              <w:jc w:val="center"/>
              <w:rPr>
                <w:sz w:val="24"/>
                <w:szCs w:val="24"/>
              </w:rPr>
            </w:pPr>
          </w:p>
        </w:tc>
      </w:tr>
    </w:tbl>
    <w:p w:rsidR="00A354B8" w:rsidRPr="00A354B8" w:rsidRDefault="00A354B8" w:rsidP="00A354B8">
      <w:pPr>
        <w:ind w:firstLine="709"/>
        <w:jc w:val="both"/>
        <w:rPr>
          <w:sz w:val="24"/>
          <w:szCs w:val="24"/>
        </w:rPr>
      </w:pPr>
      <w:r w:rsidRPr="00A354B8">
        <w:rPr>
          <w:sz w:val="24"/>
          <w:szCs w:val="24"/>
        </w:rPr>
        <w:t xml:space="preserve">1.2. Старшинство классных чинов определяется последовательностью их перечисления в </w:t>
      </w:r>
      <w:hyperlink w:anchor="Par15">
        <w:r w:rsidRPr="00A354B8">
          <w:rPr>
            <w:sz w:val="24"/>
            <w:szCs w:val="24"/>
          </w:rPr>
          <w:t>части первой</w:t>
        </w:r>
      </w:hyperlink>
      <w:r w:rsidRPr="00A354B8">
        <w:rPr>
          <w:sz w:val="24"/>
          <w:szCs w:val="24"/>
        </w:rPr>
        <w:t xml:space="preserve"> настоящего Положения.</w:t>
      </w:r>
    </w:p>
    <w:p w:rsidR="00A354B8" w:rsidRPr="00A354B8" w:rsidRDefault="00A354B8" w:rsidP="00A354B8">
      <w:pPr>
        <w:ind w:firstLine="709"/>
        <w:jc w:val="both"/>
        <w:rPr>
          <w:sz w:val="24"/>
          <w:szCs w:val="24"/>
        </w:rPr>
      </w:pPr>
      <w:r w:rsidRPr="00A354B8">
        <w:rPr>
          <w:sz w:val="24"/>
          <w:szCs w:val="24"/>
        </w:rPr>
        <w:t>1.3. Классный чин может быть первым и очередным.</w:t>
      </w:r>
    </w:p>
    <w:p w:rsidR="00A354B8" w:rsidRPr="00A354B8" w:rsidRDefault="00A354B8" w:rsidP="00A354B8">
      <w:pPr>
        <w:ind w:firstLine="709"/>
        <w:jc w:val="both"/>
        <w:rPr>
          <w:sz w:val="24"/>
          <w:szCs w:val="24"/>
        </w:rPr>
      </w:pPr>
      <w:r w:rsidRPr="00A354B8">
        <w:rPr>
          <w:sz w:val="24"/>
          <w:szCs w:val="24"/>
        </w:rPr>
        <w:t>Первый классный чин присваивается муниципальному служащему, не имеющему классного чина.</w:t>
      </w:r>
    </w:p>
    <w:p w:rsidR="00A354B8" w:rsidRPr="00A354B8" w:rsidRDefault="00A354B8" w:rsidP="00A354B8">
      <w:pPr>
        <w:ind w:firstLine="709"/>
        <w:jc w:val="both"/>
        <w:rPr>
          <w:sz w:val="24"/>
          <w:szCs w:val="24"/>
        </w:rPr>
      </w:pPr>
      <w:r w:rsidRPr="00A354B8">
        <w:rPr>
          <w:sz w:val="24"/>
          <w:szCs w:val="24"/>
        </w:rPr>
        <w:t>1.4. Первыми классными чинами (в зависимости от группы должностей муниципальной службы, к которой относится должность муниципальной службы, замещаемая муниципальным служащим) является:</w:t>
      </w:r>
    </w:p>
    <w:p w:rsidR="00A354B8" w:rsidRPr="00A354B8" w:rsidRDefault="00A354B8" w:rsidP="00A354B8">
      <w:pPr>
        <w:ind w:firstLine="709"/>
        <w:jc w:val="both"/>
        <w:rPr>
          <w:sz w:val="24"/>
          <w:szCs w:val="24"/>
        </w:rPr>
      </w:pPr>
      <w:r w:rsidRPr="00A354B8">
        <w:rPr>
          <w:sz w:val="24"/>
          <w:szCs w:val="24"/>
        </w:rPr>
        <w:t>- для младшей группы должностей муниципальной службы - секретарь муниципальной службы 3 класса;</w:t>
      </w:r>
    </w:p>
    <w:p w:rsidR="00A354B8" w:rsidRPr="00A354B8" w:rsidRDefault="00A354B8" w:rsidP="00A354B8">
      <w:pPr>
        <w:ind w:firstLine="709"/>
        <w:jc w:val="both"/>
        <w:rPr>
          <w:sz w:val="24"/>
          <w:szCs w:val="24"/>
        </w:rPr>
      </w:pPr>
      <w:r w:rsidRPr="00A354B8">
        <w:rPr>
          <w:sz w:val="24"/>
          <w:szCs w:val="24"/>
        </w:rPr>
        <w:t>- для старшей группы должностей муниципальной службы - референт муниципальной службы 3 класса;</w:t>
      </w:r>
    </w:p>
    <w:p w:rsidR="00A354B8" w:rsidRPr="00A354B8" w:rsidRDefault="00A354B8" w:rsidP="00A354B8">
      <w:pPr>
        <w:ind w:firstLine="709"/>
        <w:jc w:val="both"/>
        <w:rPr>
          <w:sz w:val="24"/>
          <w:szCs w:val="24"/>
        </w:rPr>
      </w:pPr>
      <w:r w:rsidRPr="00A354B8">
        <w:rPr>
          <w:sz w:val="24"/>
          <w:szCs w:val="24"/>
        </w:rPr>
        <w:t>- для ведущей группы должностей муниципальной службы - советник муниципальной службы 3 класса;</w:t>
      </w:r>
    </w:p>
    <w:p w:rsidR="00A354B8" w:rsidRPr="00A354B8" w:rsidRDefault="00A354B8" w:rsidP="00A354B8">
      <w:pPr>
        <w:ind w:firstLine="709"/>
        <w:jc w:val="both"/>
        <w:rPr>
          <w:sz w:val="24"/>
          <w:szCs w:val="24"/>
        </w:rPr>
      </w:pPr>
      <w:r w:rsidRPr="00A354B8">
        <w:rPr>
          <w:sz w:val="24"/>
          <w:szCs w:val="24"/>
        </w:rPr>
        <w:t>- для главной группы должностей муниципальной службы - муниципальный советник 3 класса;</w:t>
      </w:r>
    </w:p>
    <w:p w:rsidR="00A354B8" w:rsidRPr="00A354B8" w:rsidRDefault="00A354B8" w:rsidP="00A354B8">
      <w:pPr>
        <w:ind w:firstLine="709"/>
        <w:jc w:val="both"/>
        <w:rPr>
          <w:sz w:val="24"/>
          <w:szCs w:val="24"/>
        </w:rPr>
      </w:pPr>
      <w:r w:rsidRPr="00A354B8">
        <w:rPr>
          <w:sz w:val="24"/>
          <w:szCs w:val="24"/>
        </w:rPr>
        <w:lastRenderedPageBreak/>
        <w:t>- для высшей группы должностей муниципальной службы - действительный муниципальный советник 3 класса.</w:t>
      </w:r>
    </w:p>
    <w:p w:rsidR="00A354B8" w:rsidRPr="00A354B8" w:rsidRDefault="00A354B8" w:rsidP="00A354B8">
      <w:pPr>
        <w:ind w:firstLine="709"/>
        <w:jc w:val="both"/>
        <w:rPr>
          <w:sz w:val="24"/>
          <w:szCs w:val="24"/>
        </w:rPr>
      </w:pPr>
      <w:r w:rsidRPr="00A354B8">
        <w:rPr>
          <w:sz w:val="24"/>
          <w:szCs w:val="24"/>
        </w:rPr>
        <w:t>1.5.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A354B8" w:rsidRPr="00A354B8" w:rsidRDefault="00A354B8" w:rsidP="00A354B8">
      <w:pPr>
        <w:ind w:firstLine="709"/>
        <w:jc w:val="both"/>
        <w:rPr>
          <w:sz w:val="24"/>
          <w:szCs w:val="24"/>
        </w:rPr>
      </w:pPr>
      <w:r w:rsidRPr="00A354B8">
        <w:rPr>
          <w:sz w:val="24"/>
          <w:szCs w:val="24"/>
        </w:rPr>
        <w:t>1.6.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и при условии, что он замещает должность муниципальной службы, для которой предусмотрен классный чин равный или более высокий, чем классный чин, присвоенный муниципальному служащему.</w:t>
      </w:r>
    </w:p>
    <w:p w:rsidR="00A354B8" w:rsidRPr="00A354B8" w:rsidRDefault="00A354B8" w:rsidP="00A354B8">
      <w:pPr>
        <w:ind w:firstLine="709"/>
        <w:jc w:val="both"/>
        <w:rPr>
          <w:sz w:val="24"/>
          <w:szCs w:val="24"/>
        </w:rPr>
      </w:pPr>
      <w:r w:rsidRPr="00A354B8">
        <w:rPr>
          <w:sz w:val="24"/>
          <w:szCs w:val="24"/>
        </w:rPr>
        <w:t>1.7. Классный чин не присваивается муниципальным служащим, имеющим дисциплинарное взыскание, а также в отношении, которых возбуждено уголовное дело.</w:t>
      </w:r>
    </w:p>
    <w:p w:rsidR="00A354B8" w:rsidRPr="00A354B8" w:rsidRDefault="00A354B8" w:rsidP="00A354B8">
      <w:pPr>
        <w:ind w:firstLine="709"/>
        <w:jc w:val="both"/>
        <w:rPr>
          <w:sz w:val="24"/>
          <w:szCs w:val="24"/>
        </w:rPr>
      </w:pPr>
    </w:p>
    <w:p w:rsidR="00A354B8" w:rsidRPr="00A354B8" w:rsidRDefault="00A354B8" w:rsidP="00A354B8">
      <w:pPr>
        <w:numPr>
          <w:ilvl w:val="0"/>
          <w:numId w:val="5"/>
        </w:numPr>
        <w:suppressAutoHyphens/>
        <w:autoSpaceDE/>
        <w:autoSpaceDN/>
        <w:jc w:val="center"/>
        <w:outlineLvl w:val="1"/>
        <w:rPr>
          <w:b/>
          <w:bCs/>
          <w:sz w:val="24"/>
          <w:szCs w:val="24"/>
        </w:rPr>
      </w:pPr>
      <w:bookmarkStart w:id="4" w:name="Par55"/>
      <w:bookmarkEnd w:id="4"/>
      <w:r w:rsidRPr="00A354B8">
        <w:rPr>
          <w:b/>
          <w:bCs/>
          <w:sz w:val="24"/>
          <w:szCs w:val="24"/>
        </w:rPr>
        <w:t>Сроки пребывания в классных чинах</w:t>
      </w:r>
    </w:p>
    <w:p w:rsidR="00A354B8" w:rsidRPr="00A354B8" w:rsidRDefault="00A354B8" w:rsidP="00A354B8">
      <w:pPr>
        <w:ind w:left="720"/>
        <w:outlineLvl w:val="1"/>
        <w:rPr>
          <w:b/>
          <w:bCs/>
          <w:sz w:val="24"/>
          <w:szCs w:val="24"/>
        </w:rPr>
      </w:pPr>
    </w:p>
    <w:p w:rsidR="00A354B8" w:rsidRPr="00A354B8" w:rsidRDefault="00A354B8" w:rsidP="00A354B8">
      <w:pPr>
        <w:ind w:firstLine="709"/>
        <w:jc w:val="both"/>
        <w:rPr>
          <w:sz w:val="24"/>
          <w:szCs w:val="24"/>
        </w:rPr>
      </w:pPr>
      <w:r w:rsidRPr="00A354B8">
        <w:rPr>
          <w:sz w:val="24"/>
          <w:szCs w:val="24"/>
        </w:rPr>
        <w:t>2.1. Для прохождения муниципальной службы в классных чинах устанавливаются следующие сроки:</w:t>
      </w:r>
    </w:p>
    <w:p w:rsidR="00A354B8" w:rsidRPr="00A354B8" w:rsidRDefault="00A354B8" w:rsidP="00A354B8">
      <w:pPr>
        <w:ind w:firstLine="709"/>
        <w:jc w:val="both"/>
        <w:rPr>
          <w:sz w:val="24"/>
          <w:szCs w:val="24"/>
        </w:rPr>
      </w:pPr>
      <w:r w:rsidRPr="00A354B8">
        <w:rPr>
          <w:sz w:val="24"/>
          <w:szCs w:val="24"/>
        </w:rPr>
        <w:t>- в классных чинах секретаря муниципальной службы 3 и 2 класса, референт муниципальной службы 3 и 2 класса - не менее 1 года;</w:t>
      </w:r>
    </w:p>
    <w:p w:rsidR="00A354B8" w:rsidRPr="00A354B8" w:rsidRDefault="00A354B8" w:rsidP="00A354B8">
      <w:pPr>
        <w:ind w:firstLine="709"/>
        <w:jc w:val="both"/>
        <w:rPr>
          <w:sz w:val="24"/>
          <w:szCs w:val="24"/>
        </w:rPr>
      </w:pPr>
      <w:r w:rsidRPr="00A354B8">
        <w:rPr>
          <w:sz w:val="24"/>
          <w:szCs w:val="24"/>
        </w:rPr>
        <w:t>- в классных чинах советника муниципальной службы 3 и 2 класса, муниципального советника 3 и 2 класса - не менее двух лет.</w:t>
      </w:r>
    </w:p>
    <w:p w:rsidR="00A354B8" w:rsidRPr="00A354B8" w:rsidRDefault="00A354B8" w:rsidP="00A354B8">
      <w:pPr>
        <w:ind w:firstLine="709"/>
        <w:jc w:val="both"/>
        <w:rPr>
          <w:sz w:val="24"/>
          <w:szCs w:val="24"/>
        </w:rPr>
      </w:pPr>
      <w:r w:rsidRPr="00A354B8">
        <w:rPr>
          <w:sz w:val="24"/>
          <w:szCs w:val="24"/>
        </w:rPr>
        <w:t>2.2. Для прохождения муниципальной службы в классных чинах действительного муниципального советника 3 и 2 класса, устанавливается срок не менее 1 года.</w:t>
      </w:r>
    </w:p>
    <w:p w:rsidR="00A354B8" w:rsidRPr="00A354B8" w:rsidRDefault="00A354B8" w:rsidP="00A354B8">
      <w:pPr>
        <w:ind w:firstLine="709"/>
        <w:jc w:val="both"/>
        <w:rPr>
          <w:sz w:val="24"/>
          <w:szCs w:val="24"/>
        </w:rPr>
      </w:pPr>
      <w:r w:rsidRPr="00A354B8">
        <w:rPr>
          <w:sz w:val="24"/>
          <w:szCs w:val="24"/>
        </w:rPr>
        <w:t>2.3. Для прохождения муниципальной службы в классных чинах секретаря муниципальной службы 1 класса, референта муниципальной службы 1 класса, советника муниципальной службы 1 класса и муниципального советника 1 класса сроки не устанавливаются.</w:t>
      </w:r>
    </w:p>
    <w:p w:rsidR="00A354B8" w:rsidRPr="00A354B8" w:rsidRDefault="00A354B8" w:rsidP="00A354B8">
      <w:pPr>
        <w:ind w:firstLine="709"/>
        <w:jc w:val="both"/>
        <w:rPr>
          <w:sz w:val="24"/>
          <w:szCs w:val="24"/>
        </w:rPr>
      </w:pPr>
      <w:r w:rsidRPr="00A354B8">
        <w:rPr>
          <w:sz w:val="24"/>
          <w:szCs w:val="24"/>
        </w:rPr>
        <w:t>2.4. Срок муниципальной службы в присвоенном классном чине исчисляется со дня присвоения классного чина.</w:t>
      </w:r>
    </w:p>
    <w:p w:rsidR="00A354B8" w:rsidRPr="00A354B8" w:rsidRDefault="00A354B8" w:rsidP="00A354B8">
      <w:pPr>
        <w:ind w:firstLine="709"/>
        <w:jc w:val="both"/>
        <w:rPr>
          <w:sz w:val="24"/>
          <w:szCs w:val="24"/>
        </w:rPr>
      </w:pPr>
    </w:p>
    <w:p w:rsidR="00A354B8" w:rsidRPr="00A354B8" w:rsidRDefault="00A354B8" w:rsidP="00A354B8">
      <w:pPr>
        <w:numPr>
          <w:ilvl w:val="0"/>
          <w:numId w:val="5"/>
        </w:numPr>
        <w:suppressAutoHyphens/>
        <w:autoSpaceDE/>
        <w:autoSpaceDN/>
        <w:jc w:val="center"/>
        <w:outlineLvl w:val="1"/>
        <w:rPr>
          <w:b/>
          <w:bCs/>
          <w:sz w:val="24"/>
          <w:szCs w:val="24"/>
        </w:rPr>
      </w:pPr>
      <w:r w:rsidRPr="00A354B8">
        <w:rPr>
          <w:b/>
          <w:bCs/>
          <w:sz w:val="24"/>
          <w:szCs w:val="24"/>
        </w:rPr>
        <w:t>Присвоение классных чинов</w:t>
      </w:r>
    </w:p>
    <w:p w:rsidR="00A354B8" w:rsidRPr="00A354B8" w:rsidRDefault="00A354B8" w:rsidP="00A354B8">
      <w:pPr>
        <w:ind w:left="720"/>
        <w:outlineLvl w:val="1"/>
        <w:rPr>
          <w:b/>
          <w:bCs/>
          <w:sz w:val="24"/>
          <w:szCs w:val="24"/>
        </w:rPr>
      </w:pPr>
    </w:p>
    <w:p w:rsidR="00A354B8" w:rsidRPr="00A354B8" w:rsidRDefault="00A354B8" w:rsidP="00A354B8">
      <w:pPr>
        <w:ind w:firstLine="709"/>
        <w:jc w:val="both"/>
        <w:rPr>
          <w:sz w:val="24"/>
          <w:szCs w:val="24"/>
        </w:rPr>
      </w:pPr>
      <w:r w:rsidRPr="00A354B8">
        <w:rPr>
          <w:sz w:val="24"/>
          <w:szCs w:val="24"/>
        </w:rPr>
        <w:t>3.1. Классные чины присваиваются муниципальным служащим персонально в соответствии с замещаемой должностью муниципальной службы в пределах группы должностей с учетом следующих условий:</w:t>
      </w:r>
    </w:p>
    <w:p w:rsidR="00A354B8" w:rsidRPr="00A354B8" w:rsidRDefault="00A354B8" w:rsidP="00A354B8">
      <w:pPr>
        <w:ind w:firstLine="709"/>
        <w:jc w:val="both"/>
        <w:rPr>
          <w:sz w:val="24"/>
          <w:szCs w:val="24"/>
        </w:rPr>
      </w:pPr>
      <w:r w:rsidRPr="00A354B8">
        <w:rPr>
          <w:sz w:val="24"/>
          <w:szCs w:val="24"/>
        </w:rPr>
        <w:t>- соблюдение последовательности классных чинов;</w:t>
      </w:r>
    </w:p>
    <w:p w:rsidR="00A354B8" w:rsidRPr="00A354B8" w:rsidRDefault="00A354B8" w:rsidP="00A354B8">
      <w:pPr>
        <w:ind w:firstLine="709"/>
        <w:jc w:val="both"/>
        <w:rPr>
          <w:sz w:val="24"/>
          <w:szCs w:val="24"/>
        </w:rPr>
      </w:pPr>
      <w:r w:rsidRPr="00A354B8">
        <w:rPr>
          <w:sz w:val="24"/>
          <w:szCs w:val="24"/>
        </w:rPr>
        <w:t>- профессионального уровня муниципального служащего;</w:t>
      </w:r>
    </w:p>
    <w:p w:rsidR="00A354B8" w:rsidRPr="00A354B8" w:rsidRDefault="00A354B8" w:rsidP="00A354B8">
      <w:pPr>
        <w:ind w:firstLine="709"/>
        <w:jc w:val="both"/>
        <w:rPr>
          <w:sz w:val="24"/>
          <w:szCs w:val="24"/>
        </w:rPr>
      </w:pPr>
      <w:r w:rsidRPr="00A354B8">
        <w:rPr>
          <w:sz w:val="24"/>
          <w:szCs w:val="24"/>
        </w:rPr>
        <w:t>- продолжительности муниципальной службы в предыдущем классном чине и в замещаемой должности муниципальной службы.</w:t>
      </w:r>
    </w:p>
    <w:p w:rsidR="00A354B8" w:rsidRPr="00A354B8" w:rsidRDefault="00A354B8" w:rsidP="00A354B8">
      <w:pPr>
        <w:ind w:firstLine="567"/>
        <w:jc w:val="both"/>
        <w:rPr>
          <w:sz w:val="24"/>
          <w:szCs w:val="24"/>
        </w:rPr>
      </w:pPr>
      <w:r w:rsidRPr="00A354B8">
        <w:rPr>
          <w:sz w:val="24"/>
          <w:szCs w:val="24"/>
        </w:rPr>
        <w:t>3.2. Кадровая служба (лицо ответственное за ведение кадровой работы) администрации осуществляет контроль за сроками присвоения чина и уведомляет муниципального служащего о наступлении права на присвоение первого (очередного) классного чина.</w:t>
      </w:r>
    </w:p>
    <w:p w:rsidR="00A354B8" w:rsidRPr="00A354B8" w:rsidRDefault="00A354B8" w:rsidP="00A354B8">
      <w:pPr>
        <w:ind w:firstLine="567"/>
        <w:jc w:val="both"/>
        <w:rPr>
          <w:sz w:val="24"/>
          <w:szCs w:val="24"/>
        </w:rPr>
      </w:pPr>
      <w:r w:rsidRPr="00A354B8">
        <w:rPr>
          <w:sz w:val="24"/>
          <w:szCs w:val="24"/>
        </w:rPr>
        <w:t>3.3. Решение о присвоении классного чина муниципальному служащему оформляется распоряжением администрации на основании:</w:t>
      </w:r>
    </w:p>
    <w:p w:rsidR="00A354B8" w:rsidRPr="00A354B8" w:rsidRDefault="00A354B8" w:rsidP="00A354B8">
      <w:pPr>
        <w:ind w:firstLine="567"/>
        <w:jc w:val="both"/>
        <w:rPr>
          <w:sz w:val="24"/>
          <w:szCs w:val="24"/>
        </w:rPr>
      </w:pPr>
      <w:r w:rsidRPr="00A354B8">
        <w:rPr>
          <w:sz w:val="24"/>
          <w:szCs w:val="24"/>
        </w:rPr>
        <w:t>-письменного заявления муниципального служащего о присвоении классного чина (приложение № 1 к положению);</w:t>
      </w:r>
    </w:p>
    <w:p w:rsidR="00A354B8" w:rsidRPr="00A354B8" w:rsidRDefault="00A354B8" w:rsidP="00A354B8">
      <w:pPr>
        <w:ind w:firstLine="567"/>
        <w:jc w:val="both"/>
        <w:rPr>
          <w:sz w:val="24"/>
          <w:szCs w:val="24"/>
        </w:rPr>
      </w:pPr>
      <w:r w:rsidRPr="00A354B8">
        <w:rPr>
          <w:sz w:val="24"/>
          <w:szCs w:val="24"/>
        </w:rPr>
        <w:t>-ходатайства главы в случаях предусмотренных настоящим положением.</w:t>
      </w:r>
    </w:p>
    <w:p w:rsidR="00A354B8" w:rsidRPr="00A354B8" w:rsidRDefault="00A354B8" w:rsidP="00A354B8">
      <w:pPr>
        <w:ind w:firstLine="567"/>
        <w:jc w:val="both"/>
        <w:rPr>
          <w:sz w:val="24"/>
          <w:szCs w:val="24"/>
        </w:rPr>
      </w:pPr>
      <w:r w:rsidRPr="00A354B8">
        <w:rPr>
          <w:sz w:val="24"/>
          <w:szCs w:val="24"/>
        </w:rPr>
        <w:t>3.4. Решение о присвоении муниципальному служащему классного чина должно быть принято в срок не позднее одного месяца со дня вынесения заявления, ходатайства о присвоении классного чина.</w:t>
      </w:r>
    </w:p>
    <w:p w:rsidR="00A354B8" w:rsidRPr="00A354B8" w:rsidRDefault="00A354B8" w:rsidP="00A354B8">
      <w:pPr>
        <w:ind w:firstLine="709"/>
        <w:jc w:val="both"/>
        <w:rPr>
          <w:sz w:val="24"/>
          <w:szCs w:val="24"/>
        </w:rPr>
      </w:pPr>
      <w:r w:rsidRPr="00A354B8">
        <w:rPr>
          <w:sz w:val="24"/>
          <w:szCs w:val="24"/>
        </w:rPr>
        <w:lastRenderedPageBreak/>
        <w:t>3.5. Заявление, ходатайство о присвоении классного чина приобщается к материалам личного дела муниципального служащего.</w:t>
      </w:r>
    </w:p>
    <w:p w:rsidR="00A354B8" w:rsidRPr="00A354B8" w:rsidRDefault="00A354B8" w:rsidP="00A354B8">
      <w:pPr>
        <w:ind w:firstLine="709"/>
        <w:jc w:val="both"/>
        <w:rPr>
          <w:sz w:val="24"/>
          <w:szCs w:val="24"/>
        </w:rPr>
      </w:pPr>
      <w:r w:rsidRPr="00A354B8">
        <w:rPr>
          <w:sz w:val="24"/>
          <w:szCs w:val="24"/>
        </w:rPr>
        <w:t>3.6. Запись о присвоении классного чина вносится в личное дело муниципального служащего и его трудовую книжку (при наличии). Информация о присвоении классного чина муниципальному служащему также вносится в сведения о его трудовой деятельности.</w:t>
      </w:r>
    </w:p>
    <w:p w:rsidR="00A354B8" w:rsidRPr="00A354B8" w:rsidRDefault="00A354B8" w:rsidP="00A354B8">
      <w:pPr>
        <w:ind w:firstLine="709"/>
        <w:jc w:val="both"/>
        <w:rPr>
          <w:sz w:val="24"/>
          <w:szCs w:val="24"/>
        </w:rPr>
      </w:pPr>
      <w:r w:rsidRPr="00A354B8">
        <w:rPr>
          <w:sz w:val="24"/>
          <w:szCs w:val="24"/>
        </w:rPr>
        <w:t xml:space="preserve">3.7. При назначении муниципального служащего на более высокую должность муниципальной службы ему может быть присвоен очередной классный чин, если истек срок, установленный </w:t>
      </w:r>
      <w:hyperlink w:anchor="Par55">
        <w:r w:rsidRPr="00A354B8">
          <w:rPr>
            <w:sz w:val="24"/>
            <w:szCs w:val="24"/>
          </w:rPr>
          <w:t>разделом 2</w:t>
        </w:r>
      </w:hyperlink>
      <w:r w:rsidRPr="00A354B8">
        <w:rPr>
          <w:sz w:val="24"/>
          <w:szCs w:val="24"/>
        </w:rPr>
        <w:t xml:space="preserve"> настоящего Положения, для прохождения муниципальной службы в предыдущем классном чине, и при условии, что для этой должности муниципальной службы предусмотрен классный чин равный или более высокий, чем классный чин, присваиваемый муниципальному служащему.</w:t>
      </w:r>
    </w:p>
    <w:p w:rsidR="00A354B8" w:rsidRPr="00A354B8" w:rsidRDefault="00A354B8" w:rsidP="00A354B8">
      <w:pPr>
        <w:ind w:firstLine="709"/>
        <w:jc w:val="both"/>
        <w:rPr>
          <w:sz w:val="24"/>
          <w:szCs w:val="24"/>
        </w:rPr>
      </w:pPr>
      <w:r w:rsidRPr="00A354B8">
        <w:rPr>
          <w:sz w:val="24"/>
          <w:szCs w:val="24"/>
        </w:rPr>
        <w:t>3.8. При назначении муниципального служащего на должность муниципальной службы более высокой группы должностей, чем замещаемая им ранее, муниципальному служащему может быть присвоен первый для этой группы должностей муниципальной службы классный чин, если этот классный чин выше классного чина, имеющегося у муниципального служащего.</w:t>
      </w:r>
    </w:p>
    <w:p w:rsidR="00A354B8" w:rsidRPr="00A354B8" w:rsidRDefault="00A354B8" w:rsidP="00A354B8">
      <w:pPr>
        <w:ind w:firstLine="709"/>
        <w:jc w:val="both"/>
        <w:rPr>
          <w:sz w:val="24"/>
          <w:szCs w:val="24"/>
        </w:rPr>
      </w:pPr>
      <w:r w:rsidRPr="00A354B8">
        <w:rPr>
          <w:sz w:val="24"/>
          <w:szCs w:val="24"/>
        </w:rPr>
        <w:t>В указанном случае классный чин муниципальной службы присваивается без соблюдения последовательности и без учета продолжительности муниципальной службы в предыдущем классном чине.</w:t>
      </w:r>
    </w:p>
    <w:p w:rsidR="00A354B8" w:rsidRPr="00A354B8" w:rsidRDefault="00A354B8" w:rsidP="00A354B8">
      <w:pPr>
        <w:ind w:firstLine="709"/>
        <w:jc w:val="both"/>
        <w:rPr>
          <w:sz w:val="24"/>
          <w:szCs w:val="24"/>
        </w:rPr>
      </w:pPr>
    </w:p>
    <w:p w:rsidR="00A354B8" w:rsidRPr="00A354B8" w:rsidRDefault="00A354B8" w:rsidP="00A354B8">
      <w:pPr>
        <w:numPr>
          <w:ilvl w:val="0"/>
          <w:numId w:val="5"/>
        </w:numPr>
        <w:suppressAutoHyphens/>
        <w:autoSpaceDE/>
        <w:autoSpaceDN/>
        <w:jc w:val="center"/>
        <w:outlineLvl w:val="1"/>
        <w:rPr>
          <w:b/>
          <w:bCs/>
          <w:sz w:val="24"/>
          <w:szCs w:val="24"/>
        </w:rPr>
      </w:pPr>
      <w:r w:rsidRPr="00A354B8">
        <w:rPr>
          <w:b/>
          <w:bCs/>
          <w:sz w:val="24"/>
          <w:szCs w:val="24"/>
        </w:rPr>
        <w:t>Присвоение классного чина за особые отличия</w:t>
      </w:r>
    </w:p>
    <w:p w:rsidR="00A354B8" w:rsidRPr="00A354B8" w:rsidRDefault="00A354B8" w:rsidP="00A354B8">
      <w:pPr>
        <w:ind w:left="1699"/>
        <w:outlineLvl w:val="1"/>
        <w:rPr>
          <w:b/>
          <w:bCs/>
          <w:sz w:val="24"/>
          <w:szCs w:val="24"/>
        </w:rPr>
      </w:pPr>
    </w:p>
    <w:p w:rsidR="00A354B8" w:rsidRPr="00A354B8" w:rsidRDefault="00A354B8" w:rsidP="00A354B8">
      <w:pPr>
        <w:ind w:firstLine="709"/>
        <w:jc w:val="both"/>
        <w:rPr>
          <w:sz w:val="24"/>
          <w:szCs w:val="24"/>
        </w:rPr>
      </w:pPr>
      <w:r w:rsidRPr="00A354B8">
        <w:rPr>
          <w:sz w:val="24"/>
          <w:szCs w:val="24"/>
        </w:rPr>
        <w:t>4.1. В качестве мер поощрения за особое отличие в муниципальной службе классный чин муниципальному служащему может быть присвоен:</w:t>
      </w:r>
    </w:p>
    <w:p w:rsidR="00A354B8" w:rsidRPr="00A354B8" w:rsidRDefault="00A354B8" w:rsidP="00A354B8">
      <w:pPr>
        <w:ind w:firstLine="709"/>
        <w:jc w:val="both"/>
        <w:rPr>
          <w:sz w:val="24"/>
          <w:szCs w:val="24"/>
        </w:rPr>
      </w:pPr>
      <w:r w:rsidRPr="00A354B8">
        <w:rPr>
          <w:sz w:val="24"/>
          <w:szCs w:val="24"/>
        </w:rPr>
        <w:t xml:space="preserve">- до истечения срока установленного </w:t>
      </w:r>
      <w:hyperlink w:anchor="Par55">
        <w:r w:rsidRPr="00A354B8">
          <w:rPr>
            <w:sz w:val="24"/>
            <w:szCs w:val="24"/>
          </w:rPr>
          <w:t>разделом 2</w:t>
        </w:r>
      </w:hyperlink>
      <w:r w:rsidRPr="00A354B8">
        <w:rPr>
          <w:sz w:val="24"/>
          <w:szCs w:val="24"/>
        </w:rPr>
        <w:t xml:space="preserve"> Положения для прохождения муниципальной службы в соответствующем классном чине, но не ранее чем через шесть месяцев пребывания в замещаемой должности - не выше классного чина, соответствующего этой должности муниципальной службы;</w:t>
      </w:r>
    </w:p>
    <w:p w:rsidR="00A354B8" w:rsidRPr="00A354B8" w:rsidRDefault="00A354B8" w:rsidP="00A354B8">
      <w:pPr>
        <w:ind w:firstLine="709"/>
        <w:jc w:val="both"/>
        <w:rPr>
          <w:sz w:val="24"/>
          <w:szCs w:val="24"/>
        </w:rPr>
      </w:pPr>
      <w:r w:rsidRPr="00A354B8">
        <w:rPr>
          <w:sz w:val="24"/>
          <w:szCs w:val="24"/>
        </w:rPr>
        <w:t>- по истечении указанного срока, на одну ступень выше классного чина, соответствующего замещаемой должности муниципальной службы в пределах группы должностей муниципальной службы, к которой относится замещаемая должность муниципальной службы.</w:t>
      </w:r>
    </w:p>
    <w:p w:rsidR="00A354B8" w:rsidRPr="00A354B8" w:rsidRDefault="00A354B8" w:rsidP="00A354B8">
      <w:pPr>
        <w:ind w:firstLine="709"/>
        <w:jc w:val="both"/>
        <w:rPr>
          <w:sz w:val="24"/>
          <w:szCs w:val="24"/>
        </w:rPr>
      </w:pPr>
    </w:p>
    <w:p w:rsidR="00A354B8" w:rsidRPr="00A354B8" w:rsidRDefault="00A354B8" w:rsidP="00A354B8">
      <w:pPr>
        <w:numPr>
          <w:ilvl w:val="0"/>
          <w:numId w:val="5"/>
        </w:numPr>
        <w:suppressAutoHyphens/>
        <w:autoSpaceDE/>
        <w:autoSpaceDN/>
        <w:ind w:left="0"/>
        <w:jc w:val="center"/>
        <w:outlineLvl w:val="1"/>
        <w:rPr>
          <w:b/>
          <w:bCs/>
          <w:sz w:val="24"/>
          <w:szCs w:val="24"/>
        </w:rPr>
      </w:pPr>
      <w:r w:rsidRPr="00A354B8">
        <w:rPr>
          <w:b/>
          <w:bCs/>
          <w:sz w:val="24"/>
          <w:szCs w:val="24"/>
        </w:rPr>
        <w:t>Сохранение классных чинов</w:t>
      </w:r>
    </w:p>
    <w:p w:rsidR="00A354B8" w:rsidRPr="00A354B8" w:rsidRDefault="00A354B8" w:rsidP="00A354B8">
      <w:pPr>
        <w:outlineLvl w:val="1"/>
        <w:rPr>
          <w:b/>
          <w:bCs/>
          <w:sz w:val="24"/>
          <w:szCs w:val="24"/>
        </w:rPr>
      </w:pPr>
    </w:p>
    <w:p w:rsidR="00A354B8" w:rsidRPr="00A354B8" w:rsidRDefault="00A354B8" w:rsidP="00A354B8">
      <w:pPr>
        <w:ind w:firstLine="709"/>
        <w:jc w:val="both"/>
        <w:rPr>
          <w:sz w:val="24"/>
          <w:szCs w:val="24"/>
        </w:rPr>
      </w:pPr>
      <w:r w:rsidRPr="00A354B8">
        <w:rPr>
          <w:sz w:val="24"/>
          <w:szCs w:val="24"/>
        </w:rPr>
        <w:t>5.1. Присвоенный классный чин сохраняется за муниципальным служащим при переводе муниципального служащего на иную должность муниципальной службы, освобождении от замещаемой должности муниципальной службы и увольнении с муниципальной службы (в том числе в связи с выходом на пенсию), а также при поступлении на муниципальную службу вновь.</w:t>
      </w:r>
    </w:p>
    <w:p w:rsidR="00A354B8" w:rsidRPr="00A354B8" w:rsidRDefault="00A354B8" w:rsidP="00A354B8">
      <w:pPr>
        <w:ind w:firstLine="709"/>
        <w:jc w:val="both"/>
        <w:rPr>
          <w:sz w:val="24"/>
          <w:szCs w:val="24"/>
        </w:rPr>
      </w:pPr>
    </w:p>
    <w:p w:rsidR="00A354B8" w:rsidRPr="00A354B8" w:rsidRDefault="00A354B8" w:rsidP="00A354B8">
      <w:pPr>
        <w:numPr>
          <w:ilvl w:val="0"/>
          <w:numId w:val="5"/>
        </w:numPr>
        <w:suppressAutoHyphens/>
        <w:autoSpaceDE/>
        <w:autoSpaceDN/>
        <w:jc w:val="center"/>
        <w:outlineLvl w:val="1"/>
        <w:rPr>
          <w:b/>
          <w:bCs/>
          <w:sz w:val="24"/>
          <w:szCs w:val="24"/>
        </w:rPr>
      </w:pPr>
      <w:r w:rsidRPr="00A354B8">
        <w:rPr>
          <w:b/>
          <w:bCs/>
          <w:sz w:val="24"/>
          <w:szCs w:val="24"/>
        </w:rPr>
        <w:t>Лишение классного чина и рассмотрение служебных споров</w:t>
      </w:r>
    </w:p>
    <w:p w:rsidR="00A354B8" w:rsidRPr="00A354B8" w:rsidRDefault="00A354B8" w:rsidP="00A354B8">
      <w:pPr>
        <w:ind w:left="720"/>
        <w:outlineLvl w:val="1"/>
        <w:rPr>
          <w:b/>
          <w:bCs/>
          <w:sz w:val="24"/>
          <w:szCs w:val="24"/>
        </w:rPr>
      </w:pPr>
    </w:p>
    <w:p w:rsidR="00A354B8" w:rsidRPr="00A354B8" w:rsidRDefault="00A354B8" w:rsidP="00A354B8">
      <w:pPr>
        <w:ind w:firstLine="709"/>
        <w:jc w:val="both"/>
        <w:rPr>
          <w:sz w:val="24"/>
          <w:szCs w:val="24"/>
        </w:rPr>
      </w:pPr>
      <w:r w:rsidRPr="00A354B8">
        <w:rPr>
          <w:sz w:val="24"/>
          <w:szCs w:val="24"/>
        </w:rPr>
        <w:t>6.1. Муниципальный служащий может быть лишен классного чина в соответствии с законодательством Российской Федерации судом при осуждении за совершение тяжкого или особо тяжкого преступления.</w:t>
      </w:r>
    </w:p>
    <w:p w:rsidR="00A354B8" w:rsidRPr="00A354B8" w:rsidRDefault="00A354B8" w:rsidP="00A354B8">
      <w:pPr>
        <w:ind w:firstLine="709"/>
        <w:jc w:val="both"/>
        <w:rPr>
          <w:sz w:val="24"/>
          <w:szCs w:val="24"/>
        </w:rPr>
      </w:pPr>
      <w:r w:rsidRPr="00A354B8">
        <w:rPr>
          <w:sz w:val="24"/>
          <w:szCs w:val="24"/>
        </w:rPr>
        <w:t>6.2. Индивидуальные служебные споры по вопросам, связанным с присвоением классных чинов, рассматриваются в соответствии с действующим законодательством Российской Федерации и Оренбургской области.</w:t>
      </w:r>
    </w:p>
    <w:p w:rsidR="00A354B8" w:rsidRDefault="00A354B8" w:rsidP="00A354B8">
      <w:pPr>
        <w:ind w:firstLine="709"/>
        <w:jc w:val="both"/>
        <w:rPr>
          <w:sz w:val="24"/>
          <w:szCs w:val="24"/>
        </w:rPr>
      </w:pPr>
    </w:p>
    <w:p w:rsidR="00A76FB6" w:rsidRDefault="00A76FB6" w:rsidP="00A354B8">
      <w:pPr>
        <w:ind w:firstLine="709"/>
        <w:jc w:val="both"/>
        <w:rPr>
          <w:sz w:val="24"/>
          <w:szCs w:val="24"/>
        </w:rPr>
      </w:pPr>
    </w:p>
    <w:p w:rsidR="00A76FB6" w:rsidRPr="00A354B8" w:rsidRDefault="00A76FB6" w:rsidP="00A354B8">
      <w:pPr>
        <w:ind w:firstLine="709"/>
        <w:jc w:val="both"/>
        <w:rPr>
          <w:sz w:val="24"/>
          <w:szCs w:val="24"/>
        </w:rPr>
      </w:pPr>
    </w:p>
    <w:p w:rsidR="00A354B8" w:rsidRPr="00A354B8" w:rsidRDefault="00A354B8" w:rsidP="00A354B8">
      <w:pPr>
        <w:pStyle w:val="ConsPlusNormal"/>
        <w:spacing w:after="200"/>
        <w:contextualSpacing/>
        <w:jc w:val="right"/>
        <w:rPr>
          <w:rFonts w:ascii="Times New Roman" w:hAnsi="Times New Roman" w:cs="Times New Roman"/>
          <w:bCs/>
          <w:sz w:val="24"/>
          <w:szCs w:val="24"/>
        </w:rPr>
      </w:pPr>
      <w:r w:rsidRPr="00A354B8">
        <w:rPr>
          <w:rFonts w:ascii="Times New Roman" w:hAnsi="Times New Roman" w:cs="Times New Roman"/>
          <w:bCs/>
          <w:sz w:val="24"/>
          <w:szCs w:val="24"/>
        </w:rPr>
        <w:lastRenderedPageBreak/>
        <w:t>Приложение № 1</w:t>
      </w:r>
    </w:p>
    <w:p w:rsidR="00A354B8" w:rsidRPr="00A76FB6" w:rsidRDefault="00B06599" w:rsidP="00A76FB6">
      <w:pPr>
        <w:pStyle w:val="ConsPlusNormal"/>
        <w:spacing w:after="200"/>
        <w:contextualSpacing/>
        <w:jc w:val="right"/>
        <w:rPr>
          <w:rFonts w:ascii="Times New Roman" w:hAnsi="Times New Roman" w:cs="Times New Roman"/>
          <w:bCs/>
          <w:sz w:val="24"/>
          <w:szCs w:val="24"/>
        </w:rPr>
      </w:pPr>
      <w:r>
        <w:rPr>
          <w:rFonts w:ascii="Times New Roman" w:hAnsi="Times New Roman" w:cs="Times New Roman"/>
          <w:bCs/>
          <w:sz w:val="24"/>
          <w:szCs w:val="24"/>
        </w:rPr>
        <w:t>к положени</w:t>
      </w:r>
      <w:r w:rsidR="00A76FB6">
        <w:rPr>
          <w:rFonts w:ascii="Times New Roman" w:hAnsi="Times New Roman" w:cs="Times New Roman"/>
          <w:bCs/>
          <w:sz w:val="24"/>
          <w:szCs w:val="24"/>
        </w:rPr>
        <w:t>ю</w:t>
      </w:r>
    </w:p>
    <w:tbl>
      <w:tblPr>
        <w:tblW w:w="9401" w:type="dxa"/>
        <w:tblLayout w:type="fixed"/>
        <w:tblLook w:val="01E0" w:firstRow="1" w:lastRow="1" w:firstColumn="1" w:lastColumn="1" w:noHBand="0" w:noVBand="0"/>
      </w:tblPr>
      <w:tblGrid>
        <w:gridCol w:w="4426"/>
        <w:gridCol w:w="4975"/>
      </w:tblGrid>
      <w:tr w:rsidR="00A354B8" w:rsidRPr="00A354B8" w:rsidTr="00A354B8">
        <w:tc>
          <w:tcPr>
            <w:tcW w:w="4426" w:type="dxa"/>
          </w:tcPr>
          <w:p w:rsidR="00A354B8" w:rsidRPr="00A354B8" w:rsidRDefault="00A354B8" w:rsidP="00A354B8">
            <w:pPr>
              <w:widowControl w:val="0"/>
              <w:jc w:val="center"/>
              <w:rPr>
                <w:b/>
                <w:bCs/>
                <w:color w:val="00000A"/>
                <w:sz w:val="24"/>
                <w:szCs w:val="24"/>
              </w:rPr>
            </w:pPr>
          </w:p>
        </w:tc>
        <w:tc>
          <w:tcPr>
            <w:tcW w:w="4974" w:type="dxa"/>
          </w:tcPr>
          <w:p w:rsidR="00A354B8" w:rsidRPr="00A354B8" w:rsidRDefault="00A354B8" w:rsidP="00B06599">
            <w:pPr>
              <w:widowControl w:val="0"/>
              <w:rPr>
                <w:bCs/>
                <w:i/>
                <w:color w:val="00000A"/>
                <w:sz w:val="24"/>
                <w:szCs w:val="24"/>
              </w:rPr>
            </w:pPr>
          </w:p>
          <w:p w:rsidR="00A354B8" w:rsidRPr="00A354B8" w:rsidRDefault="00A354B8" w:rsidP="00A354B8">
            <w:pPr>
              <w:widowControl w:val="0"/>
              <w:jc w:val="center"/>
              <w:rPr>
                <w:bCs/>
                <w:sz w:val="24"/>
                <w:szCs w:val="24"/>
              </w:rPr>
            </w:pPr>
            <w:r w:rsidRPr="00A354B8">
              <w:rPr>
                <w:bCs/>
                <w:i/>
                <w:sz w:val="24"/>
                <w:szCs w:val="24"/>
              </w:rPr>
              <w:t>Заполняется собственноручно</w:t>
            </w:r>
          </w:p>
          <w:p w:rsidR="00A354B8" w:rsidRPr="00A354B8" w:rsidRDefault="00A354B8" w:rsidP="00A354B8">
            <w:pPr>
              <w:widowControl w:val="0"/>
              <w:rPr>
                <w:bCs/>
                <w:sz w:val="24"/>
                <w:szCs w:val="24"/>
              </w:rPr>
            </w:pPr>
          </w:p>
          <w:p w:rsidR="00A354B8" w:rsidRPr="00A354B8" w:rsidRDefault="00A354B8" w:rsidP="00A354B8">
            <w:pPr>
              <w:widowControl w:val="0"/>
              <w:jc w:val="center"/>
              <w:rPr>
                <w:bCs/>
                <w:sz w:val="24"/>
                <w:szCs w:val="24"/>
              </w:rPr>
            </w:pPr>
            <w:r w:rsidRPr="00A354B8">
              <w:rPr>
                <w:bCs/>
                <w:sz w:val="24"/>
                <w:szCs w:val="24"/>
              </w:rPr>
              <w:t>Главе администрации муниципального</w:t>
            </w:r>
          </w:p>
          <w:p w:rsidR="00A354B8" w:rsidRPr="00A354B8" w:rsidRDefault="00A354B8" w:rsidP="00A354B8">
            <w:pPr>
              <w:widowControl w:val="0"/>
              <w:jc w:val="center"/>
              <w:rPr>
                <w:bCs/>
                <w:sz w:val="24"/>
                <w:szCs w:val="24"/>
              </w:rPr>
            </w:pPr>
            <w:r w:rsidRPr="00A354B8">
              <w:rPr>
                <w:bCs/>
                <w:sz w:val="24"/>
                <w:szCs w:val="24"/>
              </w:rPr>
              <w:t>образования Беляевский сельсовет</w:t>
            </w:r>
          </w:p>
          <w:p w:rsidR="00A354B8" w:rsidRPr="00A354B8" w:rsidRDefault="00A354B8" w:rsidP="00A354B8">
            <w:pPr>
              <w:widowControl w:val="0"/>
              <w:jc w:val="center"/>
              <w:rPr>
                <w:bCs/>
                <w:sz w:val="24"/>
                <w:szCs w:val="24"/>
              </w:rPr>
            </w:pPr>
          </w:p>
          <w:p w:rsidR="00A354B8" w:rsidRPr="00A354B8" w:rsidRDefault="00A354B8" w:rsidP="00A354B8">
            <w:pPr>
              <w:widowControl w:val="0"/>
              <w:jc w:val="center"/>
              <w:rPr>
                <w:bCs/>
                <w:sz w:val="24"/>
                <w:szCs w:val="24"/>
              </w:rPr>
            </w:pPr>
            <w:r w:rsidRPr="00A354B8">
              <w:rPr>
                <w:bCs/>
                <w:sz w:val="24"/>
                <w:szCs w:val="24"/>
              </w:rPr>
              <w:t>Ф.И.О.</w:t>
            </w:r>
          </w:p>
          <w:p w:rsidR="00A354B8" w:rsidRPr="00A354B8" w:rsidRDefault="00A354B8" w:rsidP="00A354B8">
            <w:pPr>
              <w:widowControl w:val="0"/>
              <w:rPr>
                <w:bCs/>
                <w:sz w:val="24"/>
                <w:szCs w:val="24"/>
              </w:rPr>
            </w:pPr>
          </w:p>
          <w:p w:rsidR="00A354B8" w:rsidRPr="00A354B8" w:rsidRDefault="00A354B8" w:rsidP="00A354B8">
            <w:pPr>
              <w:widowControl w:val="0"/>
              <w:jc w:val="center"/>
              <w:rPr>
                <w:bCs/>
                <w:sz w:val="24"/>
                <w:szCs w:val="24"/>
              </w:rPr>
            </w:pPr>
            <w:r w:rsidRPr="00A354B8">
              <w:rPr>
                <w:bCs/>
                <w:sz w:val="24"/>
                <w:szCs w:val="24"/>
              </w:rPr>
              <w:t xml:space="preserve">Должность, </w:t>
            </w:r>
          </w:p>
          <w:p w:rsidR="00A354B8" w:rsidRPr="00A354B8" w:rsidRDefault="00A354B8" w:rsidP="00A354B8">
            <w:pPr>
              <w:widowControl w:val="0"/>
              <w:jc w:val="center"/>
              <w:rPr>
                <w:bCs/>
                <w:sz w:val="24"/>
                <w:szCs w:val="24"/>
              </w:rPr>
            </w:pPr>
            <w:r w:rsidRPr="00A354B8">
              <w:rPr>
                <w:bCs/>
                <w:sz w:val="24"/>
                <w:szCs w:val="24"/>
              </w:rPr>
              <w:t>Ф.И.О.</w:t>
            </w:r>
          </w:p>
          <w:p w:rsidR="00A354B8" w:rsidRPr="00A354B8" w:rsidRDefault="00A354B8" w:rsidP="00A354B8">
            <w:pPr>
              <w:widowControl w:val="0"/>
              <w:jc w:val="center"/>
              <w:rPr>
                <w:b/>
                <w:bCs/>
                <w:color w:val="00000A"/>
                <w:sz w:val="24"/>
                <w:szCs w:val="24"/>
              </w:rPr>
            </w:pPr>
          </w:p>
        </w:tc>
      </w:tr>
    </w:tbl>
    <w:p w:rsidR="00A354B8" w:rsidRPr="00A354B8" w:rsidRDefault="00A354B8" w:rsidP="00B06599">
      <w:pPr>
        <w:rPr>
          <w:bCs/>
          <w:sz w:val="24"/>
          <w:szCs w:val="24"/>
        </w:rPr>
      </w:pPr>
    </w:p>
    <w:p w:rsidR="00A354B8" w:rsidRPr="00A354B8" w:rsidRDefault="00A354B8" w:rsidP="00A354B8">
      <w:pPr>
        <w:jc w:val="center"/>
        <w:rPr>
          <w:bCs/>
          <w:sz w:val="24"/>
          <w:szCs w:val="24"/>
        </w:rPr>
      </w:pPr>
      <w:r w:rsidRPr="00A354B8">
        <w:rPr>
          <w:bCs/>
          <w:sz w:val="24"/>
          <w:szCs w:val="24"/>
        </w:rPr>
        <w:t>Заявление.</w:t>
      </w:r>
    </w:p>
    <w:p w:rsidR="00A354B8" w:rsidRPr="00A354B8" w:rsidRDefault="00A354B8" w:rsidP="00A354B8">
      <w:pPr>
        <w:jc w:val="center"/>
        <w:rPr>
          <w:b/>
          <w:bCs/>
          <w:sz w:val="24"/>
          <w:szCs w:val="24"/>
        </w:rPr>
      </w:pPr>
    </w:p>
    <w:p w:rsidR="00A354B8" w:rsidRPr="00A354B8" w:rsidRDefault="00A354B8" w:rsidP="00A354B8">
      <w:pPr>
        <w:ind w:firstLine="709"/>
        <w:jc w:val="both"/>
        <w:rPr>
          <w:sz w:val="24"/>
          <w:szCs w:val="24"/>
        </w:rPr>
      </w:pPr>
      <w:r w:rsidRPr="00A354B8">
        <w:rPr>
          <w:sz w:val="24"/>
          <w:szCs w:val="24"/>
        </w:rPr>
        <w:t>Прошу рассмотреть вопрос о присвоении мне очередного классного чина _______________________________________________________________________</w:t>
      </w:r>
    </w:p>
    <w:p w:rsidR="00A354B8" w:rsidRPr="00A354B8" w:rsidRDefault="00A354B8" w:rsidP="00A354B8">
      <w:pPr>
        <w:ind w:firstLine="709"/>
        <w:jc w:val="center"/>
        <w:rPr>
          <w:sz w:val="24"/>
          <w:szCs w:val="24"/>
        </w:rPr>
      </w:pPr>
      <w:r w:rsidRPr="00A354B8">
        <w:rPr>
          <w:sz w:val="24"/>
          <w:szCs w:val="24"/>
        </w:rPr>
        <w:t>(наименование классного чина)</w:t>
      </w:r>
    </w:p>
    <w:p w:rsidR="00A354B8" w:rsidRPr="00A354B8" w:rsidRDefault="00A354B8" w:rsidP="00A354B8">
      <w:pPr>
        <w:jc w:val="both"/>
        <w:rPr>
          <w:sz w:val="24"/>
          <w:szCs w:val="24"/>
        </w:rPr>
      </w:pPr>
      <w:r w:rsidRPr="00A354B8">
        <w:rPr>
          <w:sz w:val="24"/>
          <w:szCs w:val="24"/>
        </w:rPr>
        <w:t>по замещаемой должности муниципальной службы.</w:t>
      </w:r>
    </w:p>
    <w:p w:rsidR="00A354B8" w:rsidRPr="00A354B8" w:rsidRDefault="00A354B8" w:rsidP="00B06599">
      <w:pPr>
        <w:keepNext/>
        <w:jc w:val="both"/>
        <w:outlineLvl w:val="0"/>
        <w:rPr>
          <w:bCs/>
          <w:sz w:val="24"/>
          <w:szCs w:val="24"/>
        </w:rPr>
      </w:pPr>
    </w:p>
    <w:p w:rsidR="00A354B8" w:rsidRPr="00A354B8" w:rsidRDefault="00A354B8" w:rsidP="00A354B8">
      <w:pPr>
        <w:ind w:firstLine="708"/>
        <w:jc w:val="both"/>
        <w:rPr>
          <w:bCs/>
          <w:sz w:val="24"/>
          <w:szCs w:val="24"/>
        </w:rPr>
      </w:pPr>
    </w:p>
    <w:p w:rsidR="00A354B8" w:rsidRPr="00A354B8" w:rsidRDefault="00A354B8" w:rsidP="00A354B8">
      <w:pPr>
        <w:ind w:firstLine="708"/>
        <w:jc w:val="both"/>
        <w:rPr>
          <w:bCs/>
          <w:sz w:val="24"/>
          <w:szCs w:val="24"/>
        </w:rPr>
      </w:pPr>
      <w:r w:rsidRPr="00A354B8">
        <w:rPr>
          <w:bCs/>
          <w:sz w:val="24"/>
          <w:szCs w:val="24"/>
        </w:rPr>
        <w:t>Дата                                                                                                   подпись</w:t>
      </w:r>
    </w:p>
    <w:p w:rsidR="00A354B8" w:rsidRPr="00A354B8" w:rsidRDefault="00A354B8" w:rsidP="00A354B8">
      <w:pPr>
        <w:rPr>
          <w:sz w:val="24"/>
          <w:szCs w:val="24"/>
        </w:rPr>
      </w:pPr>
    </w:p>
    <w:p w:rsidR="00A354B8" w:rsidRPr="00A354B8" w:rsidRDefault="00A354B8" w:rsidP="00A354B8">
      <w:pPr>
        <w:rPr>
          <w:sz w:val="24"/>
          <w:szCs w:val="24"/>
        </w:rPr>
      </w:pPr>
    </w:p>
    <w:p w:rsidR="00A354B8" w:rsidRPr="00A354B8" w:rsidRDefault="00A354B8" w:rsidP="00A354B8">
      <w:pPr>
        <w:rPr>
          <w:sz w:val="24"/>
          <w:szCs w:val="24"/>
        </w:rPr>
      </w:pPr>
    </w:p>
    <w:p w:rsidR="00A354B8" w:rsidRPr="00A354B8" w:rsidRDefault="00A354B8" w:rsidP="00A354B8">
      <w:pPr>
        <w:rPr>
          <w:sz w:val="24"/>
          <w:szCs w:val="24"/>
        </w:rPr>
      </w:pPr>
    </w:p>
    <w:tbl>
      <w:tblPr>
        <w:tblW w:w="9072" w:type="dxa"/>
        <w:tblInd w:w="70" w:type="dxa"/>
        <w:tblLayout w:type="fixed"/>
        <w:tblCellMar>
          <w:left w:w="70" w:type="dxa"/>
          <w:right w:w="70" w:type="dxa"/>
        </w:tblCellMar>
        <w:tblLook w:val="04A0" w:firstRow="1" w:lastRow="0" w:firstColumn="1" w:lastColumn="0" w:noHBand="0" w:noVBand="1"/>
      </w:tblPr>
      <w:tblGrid>
        <w:gridCol w:w="9072"/>
      </w:tblGrid>
      <w:tr w:rsidR="00A354B8" w:rsidRPr="00A354B8" w:rsidTr="00B06599">
        <w:trPr>
          <w:cantSplit/>
          <w:trHeight w:val="1134"/>
        </w:trPr>
        <w:tc>
          <w:tcPr>
            <w:tcW w:w="9072" w:type="dxa"/>
            <w:tcBorders>
              <w:bottom w:val="double" w:sz="12" w:space="0" w:color="000000"/>
            </w:tcBorders>
          </w:tcPr>
          <w:p w:rsidR="00A354B8" w:rsidRPr="00A354B8" w:rsidRDefault="00A354B8" w:rsidP="00A354B8">
            <w:pPr>
              <w:widowControl w:val="0"/>
              <w:jc w:val="center"/>
              <w:rPr>
                <w:b/>
                <w:sz w:val="24"/>
                <w:szCs w:val="24"/>
                <w:lang w:eastAsia="en-US"/>
              </w:rPr>
            </w:pPr>
            <w:r w:rsidRPr="00A354B8">
              <w:rPr>
                <w:b/>
                <w:sz w:val="24"/>
                <w:szCs w:val="24"/>
                <w:lang w:eastAsia="en-US"/>
              </w:rPr>
              <w:t>АДМИНИСТРАЦИЯ</w:t>
            </w:r>
          </w:p>
          <w:p w:rsidR="00A354B8" w:rsidRPr="00A354B8" w:rsidRDefault="00A354B8" w:rsidP="00A354B8">
            <w:pPr>
              <w:widowControl w:val="0"/>
              <w:jc w:val="center"/>
              <w:rPr>
                <w:b/>
                <w:sz w:val="24"/>
                <w:szCs w:val="24"/>
                <w:lang w:eastAsia="en-US"/>
              </w:rPr>
            </w:pPr>
            <w:r w:rsidRPr="00A354B8">
              <w:rPr>
                <w:b/>
                <w:sz w:val="24"/>
                <w:szCs w:val="24"/>
                <w:lang w:eastAsia="en-US"/>
              </w:rPr>
              <w:t>МУНИЦИПАЛЬНОГО ОБРАЗОВАНИЯ</w:t>
            </w:r>
          </w:p>
          <w:p w:rsidR="00A354B8" w:rsidRPr="00A354B8" w:rsidRDefault="00A354B8" w:rsidP="00A354B8">
            <w:pPr>
              <w:widowControl w:val="0"/>
              <w:jc w:val="center"/>
              <w:rPr>
                <w:b/>
                <w:sz w:val="24"/>
                <w:szCs w:val="24"/>
                <w:lang w:eastAsia="en-US"/>
              </w:rPr>
            </w:pPr>
            <w:r w:rsidRPr="00A354B8">
              <w:rPr>
                <w:b/>
                <w:sz w:val="24"/>
                <w:szCs w:val="24"/>
                <w:lang w:eastAsia="en-US"/>
              </w:rPr>
              <w:t>БЕЛЯЕВСКИЙ СЕЛЬСОВЕТ</w:t>
            </w:r>
          </w:p>
          <w:p w:rsidR="00A354B8" w:rsidRPr="00A354B8" w:rsidRDefault="00A354B8" w:rsidP="00A354B8">
            <w:pPr>
              <w:widowControl w:val="0"/>
              <w:jc w:val="center"/>
              <w:rPr>
                <w:b/>
                <w:sz w:val="24"/>
                <w:szCs w:val="24"/>
                <w:lang w:eastAsia="en-US"/>
              </w:rPr>
            </w:pPr>
            <w:r w:rsidRPr="00A354B8">
              <w:rPr>
                <w:b/>
                <w:sz w:val="24"/>
                <w:szCs w:val="24"/>
                <w:lang w:eastAsia="en-US"/>
              </w:rPr>
              <w:t>БЕЛЯЕВСКОГО  РАЙОНА ОРЕНБУРГСКОЙ ОБЛАСТИ</w:t>
            </w:r>
          </w:p>
        </w:tc>
      </w:tr>
      <w:tr w:rsidR="00A354B8" w:rsidRPr="00A354B8" w:rsidTr="00A354B8">
        <w:trPr>
          <w:cantSplit/>
          <w:trHeight w:val="948"/>
        </w:trPr>
        <w:tc>
          <w:tcPr>
            <w:tcW w:w="9072" w:type="dxa"/>
            <w:vAlign w:val="bottom"/>
          </w:tcPr>
          <w:p w:rsidR="00A354B8" w:rsidRPr="00A354B8" w:rsidRDefault="00A354B8" w:rsidP="00A354B8">
            <w:pPr>
              <w:widowControl w:val="0"/>
              <w:rPr>
                <w:b/>
                <w:sz w:val="24"/>
                <w:szCs w:val="24"/>
                <w:lang w:eastAsia="en-US"/>
              </w:rPr>
            </w:pPr>
          </w:p>
          <w:p w:rsidR="00A354B8" w:rsidRPr="00A354B8" w:rsidRDefault="00A354B8" w:rsidP="00A354B8">
            <w:pPr>
              <w:widowControl w:val="0"/>
              <w:jc w:val="center"/>
              <w:rPr>
                <w:b/>
                <w:sz w:val="24"/>
                <w:szCs w:val="24"/>
                <w:lang w:eastAsia="en-US"/>
              </w:rPr>
            </w:pPr>
            <w:r w:rsidRPr="00A354B8">
              <w:rPr>
                <w:b/>
                <w:sz w:val="24"/>
                <w:szCs w:val="24"/>
                <w:lang w:eastAsia="en-US"/>
              </w:rPr>
              <w:t>ПОСТАНОВЛЕНИЕ</w:t>
            </w:r>
          </w:p>
          <w:p w:rsidR="00A354B8" w:rsidRPr="00A354B8" w:rsidRDefault="00A354B8" w:rsidP="00A354B8">
            <w:pPr>
              <w:widowControl w:val="0"/>
              <w:rPr>
                <w:sz w:val="24"/>
                <w:szCs w:val="24"/>
                <w:lang w:eastAsia="en-US"/>
              </w:rPr>
            </w:pPr>
          </w:p>
        </w:tc>
      </w:tr>
    </w:tbl>
    <w:p w:rsidR="00A354B8" w:rsidRPr="00A354B8" w:rsidRDefault="00A354B8" w:rsidP="00A354B8">
      <w:pPr>
        <w:widowControl w:val="0"/>
        <w:jc w:val="center"/>
        <w:rPr>
          <w:sz w:val="24"/>
          <w:szCs w:val="24"/>
          <w:lang w:eastAsia="en-US"/>
        </w:rPr>
      </w:pPr>
      <w:r w:rsidRPr="00A354B8">
        <w:rPr>
          <w:noProof/>
          <w:sz w:val="24"/>
          <w:szCs w:val="24"/>
        </w:rPr>
        <w:drawing>
          <wp:inline distT="0" distB="0" distL="0" distR="0" wp14:anchorId="3AB730D0" wp14:editId="20D87002">
            <wp:extent cx="2915920" cy="215900"/>
            <wp:effectExtent l="0" t="0" r="0" b="0"/>
            <wp:docPr id="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8"/>
                    <a:stretch>
                      <a:fillRect/>
                    </a:stretch>
                  </pic:blipFill>
                  <pic:spPr bwMode="auto">
                    <a:xfrm>
                      <a:off x="0" y="0"/>
                      <a:ext cx="2915920" cy="215900"/>
                    </a:xfrm>
                    <a:prstGeom prst="rect">
                      <a:avLst/>
                    </a:prstGeom>
                  </pic:spPr>
                </pic:pic>
              </a:graphicData>
            </a:graphic>
          </wp:inline>
        </w:drawing>
      </w:r>
    </w:p>
    <w:p w:rsidR="00A354B8" w:rsidRPr="00A354B8" w:rsidRDefault="00A354B8" w:rsidP="00A354B8">
      <w:pPr>
        <w:jc w:val="center"/>
        <w:rPr>
          <w:sz w:val="24"/>
          <w:szCs w:val="24"/>
        </w:rPr>
      </w:pPr>
    </w:p>
    <w:tbl>
      <w:tblPr>
        <w:tblW w:w="8490" w:type="dxa"/>
        <w:jc w:val="center"/>
        <w:tblLayout w:type="fixed"/>
        <w:tblLook w:val="04A0" w:firstRow="1" w:lastRow="0" w:firstColumn="1" w:lastColumn="0" w:noHBand="0" w:noVBand="1"/>
      </w:tblPr>
      <w:tblGrid>
        <w:gridCol w:w="8490"/>
      </w:tblGrid>
      <w:tr w:rsidR="00A354B8" w:rsidRPr="00A354B8" w:rsidTr="00A354B8">
        <w:trPr>
          <w:trHeight w:val="493"/>
          <w:jc w:val="center"/>
        </w:trPr>
        <w:tc>
          <w:tcPr>
            <w:tcW w:w="8490" w:type="dxa"/>
          </w:tcPr>
          <w:p w:rsidR="00A354B8" w:rsidRPr="00A354B8" w:rsidRDefault="00A354B8" w:rsidP="00A354B8">
            <w:pPr>
              <w:widowControl w:val="0"/>
              <w:ind w:firstLine="709"/>
              <w:jc w:val="center"/>
              <w:rPr>
                <w:bCs/>
                <w:color w:val="444444"/>
                <w:sz w:val="24"/>
                <w:szCs w:val="24"/>
              </w:rPr>
            </w:pPr>
            <w:r w:rsidRPr="00A354B8">
              <w:rPr>
                <w:bCs/>
                <w:color w:val="444444"/>
                <w:sz w:val="24"/>
                <w:szCs w:val="24"/>
              </w:rPr>
              <w:t>Об утверждении Положения о порядке аттестации руководителей муниципальных унитарных предприятий муниципального образования Беляевский сельсовет Беляевского района Оренбургской области</w:t>
            </w:r>
          </w:p>
          <w:p w:rsidR="00A354B8" w:rsidRPr="00A354B8" w:rsidRDefault="00A354B8" w:rsidP="00A354B8">
            <w:pPr>
              <w:widowControl w:val="0"/>
              <w:ind w:firstLine="709"/>
              <w:jc w:val="center"/>
              <w:rPr>
                <w:sz w:val="24"/>
                <w:szCs w:val="24"/>
              </w:rPr>
            </w:pPr>
          </w:p>
          <w:p w:rsidR="00A354B8" w:rsidRPr="00A354B8" w:rsidRDefault="00A354B8" w:rsidP="00A354B8">
            <w:pPr>
              <w:widowControl w:val="0"/>
              <w:ind w:firstLine="709"/>
              <w:jc w:val="center"/>
              <w:rPr>
                <w:sz w:val="24"/>
                <w:szCs w:val="24"/>
              </w:rPr>
            </w:pPr>
          </w:p>
        </w:tc>
      </w:tr>
    </w:tbl>
    <w:p w:rsidR="00A354B8" w:rsidRPr="00A354B8" w:rsidRDefault="00A354B8" w:rsidP="00A354B8">
      <w:pPr>
        <w:ind w:firstLine="567"/>
        <w:jc w:val="both"/>
        <w:textAlignment w:val="baseline"/>
        <w:rPr>
          <w:color w:val="444444"/>
          <w:sz w:val="24"/>
          <w:szCs w:val="24"/>
        </w:rPr>
      </w:pPr>
      <w:r w:rsidRPr="00A354B8">
        <w:rPr>
          <w:color w:val="444444"/>
          <w:sz w:val="24"/>
          <w:szCs w:val="24"/>
        </w:rPr>
        <w:t>В соответствии с </w:t>
      </w:r>
      <w:hyperlink r:id="rId19" w:anchor="64U0IK" w:history="1">
        <w:r w:rsidRPr="00A354B8">
          <w:rPr>
            <w:sz w:val="24"/>
            <w:szCs w:val="24"/>
          </w:rPr>
          <w:t>Трудовым кодексом Российской Федерации</w:t>
        </w:r>
      </w:hyperlink>
      <w:r w:rsidRPr="00A354B8">
        <w:rPr>
          <w:sz w:val="24"/>
          <w:szCs w:val="24"/>
        </w:rPr>
        <w:t>, </w:t>
      </w:r>
      <w:hyperlink r:id="rId20">
        <w:r w:rsidRPr="00A354B8">
          <w:rPr>
            <w:sz w:val="24"/>
            <w:szCs w:val="24"/>
          </w:rPr>
          <w:t>Федеральным законом от 14.11.2002 N 161-ФЗ "О государственных и муниципальных унитарных предприятиях"</w:t>
        </w:r>
      </w:hyperlink>
      <w:r w:rsidRPr="00A354B8">
        <w:rPr>
          <w:sz w:val="24"/>
          <w:szCs w:val="24"/>
        </w:rPr>
        <w:t>, </w:t>
      </w:r>
      <w:hyperlink r:id="rId21">
        <w:r w:rsidRPr="00A354B8">
          <w:rPr>
            <w:sz w:val="24"/>
            <w:szCs w:val="24"/>
          </w:rPr>
          <w:t>Уставом муниципального образования Беляевский сельсовет и</w:t>
        </w:r>
      </w:hyperlink>
      <w:r w:rsidRPr="00A354B8">
        <w:rPr>
          <w:color w:val="444444"/>
          <w:sz w:val="24"/>
          <w:szCs w:val="24"/>
        </w:rPr>
        <w:t> в целях повышения эффективности работы муниципальных унитарных предприятий администрация постановляет:</w:t>
      </w:r>
    </w:p>
    <w:p w:rsidR="00A354B8" w:rsidRPr="00A354B8" w:rsidRDefault="00A354B8" w:rsidP="00A354B8">
      <w:pPr>
        <w:pStyle w:val="a3"/>
        <w:numPr>
          <w:ilvl w:val="0"/>
          <w:numId w:val="12"/>
        </w:numPr>
        <w:spacing w:after="0" w:line="240" w:lineRule="auto"/>
        <w:ind w:left="0" w:firstLine="567"/>
        <w:jc w:val="both"/>
        <w:textAlignment w:val="baseline"/>
        <w:rPr>
          <w:rFonts w:ascii="Times New Roman" w:eastAsia="Times New Roman" w:hAnsi="Times New Roman" w:cs="Times New Roman"/>
          <w:color w:val="444444"/>
          <w:sz w:val="24"/>
          <w:szCs w:val="24"/>
        </w:rPr>
      </w:pPr>
      <w:r w:rsidRPr="00A354B8">
        <w:rPr>
          <w:rFonts w:ascii="Times New Roman" w:eastAsia="Times New Roman" w:hAnsi="Times New Roman" w:cs="Times New Roman"/>
          <w:color w:val="444444"/>
          <w:sz w:val="24"/>
          <w:szCs w:val="24"/>
        </w:rPr>
        <w:t>Утвердить Положение о порядке аттестации руководителей муниципальных унитарных предприятий Беляевского сельсовета Беляевского района Оренбургской области согласно приложения № 1.</w:t>
      </w:r>
    </w:p>
    <w:p w:rsidR="00A354B8" w:rsidRPr="00A354B8" w:rsidRDefault="00A354B8" w:rsidP="00A354B8">
      <w:pPr>
        <w:pStyle w:val="a3"/>
        <w:numPr>
          <w:ilvl w:val="0"/>
          <w:numId w:val="12"/>
        </w:numPr>
        <w:spacing w:after="0" w:line="240" w:lineRule="auto"/>
        <w:ind w:left="0" w:firstLine="567"/>
        <w:jc w:val="both"/>
        <w:textAlignment w:val="baseline"/>
        <w:rPr>
          <w:rFonts w:ascii="Times New Roman" w:eastAsia="Times New Roman" w:hAnsi="Times New Roman" w:cs="Times New Roman"/>
          <w:color w:val="444444"/>
          <w:sz w:val="24"/>
          <w:szCs w:val="24"/>
        </w:rPr>
      </w:pPr>
      <w:r w:rsidRPr="00A354B8">
        <w:rPr>
          <w:rFonts w:ascii="Times New Roman" w:eastAsia="Times New Roman" w:hAnsi="Times New Roman" w:cs="Times New Roman"/>
          <w:color w:val="444444"/>
          <w:sz w:val="24"/>
          <w:szCs w:val="24"/>
        </w:rPr>
        <w:t>Настоящее постановление вступает в силу с момента подписания.</w:t>
      </w:r>
    </w:p>
    <w:p w:rsidR="00A354B8" w:rsidRPr="00A354B8" w:rsidRDefault="00A354B8" w:rsidP="00A354B8">
      <w:pPr>
        <w:pStyle w:val="a3"/>
        <w:numPr>
          <w:ilvl w:val="0"/>
          <w:numId w:val="12"/>
        </w:numPr>
        <w:spacing w:after="0" w:line="240" w:lineRule="auto"/>
        <w:ind w:left="0" w:firstLine="567"/>
        <w:jc w:val="both"/>
        <w:textAlignment w:val="baseline"/>
        <w:rPr>
          <w:rFonts w:ascii="Times New Roman" w:eastAsia="Times New Roman" w:hAnsi="Times New Roman" w:cs="Times New Roman"/>
          <w:color w:val="444444"/>
          <w:sz w:val="24"/>
          <w:szCs w:val="24"/>
        </w:rPr>
      </w:pPr>
      <w:r w:rsidRPr="00A354B8">
        <w:rPr>
          <w:rFonts w:ascii="Times New Roman" w:eastAsia="Times New Roman" w:hAnsi="Times New Roman" w:cs="Times New Roman"/>
          <w:color w:val="444444"/>
          <w:sz w:val="24"/>
          <w:szCs w:val="24"/>
        </w:rPr>
        <w:lastRenderedPageBreak/>
        <w:t>Опубликовать настоящее постановление в муниципальной газете «Исток» и разместить на официальном сайте администрации в сети Интернет.</w:t>
      </w:r>
    </w:p>
    <w:p w:rsidR="00A354B8" w:rsidRPr="00A354B8" w:rsidRDefault="00A354B8" w:rsidP="00A354B8">
      <w:pPr>
        <w:pStyle w:val="a3"/>
        <w:numPr>
          <w:ilvl w:val="0"/>
          <w:numId w:val="11"/>
        </w:numPr>
        <w:tabs>
          <w:tab w:val="left" w:pos="567"/>
        </w:tabs>
        <w:spacing w:after="0" w:line="240" w:lineRule="auto"/>
        <w:jc w:val="both"/>
        <w:rPr>
          <w:rFonts w:ascii="Times New Roman" w:eastAsia="Calibri" w:hAnsi="Times New Roman" w:cs="Times New Roman"/>
          <w:sz w:val="24"/>
          <w:szCs w:val="24"/>
        </w:rPr>
      </w:pPr>
      <w:r w:rsidRPr="00A354B8">
        <w:rPr>
          <w:rFonts w:ascii="Times New Roman" w:eastAsia="Calibri" w:hAnsi="Times New Roman" w:cs="Times New Roman"/>
          <w:sz w:val="24"/>
          <w:szCs w:val="24"/>
        </w:rPr>
        <w:t xml:space="preserve">Контроль за исполнением настоящего постановления оставляю за </w:t>
      </w:r>
    </w:p>
    <w:p w:rsidR="00A354B8" w:rsidRPr="00A354B8" w:rsidRDefault="00A354B8" w:rsidP="00A354B8">
      <w:pPr>
        <w:tabs>
          <w:tab w:val="left" w:pos="0"/>
          <w:tab w:val="left" w:pos="567"/>
        </w:tabs>
        <w:jc w:val="both"/>
        <w:rPr>
          <w:rFonts w:eastAsia="Calibri"/>
          <w:sz w:val="24"/>
          <w:szCs w:val="24"/>
          <w:lang w:eastAsia="en-US"/>
        </w:rPr>
      </w:pPr>
      <w:r w:rsidRPr="00A354B8">
        <w:rPr>
          <w:rFonts w:eastAsia="Calibri"/>
          <w:sz w:val="24"/>
          <w:szCs w:val="24"/>
          <w:lang w:eastAsia="en-US"/>
        </w:rPr>
        <w:t>собой.</w:t>
      </w:r>
    </w:p>
    <w:p w:rsidR="00A354B8" w:rsidRPr="00A354B8" w:rsidRDefault="00A354B8" w:rsidP="00A354B8">
      <w:pPr>
        <w:tabs>
          <w:tab w:val="left" w:pos="900"/>
        </w:tabs>
        <w:jc w:val="both"/>
        <w:rPr>
          <w:sz w:val="24"/>
          <w:szCs w:val="24"/>
        </w:rPr>
      </w:pPr>
    </w:p>
    <w:p w:rsidR="00A354B8" w:rsidRPr="00A354B8" w:rsidRDefault="00A354B8" w:rsidP="00A354B8">
      <w:pPr>
        <w:tabs>
          <w:tab w:val="left" w:pos="900"/>
        </w:tabs>
        <w:jc w:val="both"/>
        <w:rPr>
          <w:sz w:val="24"/>
          <w:szCs w:val="24"/>
        </w:rPr>
      </w:pPr>
    </w:p>
    <w:tbl>
      <w:tblPr>
        <w:tblW w:w="9441" w:type="dxa"/>
        <w:tblInd w:w="109" w:type="dxa"/>
        <w:tblLayout w:type="fixed"/>
        <w:tblLook w:val="04A0" w:firstRow="1" w:lastRow="0" w:firstColumn="1" w:lastColumn="0" w:noHBand="0" w:noVBand="1"/>
      </w:tblPr>
      <w:tblGrid>
        <w:gridCol w:w="4759"/>
        <w:gridCol w:w="4682"/>
      </w:tblGrid>
      <w:tr w:rsidR="00A354B8" w:rsidRPr="00A354B8" w:rsidTr="00A354B8">
        <w:trPr>
          <w:trHeight w:val="477"/>
        </w:trPr>
        <w:tc>
          <w:tcPr>
            <w:tcW w:w="4758" w:type="dxa"/>
          </w:tcPr>
          <w:p w:rsidR="00A354B8" w:rsidRPr="00A354B8" w:rsidRDefault="00A354B8" w:rsidP="00A354B8">
            <w:pPr>
              <w:widowControl w:val="0"/>
              <w:tabs>
                <w:tab w:val="left" w:pos="3836"/>
              </w:tabs>
              <w:rPr>
                <w:sz w:val="24"/>
                <w:szCs w:val="24"/>
                <w:lang w:eastAsia="en-US"/>
              </w:rPr>
            </w:pPr>
            <w:r w:rsidRPr="00A354B8">
              <w:rPr>
                <w:sz w:val="24"/>
                <w:szCs w:val="24"/>
              </w:rPr>
              <w:t>Глава муниципального образования</w:t>
            </w:r>
          </w:p>
        </w:tc>
        <w:tc>
          <w:tcPr>
            <w:tcW w:w="4682" w:type="dxa"/>
          </w:tcPr>
          <w:p w:rsidR="00A354B8" w:rsidRPr="00A354B8" w:rsidRDefault="00A76FB6" w:rsidP="00A354B8">
            <w:pPr>
              <w:widowControl w:val="0"/>
              <w:tabs>
                <w:tab w:val="left" w:pos="3836"/>
              </w:tabs>
              <w:rPr>
                <w:sz w:val="24"/>
                <w:szCs w:val="24"/>
                <w:lang w:eastAsia="en-US"/>
              </w:rPr>
            </w:pPr>
            <w:r w:rsidRPr="00A76FB6">
              <w:rPr>
                <w:i/>
                <w:sz w:val="24"/>
                <w:szCs w:val="24"/>
              </w:rPr>
              <w:t>подпись</w:t>
            </w:r>
            <w:r w:rsidR="00A354B8" w:rsidRPr="00A76FB6">
              <w:rPr>
                <w:i/>
                <w:sz w:val="24"/>
                <w:szCs w:val="24"/>
              </w:rPr>
              <w:t xml:space="preserve"> </w:t>
            </w:r>
            <w:r w:rsidR="00A354B8" w:rsidRPr="00A354B8">
              <w:rPr>
                <w:sz w:val="24"/>
                <w:szCs w:val="24"/>
              </w:rPr>
              <w:t xml:space="preserve"> </w:t>
            </w:r>
            <w:r>
              <w:rPr>
                <w:sz w:val="24"/>
                <w:szCs w:val="24"/>
              </w:rPr>
              <w:t xml:space="preserve">                             </w:t>
            </w:r>
            <w:bookmarkStart w:id="5" w:name="_GoBack"/>
            <w:bookmarkEnd w:id="5"/>
            <w:r w:rsidR="00A354B8" w:rsidRPr="00A354B8">
              <w:rPr>
                <w:sz w:val="24"/>
                <w:szCs w:val="24"/>
              </w:rPr>
              <w:t xml:space="preserve">      М.Х. Елешев</w:t>
            </w:r>
          </w:p>
        </w:tc>
      </w:tr>
    </w:tbl>
    <w:p w:rsidR="00B06599" w:rsidRPr="00A354B8" w:rsidRDefault="00B06599" w:rsidP="00A354B8">
      <w:pPr>
        <w:rPr>
          <w:sz w:val="24"/>
          <w:szCs w:val="24"/>
        </w:rPr>
      </w:pPr>
    </w:p>
    <w:p w:rsidR="00A354B8" w:rsidRPr="00A354B8" w:rsidRDefault="00A354B8" w:rsidP="00A354B8">
      <w:pPr>
        <w:jc w:val="right"/>
        <w:textAlignment w:val="baseline"/>
        <w:rPr>
          <w:bCs/>
          <w:color w:val="444444"/>
          <w:sz w:val="24"/>
          <w:szCs w:val="24"/>
        </w:rPr>
      </w:pPr>
      <w:r w:rsidRPr="00A354B8">
        <w:rPr>
          <w:bCs/>
          <w:color w:val="444444"/>
          <w:sz w:val="24"/>
          <w:szCs w:val="24"/>
        </w:rPr>
        <w:t>Приложение № 1</w:t>
      </w:r>
    </w:p>
    <w:p w:rsidR="00A354B8" w:rsidRPr="00A354B8" w:rsidRDefault="00A354B8" w:rsidP="00A354B8">
      <w:pPr>
        <w:jc w:val="right"/>
        <w:textAlignment w:val="baseline"/>
        <w:rPr>
          <w:bCs/>
          <w:color w:val="444444"/>
          <w:sz w:val="24"/>
          <w:szCs w:val="24"/>
        </w:rPr>
      </w:pPr>
      <w:r w:rsidRPr="00A354B8">
        <w:rPr>
          <w:bCs/>
          <w:color w:val="444444"/>
          <w:sz w:val="24"/>
          <w:szCs w:val="24"/>
        </w:rPr>
        <w:t>к постановлению администрации</w:t>
      </w:r>
    </w:p>
    <w:p w:rsidR="00A354B8" w:rsidRPr="00A354B8" w:rsidRDefault="00A354B8" w:rsidP="00A354B8">
      <w:pPr>
        <w:jc w:val="right"/>
        <w:textAlignment w:val="baseline"/>
        <w:rPr>
          <w:bCs/>
          <w:color w:val="444444"/>
          <w:sz w:val="24"/>
          <w:szCs w:val="24"/>
        </w:rPr>
      </w:pPr>
      <w:r w:rsidRPr="00A354B8">
        <w:rPr>
          <w:bCs/>
          <w:color w:val="444444"/>
          <w:sz w:val="24"/>
          <w:szCs w:val="24"/>
        </w:rPr>
        <w:t xml:space="preserve">муниципального образования </w:t>
      </w:r>
    </w:p>
    <w:p w:rsidR="00A354B8" w:rsidRPr="00A354B8" w:rsidRDefault="00A354B8" w:rsidP="00A354B8">
      <w:pPr>
        <w:jc w:val="right"/>
        <w:textAlignment w:val="baseline"/>
        <w:rPr>
          <w:bCs/>
          <w:color w:val="444444"/>
          <w:sz w:val="24"/>
          <w:szCs w:val="24"/>
        </w:rPr>
      </w:pPr>
      <w:r w:rsidRPr="00A354B8">
        <w:rPr>
          <w:bCs/>
          <w:color w:val="444444"/>
          <w:sz w:val="24"/>
          <w:szCs w:val="24"/>
        </w:rPr>
        <w:t>Беляевский сельсовет</w:t>
      </w:r>
    </w:p>
    <w:p w:rsidR="00A354B8" w:rsidRPr="00A354B8" w:rsidRDefault="00A354B8" w:rsidP="00A354B8">
      <w:pPr>
        <w:jc w:val="right"/>
        <w:textAlignment w:val="baseline"/>
        <w:rPr>
          <w:bCs/>
          <w:color w:val="444444"/>
          <w:sz w:val="24"/>
          <w:szCs w:val="24"/>
        </w:rPr>
      </w:pPr>
      <w:r w:rsidRPr="00A354B8">
        <w:rPr>
          <w:bCs/>
          <w:color w:val="444444"/>
          <w:sz w:val="24"/>
          <w:szCs w:val="24"/>
        </w:rPr>
        <w:t>от 28.07.2023 № 76-п</w:t>
      </w:r>
    </w:p>
    <w:p w:rsidR="00A354B8" w:rsidRPr="00A354B8" w:rsidRDefault="00A354B8" w:rsidP="00A354B8">
      <w:pPr>
        <w:spacing w:after="240"/>
        <w:jc w:val="center"/>
        <w:textAlignment w:val="baseline"/>
        <w:rPr>
          <w:bCs/>
          <w:color w:val="444444"/>
          <w:sz w:val="24"/>
          <w:szCs w:val="24"/>
        </w:rPr>
      </w:pPr>
      <w:r w:rsidRPr="00A354B8">
        <w:rPr>
          <w:bCs/>
          <w:color w:val="444444"/>
          <w:sz w:val="24"/>
          <w:szCs w:val="24"/>
        </w:rPr>
        <w:br/>
        <w:t>Положение о порядке аттестации руководителей муниципальных унитарных предприятий муниципального образования Беляевский сельсовет Беляевского района Оренбургской области</w:t>
      </w:r>
    </w:p>
    <w:p w:rsidR="00A354B8" w:rsidRPr="00A354B8" w:rsidRDefault="00A354B8" w:rsidP="00A354B8">
      <w:pPr>
        <w:pStyle w:val="ConsPlusTitle"/>
        <w:widowControl/>
        <w:jc w:val="center"/>
        <w:rPr>
          <w:rFonts w:ascii="Times New Roman" w:hAnsi="Times New Roman" w:cs="Times New Roman"/>
          <w:sz w:val="24"/>
          <w:szCs w:val="24"/>
        </w:rPr>
      </w:pPr>
    </w:p>
    <w:p w:rsidR="00A354B8" w:rsidRPr="00A354B8" w:rsidRDefault="00A354B8" w:rsidP="00A354B8">
      <w:pPr>
        <w:pStyle w:val="ConsPlusTitle"/>
        <w:widowControl/>
        <w:ind w:left="1080"/>
        <w:jc w:val="center"/>
        <w:rPr>
          <w:rFonts w:ascii="Times New Roman" w:hAnsi="Times New Roman" w:cs="Times New Roman"/>
          <w:b w:val="0"/>
          <w:sz w:val="24"/>
          <w:szCs w:val="24"/>
        </w:rPr>
      </w:pPr>
      <w:r w:rsidRPr="00A354B8">
        <w:rPr>
          <w:rFonts w:ascii="Times New Roman" w:hAnsi="Times New Roman" w:cs="Times New Roman"/>
          <w:b w:val="0"/>
          <w:sz w:val="24"/>
          <w:szCs w:val="24"/>
        </w:rPr>
        <w:t>1. Общие положения</w:t>
      </w:r>
    </w:p>
    <w:p w:rsidR="00A354B8" w:rsidRPr="00A354B8" w:rsidRDefault="00A354B8" w:rsidP="00A354B8">
      <w:pPr>
        <w:pStyle w:val="ConsPlusTitle"/>
        <w:widowControl/>
        <w:ind w:left="1080"/>
        <w:rPr>
          <w:rFonts w:ascii="Times New Roman" w:hAnsi="Times New Roman" w:cs="Times New Roman"/>
          <w:b w:val="0"/>
          <w:sz w:val="24"/>
          <w:szCs w:val="24"/>
        </w:rPr>
      </w:pPr>
    </w:p>
    <w:p w:rsidR="00A354B8" w:rsidRPr="00A354B8" w:rsidRDefault="00A354B8" w:rsidP="00A354B8">
      <w:pPr>
        <w:ind w:firstLine="540"/>
        <w:jc w:val="both"/>
        <w:rPr>
          <w:sz w:val="24"/>
          <w:szCs w:val="24"/>
        </w:rPr>
      </w:pPr>
      <w:r w:rsidRPr="00A354B8">
        <w:rPr>
          <w:sz w:val="24"/>
          <w:szCs w:val="24"/>
        </w:rPr>
        <w:t>1. Настоящее Положение устанавливает порядок проведения аттестации руководителей муниципальных унитарных предприятий (далее - МУП) Беляевского сельсовета Беляевского района Оренбургской области, учредителем которых является администрация Беляевского сельсовета (далее – Администрация).</w:t>
      </w:r>
    </w:p>
    <w:p w:rsidR="00A354B8" w:rsidRPr="00A354B8" w:rsidRDefault="00A354B8" w:rsidP="00A354B8">
      <w:pPr>
        <w:widowControl w:val="0"/>
        <w:ind w:firstLine="540"/>
        <w:jc w:val="both"/>
        <w:rPr>
          <w:sz w:val="24"/>
          <w:szCs w:val="24"/>
        </w:rPr>
      </w:pPr>
      <w:r w:rsidRPr="00A354B8">
        <w:rPr>
          <w:sz w:val="24"/>
          <w:szCs w:val="24"/>
        </w:rPr>
        <w:t xml:space="preserve">2. Положение разработано в соответствии с Трудовым </w:t>
      </w:r>
      <w:hyperlink r:id="rId22">
        <w:r w:rsidRPr="00A354B8">
          <w:rPr>
            <w:rStyle w:val="ab"/>
            <w:sz w:val="24"/>
            <w:szCs w:val="24"/>
          </w:rPr>
          <w:t>кодексом</w:t>
        </w:r>
      </w:hyperlink>
      <w:r w:rsidRPr="00A354B8">
        <w:rPr>
          <w:sz w:val="24"/>
          <w:szCs w:val="24"/>
        </w:rPr>
        <w:t xml:space="preserve"> Российской Федерации, с Федеральным </w:t>
      </w:r>
      <w:hyperlink r:id="rId23">
        <w:r w:rsidRPr="00A354B8">
          <w:rPr>
            <w:rStyle w:val="ab"/>
            <w:sz w:val="24"/>
            <w:szCs w:val="24"/>
          </w:rPr>
          <w:t>законом</w:t>
        </w:r>
      </w:hyperlink>
      <w:r w:rsidRPr="00A354B8">
        <w:rPr>
          <w:sz w:val="24"/>
          <w:szCs w:val="24"/>
        </w:rPr>
        <w:t xml:space="preserve"> от 14.11.2002 N 161-ФЗ "О государственных и муниципальных унитарных предприятиях".</w:t>
      </w:r>
    </w:p>
    <w:p w:rsidR="00A354B8" w:rsidRPr="00A354B8" w:rsidRDefault="00A354B8" w:rsidP="00A354B8">
      <w:pPr>
        <w:ind w:firstLine="540"/>
        <w:jc w:val="both"/>
        <w:rPr>
          <w:sz w:val="24"/>
          <w:szCs w:val="24"/>
        </w:rPr>
      </w:pPr>
      <w:r w:rsidRPr="00A354B8">
        <w:rPr>
          <w:sz w:val="24"/>
          <w:szCs w:val="24"/>
        </w:rPr>
        <w:t>3. Согласно настоящему Положению аттестации подлежат руководители МУП.</w:t>
      </w:r>
    </w:p>
    <w:p w:rsidR="00A354B8" w:rsidRPr="00A354B8" w:rsidRDefault="00A354B8" w:rsidP="00A354B8">
      <w:pPr>
        <w:ind w:firstLine="540"/>
        <w:jc w:val="both"/>
        <w:rPr>
          <w:sz w:val="24"/>
          <w:szCs w:val="24"/>
        </w:rPr>
      </w:pPr>
      <w:r w:rsidRPr="00A354B8">
        <w:rPr>
          <w:sz w:val="24"/>
          <w:szCs w:val="24"/>
        </w:rPr>
        <w:t>4. Аттестация руководителей проводится в целях подтверждения их соответствия занимаемым должностям.</w:t>
      </w:r>
    </w:p>
    <w:p w:rsidR="00A354B8" w:rsidRPr="00A354B8" w:rsidRDefault="00A354B8" w:rsidP="00A354B8">
      <w:pPr>
        <w:ind w:firstLine="480"/>
        <w:jc w:val="both"/>
        <w:textAlignment w:val="baseline"/>
        <w:rPr>
          <w:color w:val="444444"/>
          <w:sz w:val="24"/>
          <w:szCs w:val="24"/>
        </w:rPr>
      </w:pPr>
      <w:r w:rsidRPr="00A354B8">
        <w:rPr>
          <w:sz w:val="24"/>
          <w:szCs w:val="24"/>
        </w:rPr>
        <w:t xml:space="preserve">5. </w:t>
      </w:r>
      <w:r w:rsidRPr="00A354B8">
        <w:rPr>
          <w:color w:val="444444"/>
          <w:sz w:val="24"/>
          <w:szCs w:val="24"/>
        </w:rPr>
        <w:t>Основанием для проведения аттестации руководителя является решение учредителя.</w:t>
      </w:r>
    </w:p>
    <w:p w:rsidR="00A354B8" w:rsidRPr="00A354B8" w:rsidRDefault="00A354B8" w:rsidP="00A354B8">
      <w:pPr>
        <w:ind w:firstLine="540"/>
        <w:jc w:val="both"/>
        <w:rPr>
          <w:sz w:val="24"/>
          <w:szCs w:val="24"/>
        </w:rPr>
      </w:pPr>
      <w:r w:rsidRPr="00A354B8">
        <w:rPr>
          <w:sz w:val="24"/>
          <w:szCs w:val="24"/>
        </w:rPr>
        <w:t>6. Документы по аттестации руководителей приобщаются к материалам личного дела.</w:t>
      </w:r>
    </w:p>
    <w:p w:rsidR="00A354B8" w:rsidRPr="00A354B8" w:rsidRDefault="00A354B8" w:rsidP="00A354B8">
      <w:pPr>
        <w:jc w:val="both"/>
        <w:rPr>
          <w:sz w:val="24"/>
          <w:szCs w:val="24"/>
        </w:rPr>
      </w:pPr>
    </w:p>
    <w:p w:rsidR="00A354B8" w:rsidRPr="00A354B8" w:rsidRDefault="00A354B8" w:rsidP="00A354B8">
      <w:pPr>
        <w:spacing w:after="240"/>
        <w:jc w:val="center"/>
        <w:textAlignment w:val="baseline"/>
        <w:outlineLvl w:val="2"/>
        <w:rPr>
          <w:bCs/>
          <w:color w:val="444444"/>
          <w:sz w:val="24"/>
          <w:szCs w:val="24"/>
        </w:rPr>
      </w:pPr>
      <w:r w:rsidRPr="00A354B8">
        <w:rPr>
          <w:bCs/>
          <w:color w:val="444444"/>
          <w:sz w:val="24"/>
          <w:szCs w:val="24"/>
        </w:rPr>
        <w:t>2. Сроки проведения аттестации</w:t>
      </w:r>
    </w:p>
    <w:p w:rsidR="00A354B8" w:rsidRPr="00A354B8" w:rsidRDefault="00A354B8" w:rsidP="00A354B8">
      <w:pPr>
        <w:ind w:firstLine="480"/>
        <w:jc w:val="both"/>
        <w:textAlignment w:val="baseline"/>
        <w:rPr>
          <w:color w:val="444444"/>
          <w:sz w:val="24"/>
          <w:szCs w:val="24"/>
        </w:rPr>
      </w:pPr>
      <w:r w:rsidRPr="00A354B8">
        <w:rPr>
          <w:color w:val="444444"/>
          <w:sz w:val="24"/>
          <w:szCs w:val="24"/>
        </w:rPr>
        <w:t>1. Первичная аттестация руководителя предприятия проводится не ранее чем через год после заключения трудового договора, а последующие аттестации - один раз в три года согласно графику.</w:t>
      </w:r>
    </w:p>
    <w:p w:rsidR="00A354B8" w:rsidRPr="00A354B8" w:rsidRDefault="00A354B8" w:rsidP="00A354B8">
      <w:pPr>
        <w:ind w:firstLine="480"/>
        <w:jc w:val="both"/>
        <w:textAlignment w:val="baseline"/>
        <w:rPr>
          <w:color w:val="444444"/>
          <w:sz w:val="24"/>
          <w:szCs w:val="24"/>
        </w:rPr>
      </w:pPr>
      <w:r w:rsidRPr="00A354B8">
        <w:rPr>
          <w:color w:val="444444"/>
          <w:sz w:val="24"/>
          <w:szCs w:val="24"/>
        </w:rPr>
        <w:t>2. Сроки проведения аттестации в соответствии с графиком доводятся секретарем комиссии до сведения руководителя предприятия, подлежащего аттестации, не позднее, чем за месяц до начала аттестации.</w:t>
      </w:r>
    </w:p>
    <w:p w:rsidR="00A354B8" w:rsidRPr="00A354B8" w:rsidRDefault="00A354B8" w:rsidP="00A354B8">
      <w:pPr>
        <w:ind w:firstLine="480"/>
        <w:jc w:val="both"/>
        <w:textAlignment w:val="baseline"/>
        <w:rPr>
          <w:color w:val="444444"/>
          <w:sz w:val="24"/>
          <w:szCs w:val="24"/>
        </w:rPr>
      </w:pPr>
      <w:r w:rsidRPr="00A354B8">
        <w:rPr>
          <w:color w:val="444444"/>
          <w:sz w:val="24"/>
          <w:szCs w:val="24"/>
        </w:rPr>
        <w:t>3. Внеочередная аттестация руководителя предприятия проводится по решению учредителя в соответствии с трудовым законодательством Российской Федерации при наличии обоснованных жалоб, неудовлетворительных результатов по итогам проверок, вследствие низких показателей эффективности деятельности муниципальных предприятий вне зависимости от даты последней аттестации.</w:t>
      </w:r>
    </w:p>
    <w:p w:rsidR="00A354B8" w:rsidRPr="00A354B8" w:rsidRDefault="00A354B8" w:rsidP="00A354B8">
      <w:pPr>
        <w:ind w:firstLine="540"/>
        <w:jc w:val="both"/>
        <w:rPr>
          <w:sz w:val="24"/>
          <w:szCs w:val="24"/>
        </w:rPr>
      </w:pPr>
      <w:r w:rsidRPr="00A354B8">
        <w:rPr>
          <w:color w:val="444444"/>
          <w:sz w:val="24"/>
          <w:szCs w:val="24"/>
        </w:rPr>
        <w:t>4.</w:t>
      </w:r>
      <w:r w:rsidRPr="00A354B8">
        <w:rPr>
          <w:sz w:val="24"/>
          <w:szCs w:val="24"/>
        </w:rPr>
        <w:t xml:space="preserve"> Аттестации не подлежат:</w:t>
      </w:r>
    </w:p>
    <w:p w:rsidR="00A354B8" w:rsidRPr="00A354B8" w:rsidRDefault="00A354B8" w:rsidP="00A354B8">
      <w:pPr>
        <w:ind w:firstLine="540"/>
        <w:jc w:val="both"/>
        <w:rPr>
          <w:sz w:val="24"/>
          <w:szCs w:val="24"/>
        </w:rPr>
      </w:pPr>
      <w:r w:rsidRPr="00A354B8">
        <w:rPr>
          <w:sz w:val="24"/>
          <w:szCs w:val="24"/>
        </w:rPr>
        <w:t>-руководители предприятий, проработавшие в занимаемой должности менее одного года;</w:t>
      </w:r>
    </w:p>
    <w:p w:rsidR="00A354B8" w:rsidRPr="00A354B8" w:rsidRDefault="00A354B8" w:rsidP="00A354B8">
      <w:pPr>
        <w:ind w:firstLine="540"/>
        <w:jc w:val="both"/>
        <w:rPr>
          <w:sz w:val="24"/>
          <w:szCs w:val="24"/>
        </w:rPr>
      </w:pPr>
      <w:r w:rsidRPr="00A354B8">
        <w:rPr>
          <w:sz w:val="24"/>
          <w:szCs w:val="24"/>
        </w:rPr>
        <w:t>-беременные женщины;</w:t>
      </w:r>
    </w:p>
    <w:p w:rsidR="00A354B8" w:rsidRPr="00A354B8" w:rsidRDefault="00A354B8" w:rsidP="00A354B8">
      <w:pPr>
        <w:ind w:firstLine="540"/>
        <w:jc w:val="both"/>
        <w:rPr>
          <w:sz w:val="24"/>
          <w:szCs w:val="24"/>
        </w:rPr>
      </w:pPr>
      <w:r w:rsidRPr="00A354B8">
        <w:rPr>
          <w:sz w:val="24"/>
          <w:szCs w:val="24"/>
        </w:rPr>
        <w:lastRenderedPageBreak/>
        <w:t>-руководители, находящиеся в отпуске по уходу за ребенком, подлежат аттестации не ранее, чем через год после выхода их на работу.</w:t>
      </w:r>
    </w:p>
    <w:p w:rsidR="00A354B8" w:rsidRPr="00A354B8" w:rsidRDefault="00A354B8" w:rsidP="00A354B8">
      <w:pPr>
        <w:jc w:val="center"/>
        <w:rPr>
          <w:sz w:val="24"/>
          <w:szCs w:val="24"/>
        </w:rPr>
      </w:pPr>
    </w:p>
    <w:p w:rsidR="00A354B8" w:rsidRPr="00A354B8" w:rsidRDefault="00A354B8" w:rsidP="00A354B8">
      <w:pPr>
        <w:pStyle w:val="10"/>
        <w:shd w:val="clear" w:color="auto" w:fill="auto"/>
        <w:tabs>
          <w:tab w:val="left" w:pos="2478"/>
        </w:tabs>
        <w:spacing w:before="0" w:line="240" w:lineRule="auto"/>
        <w:ind w:right="-2" w:firstLine="0"/>
        <w:rPr>
          <w:rStyle w:val="1"/>
          <w:bCs/>
          <w:color w:val="000000"/>
          <w:sz w:val="24"/>
          <w:szCs w:val="24"/>
        </w:rPr>
      </w:pPr>
      <w:r w:rsidRPr="00A354B8">
        <w:rPr>
          <w:rStyle w:val="1"/>
          <w:color w:val="000000"/>
          <w:sz w:val="24"/>
          <w:szCs w:val="24"/>
        </w:rPr>
        <w:t>3. Порядок образования аттестационной комиссии</w:t>
      </w:r>
    </w:p>
    <w:p w:rsidR="00A354B8" w:rsidRPr="00A354B8" w:rsidRDefault="00A354B8" w:rsidP="00A354B8">
      <w:pPr>
        <w:pStyle w:val="10"/>
        <w:shd w:val="clear" w:color="auto" w:fill="auto"/>
        <w:tabs>
          <w:tab w:val="left" w:pos="2478"/>
        </w:tabs>
        <w:spacing w:before="0" w:line="240" w:lineRule="auto"/>
        <w:ind w:right="2240" w:firstLine="0"/>
        <w:rPr>
          <w:sz w:val="24"/>
          <w:szCs w:val="24"/>
        </w:rPr>
      </w:pPr>
    </w:p>
    <w:p w:rsidR="00A354B8" w:rsidRPr="00A354B8" w:rsidRDefault="00A354B8" w:rsidP="00A354B8">
      <w:pPr>
        <w:pStyle w:val="a6"/>
        <w:widowControl w:val="0"/>
        <w:numPr>
          <w:ilvl w:val="0"/>
          <w:numId w:val="7"/>
        </w:numPr>
        <w:shd w:val="clear" w:color="auto" w:fill="auto"/>
        <w:tabs>
          <w:tab w:val="clear" w:pos="720"/>
          <w:tab w:val="left" w:pos="415"/>
        </w:tabs>
        <w:spacing w:before="0" w:line="240" w:lineRule="auto"/>
        <w:ind w:left="0" w:right="40" w:firstLine="567"/>
        <w:jc w:val="both"/>
        <w:rPr>
          <w:sz w:val="24"/>
          <w:szCs w:val="24"/>
        </w:rPr>
      </w:pPr>
      <w:r w:rsidRPr="00A354B8">
        <w:rPr>
          <w:rStyle w:val="a7"/>
          <w:color w:val="000000"/>
          <w:sz w:val="24"/>
          <w:szCs w:val="24"/>
        </w:rPr>
        <w:t>Аттестация руководителей предприятий осуществляется аттестационной комиссией администрации.</w:t>
      </w:r>
    </w:p>
    <w:p w:rsidR="00A354B8" w:rsidRPr="00A354B8" w:rsidRDefault="00A354B8" w:rsidP="00A354B8">
      <w:pPr>
        <w:pStyle w:val="a6"/>
        <w:widowControl w:val="0"/>
        <w:numPr>
          <w:ilvl w:val="0"/>
          <w:numId w:val="7"/>
        </w:numPr>
        <w:shd w:val="clear" w:color="auto" w:fill="auto"/>
        <w:tabs>
          <w:tab w:val="clear" w:pos="720"/>
          <w:tab w:val="left" w:pos="415"/>
        </w:tabs>
        <w:spacing w:before="0" w:line="240" w:lineRule="auto"/>
        <w:ind w:left="0" w:right="40" w:firstLine="567"/>
        <w:jc w:val="both"/>
        <w:rPr>
          <w:sz w:val="24"/>
          <w:szCs w:val="24"/>
        </w:rPr>
      </w:pPr>
      <w:r w:rsidRPr="00A354B8">
        <w:rPr>
          <w:rStyle w:val="a7"/>
          <w:color w:val="000000"/>
          <w:sz w:val="24"/>
          <w:szCs w:val="24"/>
        </w:rPr>
        <w:t>Аттестационная комиссия создается распоряжением администрации.</w:t>
      </w:r>
    </w:p>
    <w:p w:rsidR="00A354B8" w:rsidRPr="00A354B8" w:rsidRDefault="00A354B8" w:rsidP="00A354B8">
      <w:pPr>
        <w:pStyle w:val="a6"/>
        <w:widowControl w:val="0"/>
        <w:numPr>
          <w:ilvl w:val="0"/>
          <w:numId w:val="7"/>
        </w:numPr>
        <w:shd w:val="clear" w:color="auto" w:fill="auto"/>
        <w:tabs>
          <w:tab w:val="clear" w:pos="720"/>
          <w:tab w:val="left" w:pos="415"/>
        </w:tabs>
        <w:spacing w:before="0" w:line="240" w:lineRule="auto"/>
        <w:ind w:left="0" w:right="40" w:firstLine="567"/>
        <w:jc w:val="both"/>
        <w:rPr>
          <w:sz w:val="24"/>
          <w:szCs w:val="24"/>
        </w:rPr>
      </w:pPr>
      <w:r w:rsidRPr="00A354B8">
        <w:rPr>
          <w:rStyle w:val="a7"/>
          <w:color w:val="000000"/>
          <w:sz w:val="24"/>
          <w:szCs w:val="24"/>
        </w:rPr>
        <w:t>Аттестационная комиссия образуется в составе председателя, заместителя председателя, секретаря и членов комиссии.</w:t>
      </w:r>
    </w:p>
    <w:p w:rsidR="00A354B8" w:rsidRPr="00A354B8" w:rsidRDefault="00A354B8" w:rsidP="00A354B8">
      <w:pPr>
        <w:pStyle w:val="a6"/>
        <w:widowControl w:val="0"/>
        <w:numPr>
          <w:ilvl w:val="0"/>
          <w:numId w:val="7"/>
        </w:numPr>
        <w:shd w:val="clear" w:color="auto" w:fill="auto"/>
        <w:tabs>
          <w:tab w:val="clear" w:pos="720"/>
          <w:tab w:val="left" w:pos="142"/>
          <w:tab w:val="left" w:pos="1026"/>
        </w:tabs>
        <w:spacing w:before="0" w:line="240" w:lineRule="auto"/>
        <w:ind w:left="0" w:firstLine="567"/>
        <w:jc w:val="both"/>
        <w:rPr>
          <w:sz w:val="24"/>
          <w:szCs w:val="24"/>
        </w:rPr>
      </w:pPr>
      <w:r w:rsidRPr="00A354B8">
        <w:rPr>
          <w:rStyle w:val="a7"/>
          <w:color w:val="000000"/>
          <w:sz w:val="24"/>
          <w:szCs w:val="24"/>
        </w:rPr>
        <w:t>Председатель аттестационной комиссии:</w:t>
      </w:r>
    </w:p>
    <w:p w:rsidR="00A354B8" w:rsidRPr="00A354B8" w:rsidRDefault="00A354B8" w:rsidP="00A354B8">
      <w:pPr>
        <w:pStyle w:val="a6"/>
        <w:widowControl w:val="0"/>
        <w:numPr>
          <w:ilvl w:val="0"/>
          <w:numId w:val="8"/>
        </w:numPr>
        <w:shd w:val="clear" w:color="auto" w:fill="auto"/>
        <w:tabs>
          <w:tab w:val="left" w:pos="142"/>
          <w:tab w:val="left" w:pos="438"/>
        </w:tabs>
        <w:spacing w:before="0" w:line="240" w:lineRule="auto"/>
        <w:ind w:firstLine="567"/>
        <w:jc w:val="both"/>
        <w:rPr>
          <w:sz w:val="24"/>
          <w:szCs w:val="24"/>
        </w:rPr>
      </w:pPr>
      <w:r w:rsidRPr="00A354B8">
        <w:rPr>
          <w:rStyle w:val="a7"/>
          <w:color w:val="000000"/>
          <w:sz w:val="24"/>
          <w:szCs w:val="24"/>
        </w:rPr>
        <w:t>созывает заседания аттестационной комиссии;</w:t>
      </w:r>
    </w:p>
    <w:p w:rsidR="00A354B8" w:rsidRPr="00A354B8" w:rsidRDefault="00A354B8" w:rsidP="00A354B8">
      <w:pPr>
        <w:pStyle w:val="a6"/>
        <w:widowControl w:val="0"/>
        <w:numPr>
          <w:ilvl w:val="0"/>
          <w:numId w:val="8"/>
        </w:numPr>
        <w:shd w:val="clear" w:color="auto" w:fill="auto"/>
        <w:tabs>
          <w:tab w:val="left" w:pos="142"/>
          <w:tab w:val="left" w:pos="443"/>
        </w:tabs>
        <w:spacing w:before="0" w:line="240" w:lineRule="auto"/>
        <w:ind w:firstLine="567"/>
        <w:jc w:val="both"/>
        <w:rPr>
          <w:sz w:val="24"/>
          <w:szCs w:val="24"/>
        </w:rPr>
      </w:pPr>
      <w:r w:rsidRPr="00A354B8">
        <w:rPr>
          <w:rStyle w:val="a7"/>
          <w:color w:val="000000"/>
          <w:sz w:val="24"/>
          <w:szCs w:val="24"/>
        </w:rPr>
        <w:t>председательствует на заседаниях аттестационной комиссии;</w:t>
      </w:r>
    </w:p>
    <w:p w:rsidR="00A354B8" w:rsidRPr="00A354B8" w:rsidRDefault="00A354B8" w:rsidP="00A354B8">
      <w:pPr>
        <w:pStyle w:val="a6"/>
        <w:widowControl w:val="0"/>
        <w:numPr>
          <w:ilvl w:val="0"/>
          <w:numId w:val="8"/>
        </w:numPr>
        <w:shd w:val="clear" w:color="auto" w:fill="auto"/>
        <w:tabs>
          <w:tab w:val="left" w:pos="142"/>
          <w:tab w:val="left" w:pos="443"/>
        </w:tabs>
        <w:spacing w:before="0" w:line="240" w:lineRule="auto"/>
        <w:ind w:firstLine="567"/>
        <w:jc w:val="both"/>
        <w:rPr>
          <w:sz w:val="24"/>
          <w:szCs w:val="24"/>
        </w:rPr>
      </w:pPr>
      <w:r w:rsidRPr="00A354B8">
        <w:rPr>
          <w:rStyle w:val="a7"/>
          <w:color w:val="000000"/>
          <w:sz w:val="24"/>
          <w:szCs w:val="24"/>
        </w:rPr>
        <w:t>распределяет обязанности между членами аттестационной комиссии;</w:t>
      </w:r>
    </w:p>
    <w:p w:rsidR="00A354B8" w:rsidRPr="00A354B8" w:rsidRDefault="00A354B8" w:rsidP="00A354B8">
      <w:pPr>
        <w:pStyle w:val="a6"/>
        <w:widowControl w:val="0"/>
        <w:numPr>
          <w:ilvl w:val="0"/>
          <w:numId w:val="8"/>
        </w:numPr>
        <w:shd w:val="clear" w:color="auto" w:fill="auto"/>
        <w:tabs>
          <w:tab w:val="left" w:pos="142"/>
          <w:tab w:val="left" w:pos="443"/>
        </w:tabs>
        <w:spacing w:before="0" w:line="240" w:lineRule="auto"/>
        <w:ind w:firstLine="567"/>
        <w:jc w:val="both"/>
        <w:rPr>
          <w:sz w:val="24"/>
          <w:szCs w:val="24"/>
        </w:rPr>
      </w:pPr>
      <w:r w:rsidRPr="00A354B8">
        <w:rPr>
          <w:rStyle w:val="a7"/>
          <w:color w:val="000000"/>
          <w:sz w:val="24"/>
          <w:szCs w:val="24"/>
        </w:rPr>
        <w:t>ведет личный прием руководителей предприятий, подлежащих аттестации;</w:t>
      </w:r>
    </w:p>
    <w:p w:rsidR="00A354B8" w:rsidRPr="00A354B8" w:rsidRDefault="00A354B8" w:rsidP="00A354B8">
      <w:pPr>
        <w:pStyle w:val="a6"/>
        <w:widowControl w:val="0"/>
        <w:numPr>
          <w:ilvl w:val="0"/>
          <w:numId w:val="7"/>
        </w:numPr>
        <w:shd w:val="clear" w:color="auto" w:fill="auto"/>
        <w:tabs>
          <w:tab w:val="clear" w:pos="720"/>
          <w:tab w:val="left" w:pos="142"/>
          <w:tab w:val="left" w:pos="1026"/>
        </w:tabs>
        <w:spacing w:before="0" w:line="240" w:lineRule="auto"/>
        <w:ind w:left="0" w:right="40" w:firstLine="567"/>
        <w:jc w:val="both"/>
        <w:rPr>
          <w:sz w:val="24"/>
          <w:szCs w:val="24"/>
        </w:rPr>
      </w:pPr>
      <w:r w:rsidRPr="00A354B8">
        <w:rPr>
          <w:rStyle w:val="a7"/>
          <w:color w:val="000000"/>
          <w:sz w:val="24"/>
          <w:szCs w:val="24"/>
        </w:rPr>
        <w:t>Заместитель председателя аттестационной комиссии в случае временного отсутствия председателя аттестационной комиссии осуществляет его полномочия;</w:t>
      </w:r>
    </w:p>
    <w:p w:rsidR="00A354B8" w:rsidRPr="00A354B8" w:rsidRDefault="00A354B8" w:rsidP="00A354B8">
      <w:pPr>
        <w:pStyle w:val="a6"/>
        <w:numPr>
          <w:ilvl w:val="0"/>
          <w:numId w:val="7"/>
        </w:numPr>
        <w:shd w:val="clear" w:color="auto" w:fill="auto"/>
        <w:tabs>
          <w:tab w:val="clear" w:pos="720"/>
          <w:tab w:val="left" w:pos="142"/>
        </w:tabs>
        <w:spacing w:before="0" w:line="240" w:lineRule="auto"/>
        <w:ind w:left="0" w:right="40" w:firstLine="567"/>
        <w:jc w:val="both"/>
        <w:rPr>
          <w:sz w:val="24"/>
          <w:szCs w:val="24"/>
        </w:rPr>
      </w:pPr>
      <w:r w:rsidRPr="00A354B8">
        <w:rPr>
          <w:rStyle w:val="a7"/>
          <w:color w:val="000000"/>
          <w:sz w:val="24"/>
          <w:szCs w:val="24"/>
        </w:rPr>
        <w:t>Секретарь аттестационной комиссии осуществляет техническую подготовку и обеспечение деятельности аттестационной комиссии.</w:t>
      </w:r>
    </w:p>
    <w:p w:rsidR="00A354B8" w:rsidRPr="00A354B8" w:rsidRDefault="00A354B8" w:rsidP="00A354B8">
      <w:pPr>
        <w:pStyle w:val="a6"/>
        <w:widowControl w:val="0"/>
        <w:numPr>
          <w:ilvl w:val="0"/>
          <w:numId w:val="7"/>
        </w:numPr>
        <w:shd w:val="clear" w:color="auto" w:fill="auto"/>
        <w:tabs>
          <w:tab w:val="clear" w:pos="720"/>
          <w:tab w:val="left" w:pos="142"/>
          <w:tab w:val="left" w:pos="415"/>
        </w:tabs>
        <w:spacing w:before="0" w:line="240" w:lineRule="auto"/>
        <w:ind w:left="0" w:right="40" w:firstLine="567"/>
        <w:jc w:val="both"/>
        <w:rPr>
          <w:sz w:val="24"/>
          <w:szCs w:val="24"/>
        </w:rPr>
      </w:pPr>
      <w:r w:rsidRPr="00A354B8">
        <w:rPr>
          <w:rStyle w:val="a7"/>
          <w:color w:val="000000"/>
          <w:sz w:val="24"/>
          <w:szCs w:val="24"/>
        </w:rPr>
        <w:t>Заседание аттестационной комиссии считается правомочным, если на нем присутствует не менее половины ее членов.</w:t>
      </w:r>
    </w:p>
    <w:p w:rsidR="00A354B8" w:rsidRPr="00A354B8" w:rsidRDefault="00A354B8" w:rsidP="00A354B8">
      <w:pPr>
        <w:pStyle w:val="a6"/>
        <w:widowControl w:val="0"/>
        <w:numPr>
          <w:ilvl w:val="0"/>
          <w:numId w:val="7"/>
        </w:numPr>
        <w:shd w:val="clear" w:color="auto" w:fill="auto"/>
        <w:tabs>
          <w:tab w:val="clear" w:pos="720"/>
          <w:tab w:val="left" w:pos="142"/>
          <w:tab w:val="left" w:pos="415"/>
        </w:tabs>
        <w:spacing w:before="0" w:line="240" w:lineRule="auto"/>
        <w:ind w:left="0" w:right="40" w:firstLine="567"/>
        <w:jc w:val="both"/>
        <w:rPr>
          <w:rStyle w:val="a7"/>
          <w:sz w:val="24"/>
          <w:szCs w:val="24"/>
        </w:rPr>
      </w:pPr>
      <w:r w:rsidRPr="00A354B8">
        <w:rPr>
          <w:rStyle w:val="a7"/>
          <w:color w:val="000000"/>
          <w:sz w:val="24"/>
          <w:szCs w:val="24"/>
        </w:rPr>
        <w:t>Аттестационная комиссия принимает решение открытым голосованием большинством голосов присутствующих на заседании членов аттестационной комиссии, при равенстве голосов членов аттестационной комиссии голос председательствующего считается решающим.</w:t>
      </w:r>
    </w:p>
    <w:p w:rsidR="00A354B8" w:rsidRPr="00A354B8" w:rsidRDefault="00A354B8" w:rsidP="00A354B8">
      <w:pPr>
        <w:pStyle w:val="a6"/>
        <w:widowControl w:val="0"/>
        <w:numPr>
          <w:ilvl w:val="0"/>
          <w:numId w:val="7"/>
        </w:numPr>
        <w:shd w:val="clear" w:color="auto" w:fill="auto"/>
        <w:tabs>
          <w:tab w:val="clear" w:pos="720"/>
          <w:tab w:val="left" w:pos="142"/>
          <w:tab w:val="left" w:pos="419"/>
        </w:tabs>
        <w:spacing w:before="0" w:line="240" w:lineRule="auto"/>
        <w:ind w:left="0" w:right="40" w:firstLine="567"/>
        <w:jc w:val="both"/>
        <w:rPr>
          <w:sz w:val="24"/>
          <w:szCs w:val="24"/>
        </w:rPr>
      </w:pPr>
      <w:r w:rsidRPr="00A354B8">
        <w:rPr>
          <w:rStyle w:val="a7"/>
          <w:color w:val="000000"/>
          <w:sz w:val="24"/>
          <w:szCs w:val="24"/>
        </w:rPr>
        <w:t>Результаты аттестации аттестуемого, сообщаются ему после подведения итогов голосования.</w:t>
      </w:r>
    </w:p>
    <w:p w:rsidR="00A354B8" w:rsidRPr="00A354B8" w:rsidRDefault="00A354B8" w:rsidP="00A354B8">
      <w:pPr>
        <w:pStyle w:val="a6"/>
        <w:widowControl w:val="0"/>
        <w:numPr>
          <w:ilvl w:val="0"/>
          <w:numId w:val="7"/>
        </w:numPr>
        <w:shd w:val="clear" w:color="auto" w:fill="auto"/>
        <w:tabs>
          <w:tab w:val="clear" w:pos="720"/>
          <w:tab w:val="left" w:pos="142"/>
          <w:tab w:val="left" w:pos="419"/>
        </w:tabs>
        <w:spacing w:before="0" w:line="240" w:lineRule="auto"/>
        <w:ind w:left="0" w:firstLine="567"/>
        <w:jc w:val="both"/>
        <w:rPr>
          <w:rStyle w:val="a7"/>
          <w:sz w:val="24"/>
          <w:szCs w:val="24"/>
        </w:rPr>
      </w:pPr>
      <w:r w:rsidRPr="00A354B8">
        <w:rPr>
          <w:rStyle w:val="a7"/>
          <w:color w:val="000000"/>
          <w:sz w:val="24"/>
          <w:szCs w:val="24"/>
        </w:rPr>
        <w:t>Решение аттестационной комиссии оформляется протоколом.</w:t>
      </w:r>
    </w:p>
    <w:p w:rsidR="00A354B8" w:rsidRPr="00A354B8" w:rsidRDefault="00A354B8" w:rsidP="00A354B8">
      <w:pPr>
        <w:jc w:val="both"/>
        <w:rPr>
          <w:sz w:val="24"/>
          <w:szCs w:val="24"/>
        </w:rPr>
      </w:pPr>
    </w:p>
    <w:p w:rsidR="00A354B8" w:rsidRPr="00A354B8" w:rsidRDefault="00A354B8" w:rsidP="00A354B8">
      <w:pPr>
        <w:ind w:firstLine="567"/>
        <w:jc w:val="center"/>
        <w:rPr>
          <w:sz w:val="24"/>
          <w:szCs w:val="24"/>
        </w:rPr>
      </w:pPr>
      <w:r w:rsidRPr="00A354B8">
        <w:rPr>
          <w:sz w:val="24"/>
          <w:szCs w:val="24"/>
        </w:rPr>
        <w:t>4  Подготовка к проведению аттестации</w:t>
      </w:r>
    </w:p>
    <w:p w:rsidR="00A354B8" w:rsidRPr="00A354B8" w:rsidRDefault="00A354B8" w:rsidP="00A354B8">
      <w:pPr>
        <w:ind w:firstLine="567"/>
        <w:jc w:val="center"/>
        <w:rPr>
          <w:sz w:val="24"/>
          <w:szCs w:val="24"/>
        </w:rPr>
      </w:pPr>
    </w:p>
    <w:p w:rsidR="00A354B8" w:rsidRPr="00A354B8" w:rsidRDefault="00A354B8" w:rsidP="00A354B8">
      <w:pPr>
        <w:pStyle w:val="a3"/>
        <w:numPr>
          <w:ilvl w:val="0"/>
          <w:numId w:val="9"/>
        </w:numPr>
        <w:spacing w:after="0" w:line="240" w:lineRule="auto"/>
        <w:ind w:left="0" w:firstLine="567"/>
        <w:jc w:val="both"/>
        <w:rPr>
          <w:rFonts w:ascii="Times New Roman" w:eastAsia="Times New Roman" w:hAnsi="Times New Roman" w:cs="Times New Roman"/>
          <w:sz w:val="24"/>
          <w:szCs w:val="24"/>
        </w:rPr>
      </w:pPr>
      <w:r w:rsidRPr="00A354B8">
        <w:rPr>
          <w:rFonts w:ascii="Times New Roman" w:eastAsia="Times New Roman" w:hAnsi="Times New Roman" w:cs="Times New Roman"/>
          <w:sz w:val="24"/>
          <w:szCs w:val="24"/>
        </w:rPr>
        <w:t xml:space="preserve">Для проведения аттестации руководителей МУП издается распоряжение  администрации о проведении аттестации. </w:t>
      </w:r>
    </w:p>
    <w:p w:rsidR="00A354B8" w:rsidRPr="00A354B8" w:rsidRDefault="00A354B8" w:rsidP="00A354B8">
      <w:pPr>
        <w:ind w:firstLine="567"/>
        <w:jc w:val="both"/>
        <w:rPr>
          <w:sz w:val="24"/>
          <w:szCs w:val="24"/>
        </w:rPr>
      </w:pPr>
      <w:r w:rsidRPr="00A354B8">
        <w:rPr>
          <w:sz w:val="24"/>
          <w:szCs w:val="24"/>
        </w:rPr>
        <w:t xml:space="preserve">В распоряжении Администрации устанавливаются сроки проведения аттестации, утверждается список руководителей предприятий, подлежащих аттестации, формируется аттестационная комиссия, утверждается график проведения аттестации. </w:t>
      </w:r>
    </w:p>
    <w:p w:rsidR="00A354B8" w:rsidRPr="00A354B8" w:rsidRDefault="00A354B8" w:rsidP="00A354B8">
      <w:pPr>
        <w:ind w:firstLine="567"/>
        <w:jc w:val="both"/>
        <w:rPr>
          <w:sz w:val="24"/>
          <w:szCs w:val="24"/>
        </w:rPr>
      </w:pPr>
      <w:r w:rsidRPr="00A354B8">
        <w:rPr>
          <w:sz w:val="24"/>
          <w:szCs w:val="24"/>
        </w:rPr>
        <w:t>2. Список руководителей предприятий и график проведения аттестации доводится до сведения каждого аттестуемого не позднее, чем за месяц до начала аттестации под роспись.</w:t>
      </w:r>
    </w:p>
    <w:p w:rsidR="00A354B8" w:rsidRPr="00A354B8" w:rsidRDefault="00A354B8" w:rsidP="00A354B8">
      <w:pPr>
        <w:ind w:firstLine="567"/>
        <w:jc w:val="both"/>
        <w:rPr>
          <w:sz w:val="24"/>
          <w:szCs w:val="24"/>
        </w:rPr>
      </w:pPr>
      <w:r w:rsidRPr="00A354B8">
        <w:rPr>
          <w:sz w:val="24"/>
          <w:szCs w:val="24"/>
        </w:rPr>
        <w:t>Руководитель предприятия не менее, чем за три недели до дня проведения аттестации представляет в аттестационную комиссию краткую справку по показателям работы предприятия, устав предприятия.</w:t>
      </w:r>
    </w:p>
    <w:p w:rsidR="00A354B8" w:rsidRPr="00A354B8" w:rsidRDefault="00A354B8" w:rsidP="00A354B8">
      <w:pPr>
        <w:ind w:firstLine="567"/>
        <w:jc w:val="both"/>
        <w:rPr>
          <w:sz w:val="24"/>
          <w:szCs w:val="24"/>
        </w:rPr>
      </w:pPr>
      <w:r w:rsidRPr="00A354B8">
        <w:rPr>
          <w:sz w:val="24"/>
          <w:szCs w:val="24"/>
        </w:rPr>
        <w:t xml:space="preserve">3. Не позднее, чем за две недели до установленного срока аттестации руководителя предприятия глава администрации представляет секретарю аттестационной комиссии отзыв на руководителя предприятия по форме, предложенной в </w:t>
      </w:r>
      <w:hyperlink r:id="rId24">
        <w:r w:rsidRPr="00A354B8">
          <w:rPr>
            <w:color w:val="0000FF"/>
            <w:sz w:val="24"/>
            <w:szCs w:val="24"/>
            <w:u w:val="single"/>
          </w:rPr>
          <w:t>Приложении</w:t>
        </w:r>
      </w:hyperlink>
      <w:r w:rsidRPr="00A354B8">
        <w:rPr>
          <w:sz w:val="24"/>
          <w:szCs w:val="24"/>
        </w:rPr>
        <w:t xml:space="preserve"> №1 к настоящему Положению, в котором дается оценка деятельности руководителя предприятия.</w:t>
      </w:r>
    </w:p>
    <w:p w:rsidR="00A354B8" w:rsidRPr="00A354B8" w:rsidRDefault="00A354B8" w:rsidP="00A354B8">
      <w:pPr>
        <w:ind w:firstLine="567"/>
        <w:jc w:val="both"/>
        <w:rPr>
          <w:sz w:val="24"/>
          <w:szCs w:val="24"/>
        </w:rPr>
      </w:pPr>
      <w:r w:rsidRPr="00A354B8">
        <w:rPr>
          <w:sz w:val="24"/>
          <w:szCs w:val="24"/>
        </w:rPr>
        <w:t>4. Секретарь аттестационной комиссии не менее чем за две недели до дня проведения аттестации обязан под роспись ознакомить каждого аттестуемого руководителя предприятия с отзывом о его служебной деятельности. В случае несогласия с отзывом о служебной деятельности руководитель предприятия вправе представить в аттестационную комиссию аргументированное и обоснованное заявление об этом.</w:t>
      </w:r>
    </w:p>
    <w:p w:rsidR="00A354B8" w:rsidRPr="00A354B8" w:rsidRDefault="00A354B8" w:rsidP="00A354B8">
      <w:pPr>
        <w:ind w:firstLine="567"/>
        <w:jc w:val="both"/>
        <w:rPr>
          <w:sz w:val="24"/>
          <w:szCs w:val="24"/>
        </w:rPr>
      </w:pPr>
      <w:r w:rsidRPr="00A354B8">
        <w:rPr>
          <w:sz w:val="24"/>
          <w:szCs w:val="24"/>
        </w:rPr>
        <w:lastRenderedPageBreak/>
        <w:t>5. Секретарь комиссии представляет для ознакомления членам аттестационной комиссии отзыв на руководителя предприятия, краткую справку по показателям работы предприятия, устав предприятия.</w:t>
      </w:r>
    </w:p>
    <w:p w:rsidR="00A354B8" w:rsidRPr="00A354B8" w:rsidRDefault="00A354B8" w:rsidP="00A354B8">
      <w:pPr>
        <w:ind w:firstLine="567"/>
        <w:jc w:val="both"/>
        <w:rPr>
          <w:sz w:val="24"/>
          <w:szCs w:val="24"/>
        </w:rPr>
      </w:pPr>
      <w:r w:rsidRPr="00A354B8">
        <w:rPr>
          <w:sz w:val="24"/>
          <w:szCs w:val="24"/>
        </w:rPr>
        <w:t>6. При проведении последующих аттестаций в аттестационную комиссию представляются отзыв на руководителя предприятия, краткая справка по показателям работы предприятия и аттестационный лист предыдущей аттестации.</w:t>
      </w:r>
    </w:p>
    <w:p w:rsidR="00A354B8" w:rsidRPr="00A354B8" w:rsidRDefault="00A354B8" w:rsidP="00A354B8">
      <w:pPr>
        <w:ind w:firstLine="567"/>
        <w:jc w:val="both"/>
        <w:rPr>
          <w:sz w:val="24"/>
          <w:szCs w:val="24"/>
        </w:rPr>
      </w:pPr>
    </w:p>
    <w:p w:rsidR="00A354B8" w:rsidRPr="00A354B8" w:rsidRDefault="00A354B8" w:rsidP="00A354B8">
      <w:pPr>
        <w:ind w:firstLine="567"/>
        <w:jc w:val="center"/>
        <w:rPr>
          <w:sz w:val="24"/>
          <w:szCs w:val="24"/>
        </w:rPr>
      </w:pPr>
      <w:r w:rsidRPr="00A354B8">
        <w:rPr>
          <w:sz w:val="24"/>
          <w:szCs w:val="24"/>
        </w:rPr>
        <w:t>5.  Порядок проведения аттестации</w:t>
      </w:r>
    </w:p>
    <w:p w:rsidR="00A354B8" w:rsidRPr="00A354B8" w:rsidRDefault="00A354B8" w:rsidP="00A354B8">
      <w:pPr>
        <w:ind w:firstLine="567"/>
        <w:jc w:val="center"/>
        <w:rPr>
          <w:sz w:val="24"/>
          <w:szCs w:val="24"/>
        </w:rPr>
      </w:pPr>
    </w:p>
    <w:p w:rsidR="00A354B8" w:rsidRPr="00A354B8" w:rsidRDefault="00A354B8" w:rsidP="00A354B8">
      <w:pPr>
        <w:ind w:firstLine="567"/>
        <w:jc w:val="both"/>
        <w:rPr>
          <w:sz w:val="24"/>
          <w:szCs w:val="24"/>
        </w:rPr>
      </w:pPr>
      <w:r w:rsidRPr="00A354B8">
        <w:rPr>
          <w:sz w:val="24"/>
          <w:szCs w:val="24"/>
        </w:rPr>
        <w:t>1. Аттестация проводится на заседании аттестационной комиссии в присутствии аттестуемого руководителя предприятия. В случае неявки руководителя на заседание указанной комиссии без уважительной причины или отказа от  аттестации руководитель привлекается к дисциплинарной ответственности, а аттестация переносится на более поздний срок.</w:t>
      </w:r>
    </w:p>
    <w:p w:rsidR="00A354B8" w:rsidRPr="00A354B8" w:rsidRDefault="00A354B8" w:rsidP="00A354B8">
      <w:pPr>
        <w:ind w:firstLine="567"/>
        <w:jc w:val="both"/>
        <w:rPr>
          <w:sz w:val="24"/>
          <w:szCs w:val="24"/>
        </w:rPr>
      </w:pPr>
      <w:r w:rsidRPr="00A354B8">
        <w:rPr>
          <w:sz w:val="24"/>
          <w:szCs w:val="24"/>
        </w:rPr>
        <w:t>2. Аттестация руководителя предприятия, кандидата начинается докладом председательствующего или одного из членов комиссии по представленным документам и материалам на аттестуемого.</w:t>
      </w:r>
    </w:p>
    <w:p w:rsidR="00A354B8" w:rsidRPr="00A354B8" w:rsidRDefault="00A354B8" w:rsidP="00A354B8">
      <w:pPr>
        <w:ind w:firstLine="567"/>
        <w:jc w:val="both"/>
        <w:rPr>
          <w:sz w:val="24"/>
          <w:szCs w:val="24"/>
        </w:rPr>
      </w:pPr>
      <w:r w:rsidRPr="00A354B8">
        <w:rPr>
          <w:sz w:val="24"/>
          <w:szCs w:val="24"/>
        </w:rPr>
        <w:t>3. Аттестация проводится в форме тестовых испытаний и (или) собеседования. Форма проведения аттестации определяется аттестационной комиссией.</w:t>
      </w:r>
    </w:p>
    <w:p w:rsidR="00A354B8" w:rsidRPr="00A354B8" w:rsidRDefault="00A354B8" w:rsidP="00A354B8">
      <w:pPr>
        <w:ind w:firstLine="567"/>
        <w:jc w:val="both"/>
        <w:rPr>
          <w:sz w:val="24"/>
          <w:szCs w:val="24"/>
        </w:rPr>
      </w:pPr>
      <w:r w:rsidRPr="00A354B8">
        <w:rPr>
          <w:sz w:val="24"/>
          <w:szCs w:val="24"/>
        </w:rPr>
        <w:t>4. Аттестационная комиссия;</w:t>
      </w:r>
    </w:p>
    <w:p w:rsidR="00A354B8" w:rsidRPr="00A354B8" w:rsidRDefault="00A354B8" w:rsidP="00A354B8">
      <w:pPr>
        <w:ind w:firstLine="567"/>
        <w:jc w:val="both"/>
        <w:rPr>
          <w:sz w:val="24"/>
          <w:szCs w:val="24"/>
        </w:rPr>
      </w:pPr>
      <w:r w:rsidRPr="00A354B8">
        <w:rPr>
          <w:sz w:val="24"/>
          <w:szCs w:val="24"/>
        </w:rPr>
        <w:t>а) готовит перечень вопросов для аттестации;</w:t>
      </w:r>
    </w:p>
    <w:p w:rsidR="00A354B8" w:rsidRPr="00A354B8" w:rsidRDefault="00A354B8" w:rsidP="00A354B8">
      <w:pPr>
        <w:ind w:firstLine="567"/>
        <w:jc w:val="both"/>
        <w:rPr>
          <w:sz w:val="24"/>
          <w:szCs w:val="24"/>
        </w:rPr>
      </w:pPr>
      <w:r w:rsidRPr="00A354B8">
        <w:rPr>
          <w:sz w:val="24"/>
          <w:szCs w:val="24"/>
        </w:rPr>
        <w:t>б) составляет и утверждает аттестационные тесты.</w:t>
      </w:r>
    </w:p>
    <w:p w:rsidR="00A354B8" w:rsidRPr="00A354B8" w:rsidRDefault="00A354B8" w:rsidP="00A354B8">
      <w:pPr>
        <w:ind w:firstLine="567"/>
        <w:jc w:val="both"/>
        <w:rPr>
          <w:sz w:val="24"/>
          <w:szCs w:val="24"/>
        </w:rPr>
      </w:pPr>
      <w:r w:rsidRPr="00A354B8">
        <w:rPr>
          <w:sz w:val="24"/>
          <w:szCs w:val="24"/>
        </w:rPr>
        <w:t>в) устанавливает количество либо процент правильных ответов, определяющих успешное прохождение аттестации. Количество правильных ответов, определяющих успешное прохождение аттестации, не может быть менее двух третей общего их числа.</w:t>
      </w:r>
    </w:p>
    <w:p w:rsidR="00A354B8" w:rsidRPr="00A354B8" w:rsidRDefault="00A354B8" w:rsidP="00A354B8">
      <w:pPr>
        <w:ind w:firstLine="567"/>
        <w:jc w:val="both"/>
        <w:rPr>
          <w:sz w:val="24"/>
          <w:szCs w:val="24"/>
        </w:rPr>
      </w:pPr>
      <w:r w:rsidRPr="00A354B8">
        <w:rPr>
          <w:sz w:val="24"/>
          <w:szCs w:val="24"/>
        </w:rPr>
        <w:t>5. Аттестационные тесты составляются на основе общего перечня вопросов и должны обеспечивать проверку знания руководителя предприятия по следующим направлениям:</w:t>
      </w:r>
    </w:p>
    <w:p w:rsidR="00A354B8" w:rsidRPr="00A354B8" w:rsidRDefault="00A354B8" w:rsidP="00A354B8">
      <w:pPr>
        <w:widowControl w:val="0"/>
        <w:ind w:firstLine="540"/>
        <w:jc w:val="both"/>
        <w:rPr>
          <w:sz w:val="24"/>
          <w:szCs w:val="24"/>
        </w:rPr>
      </w:pPr>
      <w:r w:rsidRPr="00A354B8">
        <w:rPr>
          <w:sz w:val="24"/>
          <w:szCs w:val="24"/>
        </w:rPr>
        <w:t>- отраслевой специфики деятельности предприятия;</w:t>
      </w:r>
    </w:p>
    <w:p w:rsidR="00A354B8" w:rsidRPr="00A354B8" w:rsidRDefault="00A354B8" w:rsidP="00A354B8">
      <w:pPr>
        <w:widowControl w:val="0"/>
        <w:ind w:firstLine="540"/>
        <w:jc w:val="both"/>
        <w:rPr>
          <w:sz w:val="24"/>
          <w:szCs w:val="24"/>
        </w:rPr>
      </w:pPr>
      <w:r w:rsidRPr="00A354B8">
        <w:rPr>
          <w:sz w:val="24"/>
          <w:szCs w:val="24"/>
        </w:rPr>
        <w:t>- основам гражданского, трудового, налогового и отраслевого, соответствующего направлению деятельности предприятия, законодательства;</w:t>
      </w:r>
    </w:p>
    <w:p w:rsidR="00A354B8" w:rsidRPr="00A354B8" w:rsidRDefault="00A354B8" w:rsidP="00A354B8">
      <w:pPr>
        <w:widowControl w:val="0"/>
        <w:ind w:firstLine="540"/>
        <w:jc w:val="both"/>
        <w:rPr>
          <w:sz w:val="24"/>
          <w:szCs w:val="24"/>
        </w:rPr>
      </w:pPr>
      <w:r w:rsidRPr="00A354B8">
        <w:rPr>
          <w:sz w:val="24"/>
          <w:szCs w:val="24"/>
        </w:rPr>
        <w:t>- основам управления предприятием;</w:t>
      </w:r>
    </w:p>
    <w:p w:rsidR="00A354B8" w:rsidRPr="00A354B8" w:rsidRDefault="00A354B8" w:rsidP="00A354B8">
      <w:pPr>
        <w:widowControl w:val="0"/>
        <w:ind w:firstLine="540"/>
        <w:jc w:val="both"/>
        <w:rPr>
          <w:sz w:val="24"/>
          <w:szCs w:val="24"/>
        </w:rPr>
      </w:pPr>
      <w:r w:rsidRPr="00A354B8">
        <w:rPr>
          <w:sz w:val="24"/>
          <w:szCs w:val="24"/>
        </w:rPr>
        <w:t>-  правилам и нормам по охране труда и экологической безопасности;</w:t>
      </w:r>
    </w:p>
    <w:p w:rsidR="00A354B8" w:rsidRPr="00A354B8" w:rsidRDefault="00A354B8" w:rsidP="00A354B8">
      <w:pPr>
        <w:widowControl w:val="0"/>
        <w:ind w:firstLine="540"/>
        <w:jc w:val="both"/>
        <w:rPr>
          <w:sz w:val="24"/>
          <w:szCs w:val="24"/>
        </w:rPr>
      </w:pPr>
      <w:r w:rsidRPr="00A354B8">
        <w:rPr>
          <w:sz w:val="24"/>
          <w:szCs w:val="24"/>
        </w:rPr>
        <w:t>- перспективам развития предприятия.</w:t>
      </w:r>
    </w:p>
    <w:p w:rsidR="00A354B8" w:rsidRPr="00A354B8" w:rsidRDefault="00A354B8" w:rsidP="00A354B8">
      <w:pPr>
        <w:ind w:firstLine="567"/>
        <w:jc w:val="both"/>
        <w:rPr>
          <w:sz w:val="24"/>
          <w:szCs w:val="24"/>
        </w:rPr>
      </w:pPr>
      <w:r w:rsidRPr="00A354B8">
        <w:rPr>
          <w:sz w:val="24"/>
          <w:szCs w:val="24"/>
        </w:rPr>
        <w:t xml:space="preserve">6. На основании изучения и обсуждения представленных документов и материалов аттестуемого, заслушанных сообщений аттестуемого, ответов на заданные вопросы, проведенного собеседования, тестирования или экзамена, разбора практических ситуаций члены аттестационной комиссии оценивают уровень профессиональной подготовки, деловые, личные качества аттестуемого руководителя предприятия на предмет его соответствия функциональным требованиям по занимаемой должности. При этом члены аттестационной комиссии должны учитывать степень участия в решении задач, стоящих перед предприятием, а также результаты финансово-хозяйственной деятельности предприятия, которым руководит аттестуемый. Оценка деятельности аттестуемого руководителя предприятия и определение его соответствия занимаемой должности основываются на квалификационных требованиях к занимаемой должности, организаторских способностях, анализе членами аттестационной комиссии отзыва и показателей работы предприятия, а также на результатах тестовых испытаний или собеседования. </w:t>
      </w:r>
    </w:p>
    <w:p w:rsidR="00A354B8" w:rsidRPr="00A354B8" w:rsidRDefault="00A354B8" w:rsidP="00A354B8">
      <w:pPr>
        <w:ind w:firstLine="567"/>
        <w:jc w:val="both"/>
        <w:rPr>
          <w:sz w:val="24"/>
          <w:szCs w:val="24"/>
        </w:rPr>
      </w:pPr>
      <w:r w:rsidRPr="00A354B8">
        <w:rPr>
          <w:sz w:val="24"/>
          <w:szCs w:val="24"/>
        </w:rPr>
        <w:t>7. Голосование по принятию решения об аттестации проводится при отсутствии аттестуемого.</w:t>
      </w:r>
    </w:p>
    <w:p w:rsidR="00A354B8" w:rsidRPr="00A354B8" w:rsidRDefault="00A354B8" w:rsidP="00A354B8">
      <w:pPr>
        <w:ind w:firstLine="567"/>
        <w:jc w:val="both"/>
        <w:rPr>
          <w:sz w:val="24"/>
          <w:szCs w:val="24"/>
        </w:rPr>
      </w:pPr>
      <w:r w:rsidRPr="00A354B8">
        <w:rPr>
          <w:sz w:val="24"/>
          <w:szCs w:val="24"/>
        </w:rPr>
        <w:t xml:space="preserve">8. Решение аттестационной комиссии принимается простым большинством голосов присутствующих на заседании членов комиссии. Комиссия правомочна решать вопросы, </w:t>
      </w:r>
      <w:r w:rsidRPr="00A354B8">
        <w:rPr>
          <w:sz w:val="24"/>
          <w:szCs w:val="24"/>
        </w:rPr>
        <w:lastRenderedPageBreak/>
        <w:t>если на заседании присутствует не менее половины ее членов. При равенстве голосов председатель комиссии имеет право решающего голоса.</w:t>
      </w:r>
    </w:p>
    <w:p w:rsidR="00A354B8" w:rsidRPr="00A354B8" w:rsidRDefault="00A354B8" w:rsidP="00A354B8">
      <w:pPr>
        <w:pStyle w:val="a6"/>
        <w:widowControl w:val="0"/>
        <w:numPr>
          <w:ilvl w:val="0"/>
          <w:numId w:val="10"/>
        </w:numPr>
        <w:shd w:val="clear" w:color="auto" w:fill="auto"/>
        <w:spacing w:before="0" w:line="240" w:lineRule="auto"/>
        <w:ind w:left="0" w:right="40" w:firstLine="567"/>
        <w:jc w:val="both"/>
        <w:rPr>
          <w:sz w:val="24"/>
          <w:szCs w:val="24"/>
        </w:rPr>
      </w:pPr>
      <w:r w:rsidRPr="00A354B8">
        <w:rPr>
          <w:rStyle w:val="a7"/>
          <w:color w:val="000000"/>
          <w:sz w:val="24"/>
          <w:szCs w:val="24"/>
        </w:rPr>
        <w:t>Секретарь аттестационной комиссии ведет протокол заседания аттестационной комиссии, в который вносятся данные:</w:t>
      </w:r>
    </w:p>
    <w:p w:rsidR="00A354B8" w:rsidRPr="00A354B8" w:rsidRDefault="00A354B8" w:rsidP="00A354B8">
      <w:pPr>
        <w:pStyle w:val="a6"/>
        <w:widowControl w:val="0"/>
        <w:numPr>
          <w:ilvl w:val="0"/>
          <w:numId w:val="8"/>
        </w:numPr>
        <w:shd w:val="clear" w:color="auto" w:fill="auto"/>
        <w:tabs>
          <w:tab w:val="left" w:pos="526"/>
        </w:tabs>
        <w:spacing w:before="0" w:line="240" w:lineRule="auto"/>
        <w:ind w:firstLine="567"/>
        <w:jc w:val="both"/>
        <w:rPr>
          <w:sz w:val="24"/>
          <w:szCs w:val="24"/>
        </w:rPr>
      </w:pPr>
      <w:r w:rsidRPr="00A354B8">
        <w:rPr>
          <w:rStyle w:val="a7"/>
          <w:color w:val="000000"/>
          <w:sz w:val="24"/>
          <w:szCs w:val="24"/>
        </w:rPr>
        <w:t>о времени и месте проведения аттестации;</w:t>
      </w:r>
    </w:p>
    <w:p w:rsidR="00A354B8" w:rsidRPr="00A354B8" w:rsidRDefault="00A354B8" w:rsidP="00A354B8">
      <w:pPr>
        <w:pStyle w:val="a6"/>
        <w:widowControl w:val="0"/>
        <w:numPr>
          <w:ilvl w:val="0"/>
          <w:numId w:val="8"/>
        </w:numPr>
        <w:shd w:val="clear" w:color="auto" w:fill="auto"/>
        <w:tabs>
          <w:tab w:val="left" w:pos="526"/>
        </w:tabs>
        <w:spacing w:before="0" w:line="240" w:lineRule="auto"/>
        <w:ind w:right="40" w:firstLine="567"/>
        <w:jc w:val="both"/>
        <w:rPr>
          <w:sz w:val="24"/>
          <w:szCs w:val="24"/>
        </w:rPr>
      </w:pPr>
      <w:r w:rsidRPr="00A354B8">
        <w:rPr>
          <w:rStyle w:val="a7"/>
          <w:color w:val="000000"/>
          <w:sz w:val="24"/>
          <w:szCs w:val="24"/>
        </w:rPr>
        <w:t>о присутствующих на заседаниях членах аттестационной комиссии; причинах отсутствия членов комиссии;</w:t>
      </w:r>
    </w:p>
    <w:p w:rsidR="00A354B8" w:rsidRPr="00A354B8" w:rsidRDefault="00A354B8" w:rsidP="00A354B8">
      <w:pPr>
        <w:pStyle w:val="a6"/>
        <w:widowControl w:val="0"/>
        <w:numPr>
          <w:ilvl w:val="0"/>
          <w:numId w:val="8"/>
        </w:numPr>
        <w:shd w:val="clear" w:color="auto" w:fill="auto"/>
        <w:tabs>
          <w:tab w:val="left" w:pos="526"/>
        </w:tabs>
        <w:spacing w:before="0" w:line="240" w:lineRule="auto"/>
        <w:ind w:firstLine="567"/>
        <w:jc w:val="both"/>
        <w:rPr>
          <w:sz w:val="24"/>
          <w:szCs w:val="24"/>
        </w:rPr>
      </w:pPr>
      <w:r w:rsidRPr="00A354B8">
        <w:rPr>
          <w:rStyle w:val="a7"/>
          <w:color w:val="000000"/>
          <w:sz w:val="24"/>
          <w:szCs w:val="24"/>
        </w:rPr>
        <w:t>о принятых решениях аттестационной комиссии;</w:t>
      </w:r>
    </w:p>
    <w:p w:rsidR="00A354B8" w:rsidRPr="00A354B8" w:rsidRDefault="00A354B8" w:rsidP="00A354B8">
      <w:pPr>
        <w:pStyle w:val="a6"/>
        <w:widowControl w:val="0"/>
        <w:numPr>
          <w:ilvl w:val="0"/>
          <w:numId w:val="8"/>
        </w:numPr>
        <w:shd w:val="clear" w:color="auto" w:fill="auto"/>
        <w:tabs>
          <w:tab w:val="left" w:pos="526"/>
        </w:tabs>
        <w:spacing w:before="0" w:line="240" w:lineRule="auto"/>
        <w:ind w:firstLine="567"/>
        <w:jc w:val="both"/>
        <w:rPr>
          <w:sz w:val="24"/>
          <w:szCs w:val="24"/>
        </w:rPr>
      </w:pPr>
      <w:r w:rsidRPr="00A354B8">
        <w:rPr>
          <w:rStyle w:val="a7"/>
          <w:color w:val="000000"/>
          <w:sz w:val="24"/>
          <w:szCs w:val="24"/>
        </w:rPr>
        <w:t>о результатах голосования.</w:t>
      </w:r>
    </w:p>
    <w:p w:rsidR="00A354B8" w:rsidRPr="00A354B8" w:rsidRDefault="00A354B8" w:rsidP="00A354B8">
      <w:pPr>
        <w:pStyle w:val="a6"/>
        <w:spacing w:line="240" w:lineRule="auto"/>
        <w:ind w:right="40" w:firstLine="567"/>
        <w:jc w:val="both"/>
        <w:rPr>
          <w:sz w:val="24"/>
          <w:szCs w:val="24"/>
        </w:rPr>
      </w:pPr>
      <w:r w:rsidRPr="00A354B8">
        <w:rPr>
          <w:rStyle w:val="a7"/>
          <w:color w:val="000000"/>
          <w:sz w:val="24"/>
          <w:szCs w:val="24"/>
        </w:rPr>
        <w:t>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p>
    <w:p w:rsidR="00A354B8" w:rsidRPr="00A354B8" w:rsidRDefault="00A354B8" w:rsidP="00A354B8">
      <w:pPr>
        <w:pStyle w:val="a6"/>
        <w:spacing w:line="240" w:lineRule="auto"/>
        <w:ind w:right="40" w:firstLine="567"/>
        <w:jc w:val="both"/>
        <w:rPr>
          <w:sz w:val="24"/>
          <w:szCs w:val="24"/>
        </w:rPr>
      </w:pPr>
      <w:r w:rsidRPr="00A354B8">
        <w:rPr>
          <w:rStyle w:val="a7"/>
          <w:color w:val="000000"/>
          <w:sz w:val="24"/>
          <w:szCs w:val="24"/>
        </w:rPr>
        <w:t>При подписании протоколов мнение членов комиссии выражается словами «за» или «против».</w:t>
      </w:r>
    </w:p>
    <w:p w:rsidR="00A354B8" w:rsidRPr="00A354B8" w:rsidRDefault="00A354B8" w:rsidP="00A354B8">
      <w:pPr>
        <w:ind w:firstLine="567"/>
        <w:jc w:val="both"/>
        <w:rPr>
          <w:sz w:val="24"/>
          <w:szCs w:val="24"/>
        </w:rPr>
      </w:pPr>
      <w:r w:rsidRPr="00A354B8">
        <w:rPr>
          <w:sz w:val="24"/>
          <w:szCs w:val="24"/>
        </w:rPr>
        <w:t>10. Документом, в котором отражаются результаты аттестации, является аттестационный лист руководителя предприятия. Аттестационный лист подписывается присутствующими на заседании членами аттестационной комиссии и принимавшими участие в голосовании.</w:t>
      </w:r>
    </w:p>
    <w:p w:rsidR="00A354B8" w:rsidRPr="00A354B8" w:rsidRDefault="00A354B8" w:rsidP="00A354B8">
      <w:pPr>
        <w:pStyle w:val="a6"/>
        <w:widowControl w:val="0"/>
        <w:spacing w:line="240" w:lineRule="auto"/>
        <w:ind w:right="40" w:firstLine="567"/>
        <w:jc w:val="both"/>
        <w:rPr>
          <w:sz w:val="24"/>
          <w:szCs w:val="24"/>
        </w:rPr>
      </w:pPr>
      <w:r w:rsidRPr="00A354B8">
        <w:rPr>
          <w:rStyle w:val="a7"/>
          <w:color w:val="000000"/>
          <w:sz w:val="24"/>
          <w:szCs w:val="24"/>
        </w:rPr>
        <w:t>11. Протокол заседания аттестационной комиссии, аттестационный лист и отзыв руководителя приобщаются в личное дело руководителя предприятия.</w:t>
      </w:r>
    </w:p>
    <w:p w:rsidR="00A354B8" w:rsidRPr="00A354B8" w:rsidRDefault="00A354B8" w:rsidP="00A354B8">
      <w:pPr>
        <w:ind w:firstLine="567"/>
        <w:jc w:val="both"/>
        <w:rPr>
          <w:sz w:val="24"/>
          <w:szCs w:val="24"/>
        </w:rPr>
      </w:pPr>
    </w:p>
    <w:p w:rsidR="00A354B8" w:rsidRPr="00A354B8" w:rsidRDefault="00A354B8" w:rsidP="00A354B8">
      <w:pPr>
        <w:pStyle w:val="a3"/>
        <w:numPr>
          <w:ilvl w:val="0"/>
          <w:numId w:val="6"/>
        </w:numPr>
        <w:spacing w:after="0" w:line="240" w:lineRule="auto"/>
        <w:jc w:val="center"/>
        <w:rPr>
          <w:rFonts w:ascii="Times New Roman" w:eastAsia="Times New Roman" w:hAnsi="Times New Roman" w:cs="Times New Roman"/>
          <w:sz w:val="24"/>
          <w:szCs w:val="24"/>
        </w:rPr>
      </w:pPr>
      <w:r w:rsidRPr="00A354B8">
        <w:rPr>
          <w:rFonts w:ascii="Times New Roman" w:eastAsia="Times New Roman" w:hAnsi="Times New Roman" w:cs="Times New Roman"/>
          <w:sz w:val="24"/>
          <w:szCs w:val="24"/>
        </w:rPr>
        <w:t>Порядок принятия решения по результатам аттестации.</w:t>
      </w:r>
    </w:p>
    <w:p w:rsidR="00A354B8" w:rsidRPr="00A354B8" w:rsidRDefault="00A354B8" w:rsidP="00A354B8">
      <w:pPr>
        <w:ind w:left="567"/>
        <w:rPr>
          <w:sz w:val="24"/>
          <w:szCs w:val="24"/>
        </w:rPr>
      </w:pPr>
    </w:p>
    <w:p w:rsidR="00A354B8" w:rsidRPr="00A354B8" w:rsidRDefault="00A354B8" w:rsidP="00A354B8">
      <w:pPr>
        <w:ind w:firstLine="567"/>
        <w:jc w:val="both"/>
        <w:rPr>
          <w:sz w:val="24"/>
          <w:szCs w:val="24"/>
        </w:rPr>
      </w:pPr>
      <w:r w:rsidRPr="00A354B8">
        <w:rPr>
          <w:sz w:val="24"/>
          <w:szCs w:val="24"/>
        </w:rPr>
        <w:t>1. На основе всестороннего, полного и объективного рассмотрения профессиональных, деловых и личных качеств аттестуемого руководителя предприятия, его отношения к исполнению служебных функций, аттестационная комиссия дает одну из следующих оценок:</w:t>
      </w:r>
    </w:p>
    <w:p w:rsidR="00A354B8" w:rsidRPr="00A354B8" w:rsidRDefault="00A354B8" w:rsidP="00A354B8">
      <w:pPr>
        <w:ind w:firstLine="540"/>
        <w:jc w:val="both"/>
        <w:rPr>
          <w:sz w:val="24"/>
          <w:szCs w:val="24"/>
        </w:rPr>
      </w:pPr>
      <w:r w:rsidRPr="00A354B8">
        <w:rPr>
          <w:sz w:val="24"/>
          <w:szCs w:val="24"/>
        </w:rPr>
        <w:t>- соответствует занимаемой должности;</w:t>
      </w:r>
    </w:p>
    <w:p w:rsidR="00A354B8" w:rsidRPr="00A354B8" w:rsidRDefault="00A354B8" w:rsidP="00A354B8">
      <w:pPr>
        <w:ind w:firstLine="540"/>
        <w:jc w:val="both"/>
        <w:rPr>
          <w:sz w:val="24"/>
          <w:szCs w:val="24"/>
        </w:rPr>
      </w:pPr>
      <w:r w:rsidRPr="00A354B8">
        <w:rPr>
          <w:sz w:val="24"/>
          <w:szCs w:val="24"/>
        </w:rPr>
        <w:t>- соответствует занимаемой должности с учетом рекомендаций;</w:t>
      </w:r>
    </w:p>
    <w:p w:rsidR="00A354B8" w:rsidRPr="00A354B8" w:rsidRDefault="00A354B8" w:rsidP="00A354B8">
      <w:pPr>
        <w:ind w:firstLine="540"/>
        <w:jc w:val="both"/>
        <w:rPr>
          <w:sz w:val="24"/>
          <w:szCs w:val="24"/>
        </w:rPr>
      </w:pPr>
      <w:r w:rsidRPr="00A354B8">
        <w:rPr>
          <w:sz w:val="24"/>
          <w:szCs w:val="24"/>
        </w:rPr>
        <w:t>- не соответствует занимаемой должности.</w:t>
      </w:r>
    </w:p>
    <w:p w:rsidR="00A354B8" w:rsidRPr="00A354B8" w:rsidRDefault="00A354B8" w:rsidP="00A354B8">
      <w:pPr>
        <w:ind w:firstLine="540"/>
        <w:jc w:val="both"/>
        <w:rPr>
          <w:sz w:val="24"/>
          <w:szCs w:val="24"/>
        </w:rPr>
      </w:pPr>
      <w:r w:rsidRPr="00A354B8">
        <w:rPr>
          <w:sz w:val="24"/>
          <w:szCs w:val="24"/>
        </w:rPr>
        <w:t xml:space="preserve">2. Результаты аттестации заносятся в аттестационный лист руководителя предприятия, оформленный согласно Приложению </w:t>
      </w:r>
      <w:hyperlink r:id="rId25">
        <w:r w:rsidRPr="00A354B8">
          <w:rPr>
            <w:color w:val="0000FF"/>
            <w:sz w:val="24"/>
            <w:szCs w:val="24"/>
            <w:u w:val="single"/>
          </w:rPr>
          <w:t>№ 2 к настоящему Положению.</w:t>
        </w:r>
      </w:hyperlink>
      <w:r w:rsidRPr="00A354B8">
        <w:rPr>
          <w:sz w:val="24"/>
          <w:szCs w:val="24"/>
        </w:rPr>
        <w:t xml:space="preserve"> С аттестационным листом руководитель предприятия знакомится под роспись. </w:t>
      </w:r>
    </w:p>
    <w:p w:rsidR="00A354B8" w:rsidRPr="00A354B8" w:rsidRDefault="00A354B8" w:rsidP="00A354B8">
      <w:pPr>
        <w:ind w:firstLine="540"/>
        <w:jc w:val="both"/>
        <w:rPr>
          <w:sz w:val="24"/>
          <w:szCs w:val="24"/>
        </w:rPr>
      </w:pPr>
      <w:r w:rsidRPr="00A354B8">
        <w:rPr>
          <w:sz w:val="24"/>
          <w:szCs w:val="24"/>
        </w:rPr>
        <w:t>3. Результаты аттестации представляются главе Беляевского сельсовета не позднее семи дней после ее проведения.</w:t>
      </w:r>
    </w:p>
    <w:p w:rsidR="00A354B8" w:rsidRPr="00A354B8" w:rsidRDefault="00A354B8" w:rsidP="00A354B8">
      <w:pPr>
        <w:ind w:firstLine="540"/>
        <w:jc w:val="both"/>
        <w:rPr>
          <w:sz w:val="24"/>
          <w:szCs w:val="24"/>
        </w:rPr>
      </w:pPr>
      <w:r w:rsidRPr="00A354B8">
        <w:rPr>
          <w:sz w:val="24"/>
          <w:szCs w:val="24"/>
        </w:rPr>
        <w:t>4. В случае признания по результатам аттестации руководителя МУП не соответствующим занимаемой должности аттестационная комиссия по каждому конкретному руководителю МУП вправе принять одно из следующих решений:</w:t>
      </w:r>
    </w:p>
    <w:p w:rsidR="00A354B8" w:rsidRPr="00A354B8" w:rsidRDefault="00A354B8" w:rsidP="00A354B8">
      <w:pPr>
        <w:ind w:firstLine="540"/>
        <w:jc w:val="both"/>
        <w:rPr>
          <w:sz w:val="24"/>
          <w:szCs w:val="24"/>
        </w:rPr>
      </w:pPr>
      <w:r w:rsidRPr="00A354B8">
        <w:rPr>
          <w:sz w:val="24"/>
          <w:szCs w:val="24"/>
        </w:rPr>
        <w:t>1) рекомендовать руководителю МУП прохождение курсов профессиональной подготовки и повышения квалификации;</w:t>
      </w:r>
    </w:p>
    <w:p w:rsidR="00A354B8" w:rsidRPr="00A354B8" w:rsidRDefault="00A354B8" w:rsidP="00A354B8">
      <w:pPr>
        <w:ind w:firstLine="540"/>
        <w:jc w:val="both"/>
        <w:rPr>
          <w:sz w:val="24"/>
          <w:szCs w:val="24"/>
        </w:rPr>
      </w:pPr>
      <w:r w:rsidRPr="00A354B8">
        <w:rPr>
          <w:sz w:val="24"/>
          <w:szCs w:val="24"/>
        </w:rPr>
        <w:t>2) рекомендовать перевести руководителя МУП на другую должность, соответствующую уровню его квалификации;</w:t>
      </w:r>
    </w:p>
    <w:p w:rsidR="00A354B8" w:rsidRPr="00A354B8" w:rsidRDefault="00A354B8" w:rsidP="00A354B8">
      <w:pPr>
        <w:ind w:firstLine="540"/>
        <w:jc w:val="both"/>
        <w:rPr>
          <w:sz w:val="24"/>
          <w:szCs w:val="24"/>
        </w:rPr>
      </w:pPr>
      <w:r w:rsidRPr="00A354B8">
        <w:rPr>
          <w:sz w:val="24"/>
          <w:szCs w:val="24"/>
        </w:rPr>
        <w:t>3) рекомендовать уволить руководителя МУП в соответствии с действующим законодательством.</w:t>
      </w:r>
    </w:p>
    <w:p w:rsidR="00A354B8" w:rsidRPr="00A354B8" w:rsidRDefault="00A354B8" w:rsidP="00A354B8">
      <w:pPr>
        <w:ind w:firstLine="540"/>
        <w:jc w:val="both"/>
        <w:rPr>
          <w:sz w:val="24"/>
          <w:szCs w:val="24"/>
        </w:rPr>
      </w:pPr>
      <w:r w:rsidRPr="00A354B8">
        <w:rPr>
          <w:sz w:val="24"/>
          <w:szCs w:val="24"/>
        </w:rPr>
        <w:t>5. Споры по вопросам аттестации руководителей МУП рассматриваются в порядке, установленном законодательством Российской Федерации.</w:t>
      </w:r>
    </w:p>
    <w:p w:rsidR="00A354B8" w:rsidRPr="00A354B8" w:rsidRDefault="00A354B8" w:rsidP="00A354B8">
      <w:pPr>
        <w:ind w:firstLine="540"/>
        <w:jc w:val="both"/>
        <w:rPr>
          <w:sz w:val="24"/>
          <w:szCs w:val="24"/>
        </w:rPr>
      </w:pPr>
    </w:p>
    <w:p w:rsidR="00A354B8" w:rsidRPr="00A354B8" w:rsidRDefault="00A354B8" w:rsidP="00A354B8">
      <w:pPr>
        <w:jc w:val="both"/>
        <w:rPr>
          <w:sz w:val="24"/>
          <w:szCs w:val="24"/>
        </w:rPr>
      </w:pPr>
    </w:p>
    <w:p w:rsidR="00A354B8" w:rsidRPr="00A354B8" w:rsidRDefault="00A354B8" w:rsidP="00A354B8">
      <w:pPr>
        <w:ind w:left="6372"/>
        <w:jc w:val="both"/>
        <w:rPr>
          <w:sz w:val="24"/>
          <w:szCs w:val="24"/>
        </w:rPr>
      </w:pPr>
    </w:p>
    <w:p w:rsidR="00A354B8" w:rsidRPr="00A354B8" w:rsidRDefault="00A354B8" w:rsidP="00A354B8">
      <w:pPr>
        <w:spacing w:after="240"/>
        <w:jc w:val="right"/>
        <w:textAlignment w:val="baseline"/>
        <w:outlineLvl w:val="2"/>
        <w:rPr>
          <w:bCs/>
          <w:color w:val="444444"/>
          <w:sz w:val="24"/>
          <w:szCs w:val="24"/>
        </w:rPr>
      </w:pPr>
      <w:r w:rsidRPr="00A354B8">
        <w:rPr>
          <w:bCs/>
          <w:color w:val="444444"/>
          <w:sz w:val="24"/>
          <w:szCs w:val="24"/>
        </w:rPr>
        <w:t>Приложение 1</w:t>
      </w:r>
      <w:r w:rsidRPr="00A354B8">
        <w:rPr>
          <w:bCs/>
          <w:color w:val="444444"/>
          <w:sz w:val="24"/>
          <w:szCs w:val="24"/>
        </w:rPr>
        <w:br/>
        <w:t>к Положению о проведении аттестации</w:t>
      </w:r>
      <w:r w:rsidRPr="00A354B8">
        <w:rPr>
          <w:bCs/>
          <w:color w:val="444444"/>
          <w:sz w:val="24"/>
          <w:szCs w:val="24"/>
        </w:rPr>
        <w:br/>
        <w:t>руководителей муниципальных</w:t>
      </w:r>
      <w:r w:rsidRPr="00A354B8">
        <w:rPr>
          <w:bCs/>
          <w:color w:val="444444"/>
          <w:sz w:val="24"/>
          <w:szCs w:val="24"/>
        </w:rPr>
        <w:br/>
        <w:t>унитарных предприятий</w:t>
      </w:r>
    </w:p>
    <w:p w:rsidR="00A354B8" w:rsidRPr="00A354B8" w:rsidRDefault="00A354B8" w:rsidP="00A354B8">
      <w:pPr>
        <w:spacing w:after="240"/>
        <w:jc w:val="center"/>
        <w:textAlignment w:val="baseline"/>
        <w:rPr>
          <w:bCs/>
          <w:color w:val="444444"/>
          <w:sz w:val="24"/>
          <w:szCs w:val="24"/>
        </w:rPr>
      </w:pPr>
      <w:r w:rsidRPr="00A354B8">
        <w:rPr>
          <w:bCs/>
          <w:color w:val="444444"/>
          <w:sz w:val="24"/>
          <w:szCs w:val="24"/>
        </w:rPr>
        <w:br/>
        <w:t>Отзыв на руководителя муниципального унитарного предприятия</w:t>
      </w:r>
    </w:p>
    <w:p w:rsidR="00A354B8" w:rsidRPr="00A354B8" w:rsidRDefault="00A354B8" w:rsidP="00A354B8">
      <w:pPr>
        <w:jc w:val="center"/>
        <w:textAlignment w:val="baseline"/>
        <w:rPr>
          <w:color w:val="444444"/>
          <w:spacing w:val="-18"/>
          <w:sz w:val="24"/>
          <w:szCs w:val="24"/>
        </w:rPr>
      </w:pPr>
      <w:r w:rsidRPr="00A354B8">
        <w:rPr>
          <w:color w:val="444444"/>
          <w:spacing w:val="-18"/>
          <w:sz w:val="24"/>
          <w:szCs w:val="24"/>
        </w:rPr>
        <w:br/>
        <w:t>__________________________________________________________________________</w:t>
      </w:r>
    </w:p>
    <w:p w:rsidR="00A354B8" w:rsidRPr="00A354B8" w:rsidRDefault="00A354B8" w:rsidP="00A354B8">
      <w:pPr>
        <w:jc w:val="center"/>
        <w:textAlignment w:val="baseline"/>
        <w:rPr>
          <w:color w:val="444444"/>
          <w:spacing w:val="-18"/>
          <w:sz w:val="24"/>
          <w:szCs w:val="24"/>
        </w:rPr>
      </w:pPr>
      <w:r w:rsidRPr="00A354B8">
        <w:rPr>
          <w:color w:val="444444"/>
          <w:spacing w:val="-18"/>
          <w:sz w:val="24"/>
          <w:szCs w:val="24"/>
        </w:rPr>
        <w:t>(фамилия, имя, отчество)</w:t>
      </w:r>
    </w:p>
    <w:p w:rsidR="00A354B8" w:rsidRPr="00A354B8" w:rsidRDefault="00A354B8" w:rsidP="00A354B8">
      <w:pPr>
        <w:jc w:val="center"/>
        <w:textAlignment w:val="baseline"/>
        <w:rPr>
          <w:color w:val="444444"/>
          <w:spacing w:val="-18"/>
          <w:sz w:val="24"/>
          <w:szCs w:val="24"/>
        </w:rPr>
      </w:pPr>
      <w:r w:rsidRPr="00A354B8">
        <w:rPr>
          <w:color w:val="444444"/>
          <w:spacing w:val="-18"/>
          <w:sz w:val="24"/>
          <w:szCs w:val="24"/>
        </w:rPr>
        <w:t>__________________________________________________________________________</w:t>
      </w:r>
    </w:p>
    <w:p w:rsidR="00A354B8" w:rsidRPr="00A354B8" w:rsidRDefault="00A354B8" w:rsidP="00A354B8">
      <w:pPr>
        <w:jc w:val="center"/>
        <w:textAlignment w:val="baseline"/>
        <w:rPr>
          <w:color w:val="444444"/>
          <w:spacing w:val="-18"/>
          <w:sz w:val="24"/>
          <w:szCs w:val="24"/>
        </w:rPr>
      </w:pPr>
      <w:r w:rsidRPr="00A354B8">
        <w:rPr>
          <w:color w:val="444444"/>
          <w:spacing w:val="-18"/>
          <w:sz w:val="24"/>
          <w:szCs w:val="24"/>
        </w:rPr>
        <w:t>__________________________________________________________________________</w:t>
      </w:r>
    </w:p>
    <w:p w:rsidR="00A354B8" w:rsidRPr="00A354B8" w:rsidRDefault="00A354B8" w:rsidP="00A354B8">
      <w:pPr>
        <w:jc w:val="center"/>
        <w:textAlignment w:val="baseline"/>
        <w:rPr>
          <w:color w:val="444444"/>
          <w:spacing w:val="-18"/>
          <w:sz w:val="24"/>
          <w:szCs w:val="24"/>
        </w:rPr>
      </w:pPr>
      <w:r w:rsidRPr="00A354B8">
        <w:rPr>
          <w:color w:val="444444"/>
          <w:spacing w:val="-18"/>
          <w:sz w:val="24"/>
          <w:szCs w:val="24"/>
        </w:rPr>
        <w:t>__________________________________________________________________________</w:t>
      </w:r>
    </w:p>
    <w:p w:rsidR="00A354B8" w:rsidRPr="00A354B8" w:rsidRDefault="00A354B8" w:rsidP="00A354B8">
      <w:pPr>
        <w:jc w:val="center"/>
        <w:textAlignment w:val="baseline"/>
        <w:rPr>
          <w:color w:val="444444"/>
          <w:spacing w:val="-18"/>
          <w:sz w:val="24"/>
          <w:szCs w:val="24"/>
        </w:rPr>
      </w:pPr>
      <w:r w:rsidRPr="00A354B8">
        <w:rPr>
          <w:color w:val="444444"/>
          <w:spacing w:val="-18"/>
          <w:sz w:val="24"/>
          <w:szCs w:val="24"/>
        </w:rPr>
        <w:t>(должность и дата назначения на должность)</w:t>
      </w:r>
    </w:p>
    <w:p w:rsidR="00A354B8" w:rsidRPr="00A354B8" w:rsidRDefault="00A354B8" w:rsidP="00A354B8">
      <w:pPr>
        <w:ind w:firstLine="567"/>
        <w:jc w:val="both"/>
        <w:textAlignment w:val="baseline"/>
        <w:rPr>
          <w:color w:val="444444"/>
          <w:spacing w:val="-18"/>
          <w:sz w:val="24"/>
          <w:szCs w:val="24"/>
        </w:rPr>
      </w:pPr>
      <w:r w:rsidRPr="00A354B8">
        <w:rPr>
          <w:color w:val="444444"/>
          <w:spacing w:val="-18"/>
          <w:sz w:val="24"/>
          <w:szCs w:val="24"/>
        </w:rPr>
        <w:br/>
        <w:t>1.   Перечень   основных   вопросов,   в   решении  которых  участвовал</w:t>
      </w:r>
    </w:p>
    <w:p w:rsidR="00A354B8" w:rsidRPr="00A354B8" w:rsidRDefault="00A354B8" w:rsidP="00A354B8">
      <w:pPr>
        <w:jc w:val="both"/>
        <w:textAlignment w:val="baseline"/>
        <w:rPr>
          <w:color w:val="444444"/>
          <w:spacing w:val="-18"/>
          <w:sz w:val="24"/>
          <w:szCs w:val="24"/>
        </w:rPr>
      </w:pPr>
      <w:r w:rsidRPr="00A354B8">
        <w:rPr>
          <w:color w:val="444444"/>
          <w:spacing w:val="-18"/>
          <w:sz w:val="24"/>
          <w:szCs w:val="24"/>
        </w:rPr>
        <w:t>руководитель предприятия за аттестационный период.</w:t>
      </w:r>
    </w:p>
    <w:p w:rsidR="00A354B8" w:rsidRPr="00A354B8" w:rsidRDefault="00A354B8" w:rsidP="00A354B8">
      <w:pPr>
        <w:jc w:val="both"/>
        <w:textAlignment w:val="baseline"/>
        <w:rPr>
          <w:color w:val="444444"/>
          <w:spacing w:val="-18"/>
          <w:sz w:val="24"/>
          <w:szCs w:val="24"/>
        </w:rPr>
      </w:pPr>
      <w:r w:rsidRPr="00A354B8">
        <w:rPr>
          <w:color w:val="444444"/>
          <w:spacing w:val="-18"/>
          <w:sz w:val="24"/>
          <w:szCs w:val="24"/>
        </w:rPr>
        <w:t>2. Оценка деловых качеств аттестуемого руководителя предприятия.</w:t>
      </w:r>
      <w:r w:rsidRPr="00A354B8">
        <w:rPr>
          <w:color w:val="444444"/>
          <w:spacing w:val="-18"/>
          <w:sz w:val="24"/>
          <w:szCs w:val="24"/>
        </w:rPr>
        <w:br/>
        <w:t>3.  Результаты   исполнения   руководителем   предприятия  должностных</w:t>
      </w:r>
    </w:p>
    <w:p w:rsidR="00A354B8" w:rsidRPr="00A354B8" w:rsidRDefault="00A354B8" w:rsidP="00A354B8">
      <w:pPr>
        <w:ind w:firstLine="567"/>
        <w:jc w:val="both"/>
        <w:textAlignment w:val="baseline"/>
        <w:rPr>
          <w:color w:val="444444"/>
          <w:spacing w:val="-18"/>
          <w:sz w:val="24"/>
          <w:szCs w:val="24"/>
        </w:rPr>
      </w:pPr>
      <w:r w:rsidRPr="00A354B8">
        <w:rPr>
          <w:color w:val="444444"/>
          <w:spacing w:val="-18"/>
          <w:sz w:val="24"/>
          <w:szCs w:val="24"/>
        </w:rPr>
        <w:t>обязанностей.</w:t>
      </w:r>
    </w:p>
    <w:p w:rsidR="00A354B8" w:rsidRPr="00A354B8" w:rsidRDefault="00A354B8" w:rsidP="00A354B8">
      <w:pPr>
        <w:jc w:val="both"/>
        <w:rPr>
          <w:sz w:val="24"/>
          <w:szCs w:val="24"/>
        </w:rPr>
      </w:pPr>
      <w:r w:rsidRPr="00A354B8">
        <w:rPr>
          <w:color w:val="444444"/>
          <w:spacing w:val="-18"/>
          <w:sz w:val="24"/>
          <w:szCs w:val="24"/>
        </w:rPr>
        <w:br/>
      </w:r>
      <w:r w:rsidRPr="00A354B8">
        <w:rPr>
          <w:sz w:val="24"/>
          <w:szCs w:val="24"/>
        </w:rPr>
        <w:t xml:space="preserve"> Вывод о соответствии занимаемой должности __________________________</w:t>
      </w:r>
    </w:p>
    <w:p w:rsidR="00A354B8" w:rsidRPr="00A354B8" w:rsidRDefault="00A354B8" w:rsidP="00A354B8">
      <w:pPr>
        <w:jc w:val="both"/>
        <w:rPr>
          <w:sz w:val="24"/>
          <w:szCs w:val="24"/>
        </w:rPr>
      </w:pPr>
    </w:p>
    <w:p w:rsidR="00A354B8" w:rsidRPr="00A354B8" w:rsidRDefault="00A354B8" w:rsidP="00A354B8">
      <w:pPr>
        <w:jc w:val="both"/>
        <w:rPr>
          <w:sz w:val="24"/>
          <w:szCs w:val="24"/>
        </w:rPr>
      </w:pPr>
      <w:r w:rsidRPr="00A354B8">
        <w:rPr>
          <w:sz w:val="24"/>
          <w:szCs w:val="24"/>
        </w:rPr>
        <w:t>(соответствует замещаемой муниципальной должности; соответствует замещаемой  муниципальной должности при условии выполнения рекомендаций аттестационной комиссии по его служебной деятельности; не соответствует замещаемой муниципальной должности)</w:t>
      </w:r>
    </w:p>
    <w:p w:rsidR="00A354B8" w:rsidRPr="00A354B8" w:rsidRDefault="00A354B8" w:rsidP="00A354B8">
      <w:pPr>
        <w:jc w:val="both"/>
        <w:rPr>
          <w:sz w:val="24"/>
          <w:szCs w:val="24"/>
        </w:rPr>
      </w:pPr>
    </w:p>
    <w:p w:rsidR="00A354B8" w:rsidRPr="00A354B8" w:rsidRDefault="00A354B8" w:rsidP="00A354B8">
      <w:pPr>
        <w:jc w:val="both"/>
        <w:rPr>
          <w:sz w:val="24"/>
          <w:szCs w:val="24"/>
        </w:rPr>
      </w:pPr>
      <w:r w:rsidRPr="00A354B8">
        <w:rPr>
          <w:sz w:val="24"/>
          <w:szCs w:val="24"/>
        </w:rPr>
        <w:t>Глава администрации     _____________________________________________</w:t>
      </w:r>
    </w:p>
    <w:p w:rsidR="00A354B8" w:rsidRPr="00A354B8" w:rsidRDefault="00A354B8" w:rsidP="00A354B8">
      <w:pPr>
        <w:jc w:val="both"/>
        <w:rPr>
          <w:sz w:val="24"/>
          <w:szCs w:val="24"/>
        </w:rPr>
      </w:pPr>
      <w:r w:rsidRPr="00A354B8">
        <w:rPr>
          <w:sz w:val="24"/>
          <w:szCs w:val="24"/>
        </w:rPr>
        <w:t>(Ф.И.О. руководителя)</w:t>
      </w:r>
    </w:p>
    <w:p w:rsidR="00A354B8" w:rsidRPr="00A354B8" w:rsidRDefault="00A354B8" w:rsidP="00A354B8">
      <w:pPr>
        <w:jc w:val="both"/>
        <w:rPr>
          <w:sz w:val="24"/>
          <w:szCs w:val="24"/>
        </w:rPr>
      </w:pPr>
      <w:r w:rsidRPr="00A354B8">
        <w:rPr>
          <w:sz w:val="24"/>
          <w:szCs w:val="24"/>
        </w:rPr>
        <w:t>Подпись __________________________________________________________</w:t>
      </w:r>
    </w:p>
    <w:p w:rsidR="00A354B8" w:rsidRPr="00A354B8" w:rsidRDefault="00A354B8" w:rsidP="00A354B8">
      <w:pPr>
        <w:jc w:val="both"/>
        <w:rPr>
          <w:sz w:val="24"/>
          <w:szCs w:val="24"/>
        </w:rPr>
      </w:pPr>
    </w:p>
    <w:p w:rsidR="00A354B8" w:rsidRPr="00A354B8" w:rsidRDefault="00A354B8" w:rsidP="00A354B8">
      <w:pPr>
        <w:jc w:val="both"/>
        <w:rPr>
          <w:sz w:val="24"/>
          <w:szCs w:val="24"/>
        </w:rPr>
      </w:pPr>
      <w:r w:rsidRPr="00A354B8">
        <w:rPr>
          <w:sz w:val="24"/>
          <w:szCs w:val="24"/>
        </w:rPr>
        <w:t>Дата заполнения ____________________________________________________</w:t>
      </w:r>
    </w:p>
    <w:p w:rsidR="00A354B8" w:rsidRPr="00A354B8" w:rsidRDefault="00A354B8" w:rsidP="00A354B8">
      <w:pPr>
        <w:jc w:val="both"/>
        <w:rPr>
          <w:sz w:val="24"/>
          <w:szCs w:val="24"/>
        </w:rPr>
      </w:pPr>
    </w:p>
    <w:p w:rsidR="00A354B8" w:rsidRPr="00A354B8" w:rsidRDefault="00A354B8" w:rsidP="00A354B8">
      <w:pPr>
        <w:jc w:val="both"/>
        <w:rPr>
          <w:sz w:val="24"/>
          <w:szCs w:val="24"/>
        </w:rPr>
      </w:pPr>
      <w:r w:rsidRPr="00A354B8">
        <w:rPr>
          <w:sz w:val="24"/>
          <w:szCs w:val="24"/>
        </w:rPr>
        <w:t>Подпись аттестуемого _______________________________________________</w:t>
      </w:r>
    </w:p>
    <w:p w:rsidR="00A354B8" w:rsidRPr="00A354B8" w:rsidRDefault="00A354B8" w:rsidP="00A354B8">
      <w:pPr>
        <w:textAlignment w:val="baseline"/>
        <w:rPr>
          <w:color w:val="444444"/>
          <w:spacing w:val="-18"/>
          <w:sz w:val="24"/>
          <w:szCs w:val="24"/>
        </w:rPr>
      </w:pPr>
    </w:p>
    <w:p w:rsidR="00A354B8" w:rsidRPr="00A354B8" w:rsidRDefault="00A354B8" w:rsidP="00A354B8">
      <w:pPr>
        <w:spacing w:after="240"/>
        <w:textAlignment w:val="baseline"/>
        <w:outlineLvl w:val="2"/>
        <w:rPr>
          <w:b/>
          <w:bCs/>
          <w:color w:val="444444"/>
          <w:sz w:val="24"/>
          <w:szCs w:val="24"/>
        </w:rPr>
      </w:pPr>
    </w:p>
    <w:p w:rsidR="00A354B8" w:rsidRPr="00A354B8" w:rsidRDefault="00A354B8" w:rsidP="00A354B8">
      <w:pPr>
        <w:spacing w:after="240"/>
        <w:jc w:val="right"/>
        <w:textAlignment w:val="baseline"/>
        <w:outlineLvl w:val="2"/>
        <w:rPr>
          <w:bCs/>
          <w:color w:val="444444"/>
          <w:sz w:val="24"/>
          <w:szCs w:val="24"/>
        </w:rPr>
      </w:pPr>
      <w:r w:rsidRPr="00A354B8">
        <w:rPr>
          <w:bCs/>
          <w:color w:val="444444"/>
          <w:sz w:val="24"/>
          <w:szCs w:val="24"/>
        </w:rPr>
        <w:br/>
        <w:t>Приложение 2</w:t>
      </w:r>
      <w:r w:rsidRPr="00A354B8">
        <w:rPr>
          <w:bCs/>
          <w:color w:val="444444"/>
          <w:sz w:val="24"/>
          <w:szCs w:val="24"/>
        </w:rPr>
        <w:br/>
        <w:t>к Положению о проведении аттестации</w:t>
      </w:r>
      <w:r w:rsidRPr="00A354B8">
        <w:rPr>
          <w:bCs/>
          <w:color w:val="444444"/>
          <w:sz w:val="24"/>
          <w:szCs w:val="24"/>
        </w:rPr>
        <w:br/>
        <w:t>руководителей муниципальных</w:t>
      </w:r>
      <w:r w:rsidRPr="00A354B8">
        <w:rPr>
          <w:bCs/>
          <w:color w:val="444444"/>
          <w:sz w:val="24"/>
          <w:szCs w:val="24"/>
        </w:rPr>
        <w:br/>
        <w:t>унитарных предприятий</w:t>
      </w:r>
    </w:p>
    <w:p w:rsidR="00A354B8" w:rsidRPr="00A354B8" w:rsidRDefault="00A354B8" w:rsidP="00A354B8">
      <w:pPr>
        <w:jc w:val="center"/>
        <w:textAlignment w:val="baseline"/>
        <w:rPr>
          <w:bCs/>
          <w:color w:val="444444"/>
          <w:sz w:val="24"/>
          <w:szCs w:val="24"/>
        </w:rPr>
      </w:pPr>
      <w:r w:rsidRPr="00A354B8">
        <w:rPr>
          <w:b/>
          <w:bCs/>
          <w:color w:val="444444"/>
          <w:sz w:val="24"/>
          <w:szCs w:val="24"/>
        </w:rPr>
        <w:br/>
      </w:r>
      <w:r w:rsidRPr="00A354B8">
        <w:rPr>
          <w:bCs/>
          <w:color w:val="444444"/>
          <w:sz w:val="24"/>
          <w:szCs w:val="24"/>
        </w:rPr>
        <w:t>АТТЕСТАЦИОННЫЙ ЛИСТ</w:t>
      </w:r>
    </w:p>
    <w:p w:rsidR="00A354B8" w:rsidRPr="00A354B8" w:rsidRDefault="00A354B8" w:rsidP="00A354B8">
      <w:pPr>
        <w:jc w:val="center"/>
        <w:textAlignment w:val="baseline"/>
        <w:rPr>
          <w:bCs/>
          <w:color w:val="444444"/>
          <w:sz w:val="24"/>
          <w:szCs w:val="24"/>
        </w:rPr>
      </w:pPr>
      <w:r w:rsidRPr="00A354B8">
        <w:rPr>
          <w:bCs/>
          <w:color w:val="444444"/>
          <w:sz w:val="24"/>
          <w:szCs w:val="24"/>
        </w:rPr>
        <w:t>руководителя муниципального унитарного предприятия</w:t>
      </w:r>
    </w:p>
    <w:p w:rsidR="00A354B8" w:rsidRPr="00A354B8" w:rsidRDefault="00A354B8" w:rsidP="00A354B8">
      <w:pPr>
        <w:textAlignment w:val="baseline"/>
        <w:rPr>
          <w:color w:val="444444"/>
          <w:spacing w:val="-18"/>
          <w:sz w:val="24"/>
          <w:szCs w:val="24"/>
        </w:rPr>
      </w:pPr>
      <w:r w:rsidRPr="00A354B8">
        <w:rPr>
          <w:color w:val="444444"/>
          <w:spacing w:val="-18"/>
          <w:sz w:val="24"/>
          <w:szCs w:val="24"/>
        </w:rPr>
        <w:br/>
        <w:t>1. Фамилия, имя, отчество ________________________________________________</w:t>
      </w:r>
    </w:p>
    <w:p w:rsidR="00A354B8" w:rsidRPr="00A354B8" w:rsidRDefault="00A354B8" w:rsidP="00A354B8">
      <w:pPr>
        <w:textAlignment w:val="baseline"/>
        <w:rPr>
          <w:color w:val="444444"/>
          <w:spacing w:val="-18"/>
          <w:sz w:val="24"/>
          <w:szCs w:val="24"/>
        </w:rPr>
      </w:pPr>
      <w:r w:rsidRPr="00A354B8">
        <w:rPr>
          <w:color w:val="444444"/>
          <w:spacing w:val="-18"/>
          <w:sz w:val="24"/>
          <w:szCs w:val="24"/>
        </w:rPr>
        <w:t>2. Год рождения __________________________________________________________</w:t>
      </w:r>
    </w:p>
    <w:p w:rsidR="00A354B8" w:rsidRPr="00A354B8" w:rsidRDefault="00A354B8" w:rsidP="00A354B8">
      <w:pPr>
        <w:textAlignment w:val="baseline"/>
        <w:rPr>
          <w:color w:val="444444"/>
          <w:spacing w:val="-18"/>
          <w:sz w:val="24"/>
          <w:szCs w:val="24"/>
        </w:rPr>
      </w:pPr>
      <w:r w:rsidRPr="00A354B8">
        <w:rPr>
          <w:color w:val="444444"/>
          <w:spacing w:val="-18"/>
          <w:sz w:val="24"/>
          <w:szCs w:val="24"/>
        </w:rPr>
        <w:t xml:space="preserve">3. Сведения об образовании, о повышении квалификации, переподготовке </w:t>
      </w:r>
    </w:p>
    <w:p w:rsidR="00A354B8" w:rsidRPr="00A354B8" w:rsidRDefault="00A354B8" w:rsidP="00A354B8">
      <w:pPr>
        <w:textAlignment w:val="baseline"/>
        <w:rPr>
          <w:color w:val="444444"/>
          <w:spacing w:val="-18"/>
          <w:sz w:val="24"/>
          <w:szCs w:val="24"/>
        </w:rPr>
      </w:pPr>
      <w:r w:rsidRPr="00A354B8">
        <w:rPr>
          <w:color w:val="444444"/>
          <w:spacing w:val="-18"/>
          <w:sz w:val="24"/>
          <w:szCs w:val="24"/>
        </w:rPr>
        <w:lastRenderedPageBreak/>
        <w:t>__________________________________________________________________________</w:t>
      </w:r>
    </w:p>
    <w:p w:rsidR="00A354B8" w:rsidRPr="00A354B8" w:rsidRDefault="00A354B8" w:rsidP="00A354B8">
      <w:pPr>
        <w:textAlignment w:val="baseline"/>
        <w:rPr>
          <w:color w:val="444444"/>
          <w:spacing w:val="-18"/>
          <w:sz w:val="24"/>
          <w:szCs w:val="24"/>
        </w:rPr>
      </w:pPr>
      <w:r w:rsidRPr="00A354B8">
        <w:rPr>
          <w:color w:val="444444"/>
          <w:spacing w:val="-18"/>
          <w:sz w:val="24"/>
          <w:szCs w:val="24"/>
        </w:rPr>
        <w:t>          (когда и какое учебное заведение окончил, специальность  и квалификация по образованию, документы о повышении квалификации, переподготовке, ученая степень, ученое звание, квалификационный разряд, даты их присвоения)</w:t>
      </w:r>
      <w:r w:rsidRPr="00A354B8">
        <w:rPr>
          <w:color w:val="444444"/>
          <w:spacing w:val="-18"/>
          <w:sz w:val="24"/>
          <w:szCs w:val="24"/>
        </w:rPr>
        <w:br/>
        <w:t>4. Стаж работы на руководящей должности ____________________________________</w:t>
      </w:r>
    </w:p>
    <w:p w:rsidR="00A354B8" w:rsidRPr="00A354B8" w:rsidRDefault="00A354B8" w:rsidP="00A354B8">
      <w:pPr>
        <w:textAlignment w:val="baseline"/>
        <w:rPr>
          <w:color w:val="444444"/>
          <w:spacing w:val="-18"/>
          <w:sz w:val="24"/>
          <w:szCs w:val="24"/>
        </w:rPr>
      </w:pPr>
      <w:r w:rsidRPr="00A354B8">
        <w:rPr>
          <w:color w:val="444444"/>
          <w:spacing w:val="-18"/>
          <w:sz w:val="24"/>
          <w:szCs w:val="24"/>
        </w:rPr>
        <w:t>5. Общий трудовой стаж ____________________________________________________</w:t>
      </w:r>
    </w:p>
    <w:p w:rsidR="00A354B8" w:rsidRPr="00A354B8" w:rsidRDefault="00A354B8" w:rsidP="00A354B8">
      <w:pPr>
        <w:textAlignment w:val="baseline"/>
        <w:rPr>
          <w:color w:val="444444"/>
          <w:spacing w:val="-18"/>
          <w:sz w:val="24"/>
          <w:szCs w:val="24"/>
        </w:rPr>
      </w:pPr>
      <w:r w:rsidRPr="00A354B8">
        <w:rPr>
          <w:color w:val="444444"/>
          <w:spacing w:val="-18"/>
          <w:sz w:val="24"/>
          <w:szCs w:val="24"/>
        </w:rPr>
        <w:t xml:space="preserve">6. Вопросы к руководителю и краткие ответы на них </w:t>
      </w:r>
    </w:p>
    <w:p w:rsidR="00A354B8" w:rsidRPr="00A354B8" w:rsidRDefault="00A354B8" w:rsidP="00A354B8">
      <w:pPr>
        <w:textAlignment w:val="baseline"/>
        <w:rPr>
          <w:color w:val="444444"/>
          <w:spacing w:val="-18"/>
          <w:sz w:val="24"/>
          <w:szCs w:val="24"/>
        </w:rPr>
      </w:pPr>
      <w:r w:rsidRPr="00A354B8">
        <w:rPr>
          <w:color w:val="444444"/>
          <w:spacing w:val="-18"/>
          <w:sz w:val="24"/>
          <w:szCs w:val="24"/>
        </w:rPr>
        <w:t>__________________________________________________________________________</w:t>
      </w:r>
    </w:p>
    <w:p w:rsidR="00A354B8" w:rsidRPr="00A354B8" w:rsidRDefault="00A354B8" w:rsidP="00A354B8">
      <w:pPr>
        <w:textAlignment w:val="baseline"/>
        <w:rPr>
          <w:color w:val="444444"/>
          <w:spacing w:val="-18"/>
          <w:sz w:val="24"/>
          <w:szCs w:val="24"/>
        </w:rPr>
      </w:pPr>
      <w:r w:rsidRPr="00A354B8">
        <w:rPr>
          <w:color w:val="444444"/>
          <w:spacing w:val="-18"/>
          <w:sz w:val="24"/>
          <w:szCs w:val="24"/>
        </w:rPr>
        <w:t>__________________________________________________________________________</w:t>
      </w:r>
    </w:p>
    <w:p w:rsidR="00A354B8" w:rsidRPr="00A354B8" w:rsidRDefault="00A354B8" w:rsidP="00A354B8">
      <w:pPr>
        <w:textAlignment w:val="baseline"/>
        <w:rPr>
          <w:color w:val="444444"/>
          <w:spacing w:val="-18"/>
          <w:sz w:val="24"/>
          <w:szCs w:val="24"/>
        </w:rPr>
      </w:pPr>
      <w:r w:rsidRPr="00A354B8">
        <w:rPr>
          <w:color w:val="444444"/>
          <w:spacing w:val="-18"/>
          <w:sz w:val="24"/>
          <w:szCs w:val="24"/>
        </w:rPr>
        <w:t>__________________________________________________________________________</w:t>
      </w:r>
    </w:p>
    <w:p w:rsidR="00A354B8" w:rsidRPr="00A354B8" w:rsidRDefault="00A354B8" w:rsidP="00A354B8">
      <w:pPr>
        <w:textAlignment w:val="baseline"/>
        <w:rPr>
          <w:color w:val="444444"/>
          <w:spacing w:val="-18"/>
          <w:sz w:val="24"/>
          <w:szCs w:val="24"/>
        </w:rPr>
      </w:pPr>
      <w:r w:rsidRPr="00A354B8">
        <w:rPr>
          <w:color w:val="444444"/>
          <w:spacing w:val="-18"/>
          <w:sz w:val="24"/>
          <w:szCs w:val="24"/>
        </w:rPr>
        <w:t xml:space="preserve">7. Замечания и предложения, высказанные аттестационной комиссией </w:t>
      </w:r>
    </w:p>
    <w:p w:rsidR="00A354B8" w:rsidRPr="00A354B8" w:rsidRDefault="00A354B8" w:rsidP="00A354B8">
      <w:pPr>
        <w:textAlignment w:val="baseline"/>
        <w:rPr>
          <w:color w:val="444444"/>
          <w:spacing w:val="-18"/>
          <w:sz w:val="24"/>
          <w:szCs w:val="24"/>
        </w:rPr>
      </w:pPr>
      <w:r w:rsidRPr="00A354B8">
        <w:rPr>
          <w:color w:val="444444"/>
          <w:spacing w:val="-18"/>
          <w:sz w:val="24"/>
          <w:szCs w:val="24"/>
        </w:rPr>
        <w:t>__________________________________________________________________________</w:t>
      </w:r>
    </w:p>
    <w:p w:rsidR="00A354B8" w:rsidRPr="00A354B8" w:rsidRDefault="00A354B8" w:rsidP="00A354B8">
      <w:pPr>
        <w:textAlignment w:val="baseline"/>
        <w:rPr>
          <w:color w:val="444444"/>
          <w:spacing w:val="-18"/>
          <w:sz w:val="24"/>
          <w:szCs w:val="24"/>
        </w:rPr>
      </w:pPr>
      <w:r w:rsidRPr="00A354B8">
        <w:rPr>
          <w:color w:val="444444"/>
          <w:spacing w:val="-18"/>
          <w:sz w:val="24"/>
          <w:szCs w:val="24"/>
        </w:rPr>
        <w:t xml:space="preserve">8. Предложения, высказанные аттестуемым руководителем предприятия </w:t>
      </w:r>
    </w:p>
    <w:p w:rsidR="00A354B8" w:rsidRPr="00A354B8" w:rsidRDefault="00A354B8" w:rsidP="00A354B8">
      <w:pPr>
        <w:textAlignment w:val="baseline"/>
        <w:rPr>
          <w:color w:val="444444"/>
          <w:spacing w:val="-18"/>
          <w:sz w:val="24"/>
          <w:szCs w:val="24"/>
        </w:rPr>
      </w:pPr>
      <w:r w:rsidRPr="00A354B8">
        <w:rPr>
          <w:color w:val="444444"/>
          <w:spacing w:val="-18"/>
          <w:sz w:val="24"/>
          <w:szCs w:val="24"/>
        </w:rPr>
        <w:t>__________________________________________________________________________</w:t>
      </w:r>
    </w:p>
    <w:p w:rsidR="00A354B8" w:rsidRPr="00A354B8" w:rsidRDefault="00A354B8" w:rsidP="00A354B8">
      <w:pPr>
        <w:textAlignment w:val="baseline"/>
        <w:rPr>
          <w:color w:val="444444"/>
          <w:spacing w:val="-18"/>
          <w:sz w:val="24"/>
          <w:szCs w:val="24"/>
        </w:rPr>
      </w:pPr>
      <w:r w:rsidRPr="00A354B8">
        <w:rPr>
          <w:color w:val="444444"/>
          <w:spacing w:val="-18"/>
          <w:sz w:val="24"/>
          <w:szCs w:val="24"/>
        </w:rPr>
        <w:t xml:space="preserve">9. Краткая оценка выполнения рекомендаций предыдущей аттестации </w:t>
      </w:r>
    </w:p>
    <w:p w:rsidR="00A354B8" w:rsidRPr="00A354B8" w:rsidRDefault="00A354B8" w:rsidP="00A354B8">
      <w:pPr>
        <w:textAlignment w:val="baseline"/>
        <w:rPr>
          <w:color w:val="444444"/>
          <w:spacing w:val="-18"/>
          <w:sz w:val="24"/>
          <w:szCs w:val="24"/>
        </w:rPr>
      </w:pPr>
      <w:r w:rsidRPr="00A354B8">
        <w:rPr>
          <w:color w:val="444444"/>
          <w:spacing w:val="-18"/>
          <w:sz w:val="24"/>
          <w:szCs w:val="24"/>
        </w:rPr>
        <w:t>__________________________________________________________________________</w:t>
      </w:r>
    </w:p>
    <w:p w:rsidR="00A354B8" w:rsidRPr="00A354B8" w:rsidRDefault="00A354B8" w:rsidP="00A354B8">
      <w:pPr>
        <w:textAlignment w:val="baseline"/>
        <w:rPr>
          <w:color w:val="444444"/>
          <w:spacing w:val="-18"/>
          <w:sz w:val="24"/>
          <w:szCs w:val="24"/>
        </w:rPr>
      </w:pPr>
      <w:r w:rsidRPr="00A354B8">
        <w:rPr>
          <w:color w:val="444444"/>
          <w:spacing w:val="-18"/>
          <w:sz w:val="24"/>
          <w:szCs w:val="24"/>
        </w:rPr>
        <w:t>__________________________________________________________________________</w:t>
      </w:r>
    </w:p>
    <w:p w:rsidR="00A354B8" w:rsidRPr="00A354B8" w:rsidRDefault="00A354B8" w:rsidP="00A354B8">
      <w:pPr>
        <w:textAlignment w:val="baseline"/>
        <w:rPr>
          <w:color w:val="444444"/>
          <w:spacing w:val="-18"/>
          <w:sz w:val="24"/>
          <w:szCs w:val="24"/>
        </w:rPr>
      </w:pPr>
      <w:r w:rsidRPr="00A354B8">
        <w:rPr>
          <w:color w:val="444444"/>
          <w:spacing w:val="-18"/>
          <w:sz w:val="24"/>
          <w:szCs w:val="24"/>
        </w:rPr>
        <w:t>               (выполнены, выполнены частично, не выполнены)</w:t>
      </w:r>
    </w:p>
    <w:p w:rsidR="00A354B8" w:rsidRPr="00A354B8" w:rsidRDefault="00A354B8" w:rsidP="00A354B8">
      <w:pPr>
        <w:textAlignment w:val="baseline"/>
        <w:rPr>
          <w:color w:val="444444"/>
          <w:spacing w:val="-18"/>
          <w:sz w:val="24"/>
          <w:szCs w:val="24"/>
        </w:rPr>
      </w:pPr>
      <w:r w:rsidRPr="00A354B8">
        <w:rPr>
          <w:color w:val="444444"/>
          <w:spacing w:val="-18"/>
          <w:sz w:val="24"/>
          <w:szCs w:val="24"/>
        </w:rPr>
        <w:br/>
        <w:t>10. Решение аттестационной комиссии:_________________________________________</w:t>
      </w:r>
    </w:p>
    <w:p w:rsidR="00A354B8" w:rsidRPr="00A354B8" w:rsidRDefault="00A354B8" w:rsidP="00A354B8">
      <w:pPr>
        <w:jc w:val="center"/>
        <w:textAlignment w:val="baseline"/>
        <w:rPr>
          <w:color w:val="444444"/>
          <w:spacing w:val="-18"/>
          <w:sz w:val="24"/>
          <w:szCs w:val="24"/>
        </w:rPr>
      </w:pPr>
      <w:r w:rsidRPr="00A354B8">
        <w:rPr>
          <w:color w:val="444444"/>
          <w:spacing w:val="-18"/>
          <w:sz w:val="24"/>
          <w:szCs w:val="24"/>
        </w:rPr>
        <w:t>(соответствует занимаемой должности, соответствует занимаемой должности с учетом рекомендаций, не соответствует занимаемой должности)</w:t>
      </w:r>
    </w:p>
    <w:p w:rsidR="00A354B8" w:rsidRPr="00A354B8" w:rsidRDefault="00A354B8" w:rsidP="00A354B8">
      <w:pPr>
        <w:textAlignment w:val="baseline"/>
        <w:rPr>
          <w:color w:val="444444"/>
          <w:spacing w:val="-18"/>
          <w:sz w:val="24"/>
          <w:szCs w:val="24"/>
        </w:rPr>
      </w:pPr>
      <w:r w:rsidRPr="00A354B8">
        <w:rPr>
          <w:color w:val="444444"/>
          <w:spacing w:val="-18"/>
          <w:sz w:val="24"/>
          <w:szCs w:val="24"/>
        </w:rPr>
        <w:br/>
        <w:t>11. Количественный состав аттестационной комиссии ________________________</w:t>
      </w:r>
    </w:p>
    <w:p w:rsidR="00A354B8" w:rsidRPr="00A354B8" w:rsidRDefault="00A354B8" w:rsidP="00A354B8">
      <w:pPr>
        <w:textAlignment w:val="baseline"/>
        <w:rPr>
          <w:color w:val="444444"/>
          <w:spacing w:val="-18"/>
          <w:sz w:val="24"/>
          <w:szCs w:val="24"/>
        </w:rPr>
      </w:pPr>
      <w:r w:rsidRPr="00A354B8">
        <w:rPr>
          <w:color w:val="444444"/>
          <w:spacing w:val="-18"/>
          <w:sz w:val="24"/>
          <w:szCs w:val="24"/>
        </w:rPr>
        <w:br/>
        <w:t xml:space="preserve">На заседании присутствовало ______ членов комиссии </w:t>
      </w:r>
    </w:p>
    <w:p w:rsidR="00A354B8" w:rsidRPr="00A354B8" w:rsidRDefault="00A354B8" w:rsidP="00A354B8">
      <w:pPr>
        <w:textAlignment w:val="baseline"/>
        <w:rPr>
          <w:color w:val="444444"/>
          <w:spacing w:val="-18"/>
          <w:sz w:val="24"/>
          <w:szCs w:val="24"/>
        </w:rPr>
      </w:pPr>
      <w:r w:rsidRPr="00A354B8">
        <w:rPr>
          <w:color w:val="444444"/>
          <w:spacing w:val="-18"/>
          <w:sz w:val="24"/>
          <w:szCs w:val="24"/>
        </w:rPr>
        <w:t>Количество голосов: "за" ______________</w:t>
      </w:r>
    </w:p>
    <w:p w:rsidR="00A354B8" w:rsidRPr="00A354B8" w:rsidRDefault="00A354B8" w:rsidP="00A354B8">
      <w:pPr>
        <w:textAlignment w:val="baseline"/>
        <w:rPr>
          <w:color w:val="444444"/>
          <w:spacing w:val="-18"/>
          <w:sz w:val="24"/>
          <w:szCs w:val="24"/>
        </w:rPr>
      </w:pPr>
      <w:r w:rsidRPr="00A354B8">
        <w:rPr>
          <w:color w:val="444444"/>
          <w:spacing w:val="-18"/>
          <w:sz w:val="24"/>
          <w:szCs w:val="24"/>
        </w:rPr>
        <w:t>                                          " против" __________</w:t>
      </w:r>
    </w:p>
    <w:p w:rsidR="00A354B8" w:rsidRPr="00A354B8" w:rsidRDefault="00A354B8" w:rsidP="00A354B8">
      <w:pPr>
        <w:textAlignment w:val="baseline"/>
        <w:rPr>
          <w:color w:val="444444"/>
          <w:spacing w:val="-18"/>
          <w:sz w:val="24"/>
          <w:szCs w:val="24"/>
        </w:rPr>
      </w:pPr>
      <w:r w:rsidRPr="00A354B8">
        <w:rPr>
          <w:color w:val="444444"/>
          <w:spacing w:val="-18"/>
          <w:sz w:val="24"/>
          <w:szCs w:val="24"/>
        </w:rPr>
        <w:t>12. Рекомендации аттестационной комиссии _________________________________</w:t>
      </w:r>
    </w:p>
    <w:p w:rsidR="00A354B8" w:rsidRPr="00A354B8" w:rsidRDefault="00A354B8" w:rsidP="00A354B8">
      <w:pPr>
        <w:textAlignment w:val="baseline"/>
        <w:rPr>
          <w:color w:val="444444"/>
          <w:spacing w:val="-18"/>
          <w:sz w:val="24"/>
          <w:szCs w:val="24"/>
        </w:rPr>
      </w:pPr>
      <w:r w:rsidRPr="00A354B8">
        <w:rPr>
          <w:color w:val="444444"/>
          <w:spacing w:val="-18"/>
          <w:sz w:val="24"/>
          <w:szCs w:val="24"/>
        </w:rPr>
        <w:t>13. Примечания ___________________________________________________________</w:t>
      </w:r>
    </w:p>
    <w:p w:rsidR="00A354B8" w:rsidRPr="00A354B8" w:rsidRDefault="00A354B8" w:rsidP="00A354B8">
      <w:pPr>
        <w:textAlignment w:val="baseline"/>
        <w:rPr>
          <w:color w:val="444444"/>
          <w:spacing w:val="-18"/>
          <w:sz w:val="24"/>
          <w:szCs w:val="24"/>
        </w:rPr>
      </w:pPr>
      <w:r w:rsidRPr="00A354B8">
        <w:rPr>
          <w:color w:val="444444"/>
          <w:spacing w:val="-18"/>
          <w:sz w:val="24"/>
          <w:szCs w:val="24"/>
        </w:rPr>
        <w:br/>
        <w:t>    Подписи:</w:t>
      </w:r>
    </w:p>
    <w:p w:rsidR="00A354B8" w:rsidRPr="00A354B8" w:rsidRDefault="00A354B8" w:rsidP="00A354B8">
      <w:pPr>
        <w:textAlignment w:val="baseline"/>
        <w:rPr>
          <w:color w:val="444444"/>
          <w:spacing w:val="-18"/>
          <w:sz w:val="24"/>
          <w:szCs w:val="24"/>
        </w:rPr>
      </w:pPr>
      <w:r w:rsidRPr="00A354B8">
        <w:rPr>
          <w:color w:val="444444"/>
          <w:spacing w:val="-18"/>
          <w:sz w:val="24"/>
          <w:szCs w:val="24"/>
        </w:rPr>
        <w:t>    Председатель аттестационной комиссии _________________________________</w:t>
      </w:r>
    </w:p>
    <w:p w:rsidR="00A354B8" w:rsidRPr="00A354B8" w:rsidRDefault="00A354B8" w:rsidP="00A354B8">
      <w:pPr>
        <w:textAlignment w:val="baseline"/>
        <w:rPr>
          <w:color w:val="444444"/>
          <w:spacing w:val="-18"/>
          <w:sz w:val="24"/>
          <w:szCs w:val="24"/>
        </w:rPr>
      </w:pPr>
      <w:r w:rsidRPr="00A354B8">
        <w:rPr>
          <w:color w:val="444444"/>
          <w:spacing w:val="-18"/>
          <w:sz w:val="24"/>
          <w:szCs w:val="24"/>
        </w:rPr>
        <w:t>    Заместитель председателя _____________________________________________</w:t>
      </w:r>
    </w:p>
    <w:p w:rsidR="00A354B8" w:rsidRPr="00A354B8" w:rsidRDefault="00A354B8" w:rsidP="00A354B8">
      <w:pPr>
        <w:textAlignment w:val="baseline"/>
        <w:rPr>
          <w:color w:val="444444"/>
          <w:spacing w:val="-18"/>
          <w:sz w:val="24"/>
          <w:szCs w:val="24"/>
        </w:rPr>
      </w:pPr>
      <w:r w:rsidRPr="00A354B8">
        <w:rPr>
          <w:color w:val="444444"/>
          <w:spacing w:val="-18"/>
          <w:sz w:val="24"/>
          <w:szCs w:val="24"/>
        </w:rPr>
        <w:t>    Секретарь ____________________________________________________________</w:t>
      </w:r>
    </w:p>
    <w:p w:rsidR="00A354B8" w:rsidRPr="00A354B8" w:rsidRDefault="00A354B8" w:rsidP="00A354B8">
      <w:pPr>
        <w:textAlignment w:val="baseline"/>
        <w:rPr>
          <w:color w:val="444444"/>
          <w:spacing w:val="-18"/>
          <w:sz w:val="24"/>
          <w:szCs w:val="24"/>
        </w:rPr>
      </w:pPr>
      <w:r w:rsidRPr="00A354B8">
        <w:rPr>
          <w:color w:val="444444"/>
          <w:spacing w:val="-18"/>
          <w:sz w:val="24"/>
          <w:szCs w:val="24"/>
        </w:rPr>
        <w:t>    Члены комиссии _______________________________________________________</w:t>
      </w:r>
    </w:p>
    <w:p w:rsidR="00A354B8" w:rsidRPr="00A354B8" w:rsidRDefault="00A354B8" w:rsidP="00A354B8">
      <w:pPr>
        <w:textAlignment w:val="baseline"/>
        <w:rPr>
          <w:color w:val="444444"/>
          <w:spacing w:val="-18"/>
          <w:sz w:val="24"/>
          <w:szCs w:val="24"/>
        </w:rPr>
      </w:pPr>
      <w:r w:rsidRPr="00A354B8">
        <w:rPr>
          <w:color w:val="444444"/>
          <w:spacing w:val="-18"/>
          <w:sz w:val="24"/>
          <w:szCs w:val="24"/>
        </w:rPr>
        <w:t>Дата аттестации __________________________________________________________</w:t>
      </w:r>
    </w:p>
    <w:p w:rsidR="00B06599" w:rsidRDefault="00B06599" w:rsidP="00A354B8">
      <w:pPr>
        <w:ind w:left="6372"/>
        <w:jc w:val="both"/>
        <w:rPr>
          <w:color w:val="444444"/>
          <w:spacing w:val="-18"/>
          <w:sz w:val="24"/>
          <w:szCs w:val="24"/>
        </w:rPr>
      </w:pPr>
    </w:p>
    <w:p w:rsidR="00A354B8" w:rsidRPr="00A354B8" w:rsidRDefault="00A354B8" w:rsidP="00A354B8">
      <w:pPr>
        <w:ind w:left="6372"/>
        <w:jc w:val="both"/>
        <w:rPr>
          <w:sz w:val="24"/>
          <w:szCs w:val="24"/>
        </w:rPr>
      </w:pPr>
      <w:r w:rsidRPr="00A354B8">
        <w:rPr>
          <w:color w:val="444444"/>
          <w:spacing w:val="-18"/>
          <w:sz w:val="24"/>
          <w:szCs w:val="24"/>
        </w:rPr>
        <w:t>С аттестационным листом ознакомлен _______________________</w:t>
      </w:r>
    </w:p>
    <w:p w:rsidR="00A354B8" w:rsidRPr="00A354B8" w:rsidRDefault="00A354B8" w:rsidP="00A354B8">
      <w:pPr>
        <w:ind w:left="6372"/>
        <w:jc w:val="both"/>
        <w:rPr>
          <w:sz w:val="24"/>
          <w:szCs w:val="24"/>
        </w:rPr>
      </w:pPr>
    </w:p>
    <w:p w:rsidR="00A354B8" w:rsidRPr="00A354B8" w:rsidRDefault="00A354B8" w:rsidP="00A354B8">
      <w:pPr>
        <w:ind w:left="6372"/>
        <w:jc w:val="both"/>
        <w:rPr>
          <w:sz w:val="24"/>
          <w:szCs w:val="24"/>
        </w:rPr>
      </w:pPr>
    </w:p>
    <w:p w:rsidR="00A354B8" w:rsidRPr="00A354B8" w:rsidRDefault="00A354B8" w:rsidP="00A354B8">
      <w:pPr>
        <w:ind w:left="6372"/>
        <w:jc w:val="both"/>
        <w:rPr>
          <w:sz w:val="24"/>
          <w:szCs w:val="24"/>
        </w:rPr>
      </w:pPr>
    </w:p>
    <w:p w:rsidR="00A354B8" w:rsidRPr="00A354B8" w:rsidRDefault="00A354B8" w:rsidP="00A354B8">
      <w:pPr>
        <w:ind w:left="6372"/>
        <w:jc w:val="both"/>
        <w:rPr>
          <w:sz w:val="24"/>
          <w:szCs w:val="24"/>
        </w:rPr>
      </w:pPr>
    </w:p>
    <w:p w:rsidR="00A354B8" w:rsidRPr="00A354B8" w:rsidRDefault="00A354B8" w:rsidP="00A354B8">
      <w:pPr>
        <w:rPr>
          <w:sz w:val="24"/>
          <w:szCs w:val="24"/>
        </w:rPr>
      </w:pPr>
    </w:p>
    <w:sectPr w:rsidR="00A354B8" w:rsidRPr="00A354B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447" w:rsidRDefault="00136447">
      <w:r>
        <w:separator/>
      </w:r>
    </w:p>
  </w:endnote>
  <w:endnote w:type="continuationSeparator" w:id="0">
    <w:p w:rsidR="00136447" w:rsidRDefault="00136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FB6" w:rsidRDefault="00A76FB6">
    <w:pPr>
      <w:pStyle w:val="a4"/>
      <w:jc w:val="right"/>
    </w:pPr>
    <w:r>
      <w:fldChar w:fldCharType="begin"/>
    </w:r>
    <w:r>
      <w:instrText xml:space="preserve"> PAGE </w:instrText>
    </w:r>
    <w:r>
      <w:fldChar w:fldCharType="separate"/>
    </w:r>
    <w:r w:rsidR="00E5402F">
      <w:rPr>
        <w:noProof/>
      </w:rPr>
      <w:t>24</w:t>
    </w:r>
    <w:r>
      <w:fldChar w:fldCharType="end"/>
    </w:r>
  </w:p>
  <w:p w:rsidR="00A76FB6" w:rsidRDefault="00A76FB6">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FB6" w:rsidRDefault="00A76FB6">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447" w:rsidRDefault="00136447">
      <w:r>
        <w:separator/>
      </w:r>
    </w:p>
  </w:footnote>
  <w:footnote w:type="continuationSeparator" w:id="0">
    <w:p w:rsidR="00136447" w:rsidRDefault="0013644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B1B80"/>
    <w:multiLevelType w:val="multilevel"/>
    <w:tmpl w:val="68C4B3F0"/>
    <w:lvl w:ilvl="0">
      <w:start w:val="1"/>
      <w:numFmt w:val="decimal"/>
      <w:lvlText w:val="%1."/>
      <w:lvlJc w:val="left"/>
      <w:pPr>
        <w:tabs>
          <w:tab w:val="num" w:pos="0"/>
        </w:tabs>
        <w:ind w:left="1699" w:hanging="99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 w15:restartNumberingAfterBreak="0">
    <w:nsid w:val="14913A19"/>
    <w:multiLevelType w:val="multilevel"/>
    <w:tmpl w:val="2AA093B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FAD6EAD"/>
    <w:multiLevelType w:val="multilevel"/>
    <w:tmpl w:val="64DE1A2C"/>
    <w:lvl w:ilvl="0">
      <w:start w:val="1"/>
      <w:numFmt w:val="decimal"/>
      <w:lvlText w:val="%1."/>
      <w:lvlJc w:val="left"/>
      <w:pPr>
        <w:tabs>
          <w:tab w:val="num" w:pos="720"/>
        </w:tabs>
        <w:ind w:left="720" w:hanging="360"/>
      </w:pPr>
      <w:rPr>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0602DED"/>
    <w:multiLevelType w:val="hybridMultilevel"/>
    <w:tmpl w:val="178CDBD0"/>
    <w:lvl w:ilvl="0" w:tplc="D3E48C5C">
      <w:start w:val="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4" w15:restartNumberingAfterBreak="0">
    <w:nsid w:val="22000434"/>
    <w:multiLevelType w:val="multilevel"/>
    <w:tmpl w:val="ED1C0C7C"/>
    <w:lvl w:ilvl="0">
      <w:start w:val="5"/>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5" w15:restartNumberingAfterBreak="0">
    <w:nsid w:val="29D764C6"/>
    <w:multiLevelType w:val="multilevel"/>
    <w:tmpl w:val="90CE9E86"/>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3"/>
        <w:w w:val="100"/>
        <w:sz w:val="22"/>
        <w:szCs w:val="22"/>
        <w:u w:val="none"/>
      </w:rPr>
    </w:lvl>
    <w:lvl w:ilvl="1">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3"/>
        <w:w w:val="100"/>
        <w:sz w:val="22"/>
        <w:szCs w:val="22"/>
        <w:u w:val="none"/>
      </w:rPr>
    </w:lvl>
    <w:lvl w:ilvl="2">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3"/>
        <w:w w:val="100"/>
        <w:sz w:val="22"/>
        <w:szCs w:val="22"/>
        <w:u w:val="none"/>
      </w:rPr>
    </w:lvl>
    <w:lvl w:ilvl="3">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3"/>
        <w:w w:val="100"/>
        <w:sz w:val="22"/>
        <w:szCs w:val="22"/>
        <w:u w:val="none"/>
      </w:rPr>
    </w:lvl>
    <w:lvl w:ilvl="4">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3"/>
        <w:w w:val="100"/>
        <w:sz w:val="22"/>
        <w:szCs w:val="22"/>
        <w:u w:val="none"/>
      </w:rPr>
    </w:lvl>
    <w:lvl w:ilvl="5">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3"/>
        <w:w w:val="100"/>
        <w:sz w:val="22"/>
        <w:szCs w:val="22"/>
        <w:u w:val="none"/>
      </w:rPr>
    </w:lvl>
    <w:lvl w:ilvl="6">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3"/>
        <w:w w:val="100"/>
        <w:sz w:val="22"/>
        <w:szCs w:val="22"/>
        <w:u w:val="none"/>
      </w:rPr>
    </w:lvl>
    <w:lvl w:ilvl="7">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3"/>
        <w:w w:val="100"/>
        <w:sz w:val="22"/>
        <w:szCs w:val="22"/>
        <w:u w:val="none"/>
      </w:rPr>
    </w:lvl>
    <w:lvl w:ilvl="8">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3"/>
        <w:w w:val="100"/>
        <w:sz w:val="22"/>
        <w:szCs w:val="22"/>
        <w:u w:val="none"/>
      </w:rPr>
    </w:lvl>
  </w:abstractNum>
  <w:abstractNum w:abstractNumId="6" w15:restartNumberingAfterBreak="0">
    <w:nsid w:val="33004A2D"/>
    <w:multiLevelType w:val="multilevel"/>
    <w:tmpl w:val="A550A22A"/>
    <w:lvl w:ilvl="0">
      <w:start w:val="9"/>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3AF4716F"/>
    <w:multiLevelType w:val="multilevel"/>
    <w:tmpl w:val="92428C9A"/>
    <w:lvl w:ilvl="0">
      <w:start w:val="1"/>
      <w:numFmt w:val="decimal"/>
      <w:lvlText w:val="%1."/>
      <w:lvlJc w:val="left"/>
      <w:pPr>
        <w:ind w:left="786" w:hanging="360"/>
      </w:pPr>
      <w:rPr>
        <w:rFonts w:hint="default"/>
      </w:rPr>
    </w:lvl>
    <w:lvl w:ilvl="1">
      <w:start w:val="1"/>
      <w:numFmt w:val="decimal"/>
      <w:isLgl/>
      <w:lvlText w:val="%1.%2"/>
      <w:lvlJc w:val="left"/>
      <w:pPr>
        <w:ind w:left="900" w:hanging="45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530" w:hanging="108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890" w:hanging="144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2250" w:hanging="1800"/>
      </w:pPr>
      <w:rPr>
        <w:rFonts w:hint="default"/>
      </w:rPr>
    </w:lvl>
    <w:lvl w:ilvl="8">
      <w:start w:val="1"/>
      <w:numFmt w:val="decimal"/>
      <w:isLgl/>
      <w:lvlText w:val="%1.%2.%3.%4.%5.%6.%7.%8.%9"/>
      <w:lvlJc w:val="left"/>
      <w:pPr>
        <w:ind w:left="2610" w:hanging="2160"/>
      </w:pPr>
      <w:rPr>
        <w:rFonts w:hint="default"/>
      </w:rPr>
    </w:lvl>
  </w:abstractNum>
  <w:abstractNum w:abstractNumId="8" w15:restartNumberingAfterBreak="0">
    <w:nsid w:val="4CDD0602"/>
    <w:multiLevelType w:val="multilevel"/>
    <w:tmpl w:val="3CCE0CE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60963784"/>
    <w:multiLevelType w:val="multilevel"/>
    <w:tmpl w:val="2378319E"/>
    <w:lvl w:ilvl="0">
      <w:start w:val="4"/>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61820D0B"/>
    <w:multiLevelType w:val="multilevel"/>
    <w:tmpl w:val="2FEE2CF2"/>
    <w:lvl w:ilvl="0">
      <w:start w:val="1"/>
      <w:numFmt w:val="decimal"/>
      <w:lvlText w:val="%1."/>
      <w:lvlJc w:val="left"/>
      <w:pPr>
        <w:tabs>
          <w:tab w:val="num" w:pos="0"/>
        </w:tabs>
        <w:ind w:left="1602" w:hanging="103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1" w15:restartNumberingAfterBreak="0">
    <w:nsid w:val="6EEA5B80"/>
    <w:multiLevelType w:val="hybridMultilevel"/>
    <w:tmpl w:val="2F24CAEC"/>
    <w:lvl w:ilvl="0" w:tplc="60343A8E">
      <w:start w:val="1"/>
      <w:numFmt w:val="decimal"/>
      <w:lvlText w:val="%1."/>
      <w:lvlJc w:val="left"/>
      <w:pPr>
        <w:tabs>
          <w:tab w:val="num" w:pos="840"/>
        </w:tabs>
        <w:ind w:left="8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num>
  <w:num w:numId="2">
    <w:abstractNumId w:val="3"/>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4"/>
  </w:num>
  <w:num w:numId="7">
    <w:abstractNumId w:val="2"/>
  </w:num>
  <w:num w:numId="8">
    <w:abstractNumId w:val="5"/>
  </w:num>
  <w:num w:numId="9">
    <w:abstractNumId w:val="1"/>
  </w:num>
  <w:num w:numId="10">
    <w:abstractNumId w:val="6"/>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BD5"/>
    <w:rsid w:val="00136447"/>
    <w:rsid w:val="00163637"/>
    <w:rsid w:val="00931BD5"/>
    <w:rsid w:val="00A354B8"/>
    <w:rsid w:val="00A76FB6"/>
    <w:rsid w:val="00B06599"/>
    <w:rsid w:val="00E15231"/>
    <w:rsid w:val="00E540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F469F"/>
  <w15:chartTrackingRefBased/>
  <w15:docId w15:val="{832ABA84-0BD8-4808-B0A7-449F35814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54B8"/>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54B8"/>
    <w:pPr>
      <w:suppressAutoHyphens/>
      <w:autoSpaceDE/>
      <w:autoSpaceDN/>
      <w:spacing w:after="160" w:line="259" w:lineRule="auto"/>
      <w:ind w:left="720"/>
      <w:contextualSpacing/>
    </w:pPr>
    <w:rPr>
      <w:rFonts w:asciiTheme="minorHAnsi" w:eastAsiaTheme="minorHAnsi" w:hAnsiTheme="minorHAnsi" w:cstheme="minorBidi"/>
      <w:sz w:val="22"/>
      <w:szCs w:val="22"/>
      <w:lang w:eastAsia="en-US"/>
    </w:rPr>
  </w:style>
  <w:style w:type="paragraph" w:styleId="a4">
    <w:name w:val="footer"/>
    <w:basedOn w:val="a"/>
    <w:link w:val="a5"/>
    <w:uiPriority w:val="99"/>
    <w:semiHidden/>
    <w:unhideWhenUsed/>
    <w:rsid w:val="00A354B8"/>
    <w:pPr>
      <w:tabs>
        <w:tab w:val="center" w:pos="4677"/>
        <w:tab w:val="right" w:pos="9355"/>
      </w:tabs>
    </w:pPr>
  </w:style>
  <w:style w:type="character" w:customStyle="1" w:styleId="a5">
    <w:name w:val="Нижний колонтитул Знак"/>
    <w:basedOn w:val="a0"/>
    <w:link w:val="a4"/>
    <w:uiPriority w:val="99"/>
    <w:semiHidden/>
    <w:rsid w:val="00A354B8"/>
    <w:rPr>
      <w:rFonts w:ascii="Times New Roman" w:eastAsia="Times New Roman" w:hAnsi="Times New Roman" w:cs="Times New Roman"/>
      <w:sz w:val="20"/>
      <w:szCs w:val="20"/>
      <w:lang w:eastAsia="ru-RU"/>
    </w:rPr>
  </w:style>
  <w:style w:type="paragraph" w:styleId="a6">
    <w:name w:val="Body Text"/>
    <w:basedOn w:val="a"/>
    <w:link w:val="a7"/>
    <w:uiPriority w:val="99"/>
    <w:rsid w:val="00A354B8"/>
    <w:pPr>
      <w:shd w:val="clear" w:color="auto" w:fill="FFFFFF"/>
      <w:suppressAutoHyphens/>
      <w:autoSpaceDE/>
      <w:autoSpaceDN/>
      <w:spacing w:before="420" w:line="629" w:lineRule="exact"/>
      <w:jc w:val="center"/>
    </w:pPr>
    <w:rPr>
      <w:rFonts w:eastAsia="Arial Unicode MS"/>
      <w:sz w:val="27"/>
      <w:szCs w:val="27"/>
    </w:rPr>
  </w:style>
  <w:style w:type="character" w:customStyle="1" w:styleId="a7">
    <w:name w:val="Основной текст Знак"/>
    <w:basedOn w:val="a0"/>
    <w:link w:val="a6"/>
    <w:qFormat/>
    <w:rsid w:val="00A354B8"/>
    <w:rPr>
      <w:rFonts w:ascii="Times New Roman" w:eastAsia="Arial Unicode MS" w:hAnsi="Times New Roman" w:cs="Times New Roman"/>
      <w:sz w:val="27"/>
      <w:szCs w:val="27"/>
      <w:shd w:val="clear" w:color="auto" w:fill="FFFFFF"/>
      <w:lang w:eastAsia="ru-RU"/>
    </w:rPr>
  </w:style>
  <w:style w:type="paragraph" w:customStyle="1" w:styleId="ConsPlusNormal">
    <w:name w:val="ConsPlusNormal"/>
    <w:qFormat/>
    <w:rsid w:val="00A354B8"/>
    <w:pPr>
      <w:widowControl w:val="0"/>
      <w:suppressAutoHyphens/>
      <w:spacing w:after="0" w:line="240" w:lineRule="auto"/>
    </w:pPr>
    <w:rPr>
      <w:rFonts w:eastAsia="Times New Roman" w:cs="Calibri"/>
      <w:lang w:eastAsia="ru-RU"/>
    </w:rPr>
  </w:style>
  <w:style w:type="paragraph" w:styleId="a8">
    <w:name w:val="No Spacing"/>
    <w:uiPriority w:val="1"/>
    <w:qFormat/>
    <w:rsid w:val="00A354B8"/>
    <w:pPr>
      <w:suppressAutoHyphens/>
      <w:spacing w:after="0" w:line="240" w:lineRule="auto"/>
    </w:pPr>
    <w:rPr>
      <w:rFonts w:ascii="Times New Roman" w:eastAsia="Arial Unicode MS" w:hAnsi="Times New Roman" w:cs="Times New Roman"/>
      <w:sz w:val="20"/>
      <w:szCs w:val="20"/>
      <w:lang w:eastAsia="ru-RU"/>
    </w:rPr>
  </w:style>
  <w:style w:type="paragraph" w:styleId="a9">
    <w:name w:val="Title"/>
    <w:basedOn w:val="a"/>
    <w:next w:val="a"/>
    <w:link w:val="aa"/>
    <w:uiPriority w:val="10"/>
    <w:qFormat/>
    <w:rsid w:val="00A354B8"/>
    <w:pPr>
      <w:suppressAutoHyphens/>
      <w:autoSpaceDE/>
      <w:autoSpaceDN/>
      <w:spacing w:before="240" w:after="60" w:line="276" w:lineRule="auto"/>
      <w:jc w:val="center"/>
      <w:outlineLvl w:val="0"/>
    </w:pPr>
    <w:rPr>
      <w:rFonts w:ascii="Calibri Light" w:hAnsi="Calibri Light"/>
      <w:b/>
      <w:bCs/>
      <w:kern w:val="2"/>
      <w:sz w:val="32"/>
      <w:szCs w:val="32"/>
      <w:lang w:eastAsia="en-US"/>
    </w:rPr>
  </w:style>
  <w:style w:type="character" w:customStyle="1" w:styleId="aa">
    <w:name w:val="Заголовок Знак"/>
    <w:basedOn w:val="a0"/>
    <w:link w:val="a9"/>
    <w:uiPriority w:val="10"/>
    <w:rsid w:val="00A354B8"/>
    <w:rPr>
      <w:rFonts w:ascii="Calibri Light" w:eastAsia="Times New Roman" w:hAnsi="Calibri Light" w:cs="Times New Roman"/>
      <w:b/>
      <w:bCs/>
      <w:kern w:val="2"/>
      <w:sz w:val="32"/>
      <w:szCs w:val="32"/>
    </w:rPr>
  </w:style>
  <w:style w:type="character" w:styleId="ab">
    <w:name w:val="Hyperlink"/>
    <w:basedOn w:val="a0"/>
    <w:semiHidden/>
    <w:unhideWhenUsed/>
    <w:rsid w:val="00A354B8"/>
    <w:rPr>
      <w:color w:val="0000FF"/>
      <w:u w:val="single"/>
    </w:rPr>
  </w:style>
  <w:style w:type="character" w:customStyle="1" w:styleId="1">
    <w:name w:val="Заголовок №1_"/>
    <w:basedOn w:val="a0"/>
    <w:link w:val="10"/>
    <w:qFormat/>
    <w:rsid w:val="00A354B8"/>
    <w:rPr>
      <w:rFonts w:ascii="Times New Roman" w:hAnsi="Times New Roman" w:cs="Times New Roman"/>
      <w:b/>
      <w:bCs/>
      <w:spacing w:val="4"/>
      <w:sz w:val="21"/>
      <w:szCs w:val="21"/>
      <w:shd w:val="clear" w:color="auto" w:fill="FFFFFF"/>
    </w:rPr>
  </w:style>
  <w:style w:type="paragraph" w:customStyle="1" w:styleId="ConsPlusTitle">
    <w:name w:val="ConsPlusTitle"/>
    <w:uiPriority w:val="99"/>
    <w:qFormat/>
    <w:rsid w:val="00A354B8"/>
    <w:pPr>
      <w:widowControl w:val="0"/>
      <w:suppressAutoHyphens/>
      <w:spacing w:after="0" w:line="240" w:lineRule="auto"/>
    </w:pPr>
    <w:rPr>
      <w:rFonts w:eastAsia="Times New Roman" w:cs="Calibri"/>
      <w:b/>
      <w:bCs/>
      <w:lang w:eastAsia="ru-RU"/>
    </w:rPr>
  </w:style>
  <w:style w:type="paragraph" w:customStyle="1" w:styleId="10">
    <w:name w:val="Заголовок №1"/>
    <w:basedOn w:val="a"/>
    <w:link w:val="1"/>
    <w:qFormat/>
    <w:rsid w:val="00A354B8"/>
    <w:pPr>
      <w:widowControl w:val="0"/>
      <w:shd w:val="clear" w:color="auto" w:fill="FFFFFF"/>
      <w:suppressAutoHyphens/>
      <w:autoSpaceDE/>
      <w:autoSpaceDN/>
      <w:spacing w:before="240" w:line="276" w:lineRule="exact"/>
      <w:ind w:hanging="1060"/>
      <w:jc w:val="center"/>
      <w:outlineLvl w:val="0"/>
    </w:pPr>
    <w:rPr>
      <w:rFonts w:eastAsiaTheme="minorHAnsi"/>
      <w:b/>
      <w:bCs/>
      <w:spacing w:val="4"/>
      <w:sz w:val="21"/>
      <w:szCs w:val="21"/>
      <w:lang w:eastAsia="en-US"/>
    </w:rPr>
  </w:style>
  <w:style w:type="paragraph" w:styleId="ac">
    <w:name w:val="Balloon Text"/>
    <w:basedOn w:val="a"/>
    <w:link w:val="ad"/>
    <w:uiPriority w:val="99"/>
    <w:semiHidden/>
    <w:unhideWhenUsed/>
    <w:rsid w:val="00A76FB6"/>
    <w:rPr>
      <w:rFonts w:ascii="Segoe UI" w:hAnsi="Segoe UI" w:cs="Segoe UI"/>
      <w:sz w:val="18"/>
      <w:szCs w:val="18"/>
    </w:rPr>
  </w:style>
  <w:style w:type="character" w:customStyle="1" w:styleId="ad">
    <w:name w:val="Текст выноски Знак"/>
    <w:basedOn w:val="a0"/>
    <w:link w:val="ac"/>
    <w:uiPriority w:val="99"/>
    <w:semiHidden/>
    <w:rsid w:val="00A76FB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cs.cntd.ru/document/440586384" TargetMode="External"/><Relationship Id="rId7" Type="http://schemas.openxmlformats.org/officeDocument/2006/relationships/image" Target="media/image1.png"/><Relationship Id="rId12" Type="http://schemas.openxmlformats.org/officeDocument/2006/relationships/hyperlink" Target="consultantplus://offline/ref=F17920A0257822E882BBDA75DD24E07ED10EFD45E8F0837EEB6E0BDEEB9CD704y7L1H" TargetMode="External"/><Relationship Id="rId17" Type="http://schemas.openxmlformats.org/officeDocument/2006/relationships/hyperlink" Target="consultantplus://offline/ref=C6997E134400B34C25F30674F8AF94EE8DF40CC49547906FF06CBA4BDC0BE6B6AF8E91667411262040857AC92D7E103F98SAV9H" TargetMode="External"/><Relationship Id="rId25" Type="http://schemas.openxmlformats.org/officeDocument/2006/relationships/hyperlink" Target="consultantplus://offline/main?base=RLAW044;n=10315;fld=134;dst=100082" TargetMode="External"/><Relationship Id="rId2" Type="http://schemas.openxmlformats.org/officeDocument/2006/relationships/styles" Target="styles.xml"/><Relationship Id="rId16" Type="http://schemas.openxmlformats.org/officeDocument/2006/relationships/hyperlink" Target="consultantplus://offline/ref=44AE8233A0C3A4176D61AD37C9DE7101D01C7D45F9F72714C1FBF5EC493ECB8D9F8BD4E86259AD24AF18A95793D36B7836D2A62679A19CDDCA9F63FFV5N7H" TargetMode="External"/><Relationship Id="rId20" Type="http://schemas.openxmlformats.org/officeDocument/2006/relationships/hyperlink" Target="https://docs.cntd.ru/document/90183408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consultantplus://offline/main?base=RLAW044;n=10315;fld=134;dst=100051" TargetMode="External"/><Relationship Id="rId5" Type="http://schemas.openxmlformats.org/officeDocument/2006/relationships/footnotes" Target="footnotes.xml"/><Relationship Id="rId15" Type="http://schemas.openxmlformats.org/officeDocument/2006/relationships/hyperlink" Target="consultantplus://offline/ref=44AE8233A0C3A4176D61AD37C9DE7101D01C7D45F9F42F14CDFEF5EC493ECB8D9F8BD4E87059F528AD1BB75693C63D2970V8N4H" TargetMode="External"/><Relationship Id="rId23" Type="http://schemas.openxmlformats.org/officeDocument/2006/relationships/hyperlink" Target="consultantplus://offline/ref=C05590840A4A9F876FC0417F1659F65DD1C85E21BBC84DE2674811F291A5B864883C14FB3C5819B1A1q6H" TargetMode="External"/><Relationship Id="rId10" Type="http://schemas.openxmlformats.org/officeDocument/2006/relationships/footer" Target="footer2.xml"/><Relationship Id="rId19" Type="http://schemas.openxmlformats.org/officeDocument/2006/relationships/hyperlink" Target="https://docs.cntd.ru/document/901807664"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consultantplus://offline/ref=44AE8233A0C3A4176D61B33ADFB22C05D414204CFEFD2C4695ABF3BB166ECDD8CDCB8AB1231EBE25AE06AB5690VDNBH" TargetMode="External"/><Relationship Id="rId22" Type="http://schemas.openxmlformats.org/officeDocument/2006/relationships/hyperlink" Target="consultantplus://offline/ref=E6E860F54AB3CEE5D9A5DE61E6E6DA0147DC76E18E9342AFD48E606796C2IEG"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24</Pages>
  <Words>8036</Words>
  <Characters>45807</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2023-11-02T07:43:00Z</cp:lastPrinted>
  <dcterms:created xsi:type="dcterms:W3CDTF">2023-10-31T08:04:00Z</dcterms:created>
  <dcterms:modified xsi:type="dcterms:W3CDTF">2023-11-02T07:43:00Z</dcterms:modified>
</cp:coreProperties>
</file>