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14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46138B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46138B" w:rsidRDefault="004F6A2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46138B" w:rsidRDefault="004F6A2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46138B" w:rsidRDefault="004F6A2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46138B" w:rsidRDefault="004F6A2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46138B">
        <w:trPr>
          <w:cantSplit/>
          <w:trHeight w:val="1190"/>
        </w:trPr>
        <w:tc>
          <w:tcPr>
            <w:tcW w:w="9072" w:type="dxa"/>
            <w:vAlign w:val="bottom"/>
          </w:tcPr>
          <w:p w:rsidR="0046138B" w:rsidRDefault="0046138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6138B" w:rsidRDefault="004F6A2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46138B" w:rsidRDefault="0046138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6138B" w:rsidRDefault="004F6A2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3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1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6138B" w:rsidRDefault="00461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46138B" w:rsidRDefault="004F6A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Беляевка</w:t>
      </w:r>
    </w:p>
    <w:p w:rsidR="0046138B" w:rsidRDefault="00461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38B" w:rsidRDefault="004F6A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нуждающимся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</w:t>
      </w:r>
    </w:p>
    <w:p w:rsidR="0046138B" w:rsidRDefault="004F6A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улучшении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жилищных условий и </w:t>
      </w:r>
    </w:p>
    <w:p w:rsidR="0046138B" w:rsidRDefault="004F6A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постановке на регистрационный учет</w:t>
      </w:r>
    </w:p>
    <w:p w:rsidR="0046138B" w:rsidRDefault="004F6A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Ражаббоева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Санъатбека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Мадамин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Угли</w:t>
      </w:r>
    </w:p>
    <w:p w:rsidR="0046138B" w:rsidRDefault="0046138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38B" w:rsidRDefault="004F6A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ч.1ст.4Закона Оренбургской области от 23 ноября2005 года№2733/489-111-ОЗ «О порядке ведения органами местного самоуправления учета граждан в качестве нуждающихся в жилых помещениях,</w:t>
      </w:r>
      <w:r w:rsidR="000F4B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предоставляемых по договорам социал</w:t>
      </w:r>
      <w:r>
        <w:rPr>
          <w:rFonts w:ascii="Times New Roman" w:hAnsi="Times New Roman" w:cs="Times New Roman"/>
          <w:sz w:val="28"/>
          <w:szCs w:val="28"/>
        </w:rPr>
        <w:t>ьного найма» и на основании протокола Жилищной комиссии Администрации Беляевского сельсовета от 22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.12.2025 года № 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46138B" w:rsidRDefault="004F6A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1.Признать нуждающимся в предоставлении жилого помещения и поставить на регистрационный учёт семью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Ражаббоева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Санъатбека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Мадамин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Угли, сос</w:t>
      </w:r>
      <w:r>
        <w:rPr>
          <w:rFonts w:ascii="Times New Roman" w:hAnsi="Times New Roman" w:cs="Times New Roman"/>
          <w:sz w:val="28"/>
          <w:szCs w:val="28"/>
        </w:rPr>
        <w:t>тоящую из пяти</w:t>
      </w:r>
      <w:r w:rsidR="000F4B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человек, по категории молодая, многодетная семья.</w:t>
      </w:r>
    </w:p>
    <w:p w:rsidR="0046138B" w:rsidRDefault="004F6A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46138B" w:rsidRDefault="004F6A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3.Постановление вступает в силу со дня его подписания.</w:t>
      </w:r>
    </w:p>
    <w:p w:rsidR="0046138B" w:rsidRDefault="004613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138B" w:rsidRDefault="004613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138B" w:rsidRDefault="004F6A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46138B" w:rsidRDefault="004F6A29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Беляевского сельсовета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М.Х.Елешев</w:t>
      </w:r>
      <w:proofErr w:type="spellEnd"/>
    </w:p>
    <w:p w:rsidR="0046138B" w:rsidRDefault="000C18D5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drawing>
          <wp:anchor distT="0" distB="0" distL="0" distR="0" simplePos="0" relativeHeight="2" behindDoc="0" locked="0" layoutInCell="0" allowOverlap="1">
            <wp:simplePos x="0" y="0"/>
            <wp:positionH relativeFrom="character">
              <wp:posOffset>-1195705</wp:posOffset>
            </wp:positionH>
            <wp:positionV relativeFrom="line">
              <wp:posOffset>50165</wp:posOffset>
            </wp:positionV>
            <wp:extent cx="2876550" cy="1076325"/>
            <wp:effectExtent l="1905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138B" w:rsidRDefault="0046138B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6138B" w:rsidRPr="000F4B6F" w:rsidRDefault="0046138B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6138B" w:rsidRDefault="0046138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margin" w:tblpY="556"/>
        <w:tblW w:w="9989" w:type="dxa"/>
        <w:tblInd w:w="108" w:type="dxa"/>
        <w:tblLayout w:type="fixed"/>
        <w:tblLook w:val="04A0"/>
      </w:tblPr>
      <w:tblGrid>
        <w:gridCol w:w="5951"/>
        <w:gridCol w:w="4038"/>
      </w:tblGrid>
      <w:tr w:rsidR="0046138B">
        <w:trPr>
          <w:trHeight w:val="398"/>
        </w:trPr>
        <w:tc>
          <w:tcPr>
            <w:tcW w:w="5950" w:type="dxa"/>
          </w:tcPr>
          <w:p w:rsidR="0046138B" w:rsidRDefault="0046138B">
            <w:pPr>
              <w:pStyle w:val="af7"/>
              <w:widowControl w:val="0"/>
              <w:spacing w:line="276" w:lineRule="auto"/>
              <w:rPr>
                <w:szCs w:val="28"/>
                <w:lang w:eastAsia="en-US"/>
              </w:rPr>
            </w:pPr>
          </w:p>
        </w:tc>
        <w:tc>
          <w:tcPr>
            <w:tcW w:w="4038" w:type="dxa"/>
          </w:tcPr>
          <w:p w:rsidR="0046138B" w:rsidRDefault="0046138B">
            <w:pPr>
              <w:pStyle w:val="af7"/>
              <w:widowControl w:val="0"/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</w:tbl>
    <w:p w:rsidR="0046138B" w:rsidRDefault="004613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38B" w:rsidRDefault="004613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38B" w:rsidRDefault="004613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97" w:type="dxa"/>
        <w:tblInd w:w="108" w:type="dxa"/>
        <w:tblLayout w:type="fixed"/>
        <w:tblLook w:val="04A0"/>
      </w:tblPr>
      <w:tblGrid>
        <w:gridCol w:w="1525"/>
        <w:gridCol w:w="8472"/>
      </w:tblGrid>
      <w:tr w:rsidR="0046138B">
        <w:trPr>
          <w:trHeight w:val="87"/>
        </w:trPr>
        <w:tc>
          <w:tcPr>
            <w:tcW w:w="1525" w:type="dxa"/>
          </w:tcPr>
          <w:p w:rsidR="0046138B" w:rsidRDefault="004F6A2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Разослано: </w:t>
            </w:r>
          </w:p>
        </w:tc>
        <w:tc>
          <w:tcPr>
            <w:tcW w:w="8471" w:type="dxa"/>
          </w:tcPr>
          <w:p w:rsidR="0046138B" w:rsidRDefault="004F6A2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Ражаббоеву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С.М., жилищной комиссии администрации Беляевского сельсовета, администрации Беляевского района, прокурору района, в дело.</w:t>
            </w:r>
          </w:p>
        </w:tc>
      </w:tr>
    </w:tbl>
    <w:p w:rsidR="0046138B" w:rsidRDefault="004613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46138B" w:rsidSect="0046138B">
      <w:pgSz w:w="11906" w:h="16838"/>
      <w:pgMar w:top="1276" w:right="707" w:bottom="719" w:left="1418" w:header="0" w:footer="0" w:gutter="0"/>
      <w:cols w:space="720"/>
      <w:formProt w:val="0"/>
      <w:titlePg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65BA3"/>
    <w:multiLevelType w:val="multilevel"/>
    <w:tmpl w:val="A998B4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17A7E53"/>
    <w:multiLevelType w:val="multilevel"/>
    <w:tmpl w:val="FD3803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-41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-27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-13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5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0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44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9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3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46138B"/>
    <w:rsid w:val="000C18D5"/>
    <w:rsid w:val="000F4B6F"/>
    <w:rsid w:val="0046138B"/>
    <w:rsid w:val="004F6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9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636B9D"/>
    <w:pPr>
      <w:widowControl w:val="0"/>
      <w:tabs>
        <w:tab w:val="num" w:pos="0"/>
      </w:tabs>
      <w:spacing w:before="108" w:after="108" w:line="240" w:lineRule="auto"/>
      <w:ind w:left="-418" w:hanging="432"/>
      <w:jc w:val="center"/>
      <w:outlineLvl w:val="0"/>
    </w:pPr>
    <w:rPr>
      <w:rFonts w:ascii="Times New Roman" w:eastAsia="Times New Roman" w:hAnsi="Times New Roman" w:cs="Arial"/>
      <w:b/>
      <w:bCs/>
      <w:sz w:val="28"/>
      <w:szCs w:val="24"/>
      <w:lang w:eastAsia="ar-SA"/>
    </w:rPr>
  </w:style>
  <w:style w:type="paragraph" w:customStyle="1" w:styleId="Heading3">
    <w:name w:val="Heading 3"/>
    <w:basedOn w:val="a"/>
    <w:next w:val="a"/>
    <w:link w:val="3"/>
    <w:qFormat/>
    <w:rsid w:val="00636B9D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 w:cs="Times New Roman"/>
      <w:b/>
      <w:bCs/>
      <w:color w:val="4F81BD"/>
      <w:sz w:val="28"/>
      <w:szCs w:val="24"/>
      <w:lang w:eastAsia="ru-RU"/>
    </w:rPr>
  </w:style>
  <w:style w:type="character" w:customStyle="1" w:styleId="a3">
    <w:name w:val="Текст выноски Знак"/>
    <w:basedOn w:val="a0"/>
    <w:link w:val="a4"/>
    <w:qFormat/>
    <w:rsid w:val="001B48B9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a0"/>
    <w:link w:val="Heading1"/>
    <w:qFormat/>
    <w:rsid w:val="00636B9D"/>
    <w:rPr>
      <w:rFonts w:ascii="Times New Roman" w:eastAsia="Times New Roman" w:hAnsi="Times New Roman" w:cs="Arial"/>
      <w:b/>
      <w:bCs/>
      <w:sz w:val="28"/>
      <w:szCs w:val="24"/>
      <w:lang w:eastAsia="ar-SA"/>
    </w:rPr>
  </w:style>
  <w:style w:type="character" w:customStyle="1" w:styleId="3">
    <w:name w:val="Заголовок 3 Знак"/>
    <w:basedOn w:val="a0"/>
    <w:link w:val="Heading3"/>
    <w:qFormat/>
    <w:rsid w:val="00636B9D"/>
    <w:rPr>
      <w:rFonts w:ascii="Cambria" w:eastAsia="Times New Roman" w:hAnsi="Cambria" w:cs="Times New Roman"/>
      <w:b/>
      <w:bCs/>
      <w:color w:val="4F81BD"/>
      <w:sz w:val="28"/>
      <w:szCs w:val="24"/>
      <w:lang w:eastAsia="ru-RU"/>
    </w:rPr>
  </w:style>
  <w:style w:type="character" w:customStyle="1" w:styleId="FontStyle32">
    <w:name w:val="Font Style32"/>
    <w:qFormat/>
    <w:rsid w:val="00636B9D"/>
    <w:rPr>
      <w:rFonts w:ascii="Times New Roman" w:hAnsi="Times New Roman" w:cs="Times New Roman"/>
      <w:sz w:val="22"/>
      <w:szCs w:val="22"/>
    </w:rPr>
  </w:style>
  <w:style w:type="character" w:customStyle="1" w:styleId="spell">
    <w:name w:val="spell"/>
    <w:basedOn w:val="a0"/>
    <w:qFormat/>
    <w:rsid w:val="00636B9D"/>
  </w:style>
  <w:style w:type="character" w:customStyle="1" w:styleId="a5">
    <w:name w:val="Верхний колонтитул Знак"/>
    <w:basedOn w:val="a0"/>
    <w:link w:val="Header"/>
    <w:qFormat/>
    <w:rsid w:val="00636B9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page number"/>
    <w:basedOn w:val="a0"/>
    <w:qFormat/>
    <w:rsid w:val="00636B9D"/>
  </w:style>
  <w:style w:type="character" w:customStyle="1" w:styleId="a7">
    <w:name w:val="Схема документа Знак"/>
    <w:basedOn w:val="a0"/>
    <w:link w:val="a8"/>
    <w:qFormat/>
    <w:rsid w:val="00636B9D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rsid w:val="00636B9D"/>
    <w:rPr>
      <w:color w:val="0000FF"/>
      <w:u w:val="single"/>
    </w:rPr>
  </w:style>
  <w:style w:type="character" w:styleId="aa">
    <w:name w:val="annotation reference"/>
    <w:qFormat/>
    <w:rsid w:val="00636B9D"/>
    <w:rPr>
      <w:sz w:val="16"/>
      <w:szCs w:val="16"/>
    </w:rPr>
  </w:style>
  <w:style w:type="character" w:customStyle="1" w:styleId="ab">
    <w:name w:val="Текст примечания Знак"/>
    <w:basedOn w:val="a0"/>
    <w:link w:val="ac"/>
    <w:qFormat/>
    <w:rsid w:val="00636B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b"/>
    <w:link w:val="ae"/>
    <w:qFormat/>
    <w:rsid w:val="00636B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f0"/>
    <w:qFormat/>
    <w:rsid w:val="00636B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Heading">
    <w:name w:val="Heading"/>
    <w:basedOn w:val="a"/>
    <w:next w:val="af1"/>
    <w:qFormat/>
    <w:rsid w:val="0046138B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f1">
    <w:name w:val="Body Text"/>
    <w:basedOn w:val="a"/>
    <w:rsid w:val="0046138B"/>
    <w:pPr>
      <w:spacing w:after="140"/>
    </w:pPr>
  </w:style>
  <w:style w:type="paragraph" w:styleId="af2">
    <w:name w:val="List"/>
    <w:basedOn w:val="af1"/>
    <w:rsid w:val="0046138B"/>
  </w:style>
  <w:style w:type="paragraph" w:customStyle="1" w:styleId="Caption">
    <w:name w:val="Caption"/>
    <w:basedOn w:val="a"/>
    <w:qFormat/>
    <w:rsid w:val="0046138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46138B"/>
    <w:pPr>
      <w:suppressLineNumbers/>
    </w:pPr>
  </w:style>
  <w:style w:type="paragraph" w:styleId="a4">
    <w:name w:val="Balloon Text"/>
    <w:basedOn w:val="a"/>
    <w:link w:val="a3"/>
    <w:unhideWhenUsed/>
    <w:qFormat/>
    <w:rsid w:val="001B48B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3">
    <w:name w:val="List Paragraph"/>
    <w:basedOn w:val="a"/>
    <w:qFormat/>
    <w:rsid w:val="00C75894"/>
    <w:pPr>
      <w:ind w:left="720"/>
      <w:contextualSpacing/>
    </w:pPr>
  </w:style>
  <w:style w:type="paragraph" w:customStyle="1" w:styleId="af4">
    <w:name w:val="Знак"/>
    <w:basedOn w:val="a"/>
    <w:qFormat/>
    <w:rsid w:val="00636B9D"/>
    <w:pPr>
      <w:spacing w:beforeAutospacing="1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5">
    <w:name w:val="Стиль"/>
    <w:basedOn w:val="a"/>
    <w:autoRedefine/>
    <w:qFormat/>
    <w:rsid w:val="00636B9D"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customStyle="1" w:styleId="af6">
    <w:name w:val="Нормальный (таблица)"/>
    <w:basedOn w:val="a"/>
    <w:next w:val="a"/>
    <w:qFormat/>
    <w:rsid w:val="00636B9D"/>
    <w:pPr>
      <w:widowControl w:val="0"/>
      <w:spacing w:after="0" w:line="240" w:lineRule="auto"/>
      <w:jc w:val="both"/>
    </w:pPr>
    <w:rPr>
      <w:rFonts w:ascii="Arial" w:eastAsia="Times New Roman" w:hAnsi="Arial" w:cs="Arial"/>
      <w:sz w:val="28"/>
      <w:szCs w:val="24"/>
      <w:lang w:eastAsia="ar-SA"/>
    </w:rPr>
  </w:style>
  <w:style w:type="paragraph" w:customStyle="1" w:styleId="HeaderandFooter">
    <w:name w:val="Header and Footer"/>
    <w:basedOn w:val="a"/>
    <w:qFormat/>
    <w:rsid w:val="0046138B"/>
  </w:style>
  <w:style w:type="paragraph" w:customStyle="1" w:styleId="Header">
    <w:name w:val="Header"/>
    <w:basedOn w:val="a"/>
    <w:link w:val="a5"/>
    <w:rsid w:val="00636B9D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Document Map"/>
    <w:basedOn w:val="a"/>
    <w:link w:val="a7"/>
    <w:qFormat/>
    <w:rsid w:val="00636B9D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annotation text"/>
    <w:basedOn w:val="a"/>
    <w:link w:val="ab"/>
    <w:qFormat/>
    <w:rsid w:val="00636B9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d"/>
    <w:qFormat/>
    <w:rsid w:val="00636B9D"/>
    <w:rPr>
      <w:b/>
      <w:bCs/>
    </w:rPr>
  </w:style>
  <w:style w:type="paragraph" w:customStyle="1" w:styleId="ConsPlusNonformat">
    <w:name w:val="ConsPlusNonformat"/>
    <w:qFormat/>
    <w:rsid w:val="00636B9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36B9D"/>
    <w:pPr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"/>
    <w:rsid w:val="00636B9D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TimesNewRoman14075">
    <w:name w:val="Заголовок 3 + Times New Roman 14 пт Первая строка:  075 см"/>
    <w:basedOn w:val="Heading3"/>
    <w:qFormat/>
    <w:rsid w:val="00636B9D"/>
    <w:pPr>
      <w:spacing w:before="440" w:after="240"/>
      <w:ind w:firstLine="426"/>
      <w:jc w:val="center"/>
    </w:pPr>
    <w:rPr>
      <w:rFonts w:ascii="Times New Roman" w:hAnsi="Times New Roman"/>
      <w:b w:val="0"/>
      <w:color w:val="000000"/>
      <w:szCs w:val="20"/>
    </w:rPr>
  </w:style>
  <w:style w:type="paragraph" w:styleId="af7">
    <w:name w:val="No Spacing"/>
    <w:uiPriority w:val="1"/>
    <w:qFormat/>
    <w:rsid w:val="002736D4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0">
    <w:name w:val="Нет списка1"/>
    <w:semiHidden/>
    <w:qFormat/>
    <w:rsid w:val="00636B9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BC15F-2D28-4BA1-9962-F42CC8E85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1026</Characters>
  <Application>Microsoft Office Word</Application>
  <DocSecurity>0</DocSecurity>
  <Lines>8</Lines>
  <Paragraphs>2</Paragraphs>
  <ScaleCrop>false</ScaleCrop>
  <Company>Microsoft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2</cp:revision>
  <cp:lastPrinted>2025-12-22T10:13:00Z</cp:lastPrinted>
  <dcterms:created xsi:type="dcterms:W3CDTF">2025-12-22T10:14:00Z</dcterms:created>
  <dcterms:modified xsi:type="dcterms:W3CDTF">2025-12-22T10:14:00Z</dcterms:modified>
  <dc:language>ru-RU</dc:language>
</cp:coreProperties>
</file>