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555BCC" w:rsidTr="00555BCC">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555BCC" w:rsidRDefault="00555BCC" w:rsidP="00555BCC">
            <w:pPr>
              <w:suppressAutoHyphens/>
              <w:autoSpaceDN w:val="0"/>
              <w:spacing w:after="0" w:line="276" w:lineRule="auto"/>
              <w:rPr>
                <w:rFonts w:ascii="Times New Roman" w:eastAsia="Times New Roman" w:hAnsi="Times New Roman" w:cs="Times New Roman"/>
                <w:sz w:val="24"/>
                <w:szCs w:val="24"/>
                <w:lang w:val="en-US" w:eastAsia="ar-SA"/>
              </w:rPr>
            </w:pPr>
            <w:bookmarkStart w:id="0" w:name="_GoBack" w:colFirst="0" w:colLast="1"/>
          </w:p>
          <w:p w:rsidR="00555BCC" w:rsidRDefault="00555BCC" w:rsidP="00555BCC">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Pr>
                <w:rFonts w:ascii="Times New Roman" w:eastAsia="Times New Roman" w:hAnsi="Times New Roman" w:cs="Times New Roman"/>
                <w:sz w:val="24"/>
                <w:szCs w:val="24"/>
                <w:lang w:eastAsia="ar-SA"/>
              </w:rPr>
              <w:t>МУНИЦИПАЛЬНАЯ  ГАЗЕТА</w:t>
            </w:r>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555BCC" w:rsidRDefault="00555BCC" w:rsidP="00555BCC">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555BCC" w:rsidRDefault="00555BCC" w:rsidP="00555BC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555BCC" w:rsidRDefault="00555BCC" w:rsidP="00555BC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Беляевский сельсовет </w:t>
            </w:r>
          </w:p>
          <w:p w:rsidR="00555BCC" w:rsidRDefault="00555BCC" w:rsidP="00555BC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555BCC" w:rsidRDefault="00555BCC" w:rsidP="00555BC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555BCC" w:rsidRDefault="00555BCC" w:rsidP="00555BCC">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555BCC" w:rsidRDefault="00555BCC" w:rsidP="00555BCC">
            <w:pPr>
              <w:suppressAutoHyphens/>
              <w:autoSpaceDN w:val="0"/>
              <w:spacing w:after="0" w:line="276" w:lineRule="auto"/>
              <w:rPr>
                <w:rFonts w:ascii="Times New Roman" w:eastAsia="Times New Roman" w:hAnsi="Times New Roman" w:cs="Times New Roman"/>
                <w:sz w:val="24"/>
                <w:szCs w:val="24"/>
                <w:lang w:eastAsia="ar-SA"/>
              </w:rPr>
            </w:pPr>
          </w:p>
          <w:p w:rsidR="00555BCC" w:rsidRDefault="00555BCC" w:rsidP="00555BCC">
            <w:pPr>
              <w:suppressAutoHyphens/>
              <w:autoSpaceDN w:val="0"/>
              <w:spacing w:after="0" w:line="276" w:lineRule="auto"/>
              <w:rPr>
                <w:rFonts w:ascii="Times New Roman" w:eastAsia="Times New Roman" w:hAnsi="Times New Roman" w:cs="Times New Roman"/>
                <w:sz w:val="24"/>
                <w:szCs w:val="24"/>
                <w:lang w:eastAsia="ar-SA"/>
              </w:rPr>
            </w:pPr>
          </w:p>
          <w:p w:rsidR="00555BCC" w:rsidRDefault="00555BCC" w:rsidP="00555BCC">
            <w:pPr>
              <w:suppressAutoHyphens/>
              <w:autoSpaceDN w:val="0"/>
              <w:spacing w:after="0" w:line="276" w:lineRule="auto"/>
              <w:rPr>
                <w:rFonts w:ascii="Times New Roman" w:eastAsia="Times New Roman" w:hAnsi="Times New Roman" w:cs="Times New Roman"/>
                <w:sz w:val="24"/>
                <w:szCs w:val="24"/>
                <w:lang w:eastAsia="ar-SA"/>
              </w:rPr>
            </w:pPr>
          </w:p>
          <w:p w:rsidR="00555BCC" w:rsidRDefault="00555BCC" w:rsidP="00555BCC">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14 (197)</w:t>
            </w:r>
          </w:p>
          <w:p w:rsidR="00555BCC" w:rsidRDefault="00555BCC" w:rsidP="00555BCC">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26.06.2025 г.</w:t>
            </w:r>
          </w:p>
          <w:p w:rsidR="00555BCC" w:rsidRDefault="00555BCC" w:rsidP="00555BCC">
            <w:pPr>
              <w:suppressAutoHyphens/>
              <w:autoSpaceDN w:val="0"/>
              <w:spacing w:after="0" w:line="276" w:lineRule="auto"/>
              <w:rPr>
                <w:rFonts w:ascii="Times New Roman" w:eastAsia="Times New Roman" w:hAnsi="Times New Roman" w:cs="Times New Roman"/>
                <w:b/>
                <w:lang w:eastAsia="ar-SA"/>
              </w:rPr>
            </w:pP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глава муниципального образования Беляевский сельсовет  Елешев М.Х.</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461330 Оренбургская область, Беляевский район, с. Беляевка, ул. Банковская 9</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555BCC" w:rsidRDefault="00555BCC" w:rsidP="00555BCC">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555BCC" w:rsidRDefault="00555BCC" w:rsidP="00555BCC">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26.06.2025 г.</w:t>
            </w:r>
            <w:r>
              <w:rPr>
                <w:rFonts w:ascii="Times New Roman" w:eastAsia="Times New Roman" w:hAnsi="Times New Roman" w:cs="Times New Roman"/>
                <w:sz w:val="18"/>
                <w:szCs w:val="18"/>
                <w:lang w:eastAsia="ar-SA"/>
              </w:rPr>
              <w:t xml:space="preserve"> </w:t>
            </w:r>
          </w:p>
        </w:tc>
      </w:tr>
      <w:bookmarkEnd w:id="0"/>
    </w:tbl>
    <w:p w:rsidR="00696C3E" w:rsidRDefault="00696C3E"/>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Default="00555BCC"/>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lastRenderedPageBreak/>
        <w:t xml:space="preserve">СОВЕТ ДЕПУТАТОВ </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муниципального образования</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Беляевский сельсовет</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 xml:space="preserve">Беляевского района </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Оренбургской области</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четвертый созыв</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РЕШЕНИЕ</w:t>
      </w: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p>
    <w:p w:rsidR="00555BCC" w:rsidRPr="00555BCC" w:rsidRDefault="00555BCC" w:rsidP="00555BCC">
      <w:pPr>
        <w:widowControl w:val="0"/>
        <w:autoSpaceDE w:val="0"/>
        <w:autoSpaceDN w:val="0"/>
        <w:adjustRightInd w:val="0"/>
        <w:spacing w:after="0" w:line="240" w:lineRule="auto"/>
        <w:jc w:val="center"/>
        <w:rPr>
          <w:rFonts w:ascii="Times New Roman" w:hAnsi="Times New Roman" w:cs="Times New Roman"/>
          <w:bCs/>
          <w:sz w:val="24"/>
          <w:szCs w:val="24"/>
        </w:rPr>
      </w:pPr>
      <w:r w:rsidRPr="00555BCC">
        <w:rPr>
          <w:rFonts w:ascii="Times New Roman" w:hAnsi="Times New Roman" w:cs="Times New Roman"/>
          <w:bCs/>
          <w:sz w:val="24"/>
          <w:szCs w:val="24"/>
        </w:rPr>
        <w:t>от 26.06.2025 N 220</w:t>
      </w:r>
    </w:p>
    <w:p w:rsidR="00555BCC" w:rsidRPr="00555BCC" w:rsidRDefault="00555BCC" w:rsidP="00555BCC">
      <w:pPr>
        <w:spacing w:after="0" w:line="240" w:lineRule="auto"/>
        <w:jc w:val="center"/>
        <w:rPr>
          <w:rFonts w:ascii="Times New Roman" w:hAnsi="Times New Roman" w:cs="Times New Roman"/>
          <w:sz w:val="24"/>
          <w:szCs w:val="24"/>
        </w:rPr>
      </w:pPr>
    </w:p>
    <w:p w:rsidR="00555BCC" w:rsidRPr="00555BCC" w:rsidRDefault="00555BCC" w:rsidP="00555BCC">
      <w:pPr>
        <w:spacing w:after="0" w:line="240" w:lineRule="auto"/>
        <w:rPr>
          <w:rFonts w:ascii="Times New Roman" w:hAnsi="Times New Roman" w:cs="Times New Roman"/>
          <w:sz w:val="24"/>
          <w:szCs w:val="24"/>
        </w:rPr>
      </w:pP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Об утверждении протокола и рекомендаций</w:t>
      </w: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публичных слушаний</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Заслушав и обсудив протокол и рекомендации публичных слушаний с повесткой дня по обсуждению проекта решения Совета депутатов «Об исполнения бюджета муниципального образования Беляевский сельсовет Беляевского района Оренбургской области за 2024 год» и в соответствии с Положением о порядке организации и проведения публичных слушаний в муниципальном образовании Беляевский сельсовет, Совет депутатов решил:</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1. Утвердить протокол и рекомендации публичных слушаний от 19 июня 2025 года (прилагаются)</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2. Настоящее решение вступает в силу со дня его подписания и официального опубликования на официальном сайте администрации.</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870"/>
        <w:gridCol w:w="4484"/>
      </w:tblGrid>
      <w:tr w:rsidR="00555BCC" w:rsidRPr="00555BCC" w:rsidTr="00555BCC">
        <w:tc>
          <w:tcPr>
            <w:tcW w:w="5008" w:type="dxa"/>
          </w:tcPr>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Глава сельсовета</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__________________М.Х.Елешев</w:t>
            </w:r>
          </w:p>
        </w:tc>
        <w:tc>
          <w:tcPr>
            <w:tcW w:w="4562" w:type="dxa"/>
          </w:tcPr>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Председатель Совета депутатов</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______________С.В.Варфаламеева</w:t>
            </w:r>
          </w:p>
        </w:tc>
      </w:tr>
    </w:tbl>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rPr>
          <w:rFonts w:ascii="Times New Roman" w:eastAsia="Calibri" w:hAnsi="Times New Roman" w:cs="Times New Roman"/>
          <w:sz w:val="24"/>
          <w:szCs w:val="24"/>
        </w:rPr>
      </w:pPr>
    </w:p>
    <w:p w:rsidR="00555BCC" w:rsidRPr="00555BCC" w:rsidRDefault="00555BCC" w:rsidP="00555BCC">
      <w:pPr>
        <w:spacing w:after="0" w:line="240" w:lineRule="auto"/>
        <w:rPr>
          <w:rFonts w:ascii="Times New Roman" w:hAnsi="Times New Roman" w:cs="Times New Roman"/>
          <w:sz w:val="24"/>
          <w:szCs w:val="24"/>
        </w:rPr>
      </w:pP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 xml:space="preserve">Протокол </w:t>
      </w: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проведения публичных слушаний</w:t>
      </w: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проекта решения Совета депутатов муниципального образования</w:t>
      </w: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Беляевский сельсовет «Об исполнения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jc w:val="right"/>
        <w:rPr>
          <w:rFonts w:ascii="Times New Roman" w:hAnsi="Times New Roman" w:cs="Times New Roman"/>
          <w:sz w:val="24"/>
          <w:szCs w:val="24"/>
        </w:rPr>
      </w:pP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t>19 июня 2025 года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Место проведения: здание администрации Беляевского сельсовета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Время проведения 11-00</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Количество присутствующих: 11 человек</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Председательствующий: Елешев М.Х. –глава администрации Беляевского сельсовета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 xml:space="preserve">Секретарь собрания: Мишукова Е.В. </w:t>
      </w:r>
      <w:r w:rsidRPr="00555BCC">
        <w:rPr>
          <w:rFonts w:ascii="Times New Roman" w:hAnsi="Times New Roman" w:cs="Times New Roman"/>
          <w:b/>
          <w:sz w:val="24"/>
          <w:szCs w:val="24"/>
        </w:rPr>
        <w:t>–</w:t>
      </w:r>
      <w:r w:rsidRPr="00555BCC">
        <w:rPr>
          <w:rFonts w:ascii="Times New Roman" w:hAnsi="Times New Roman" w:cs="Times New Roman"/>
          <w:sz w:val="24"/>
          <w:szCs w:val="24"/>
        </w:rPr>
        <w:t xml:space="preserve"> ведущий специалист по бухгалтерскому учету </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Присутствующие:</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Ермолов Перт Георгиевич</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Бабнищева Лариса Анатольевна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Чеснокова Людмила Александровна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Феденко Константин Викторович</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t>Парфенова Наталья Владимировна</w:t>
      </w:r>
    </w:p>
    <w:p w:rsidR="00555BCC" w:rsidRPr="00555BCC" w:rsidRDefault="00555BCC" w:rsidP="00555BCC">
      <w:pPr>
        <w:spacing w:after="0" w:line="240" w:lineRule="auto"/>
        <w:jc w:val="both"/>
        <w:rPr>
          <w:rFonts w:ascii="Times New Roman" w:hAnsi="Times New Roman" w:cs="Times New Roman"/>
          <w:sz w:val="24"/>
          <w:szCs w:val="24"/>
        </w:rPr>
      </w:pPr>
      <w:r w:rsidRPr="00555BCC">
        <w:rPr>
          <w:rFonts w:ascii="Times New Roman" w:hAnsi="Times New Roman" w:cs="Times New Roman"/>
          <w:sz w:val="24"/>
          <w:szCs w:val="24"/>
        </w:rPr>
        <w:lastRenderedPageBreak/>
        <w:t>Величко Дмитрий Викторович</w:t>
      </w:r>
    </w:p>
    <w:p w:rsidR="00555BCC" w:rsidRPr="00555BCC" w:rsidRDefault="00555BCC" w:rsidP="00555BCC">
      <w:pPr>
        <w:spacing w:after="0" w:line="240" w:lineRule="auto"/>
        <w:rPr>
          <w:rFonts w:ascii="Times New Roman" w:hAnsi="Times New Roman" w:cs="Times New Roman"/>
          <w:sz w:val="24"/>
          <w:szCs w:val="24"/>
        </w:rPr>
      </w:pPr>
      <w:r w:rsidRPr="00555BCC">
        <w:rPr>
          <w:rFonts w:ascii="Times New Roman" w:hAnsi="Times New Roman" w:cs="Times New Roman"/>
          <w:sz w:val="24"/>
          <w:szCs w:val="24"/>
        </w:rPr>
        <w:t>Белякова Асель Сарсенгалеевна</w:t>
      </w:r>
    </w:p>
    <w:p w:rsidR="00555BCC" w:rsidRPr="00555BCC" w:rsidRDefault="00555BCC" w:rsidP="00555BCC">
      <w:pPr>
        <w:spacing w:after="0" w:line="240" w:lineRule="auto"/>
        <w:rPr>
          <w:rFonts w:ascii="Times New Roman" w:hAnsi="Times New Roman" w:cs="Times New Roman"/>
          <w:sz w:val="24"/>
          <w:szCs w:val="24"/>
        </w:rPr>
      </w:pPr>
      <w:r w:rsidRPr="00555BCC">
        <w:rPr>
          <w:rFonts w:ascii="Times New Roman" w:hAnsi="Times New Roman" w:cs="Times New Roman"/>
          <w:sz w:val="24"/>
          <w:szCs w:val="24"/>
        </w:rPr>
        <w:t>Ахметзянова Гюзелия Сайдалиевна</w:t>
      </w:r>
    </w:p>
    <w:p w:rsidR="00555BCC" w:rsidRPr="00555BCC" w:rsidRDefault="00555BCC" w:rsidP="00555BCC">
      <w:pPr>
        <w:spacing w:after="0" w:line="240" w:lineRule="auto"/>
        <w:rPr>
          <w:rFonts w:ascii="Times New Roman" w:hAnsi="Times New Roman" w:cs="Times New Roman"/>
          <w:sz w:val="24"/>
          <w:szCs w:val="24"/>
        </w:rPr>
      </w:pPr>
      <w:r w:rsidRPr="00555BCC">
        <w:rPr>
          <w:rFonts w:ascii="Times New Roman" w:hAnsi="Times New Roman" w:cs="Times New Roman"/>
          <w:sz w:val="24"/>
          <w:szCs w:val="24"/>
        </w:rPr>
        <w:t>Кислица Лариса Николаевна</w:t>
      </w:r>
    </w:p>
    <w:p w:rsidR="00555BCC" w:rsidRPr="00555BCC" w:rsidRDefault="00555BCC" w:rsidP="00555BCC">
      <w:pPr>
        <w:spacing w:after="0" w:line="240" w:lineRule="auto"/>
        <w:rPr>
          <w:rFonts w:ascii="Times New Roman" w:hAnsi="Times New Roman" w:cs="Times New Roman"/>
          <w:sz w:val="24"/>
          <w:szCs w:val="24"/>
        </w:rPr>
      </w:pP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Повестка дна:</w:t>
      </w:r>
    </w:p>
    <w:p w:rsidR="00555BCC" w:rsidRPr="00555BCC" w:rsidRDefault="00555BCC" w:rsidP="00555BCC">
      <w:pPr>
        <w:pStyle w:val="a3"/>
        <w:numPr>
          <w:ilvl w:val="0"/>
          <w:numId w:val="1"/>
        </w:numPr>
        <w:ind w:left="0" w:firstLine="567"/>
        <w:jc w:val="both"/>
      </w:pPr>
      <w:r w:rsidRPr="00555BCC">
        <w:t>Обсуждение проекта решения Совета депутатов муниципального образования Беляевский сельсовет «Об исполнении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ind w:firstLine="567"/>
        <w:jc w:val="both"/>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Слушали: Мишукову Е.В. – ведущего специалиста по бух.учету администрации Беляевского сельсовета, которая доложила об основных параметрах  бюджета поселения на 2024 год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Беляевский сельсовет, Положением о проведении публичных слушаний  на территории муниципального образования Беляевский сельсовет одобрить предложенный проект решения Совета депутатов «Об исполнении бюджета муниципального образования Беляевский сельсовет Беляевского района Оренбургской области за 2024 год» и рекомендовать Совету депутатов принять решение «Об исполнении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Выступили:</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 xml:space="preserve">Парфенова Н.В.- главный бухгалтер МУП «Беляевское жилищно-коммунальное хозяйство»: </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 Проект решения о бюджете был своевременно размещен на сайте администрации, все заинтересованные лица  могли с ним ознакомиться. Правильный подход администрации - минимизации неэффективных расходов, правильный шаг в сложившейся экономической ситуации в стране. Предлагаю согласиться с предложенным проектом и направить протокол сегодняшнего заседания в Совет депутатов с рекомендациями по его принятию.</w:t>
      </w:r>
    </w:p>
    <w:p w:rsidR="00555BCC" w:rsidRPr="00555BCC" w:rsidRDefault="00555BCC" w:rsidP="00555BCC">
      <w:pPr>
        <w:spacing w:after="0" w:line="240" w:lineRule="auto"/>
        <w:ind w:firstLine="567"/>
        <w:jc w:val="both"/>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Решили:</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1. Согласиться с проектом решения Совета депутатов муниципального образования Беляевский район «Об исполнении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2.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«Об исполнении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3. Опубликовать протокол публичных слушаний на официальном сайте администрации в установленные сроки.</w:t>
      </w:r>
    </w:p>
    <w:p w:rsidR="00555BCC" w:rsidRPr="00555BCC" w:rsidRDefault="00555BCC" w:rsidP="00555BCC">
      <w:pPr>
        <w:spacing w:after="0" w:line="240" w:lineRule="auto"/>
        <w:ind w:firstLine="567"/>
        <w:jc w:val="both"/>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Голосовали:</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За  - 11</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Против  - нет</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Воздержались – нет</w:t>
      </w:r>
    </w:p>
    <w:p w:rsidR="00555BCC" w:rsidRPr="00555BCC" w:rsidRDefault="00555BCC" w:rsidP="00555BCC">
      <w:pPr>
        <w:spacing w:after="0" w:line="240" w:lineRule="auto"/>
        <w:jc w:val="both"/>
        <w:rPr>
          <w:rFonts w:ascii="Times New Roman" w:hAnsi="Times New Roman" w:cs="Times New Roman"/>
          <w:sz w:val="24"/>
          <w:szCs w:val="24"/>
        </w:rPr>
      </w:pPr>
    </w:p>
    <w:p w:rsidR="00555BCC" w:rsidRPr="00555BCC" w:rsidRDefault="00555BCC" w:rsidP="00555BCC">
      <w:pPr>
        <w:spacing w:after="0" w:line="240" w:lineRule="auto"/>
        <w:jc w:val="both"/>
        <w:rPr>
          <w:rFonts w:ascii="Times New Roman" w:eastAsia="Calibri" w:hAnsi="Times New Roman" w:cs="Times New Roman"/>
          <w:sz w:val="24"/>
          <w:szCs w:val="24"/>
        </w:rPr>
      </w:pPr>
      <w:r w:rsidRPr="00555BCC">
        <w:rPr>
          <w:rFonts w:ascii="Times New Roman" w:hAnsi="Times New Roman" w:cs="Times New Roman"/>
          <w:sz w:val="24"/>
          <w:szCs w:val="24"/>
        </w:rPr>
        <w:t>Председательствующий                                                               М.Х. Елешев</w:t>
      </w:r>
    </w:p>
    <w:p w:rsidR="00555BCC" w:rsidRPr="00555BCC" w:rsidRDefault="00555BCC" w:rsidP="00555BCC">
      <w:pPr>
        <w:spacing w:after="0" w:line="240" w:lineRule="auto"/>
        <w:jc w:val="both"/>
        <w:rPr>
          <w:rFonts w:ascii="Times New Roman" w:eastAsia="Calibri" w:hAnsi="Times New Roman" w:cs="Times New Roman"/>
          <w:sz w:val="24"/>
          <w:szCs w:val="24"/>
        </w:rPr>
      </w:pPr>
    </w:p>
    <w:p w:rsidR="00555BCC" w:rsidRPr="00555BCC" w:rsidRDefault="00555BCC" w:rsidP="00555BCC">
      <w:pPr>
        <w:spacing w:after="0" w:line="240" w:lineRule="auto"/>
        <w:jc w:val="both"/>
        <w:rPr>
          <w:rFonts w:ascii="Times New Roman" w:eastAsia="Calibri" w:hAnsi="Times New Roman" w:cs="Times New Roman"/>
          <w:sz w:val="24"/>
          <w:szCs w:val="24"/>
        </w:rPr>
      </w:pPr>
    </w:p>
    <w:p w:rsidR="00555BCC" w:rsidRPr="00555BCC" w:rsidRDefault="00555BCC" w:rsidP="00555BCC">
      <w:pPr>
        <w:spacing w:after="0" w:line="240" w:lineRule="auto"/>
        <w:jc w:val="both"/>
        <w:rPr>
          <w:rFonts w:ascii="Times New Roman" w:eastAsia="Calibri" w:hAnsi="Times New Roman" w:cs="Times New Roman"/>
          <w:sz w:val="24"/>
          <w:szCs w:val="24"/>
        </w:rPr>
      </w:pPr>
      <w:r w:rsidRPr="00555BCC">
        <w:rPr>
          <w:rFonts w:ascii="Times New Roman" w:eastAsia="Calibri" w:hAnsi="Times New Roman" w:cs="Times New Roman"/>
          <w:sz w:val="24"/>
          <w:szCs w:val="24"/>
        </w:rPr>
        <w:t>Секретарь                                                                                    Е.В. Мишукова</w:t>
      </w:r>
    </w:p>
    <w:p w:rsidR="00555BCC" w:rsidRPr="00555BCC" w:rsidRDefault="00555BCC" w:rsidP="00555BCC">
      <w:pPr>
        <w:spacing w:after="0" w:line="240" w:lineRule="auto"/>
        <w:jc w:val="both"/>
        <w:rPr>
          <w:rFonts w:ascii="Times New Roman" w:eastAsia="Calibri" w:hAnsi="Times New Roman" w:cs="Times New Roman"/>
          <w:sz w:val="24"/>
          <w:szCs w:val="24"/>
        </w:rPr>
      </w:pP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lastRenderedPageBreak/>
        <w:t xml:space="preserve">                                                                                                              </w:t>
      </w:r>
    </w:p>
    <w:p w:rsidR="00555BCC" w:rsidRPr="00555BCC" w:rsidRDefault="00555BCC" w:rsidP="00555BCC">
      <w:pPr>
        <w:spacing w:after="0" w:line="240" w:lineRule="auto"/>
        <w:jc w:val="right"/>
        <w:rPr>
          <w:rFonts w:ascii="Times New Roman" w:hAnsi="Times New Roman" w:cs="Times New Roman"/>
          <w:sz w:val="24"/>
          <w:szCs w:val="24"/>
        </w:rPr>
      </w:pP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t xml:space="preserve">  Приложение </w:t>
      </w: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t>к протоколу публичных</w:t>
      </w: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t xml:space="preserve">                                                                                                                   слушаний</w:t>
      </w:r>
    </w:p>
    <w:p w:rsidR="00555BCC" w:rsidRPr="00555BCC" w:rsidRDefault="00555BCC" w:rsidP="00555BCC">
      <w:pPr>
        <w:spacing w:after="0" w:line="240" w:lineRule="auto"/>
        <w:jc w:val="right"/>
        <w:rPr>
          <w:rFonts w:ascii="Times New Roman" w:hAnsi="Times New Roman" w:cs="Times New Roman"/>
          <w:sz w:val="24"/>
          <w:szCs w:val="24"/>
        </w:rPr>
      </w:pPr>
      <w:r w:rsidRPr="00555BCC">
        <w:rPr>
          <w:rFonts w:ascii="Times New Roman" w:hAnsi="Times New Roman" w:cs="Times New Roman"/>
          <w:sz w:val="24"/>
          <w:szCs w:val="24"/>
        </w:rPr>
        <w:t xml:space="preserve">                                                                                                                   от 19.06.2025</w:t>
      </w:r>
    </w:p>
    <w:p w:rsidR="00555BCC" w:rsidRPr="00555BCC" w:rsidRDefault="00555BCC" w:rsidP="00555BCC">
      <w:pPr>
        <w:spacing w:after="0" w:line="240" w:lineRule="auto"/>
        <w:jc w:val="center"/>
        <w:rPr>
          <w:rFonts w:ascii="Times New Roman" w:hAnsi="Times New Roman" w:cs="Times New Roman"/>
          <w:b/>
          <w:sz w:val="24"/>
          <w:szCs w:val="24"/>
        </w:rPr>
      </w:pPr>
    </w:p>
    <w:p w:rsidR="00555BCC" w:rsidRPr="00555BCC" w:rsidRDefault="00555BCC" w:rsidP="00555BCC">
      <w:pPr>
        <w:spacing w:after="0" w:line="240" w:lineRule="auto"/>
        <w:jc w:val="center"/>
        <w:rPr>
          <w:rFonts w:ascii="Times New Roman" w:hAnsi="Times New Roman" w:cs="Times New Roman"/>
          <w:b/>
          <w:sz w:val="24"/>
          <w:szCs w:val="24"/>
        </w:rPr>
      </w:pPr>
      <w:r w:rsidRPr="00555BCC">
        <w:rPr>
          <w:rFonts w:ascii="Times New Roman" w:hAnsi="Times New Roman" w:cs="Times New Roman"/>
          <w:b/>
          <w:sz w:val="24"/>
          <w:szCs w:val="24"/>
        </w:rPr>
        <w:t>Рекомендации</w:t>
      </w:r>
    </w:p>
    <w:p w:rsidR="00555BCC" w:rsidRPr="00555BCC" w:rsidRDefault="00555BCC" w:rsidP="00555BCC">
      <w:pPr>
        <w:spacing w:after="0" w:line="240" w:lineRule="auto"/>
        <w:jc w:val="center"/>
        <w:rPr>
          <w:rFonts w:ascii="Times New Roman" w:hAnsi="Times New Roman" w:cs="Times New Roman"/>
          <w:b/>
          <w:sz w:val="24"/>
          <w:szCs w:val="24"/>
        </w:rPr>
      </w:pPr>
      <w:r w:rsidRPr="00555BCC">
        <w:rPr>
          <w:rFonts w:ascii="Times New Roman" w:hAnsi="Times New Roman" w:cs="Times New Roman"/>
          <w:b/>
          <w:sz w:val="24"/>
          <w:szCs w:val="24"/>
        </w:rPr>
        <w:t>публичных слушаний</w:t>
      </w:r>
    </w:p>
    <w:p w:rsidR="00555BCC" w:rsidRPr="00555BCC" w:rsidRDefault="00555BCC" w:rsidP="00555BCC">
      <w:pPr>
        <w:spacing w:after="0" w:line="240" w:lineRule="auto"/>
        <w:jc w:val="center"/>
        <w:rPr>
          <w:rFonts w:ascii="Times New Roman" w:hAnsi="Times New Roman" w:cs="Times New Roman"/>
          <w:b/>
          <w:sz w:val="24"/>
          <w:szCs w:val="24"/>
        </w:rPr>
      </w:pP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обсуждение проекта решения Совета депутатов муниципального образования</w:t>
      </w:r>
    </w:p>
    <w:p w:rsidR="00555BCC" w:rsidRPr="00555BCC" w:rsidRDefault="00555BCC" w:rsidP="00555BCC">
      <w:pPr>
        <w:spacing w:after="0" w:line="240" w:lineRule="auto"/>
        <w:jc w:val="center"/>
        <w:rPr>
          <w:rFonts w:ascii="Times New Roman" w:hAnsi="Times New Roman" w:cs="Times New Roman"/>
          <w:sz w:val="24"/>
          <w:szCs w:val="24"/>
        </w:rPr>
      </w:pPr>
      <w:r w:rsidRPr="00555BCC">
        <w:rPr>
          <w:rFonts w:ascii="Times New Roman" w:hAnsi="Times New Roman" w:cs="Times New Roman"/>
          <w:sz w:val="24"/>
          <w:szCs w:val="24"/>
        </w:rPr>
        <w:t>Беляевский сельсовет «Об исполнения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jc w:val="center"/>
        <w:rPr>
          <w:rFonts w:ascii="Times New Roman" w:hAnsi="Times New Roman" w:cs="Times New Roman"/>
          <w:sz w:val="24"/>
          <w:szCs w:val="24"/>
        </w:rPr>
      </w:pPr>
    </w:p>
    <w:p w:rsidR="00555BCC" w:rsidRPr="00555BCC" w:rsidRDefault="00555BCC" w:rsidP="00555BCC">
      <w:pPr>
        <w:spacing w:after="0" w:line="240" w:lineRule="auto"/>
        <w:jc w:val="center"/>
        <w:rPr>
          <w:rFonts w:ascii="Times New Roman" w:hAnsi="Times New Roman" w:cs="Times New Roman"/>
          <w:sz w:val="24"/>
          <w:szCs w:val="24"/>
        </w:rPr>
      </w:pP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Беляевский сельсовет и Положением о публичных слушаниях в муниципальном образовании Беляевский сельсовет, одобрить в целом проект решения Совета депутатов «Об исполнения бюджета муниципального образования Беляевский сельсовет Беляевского района Оренбургской области за 2023 год». Собрание публичных слушаний рекомендует:</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1. Принять проект решения Совета депутатов ««Об исполнения бюджета муниципального образования Беляевский сельсовет Беляевского района Оренбургской области за 2024 год».</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555BCC" w:rsidRPr="00555BCC" w:rsidRDefault="00555BCC" w:rsidP="00555BCC">
      <w:pPr>
        <w:spacing w:after="0" w:line="240"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3. Протокол и рекомендации публичных слушаний утвердить на очередном заседании Совета депутатов муниципального образования Беляевский сельсовет Беляевского района Оренбургской области.</w:t>
      </w:r>
    </w:p>
    <w:p w:rsidR="00555BCC" w:rsidRPr="00555BCC" w:rsidRDefault="00555BCC" w:rsidP="00555B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55BCC" w:rsidRPr="00555BCC" w:rsidRDefault="00555BCC" w:rsidP="00555BCC">
      <w:pPr>
        <w:spacing w:after="0" w:line="240" w:lineRule="auto"/>
        <w:rPr>
          <w:rFonts w:ascii="Times New Roman" w:hAnsi="Times New Roman" w:cs="Times New Roman"/>
          <w:sz w:val="24"/>
          <w:szCs w:val="24"/>
        </w:rPr>
      </w:pPr>
      <w:r w:rsidRPr="00555BCC">
        <w:rPr>
          <w:rFonts w:ascii="Times New Roman" w:hAnsi="Times New Roman" w:cs="Times New Roman"/>
          <w:sz w:val="24"/>
          <w:szCs w:val="24"/>
        </w:rPr>
        <w:t xml:space="preserve">Председательствующий                                                           </w:t>
      </w:r>
      <w:r>
        <w:rPr>
          <w:rFonts w:ascii="Times New Roman" w:hAnsi="Times New Roman" w:cs="Times New Roman"/>
          <w:sz w:val="24"/>
          <w:szCs w:val="24"/>
        </w:rPr>
        <w:t xml:space="preserve">                      </w:t>
      </w:r>
      <w:r w:rsidRPr="00555BCC">
        <w:rPr>
          <w:rFonts w:ascii="Times New Roman" w:hAnsi="Times New Roman" w:cs="Times New Roman"/>
          <w:sz w:val="24"/>
          <w:szCs w:val="24"/>
        </w:rPr>
        <w:t xml:space="preserve">    М.Х. Елешев</w:t>
      </w:r>
    </w:p>
    <w:p w:rsidR="00555BCC" w:rsidRDefault="00555BCC"/>
    <w:p w:rsidR="00555BCC" w:rsidRDefault="00555BCC"/>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 xml:space="preserve">СОВЕТ ДЕПУТАТОВ </w:t>
      </w: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муниципального образования</w:t>
      </w: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Беляевский сельсовет</w:t>
      </w: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 xml:space="preserve">Беляевского района </w:t>
      </w: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Оренбургской области</w:t>
      </w: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четвертый созыв</w:t>
      </w:r>
    </w:p>
    <w:p w:rsidR="00555BCC" w:rsidRPr="00555BCC" w:rsidRDefault="00555BCC" w:rsidP="00555BCC">
      <w:pPr>
        <w:pStyle w:val="ConsPlusTitle"/>
        <w:jc w:val="center"/>
        <w:rPr>
          <w:rFonts w:ascii="Times New Roman" w:hAnsi="Times New Roman" w:cs="Times New Roman"/>
          <w:b w:val="0"/>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РЕШЕНИЕ</w:t>
      </w:r>
    </w:p>
    <w:p w:rsidR="00555BCC" w:rsidRPr="00555BCC" w:rsidRDefault="00555BCC" w:rsidP="00555BCC">
      <w:pPr>
        <w:pStyle w:val="ConsPlusTitle"/>
        <w:jc w:val="center"/>
        <w:rPr>
          <w:rFonts w:ascii="Times New Roman" w:hAnsi="Times New Roman" w:cs="Times New Roman"/>
          <w:b w:val="0"/>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от 26.06.2025 N 223</w:t>
      </w:r>
    </w:p>
    <w:p w:rsidR="00555BCC" w:rsidRPr="00555BCC" w:rsidRDefault="00555BCC" w:rsidP="00555BCC">
      <w:pPr>
        <w:snapToGrid w:val="0"/>
        <w:spacing w:after="0"/>
        <w:ind w:firstLine="540"/>
        <w:rPr>
          <w:rFonts w:ascii="Times New Roman" w:hAnsi="Times New Roman" w:cs="Times New Roman"/>
          <w:b/>
          <w:sz w:val="24"/>
          <w:szCs w:val="28"/>
        </w:rPr>
      </w:pPr>
    </w:p>
    <w:tbl>
      <w:tblPr>
        <w:tblpPr w:leftFromText="180" w:rightFromText="180" w:bottomFromText="200" w:vertAnchor="text" w:tblpX="8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555BCC" w:rsidRPr="00555BCC" w:rsidTr="00555BCC">
        <w:trPr>
          <w:trHeight w:val="1166"/>
        </w:trPr>
        <w:tc>
          <w:tcPr>
            <w:tcW w:w="8046" w:type="dxa"/>
            <w:tcBorders>
              <w:top w:val="nil"/>
              <w:left w:val="nil"/>
              <w:bottom w:val="nil"/>
              <w:right w:val="nil"/>
            </w:tcBorders>
            <w:hideMark/>
          </w:tcPr>
          <w:p w:rsidR="00555BCC" w:rsidRPr="00555BCC" w:rsidRDefault="00555BCC" w:rsidP="00555BCC">
            <w:pPr>
              <w:snapToGrid w:val="0"/>
              <w:spacing w:after="0"/>
              <w:ind w:firstLine="540"/>
              <w:jc w:val="center"/>
              <w:rPr>
                <w:rFonts w:ascii="Times New Roman" w:hAnsi="Times New Roman" w:cs="Times New Roman"/>
                <w:sz w:val="24"/>
                <w:szCs w:val="28"/>
              </w:rPr>
            </w:pPr>
            <w:r w:rsidRPr="00555BCC">
              <w:rPr>
                <w:rFonts w:ascii="Times New Roman" w:hAnsi="Times New Roman" w:cs="Times New Roman"/>
                <w:sz w:val="24"/>
                <w:szCs w:val="28"/>
              </w:rPr>
              <w:t>О внесении изменений и дополнений в решение Совета депутатов муниципального образования Беляевский сельсовет Беляевского района Оренбургской области от 23.12.2021 №74 «</w:t>
            </w:r>
            <w:r w:rsidRPr="00555BCC">
              <w:rPr>
                <w:rFonts w:ascii="Times New Roman" w:hAnsi="Times New Roman" w:cs="Times New Roman"/>
                <w:kern w:val="1"/>
                <w:sz w:val="24"/>
                <w:szCs w:val="28"/>
              </w:rPr>
              <w:t>Об утверждении Положения о бюджетном процессе в муниципальном образовании Беляевский сельсовет</w:t>
            </w:r>
            <w:r w:rsidRPr="00555BCC">
              <w:rPr>
                <w:rFonts w:ascii="Times New Roman" w:hAnsi="Times New Roman" w:cs="Times New Roman"/>
                <w:sz w:val="24"/>
                <w:szCs w:val="28"/>
              </w:rPr>
              <w:t xml:space="preserve"> </w:t>
            </w:r>
            <w:r w:rsidRPr="00555BCC">
              <w:rPr>
                <w:rFonts w:ascii="Times New Roman" w:hAnsi="Times New Roman" w:cs="Times New Roman"/>
                <w:kern w:val="1"/>
                <w:sz w:val="24"/>
                <w:szCs w:val="28"/>
              </w:rPr>
              <w:t>Беляевского района Оренбургской области</w:t>
            </w:r>
            <w:r w:rsidRPr="00555BCC">
              <w:rPr>
                <w:rFonts w:ascii="Times New Roman" w:hAnsi="Times New Roman" w:cs="Times New Roman"/>
                <w:sz w:val="24"/>
                <w:szCs w:val="28"/>
              </w:rPr>
              <w:t>»</w:t>
            </w:r>
          </w:p>
        </w:tc>
      </w:tr>
    </w:tbl>
    <w:p w:rsidR="00555BCC" w:rsidRPr="00555BCC" w:rsidRDefault="00555BCC" w:rsidP="00555BCC">
      <w:pPr>
        <w:snapToGrid w:val="0"/>
        <w:spacing w:after="0"/>
        <w:ind w:firstLine="539"/>
        <w:rPr>
          <w:rFonts w:ascii="Times New Roman" w:hAnsi="Times New Roman" w:cs="Times New Roman"/>
          <w:sz w:val="24"/>
          <w:szCs w:val="28"/>
        </w:rPr>
      </w:pPr>
    </w:p>
    <w:p w:rsidR="00555BCC" w:rsidRPr="00555BCC" w:rsidRDefault="00555BCC" w:rsidP="00555BCC">
      <w:pPr>
        <w:snapToGrid w:val="0"/>
        <w:spacing w:after="0"/>
        <w:ind w:firstLine="539"/>
        <w:rPr>
          <w:rFonts w:ascii="Times New Roman" w:hAnsi="Times New Roman" w:cs="Times New Roman"/>
          <w:sz w:val="24"/>
        </w:rPr>
      </w:pPr>
    </w:p>
    <w:p w:rsidR="00555BCC" w:rsidRPr="00555BCC" w:rsidRDefault="00555BCC" w:rsidP="00555BCC">
      <w:pPr>
        <w:snapToGrid w:val="0"/>
        <w:spacing w:after="0"/>
        <w:ind w:firstLine="539"/>
        <w:rPr>
          <w:rFonts w:ascii="Times New Roman" w:hAnsi="Times New Roman" w:cs="Times New Roman"/>
          <w:sz w:val="24"/>
        </w:rPr>
      </w:pPr>
    </w:p>
    <w:p w:rsidR="00555BCC" w:rsidRPr="00555BCC" w:rsidRDefault="00555BCC" w:rsidP="00555BCC">
      <w:pPr>
        <w:snapToGrid w:val="0"/>
        <w:spacing w:after="0"/>
        <w:ind w:firstLine="539"/>
        <w:rPr>
          <w:rFonts w:ascii="Times New Roman" w:hAnsi="Times New Roman" w:cs="Times New Roman"/>
          <w:sz w:val="24"/>
        </w:rPr>
      </w:pPr>
    </w:p>
    <w:p w:rsidR="00555BCC" w:rsidRPr="00555BCC" w:rsidRDefault="00555BCC" w:rsidP="00555BCC">
      <w:pPr>
        <w:snapToGrid w:val="0"/>
        <w:spacing w:after="0"/>
        <w:ind w:firstLine="539"/>
        <w:rPr>
          <w:rFonts w:ascii="Times New Roman" w:hAnsi="Times New Roman" w:cs="Times New Roman"/>
          <w:sz w:val="24"/>
        </w:rPr>
      </w:pPr>
    </w:p>
    <w:p w:rsidR="00555BCC" w:rsidRPr="00555BCC" w:rsidRDefault="00555BCC" w:rsidP="00555BCC">
      <w:pPr>
        <w:snapToGrid w:val="0"/>
        <w:spacing w:after="0"/>
        <w:ind w:firstLine="539"/>
        <w:rPr>
          <w:rFonts w:ascii="Times New Roman" w:hAnsi="Times New Roman" w:cs="Times New Roman"/>
          <w:sz w:val="24"/>
        </w:rPr>
      </w:pPr>
    </w:p>
    <w:p w:rsidR="00555BCC" w:rsidRPr="00555BCC" w:rsidRDefault="00555BCC" w:rsidP="00555BCC">
      <w:pPr>
        <w:snapToGrid w:val="0"/>
        <w:spacing w:after="0"/>
        <w:ind w:firstLine="567"/>
        <w:jc w:val="both"/>
        <w:rPr>
          <w:rFonts w:ascii="Times New Roman" w:hAnsi="Times New Roman" w:cs="Times New Roman"/>
          <w:sz w:val="24"/>
        </w:rPr>
      </w:pPr>
    </w:p>
    <w:p w:rsidR="00555BCC" w:rsidRPr="00555BCC" w:rsidRDefault="00555BCC" w:rsidP="00555BCC">
      <w:pPr>
        <w:tabs>
          <w:tab w:val="left" w:pos="567"/>
        </w:tabs>
        <w:spacing w:after="0"/>
        <w:ind w:right="283" w:firstLine="567"/>
        <w:jc w:val="both"/>
        <w:rPr>
          <w:rFonts w:ascii="Times New Roman" w:hAnsi="Times New Roman"/>
          <w:sz w:val="24"/>
          <w:szCs w:val="28"/>
        </w:rPr>
      </w:pPr>
      <w:r w:rsidRPr="00555BCC">
        <w:rPr>
          <w:rFonts w:ascii="Times New Roman" w:hAnsi="Times New Roman" w:cs="Times New Roman"/>
          <w:sz w:val="24"/>
          <w:szCs w:val="28"/>
        </w:rPr>
        <w:t>Руководствуясь Уставом муниципального образования Беляевский сельсовет Беляевского район Оренбургской области Совет депутатов муниципального образования Беляевский сельсовет Беляевского район Оренбургской области РЕШИЛ:</w:t>
      </w:r>
    </w:p>
    <w:p w:rsidR="00555BCC" w:rsidRPr="00555BCC" w:rsidRDefault="00555BCC" w:rsidP="00555BCC">
      <w:pPr>
        <w:pStyle w:val="a3"/>
        <w:tabs>
          <w:tab w:val="left" w:pos="567"/>
        </w:tabs>
        <w:snapToGrid w:val="0"/>
        <w:ind w:left="0" w:firstLine="567"/>
        <w:jc w:val="both"/>
        <w:rPr>
          <w:szCs w:val="28"/>
        </w:rPr>
      </w:pPr>
      <w:r w:rsidRPr="00555BCC">
        <w:rPr>
          <w:szCs w:val="28"/>
          <w:lang w:eastAsia="en-US"/>
        </w:rPr>
        <w:t>1. Внести изменения и дополнения в решение Совета депутатов муниципального образования Беляевский сельсовет Беляевского района Оренбургской области от 23.12.2021г №74</w:t>
      </w:r>
      <w:r w:rsidRPr="00555BCC">
        <w:rPr>
          <w:szCs w:val="28"/>
        </w:rPr>
        <w:t xml:space="preserve"> " </w:t>
      </w:r>
      <w:r w:rsidRPr="00555BCC">
        <w:rPr>
          <w:kern w:val="1"/>
          <w:szCs w:val="28"/>
        </w:rPr>
        <w:t>Об утверждении Положения о бюджетном процессе в муниципальном образовании Беляевский сельсовет</w:t>
      </w:r>
      <w:r w:rsidRPr="00555BCC">
        <w:rPr>
          <w:szCs w:val="28"/>
        </w:rPr>
        <w:t xml:space="preserve"> </w:t>
      </w:r>
      <w:r w:rsidRPr="00555BCC">
        <w:rPr>
          <w:kern w:val="1"/>
          <w:szCs w:val="28"/>
        </w:rPr>
        <w:t>Беляевского района Оренбургской области</w:t>
      </w:r>
      <w:r w:rsidRPr="00555BCC">
        <w:rPr>
          <w:szCs w:val="28"/>
        </w:rPr>
        <w:t>»:</w:t>
      </w:r>
    </w:p>
    <w:p w:rsidR="00555BCC" w:rsidRPr="00555BCC" w:rsidRDefault="00555BCC" w:rsidP="00555BCC">
      <w:pPr>
        <w:tabs>
          <w:tab w:val="left" w:pos="567"/>
        </w:tabs>
        <w:snapToGrid w:val="0"/>
        <w:spacing w:after="0"/>
        <w:ind w:firstLine="567"/>
        <w:jc w:val="both"/>
        <w:rPr>
          <w:rFonts w:ascii="Times New Roman" w:hAnsi="Times New Roman" w:cs="Times New Roman"/>
          <w:b/>
          <w:sz w:val="24"/>
          <w:szCs w:val="28"/>
        </w:rPr>
      </w:pPr>
      <w:r w:rsidRPr="00555BCC">
        <w:rPr>
          <w:rFonts w:ascii="Times New Roman" w:hAnsi="Times New Roman" w:cs="Times New Roman"/>
          <w:b/>
          <w:sz w:val="24"/>
          <w:szCs w:val="28"/>
        </w:rPr>
        <w:t>1.1. Добавить абзац в ст.2 п. 6.1 следующего содержания:</w:t>
      </w:r>
    </w:p>
    <w:p w:rsidR="00555BCC" w:rsidRPr="00555BCC" w:rsidRDefault="00555BCC" w:rsidP="00555BCC">
      <w:pPr>
        <w:spacing w:after="0"/>
        <w:ind w:firstLine="567"/>
        <w:jc w:val="both"/>
        <w:rPr>
          <w:rFonts w:ascii="Times New Roman" w:hAnsi="Times New Roman" w:cs="Times New Roman"/>
          <w:color w:val="000000"/>
          <w:sz w:val="24"/>
          <w:szCs w:val="28"/>
        </w:rPr>
      </w:pPr>
      <w:bookmarkStart w:id="1" w:name="sub_10003"/>
      <w:bookmarkStart w:id="2" w:name="sub_4102"/>
      <w:r w:rsidRPr="00555BCC">
        <w:rPr>
          <w:rFonts w:ascii="Times New Roman" w:hAnsi="Times New Roman" w:cs="Times New Roman"/>
          <w:color w:val="000000"/>
          <w:sz w:val="24"/>
          <w:szCs w:val="28"/>
        </w:rPr>
        <w:t>-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оборотный заказ)</w:t>
      </w:r>
    </w:p>
    <w:p w:rsidR="00555BCC" w:rsidRPr="00555BCC" w:rsidRDefault="00555BCC" w:rsidP="00555BCC">
      <w:pPr>
        <w:spacing w:after="0"/>
        <w:ind w:firstLine="567"/>
        <w:jc w:val="both"/>
        <w:rPr>
          <w:rFonts w:ascii="Times New Roman" w:hAnsi="Times New Roman" w:cs="Times New Roman"/>
          <w:b/>
          <w:color w:val="000000"/>
          <w:sz w:val="24"/>
          <w:szCs w:val="28"/>
        </w:rPr>
      </w:pPr>
      <w:r w:rsidRPr="00555BCC">
        <w:rPr>
          <w:rFonts w:ascii="Times New Roman" w:hAnsi="Times New Roman" w:cs="Times New Roman"/>
          <w:b/>
          <w:color w:val="000000"/>
          <w:sz w:val="24"/>
          <w:szCs w:val="28"/>
        </w:rPr>
        <w:t>1.2 дополнить ст. 25 п. 5 следующего содержания:</w:t>
      </w:r>
    </w:p>
    <w:p w:rsidR="00555BCC" w:rsidRPr="00555BCC" w:rsidRDefault="00555BCC" w:rsidP="00555BCC">
      <w:pPr>
        <w:spacing w:after="0"/>
        <w:ind w:firstLine="567"/>
        <w:jc w:val="both"/>
        <w:rPr>
          <w:rFonts w:ascii="Times New Roman" w:hAnsi="Times New Roman" w:cs="Times New Roman"/>
          <w:color w:val="000000"/>
          <w:sz w:val="24"/>
          <w:szCs w:val="28"/>
        </w:rPr>
      </w:pPr>
      <w:r w:rsidRPr="00555BCC">
        <w:rPr>
          <w:rFonts w:ascii="Times New Roman" w:hAnsi="Times New Roman" w:cs="Times New Roman"/>
          <w:color w:val="000000"/>
          <w:sz w:val="24"/>
          <w:szCs w:val="28"/>
        </w:rPr>
        <w:t>Установить, что с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1000 000,0 рублей</w:t>
      </w:r>
    </w:p>
    <w:p w:rsidR="00555BCC" w:rsidRPr="00555BCC" w:rsidRDefault="00555BCC" w:rsidP="00555BCC">
      <w:pPr>
        <w:spacing w:after="0"/>
        <w:ind w:firstLine="567"/>
        <w:jc w:val="both"/>
        <w:rPr>
          <w:rFonts w:ascii="Times New Roman" w:hAnsi="Times New Roman" w:cs="Times New Roman"/>
          <w:sz w:val="24"/>
          <w:szCs w:val="28"/>
        </w:rPr>
      </w:pPr>
      <w:r w:rsidRPr="00555BCC">
        <w:rPr>
          <w:rFonts w:ascii="Times New Roman" w:hAnsi="Times New Roman" w:cs="Times New Roman"/>
          <w:sz w:val="24"/>
          <w:szCs w:val="28"/>
        </w:rPr>
        <w:t>2. Поручить организацию исполнения настоящего решения Совета ведущему специалисту по бухгалтерскому учету администрации Беляевского сельсовета Мишуковой Е.В.</w:t>
      </w:r>
    </w:p>
    <w:p w:rsidR="00555BCC" w:rsidRPr="00555BCC" w:rsidRDefault="00555BCC" w:rsidP="00555BCC">
      <w:pPr>
        <w:spacing w:after="0"/>
        <w:ind w:firstLine="567"/>
        <w:jc w:val="both"/>
        <w:rPr>
          <w:rFonts w:ascii="Times New Roman" w:hAnsi="Times New Roman" w:cs="Times New Roman"/>
          <w:sz w:val="24"/>
          <w:szCs w:val="28"/>
        </w:rPr>
      </w:pPr>
      <w:bookmarkStart w:id="3" w:name="sub_10004"/>
      <w:bookmarkEnd w:id="1"/>
      <w:r w:rsidRPr="00555BCC">
        <w:rPr>
          <w:rFonts w:ascii="Times New Roman" w:hAnsi="Times New Roman" w:cs="Times New Roman"/>
          <w:sz w:val="24"/>
          <w:szCs w:val="28"/>
        </w:rPr>
        <w:t xml:space="preserve">3. Установить, что настоящее решение вступает в силу после его </w:t>
      </w:r>
      <w:bookmarkStart w:id="4" w:name="sub_10005"/>
      <w:bookmarkEnd w:id="3"/>
      <w:r w:rsidRPr="00555BCC">
        <w:rPr>
          <w:rFonts w:ascii="Times New Roman" w:hAnsi="Times New Roman" w:cs="Times New Roman"/>
          <w:sz w:val="24"/>
          <w:szCs w:val="28"/>
        </w:rPr>
        <w:t>официального опубликования</w:t>
      </w:r>
    </w:p>
    <w:p w:rsidR="00555BCC" w:rsidRPr="00555BCC" w:rsidRDefault="00555BCC" w:rsidP="00555BCC">
      <w:pPr>
        <w:spacing w:after="0"/>
        <w:ind w:firstLine="567"/>
        <w:jc w:val="both"/>
        <w:rPr>
          <w:rFonts w:ascii="Times New Roman" w:hAnsi="Times New Roman" w:cs="Times New Roman"/>
          <w:sz w:val="24"/>
          <w:szCs w:val="28"/>
        </w:rPr>
      </w:pPr>
      <w:r w:rsidRPr="00555BCC">
        <w:rPr>
          <w:rFonts w:ascii="Times New Roman" w:hAnsi="Times New Roman" w:cs="Times New Roman"/>
          <w:sz w:val="24"/>
          <w:szCs w:val="28"/>
        </w:rPr>
        <w:t>4.</w:t>
      </w:r>
      <w:bookmarkEnd w:id="4"/>
      <w:r w:rsidRPr="00555BCC">
        <w:rPr>
          <w:rFonts w:ascii="Times New Roman" w:hAnsi="Times New Roman" w:cs="Times New Roman"/>
          <w:sz w:val="24"/>
          <w:szCs w:val="28"/>
        </w:rPr>
        <w:t xml:space="preserve"> Контроль за исполнением настоящего решения возложить на постоянную комиссию по бюджетной, налоговой и финансовой политики, собственности и земельным вопросам.</w:t>
      </w:r>
    </w:p>
    <w:bookmarkEnd w:id="2"/>
    <w:p w:rsidR="00555BCC" w:rsidRPr="00555BCC" w:rsidRDefault="00555BCC" w:rsidP="00555BCC">
      <w:pPr>
        <w:snapToGrid w:val="0"/>
        <w:spacing w:after="0"/>
        <w:rPr>
          <w:rFonts w:ascii="Times New Roman" w:hAnsi="Times New Roman" w:cs="Times New Roman"/>
          <w:sz w:val="24"/>
          <w:szCs w:val="28"/>
        </w:rPr>
      </w:pPr>
    </w:p>
    <w:tbl>
      <w:tblPr>
        <w:tblW w:w="0" w:type="auto"/>
        <w:tblLook w:val="04A0" w:firstRow="1" w:lastRow="0" w:firstColumn="1" w:lastColumn="0" w:noHBand="0" w:noVBand="1"/>
      </w:tblPr>
      <w:tblGrid>
        <w:gridCol w:w="4828"/>
        <w:gridCol w:w="4526"/>
      </w:tblGrid>
      <w:tr w:rsidR="00555BCC" w:rsidRPr="00555BCC" w:rsidTr="00555BCC">
        <w:tc>
          <w:tcPr>
            <w:tcW w:w="5070" w:type="dxa"/>
          </w:tcPr>
          <w:p w:rsidR="00555BCC" w:rsidRPr="00555BCC" w:rsidRDefault="00555BCC" w:rsidP="00555BCC">
            <w:pPr>
              <w:spacing w:after="0" w:line="259" w:lineRule="auto"/>
              <w:rPr>
                <w:rFonts w:ascii="Times New Roman" w:hAnsi="Times New Roman" w:cs="Times New Roman"/>
                <w:sz w:val="24"/>
                <w:szCs w:val="28"/>
              </w:rPr>
            </w:pPr>
            <w:r w:rsidRPr="00555BCC">
              <w:rPr>
                <w:rFonts w:ascii="Times New Roman" w:hAnsi="Times New Roman" w:cs="Times New Roman"/>
                <w:sz w:val="24"/>
                <w:szCs w:val="28"/>
              </w:rPr>
              <w:t>Глава сельсовета</w:t>
            </w:r>
          </w:p>
          <w:p w:rsidR="00555BCC" w:rsidRPr="00555BCC" w:rsidRDefault="00555BCC" w:rsidP="00555BCC">
            <w:pPr>
              <w:spacing w:after="0" w:line="259" w:lineRule="auto"/>
              <w:rPr>
                <w:rFonts w:ascii="Times New Roman" w:hAnsi="Times New Roman" w:cs="Times New Roman"/>
                <w:sz w:val="24"/>
                <w:szCs w:val="28"/>
              </w:rPr>
            </w:pPr>
            <w:r w:rsidRPr="00555BCC">
              <w:rPr>
                <w:rFonts w:ascii="Times New Roman" w:hAnsi="Times New Roman" w:cs="Times New Roman"/>
                <w:sz w:val="24"/>
                <w:szCs w:val="28"/>
              </w:rPr>
              <w:t>__________________М.Х.Елешев</w:t>
            </w:r>
          </w:p>
        </w:tc>
        <w:tc>
          <w:tcPr>
            <w:tcW w:w="4677" w:type="dxa"/>
          </w:tcPr>
          <w:p w:rsidR="00555BCC" w:rsidRPr="00555BCC" w:rsidRDefault="00555BCC" w:rsidP="00555BCC">
            <w:pPr>
              <w:spacing w:after="0"/>
              <w:rPr>
                <w:rFonts w:ascii="Times New Roman" w:eastAsiaTheme="minorEastAsia" w:hAnsi="Times New Roman" w:cs="Times New Roman"/>
                <w:sz w:val="24"/>
                <w:szCs w:val="28"/>
              </w:rPr>
            </w:pPr>
            <w:r w:rsidRPr="00555BCC">
              <w:rPr>
                <w:rFonts w:ascii="Times New Roman" w:eastAsiaTheme="minorEastAsia" w:hAnsi="Times New Roman" w:cs="Times New Roman"/>
                <w:sz w:val="24"/>
                <w:szCs w:val="28"/>
              </w:rPr>
              <w:t>Председатель Совета депутатов</w:t>
            </w:r>
          </w:p>
          <w:p w:rsidR="00555BCC" w:rsidRPr="00555BCC" w:rsidRDefault="00555BCC" w:rsidP="00555BCC">
            <w:pPr>
              <w:spacing w:after="0" w:line="259" w:lineRule="auto"/>
              <w:rPr>
                <w:rFonts w:ascii="Times New Roman" w:hAnsi="Times New Roman" w:cs="Times New Roman"/>
                <w:sz w:val="24"/>
                <w:szCs w:val="28"/>
              </w:rPr>
            </w:pPr>
            <w:r w:rsidRPr="00555BCC">
              <w:rPr>
                <w:rFonts w:ascii="Times New Roman" w:eastAsiaTheme="minorEastAsia" w:hAnsi="Times New Roman" w:cs="Times New Roman"/>
                <w:sz w:val="24"/>
                <w:szCs w:val="28"/>
              </w:rPr>
              <w:t>______________С.В.Варфаламеева</w:t>
            </w:r>
          </w:p>
        </w:tc>
      </w:tr>
    </w:tbl>
    <w:p w:rsidR="00555BCC" w:rsidRDefault="00555BCC" w:rsidP="00555BCC">
      <w:pPr>
        <w:spacing w:after="0" w:line="259" w:lineRule="auto"/>
        <w:rPr>
          <w:rFonts w:ascii="Times New Roman" w:eastAsia="Calibri" w:hAnsi="Times New Roman" w:cs="Times New Roman"/>
          <w:sz w:val="24"/>
          <w:szCs w:val="24"/>
        </w:rPr>
      </w:pPr>
    </w:p>
    <w:p w:rsidR="00555BCC" w:rsidRPr="00555BCC" w:rsidRDefault="00555BCC" w:rsidP="00555BCC">
      <w:pPr>
        <w:spacing w:after="0" w:line="259" w:lineRule="auto"/>
        <w:rPr>
          <w:rFonts w:ascii="Times New Roman" w:eastAsia="Calibri" w:hAnsi="Times New Roman" w:cs="Times New Roman"/>
          <w:sz w:val="24"/>
          <w:szCs w:val="24"/>
        </w:rPr>
      </w:pPr>
    </w:p>
    <w:p w:rsidR="00555BCC" w:rsidRPr="00555BCC" w:rsidRDefault="00555BCC" w:rsidP="00555BCC">
      <w:pPr>
        <w:spacing w:after="0"/>
        <w:jc w:val="center"/>
        <w:rPr>
          <w:rFonts w:ascii="Times New Roman" w:hAnsi="Times New Roman" w:cs="Times New Roman"/>
          <w:bCs/>
          <w:sz w:val="24"/>
          <w:szCs w:val="24"/>
        </w:rPr>
      </w:pPr>
      <w:bookmarkStart w:id="5" w:name="_Hlk201822232"/>
      <w:r w:rsidRPr="00555BCC">
        <w:rPr>
          <w:rFonts w:ascii="Times New Roman" w:hAnsi="Times New Roman" w:cs="Times New Roman"/>
          <w:bCs/>
          <w:sz w:val="24"/>
          <w:szCs w:val="24"/>
        </w:rPr>
        <w:t>СОВЕТ ДЕПУТАТОВ</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муниципального образования</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Беляевский сельсовет</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 xml:space="preserve">Беляевского района </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Оренбургской области</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четвертый созыв</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РЕШЕНИЕ</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от 26.06.2025 N 224</w:t>
      </w:r>
    </w:p>
    <w:bookmarkEnd w:id="5"/>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jc w:val="center"/>
        <w:rPr>
          <w:rFonts w:ascii="Times New Roman" w:hAnsi="Times New Roman" w:cs="Times New Roman"/>
          <w:sz w:val="24"/>
          <w:szCs w:val="24"/>
        </w:rPr>
      </w:pPr>
      <w:r w:rsidRPr="00555BCC">
        <w:rPr>
          <w:rFonts w:ascii="Times New Roman" w:hAnsi="Times New Roman" w:cs="Times New Roman"/>
          <w:sz w:val="24"/>
          <w:szCs w:val="24"/>
        </w:rPr>
        <w:t>О внесении изменений в решение Совета депутатов муниципального образования Беляевский сельсовет от 04.10.2021 № 60 «Об утверждении положения «О муниципальном жилищном контроле на территории муниципального образования Беляевский сельсовет Беляевского района Оренбургской области»</w:t>
      </w:r>
    </w:p>
    <w:p w:rsidR="00555BCC" w:rsidRPr="00555BCC" w:rsidRDefault="00555BCC" w:rsidP="00555BCC">
      <w:pPr>
        <w:spacing w:after="0" w:line="276" w:lineRule="auto"/>
        <w:jc w:val="center"/>
        <w:rPr>
          <w:rFonts w:ascii="Times New Roman" w:hAnsi="Times New Roman" w:cs="Times New Roman"/>
          <w:b/>
          <w:sz w:val="24"/>
          <w:szCs w:val="24"/>
        </w:rPr>
      </w:pPr>
    </w:p>
    <w:p w:rsidR="00555BCC" w:rsidRPr="00555BCC" w:rsidRDefault="00555BCC" w:rsidP="00555BCC">
      <w:pPr>
        <w:tabs>
          <w:tab w:val="left" w:pos="993"/>
        </w:tabs>
        <w:spacing w:after="0"/>
        <w:ind w:firstLine="709"/>
        <w:jc w:val="both"/>
        <w:rPr>
          <w:rFonts w:ascii="Times New Roman" w:hAnsi="Times New Roman" w:cs="Times New Roman"/>
          <w:sz w:val="24"/>
          <w:szCs w:val="24"/>
        </w:rPr>
      </w:pPr>
      <w:r w:rsidRPr="00555BCC">
        <w:rPr>
          <w:rFonts w:ascii="Times New Roman" w:hAnsi="Times New Roman" w:cs="Times New Roman"/>
          <w:sz w:val="24"/>
          <w:szCs w:val="24"/>
        </w:rPr>
        <w:t>Рассмотрев протест прокурора Беляевского района от 25.04.2025 № 07-01-2025 на решение Совета депутатов муниципального образования Беляевский сельсовет от 04.10.2021 № 60 «Об утверждении положения «О муниципальном жилищном контроле на территории муниципального образования Беляевский сельсовет Беляевского района Оренбургской области», в соответствии с Федеральным законом от 31.07.2020 N 248-ФЗ "О государственном контроле (надзоре) и муниципальном контроле в Российской Федерации" и руководствуясь Уставом муниципального образования Беляевский сельсовет, Совета депутатов муниципального образования  Беляевский сельсовет решил:</w:t>
      </w:r>
    </w:p>
    <w:p w:rsidR="00555BCC" w:rsidRPr="00555BCC" w:rsidRDefault="00555BCC" w:rsidP="00555BCC">
      <w:pPr>
        <w:pStyle w:val="a3"/>
        <w:numPr>
          <w:ilvl w:val="0"/>
          <w:numId w:val="2"/>
        </w:numPr>
        <w:tabs>
          <w:tab w:val="left" w:pos="993"/>
        </w:tabs>
        <w:autoSpaceDN w:val="0"/>
        <w:ind w:left="0" w:firstLine="567"/>
        <w:jc w:val="both"/>
      </w:pPr>
      <w:r w:rsidRPr="00555BCC">
        <w:t>Внести в Положение «О муниципальном жилищном контроле на территории муниципального образования Беляевский сельсовет Беляевского района Оренбургской области», утвержденное решением Совета депутатов муниципального образования Беляевский сельсовет от 04.10.2021 № 60, следующие изменения:</w:t>
      </w:r>
    </w:p>
    <w:p w:rsidR="00555BCC" w:rsidRPr="00555BCC" w:rsidRDefault="00555BCC" w:rsidP="00555BCC">
      <w:pPr>
        <w:pStyle w:val="a3"/>
        <w:numPr>
          <w:ilvl w:val="0"/>
          <w:numId w:val="3"/>
        </w:numPr>
        <w:tabs>
          <w:tab w:val="left" w:pos="993"/>
        </w:tabs>
        <w:autoSpaceDN w:val="0"/>
        <w:ind w:left="0" w:firstLine="567"/>
        <w:jc w:val="both"/>
      </w:pPr>
      <w:r w:rsidRPr="00555BCC">
        <w:t>пункт 10 изложить в следующей редакции:</w:t>
      </w:r>
    </w:p>
    <w:p w:rsidR="00555BCC" w:rsidRPr="00555BCC" w:rsidRDefault="00555BCC" w:rsidP="00555BCC">
      <w:pPr>
        <w:pStyle w:val="a3"/>
        <w:tabs>
          <w:tab w:val="left" w:pos="993"/>
        </w:tabs>
        <w:ind w:left="0" w:firstLine="567"/>
        <w:jc w:val="both"/>
      </w:pPr>
      <w:r w:rsidRPr="00555BCC">
        <w:t>«10. Муниципальный жилищный контроль осуществляется без проведения плановых контрольных мероприятий.»;</w:t>
      </w:r>
    </w:p>
    <w:p w:rsidR="00555BCC" w:rsidRPr="00555BCC" w:rsidRDefault="00555BCC" w:rsidP="00555BCC">
      <w:pPr>
        <w:pStyle w:val="a3"/>
        <w:numPr>
          <w:ilvl w:val="0"/>
          <w:numId w:val="3"/>
        </w:numPr>
        <w:tabs>
          <w:tab w:val="left" w:pos="993"/>
        </w:tabs>
        <w:autoSpaceDN w:val="0"/>
        <w:ind w:left="0" w:firstLine="567"/>
        <w:jc w:val="both"/>
      </w:pPr>
      <w:r w:rsidRPr="00555BCC">
        <w:t>дополнить разделом 1.1 следующего содержания:</w:t>
      </w:r>
    </w:p>
    <w:p w:rsidR="00555BCC" w:rsidRPr="00555BCC" w:rsidRDefault="00555BCC" w:rsidP="00555BCC">
      <w:pPr>
        <w:tabs>
          <w:tab w:val="left" w:pos="993"/>
        </w:tabs>
        <w:spacing w:after="0"/>
        <w:ind w:firstLine="567"/>
        <w:jc w:val="both"/>
        <w:rPr>
          <w:rFonts w:ascii="Times New Roman" w:hAnsi="Times New Roman" w:cs="Times New Roman"/>
          <w:b/>
          <w:sz w:val="24"/>
          <w:szCs w:val="24"/>
        </w:rPr>
      </w:pPr>
      <w:r w:rsidRPr="00555BCC">
        <w:rPr>
          <w:rFonts w:ascii="Times New Roman" w:hAnsi="Times New Roman" w:cs="Times New Roman"/>
          <w:b/>
          <w:sz w:val="24"/>
          <w:szCs w:val="24"/>
        </w:rPr>
        <w:t>«РАЗДЕЛ 1.1. УПРАВЛЕНИЕ РИСКАМИ ПРИЧИНЕНИЯ ВРЕДА (УЩЕРБА) ОХРАНЯЕМЫМ ЗАКОНОМ ЦЕННОСТЯМ ПРИ ОСУЩЕСТВЛЕНИИ МУНИЦИПАЛЬНОГО ЖИЛИЩНОГОКОНТРОЛЯ</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11.1. Муниципальный жилищный контроль осуществляется на основе управления рисками причинения вреда (ущерба). Для целей управления рисками причинения вреда (ущерба) охраняемым законом ценностям при осуществлении муниципального жилищного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w:t>
      </w:r>
      <w:r w:rsidRPr="00555BCC">
        <w:rPr>
          <w:rFonts w:ascii="Times New Roman" w:hAnsi="Times New Roman" w:cs="Times New Roman"/>
          <w:sz w:val="24"/>
          <w:szCs w:val="24"/>
        </w:rPr>
        <w:tab/>
        <w:t>средний риск;</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2)</w:t>
      </w:r>
      <w:r w:rsidRPr="00555BCC">
        <w:rPr>
          <w:rFonts w:ascii="Times New Roman" w:hAnsi="Times New Roman" w:cs="Times New Roman"/>
          <w:sz w:val="24"/>
          <w:szCs w:val="24"/>
        </w:rPr>
        <w:tab/>
        <w:t>умеренный риск;</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3)</w:t>
      </w:r>
      <w:r w:rsidRPr="00555BCC">
        <w:rPr>
          <w:rFonts w:ascii="Times New Roman" w:hAnsi="Times New Roman" w:cs="Times New Roman"/>
          <w:sz w:val="24"/>
          <w:szCs w:val="24"/>
        </w:rPr>
        <w:tab/>
        <w:t>низкий риск.</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11.2. Решение об отнесении объектов контроля к определённой категории (за исключением категории низкого риска) утверждается постановлением Администрации.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К категории среднего риска относятся 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К категории умеренного риска относятся 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В случае, если объект контроля не отнесен органом муниципального жилищного контроля к определенной категории риска, он считается отнесенным к категории низкого риска.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11.3.</w:t>
      </w:r>
      <w:r w:rsidRPr="00555BCC">
        <w:rPr>
          <w:rFonts w:ascii="Times New Roman" w:hAnsi="Times New Roman" w:cs="Times New Roman"/>
          <w:sz w:val="24"/>
          <w:szCs w:val="24"/>
        </w:rPr>
        <w:tab/>
        <w:t xml:space="preserve">В целях оценки риска причинения вреда (ущерба) охраняемым законом ценностям устанавливаются индикаторы риска нарушения обязательных требований, </w:t>
      </w:r>
      <w:r w:rsidRPr="00555BCC">
        <w:rPr>
          <w:rFonts w:ascii="Times New Roman" w:hAnsi="Times New Roman" w:cs="Times New Roman"/>
          <w:sz w:val="24"/>
          <w:szCs w:val="24"/>
        </w:rPr>
        <w:lastRenderedPageBreak/>
        <w:t>которые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проведение и виде контрольного мероприятия принимается должностным лицом Администрации.»;</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абзац второй пункта 34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главу 5 изложить в следующей редакции:</w:t>
      </w:r>
    </w:p>
    <w:p w:rsidR="00555BCC" w:rsidRPr="00555BCC" w:rsidRDefault="00555BCC" w:rsidP="00555BCC">
      <w:pPr>
        <w:tabs>
          <w:tab w:val="left" w:pos="993"/>
        </w:tabs>
        <w:spacing w:after="0"/>
        <w:ind w:firstLine="567"/>
        <w:jc w:val="both"/>
        <w:rPr>
          <w:rFonts w:ascii="Times New Roman" w:hAnsi="Times New Roman" w:cs="Times New Roman"/>
          <w:b/>
          <w:sz w:val="24"/>
          <w:szCs w:val="24"/>
        </w:rPr>
      </w:pPr>
      <w:r w:rsidRPr="00555BCC">
        <w:rPr>
          <w:rFonts w:ascii="Times New Roman" w:hAnsi="Times New Roman" w:cs="Times New Roman"/>
          <w:sz w:val="24"/>
          <w:szCs w:val="24"/>
        </w:rPr>
        <w:t>«</w:t>
      </w:r>
      <w:r w:rsidRPr="00555BCC">
        <w:rPr>
          <w:rFonts w:ascii="Times New Roman" w:hAnsi="Times New Roman" w:cs="Times New Roman"/>
          <w:b/>
          <w:sz w:val="24"/>
          <w:szCs w:val="24"/>
        </w:rPr>
        <w:t>Глава 5. ПРОФИЛАКТИЧЕСКИЙ ВИЗИТ</w:t>
      </w:r>
    </w:p>
    <w:p w:rsidR="00555BCC" w:rsidRPr="00555BCC" w:rsidRDefault="00555BCC" w:rsidP="00555BCC">
      <w:pPr>
        <w:pStyle w:val="a3"/>
        <w:tabs>
          <w:tab w:val="left" w:pos="993"/>
        </w:tabs>
        <w:ind w:left="0" w:firstLine="567"/>
        <w:jc w:val="both"/>
      </w:pPr>
      <w:r w:rsidRPr="00555BCC">
        <w:t>40.</w:t>
      </w:r>
      <w:r w:rsidRPr="00555BCC">
        <w:tab/>
        <w:t>Профилактический визит проводится по инициативе органа муниципального жилищного контроля (обязательный профилактический визит) или по инициативе контролируемого лица.</w:t>
      </w:r>
    </w:p>
    <w:p w:rsidR="00555BCC" w:rsidRPr="00555BCC" w:rsidRDefault="00555BCC" w:rsidP="00555BCC">
      <w:pPr>
        <w:pStyle w:val="a3"/>
        <w:tabs>
          <w:tab w:val="left" w:pos="993"/>
        </w:tabs>
        <w:ind w:left="0" w:firstLine="567"/>
        <w:jc w:val="both"/>
      </w:pPr>
      <w:r w:rsidRPr="00555BCC">
        <w:t>Для объектов контроля, отнесённых к категории среднего или умеренного риска проводится обязательный профилактический визит в порядке, определённом статьёй 52.1 Федерального закона № 248-ФЗ.</w:t>
      </w:r>
    </w:p>
    <w:p w:rsidR="00555BCC" w:rsidRPr="00555BCC" w:rsidRDefault="00555BCC" w:rsidP="00555BCC">
      <w:pPr>
        <w:pStyle w:val="a3"/>
        <w:tabs>
          <w:tab w:val="left" w:pos="993"/>
        </w:tabs>
        <w:ind w:left="0" w:firstLine="567"/>
        <w:jc w:val="both"/>
      </w:pPr>
      <w:r w:rsidRPr="00555BCC">
        <w:t>41.</w:t>
      </w:r>
      <w:r w:rsidRPr="00555BCC">
        <w:tab/>
        <w:t>Контролируемое лицо, предусмотренное частью 1 статьи 52.2 Федерального закона № 248-ФЗ, вправе обратиться в орган муниципального жилищного контроля с заявлением о проведении в отношении него профилактического визита (далее - заявление).</w:t>
      </w:r>
    </w:p>
    <w:p w:rsidR="00555BCC" w:rsidRPr="00555BCC" w:rsidRDefault="00555BCC" w:rsidP="00555BCC">
      <w:pPr>
        <w:pStyle w:val="a3"/>
        <w:tabs>
          <w:tab w:val="left" w:pos="993"/>
        </w:tabs>
        <w:ind w:left="0" w:firstLine="567"/>
        <w:jc w:val="both"/>
      </w:pPr>
      <w:r w:rsidRPr="00555BCC">
        <w:t>Заявление подаётся посредством Единого портала государственных и муниципальных услуг (функций).</w:t>
      </w:r>
    </w:p>
    <w:p w:rsidR="00555BCC" w:rsidRPr="00555BCC" w:rsidRDefault="00555BCC" w:rsidP="00555BCC">
      <w:pPr>
        <w:pStyle w:val="a3"/>
        <w:tabs>
          <w:tab w:val="left" w:pos="993"/>
        </w:tabs>
        <w:ind w:left="0" w:firstLine="567"/>
        <w:jc w:val="both"/>
      </w:pPr>
      <w:r w:rsidRPr="00555BCC">
        <w:t>Орган муниципального жилищного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55BCC" w:rsidRPr="00555BCC" w:rsidRDefault="00555BCC" w:rsidP="00555BCC">
      <w:pPr>
        <w:pStyle w:val="a3"/>
        <w:tabs>
          <w:tab w:val="left" w:pos="993"/>
        </w:tabs>
        <w:ind w:left="0" w:firstLine="567"/>
        <w:jc w:val="both"/>
      </w:pPr>
      <w:r w:rsidRPr="00555BCC">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55BCC" w:rsidRPr="00555BCC" w:rsidRDefault="00555BCC" w:rsidP="00555BCC">
      <w:pPr>
        <w:pStyle w:val="a3"/>
        <w:tabs>
          <w:tab w:val="left" w:pos="993"/>
        </w:tabs>
        <w:ind w:left="0" w:firstLine="567"/>
        <w:jc w:val="both"/>
      </w:pPr>
      <w:r w:rsidRPr="00555BCC">
        <w:t>Контролируемое лицо вправе отозвать заявление либо направить отказ от проведения профилактического визита, уведомив об этом орган муниципального жилищного контроля не позднее чем за пять рабочих дней до даты его проведения.</w:t>
      </w:r>
    </w:p>
    <w:p w:rsidR="00555BCC" w:rsidRPr="00555BCC" w:rsidRDefault="00555BCC" w:rsidP="00555BCC">
      <w:pPr>
        <w:pStyle w:val="a3"/>
        <w:tabs>
          <w:tab w:val="left" w:pos="993"/>
        </w:tabs>
        <w:ind w:left="0" w:firstLine="567"/>
        <w:jc w:val="both"/>
      </w:pPr>
      <w:r w:rsidRPr="00555BCC">
        <w:t>42. В случае принятия решения о проведении профилактического визита по заявлению контролируемого лица, орган муниципального жилищного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55BCC" w:rsidRPr="00555BCC" w:rsidRDefault="00555BCC" w:rsidP="00555BCC">
      <w:pPr>
        <w:pStyle w:val="a3"/>
        <w:tabs>
          <w:tab w:val="left" w:pos="993"/>
        </w:tabs>
        <w:ind w:left="0" w:firstLine="567"/>
        <w:jc w:val="both"/>
      </w:pPr>
      <w:r w:rsidRPr="00555BCC">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выдаются.</w:t>
      </w:r>
    </w:p>
    <w:p w:rsidR="00555BCC" w:rsidRPr="00555BCC" w:rsidRDefault="00555BCC" w:rsidP="00555BCC">
      <w:pPr>
        <w:pStyle w:val="a3"/>
        <w:tabs>
          <w:tab w:val="left" w:pos="993"/>
        </w:tabs>
        <w:ind w:left="0" w:firstLine="567"/>
        <w:jc w:val="both"/>
      </w:pPr>
      <w:r w:rsidRPr="00555BCC">
        <w:t>43.</w:t>
      </w:r>
      <w:r w:rsidRPr="00555BCC">
        <w:tab/>
        <w:t>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 конференц-связи или мобильного приложения «Инспектор» (при наличии возможности).</w:t>
      </w:r>
    </w:p>
    <w:p w:rsidR="00555BCC" w:rsidRPr="00555BCC" w:rsidRDefault="00555BCC" w:rsidP="00555BCC">
      <w:pPr>
        <w:pStyle w:val="a3"/>
        <w:tabs>
          <w:tab w:val="left" w:pos="993"/>
        </w:tabs>
        <w:ind w:left="0" w:firstLine="567"/>
        <w:jc w:val="both"/>
      </w:pPr>
      <w:r w:rsidRPr="00555BCC">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w:t>
      </w:r>
      <w:r w:rsidRPr="00555BCC">
        <w:lastRenderedPageBreak/>
        <w:t>сбор сведений, необходимых для отнесения объектов контроля к категориям риска, и проводится оценка уровня соблюдения контролируемым лицом обязательных требований.</w:t>
      </w:r>
    </w:p>
    <w:p w:rsidR="00555BCC" w:rsidRPr="00555BCC" w:rsidRDefault="00555BCC" w:rsidP="00555BCC">
      <w:pPr>
        <w:pStyle w:val="a3"/>
        <w:tabs>
          <w:tab w:val="left" w:pos="993"/>
        </w:tabs>
        <w:ind w:left="0" w:firstLine="567"/>
        <w:jc w:val="both"/>
      </w:pPr>
      <w:r w:rsidRPr="00555BCC">
        <w:t>44.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555BCC" w:rsidRPr="00555BCC" w:rsidRDefault="00555BCC" w:rsidP="00555BCC">
      <w:pPr>
        <w:pStyle w:val="a3"/>
        <w:tabs>
          <w:tab w:val="left" w:pos="993"/>
        </w:tabs>
        <w:ind w:left="0" w:firstLine="567"/>
        <w:jc w:val="both"/>
      </w:pPr>
      <w:r w:rsidRPr="00555BCC">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уполномоченным должностным лицом решается вопрос о проведении контрольного мероприятия.»;</w:t>
      </w:r>
    </w:p>
    <w:p w:rsidR="00555BCC" w:rsidRPr="00555BCC" w:rsidRDefault="00555BCC" w:rsidP="00555BCC">
      <w:pPr>
        <w:pStyle w:val="a3"/>
        <w:numPr>
          <w:ilvl w:val="0"/>
          <w:numId w:val="3"/>
        </w:numPr>
        <w:tabs>
          <w:tab w:val="left" w:pos="993"/>
        </w:tabs>
        <w:autoSpaceDN w:val="0"/>
        <w:ind w:left="0" w:firstLine="567"/>
        <w:jc w:val="both"/>
      </w:pPr>
      <w:r w:rsidRPr="00555BCC">
        <w:t>пункт 83 изложить в следующей редакции: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«83. Жалоба подлежит рассмотрению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55BCC" w:rsidRPr="00555BCC" w:rsidRDefault="00555BCC" w:rsidP="00555BCC">
      <w:pPr>
        <w:tabs>
          <w:tab w:val="left" w:pos="993"/>
        </w:tabs>
        <w:spacing w:after="0"/>
        <w:ind w:firstLine="709"/>
        <w:jc w:val="both"/>
        <w:rPr>
          <w:rFonts w:ascii="Times New Roman" w:hAnsi="Times New Roman" w:cs="Times New Roman"/>
          <w:sz w:val="24"/>
          <w:szCs w:val="24"/>
        </w:rPr>
      </w:pPr>
      <w:r w:rsidRPr="00555BCC">
        <w:rPr>
          <w:rFonts w:ascii="Times New Roman" w:hAnsi="Times New Roman" w:cs="Times New Roman"/>
          <w:sz w:val="24"/>
          <w:szCs w:val="24"/>
        </w:rPr>
        <w:t xml:space="preserve">2. Контроль исполнения настоящего решения возложить на постоянную комиссию </w:t>
      </w:r>
      <w:r w:rsidRPr="00555BCC">
        <w:rPr>
          <w:rFonts w:ascii="Times New Roman" w:eastAsia="Calibri" w:hAnsi="Times New Roman" w:cs="Times New Roman"/>
          <w:sz w:val="24"/>
          <w:szCs w:val="24"/>
        </w:rPr>
        <w:t>по бюджетной, налоговой, финансовой политике, собственности и земельным вопросам</w:t>
      </w:r>
    </w:p>
    <w:p w:rsidR="00555BCC" w:rsidRPr="00555BCC" w:rsidRDefault="00555BCC" w:rsidP="00555BCC">
      <w:pPr>
        <w:tabs>
          <w:tab w:val="left" w:pos="993"/>
        </w:tabs>
        <w:spacing w:after="0"/>
        <w:ind w:firstLine="709"/>
        <w:jc w:val="both"/>
        <w:rPr>
          <w:rFonts w:ascii="Times New Roman" w:hAnsi="Times New Roman" w:cs="Times New Roman"/>
          <w:sz w:val="24"/>
          <w:szCs w:val="24"/>
        </w:rPr>
      </w:pPr>
      <w:r w:rsidRPr="00555BCC">
        <w:rPr>
          <w:rFonts w:ascii="Times New Roman" w:hAnsi="Times New Roman" w:cs="Times New Roman"/>
          <w:sz w:val="24"/>
          <w:szCs w:val="24"/>
        </w:rPr>
        <w:t>3. Настоящее решение вступает в силу после его официального опубликования.</w:t>
      </w:r>
    </w:p>
    <w:p w:rsidR="00555BCC" w:rsidRPr="00555BCC" w:rsidRDefault="00555BCC" w:rsidP="00555BCC">
      <w:pPr>
        <w:tabs>
          <w:tab w:val="left" w:pos="993"/>
        </w:tabs>
        <w:spacing w:after="0" w:line="276" w:lineRule="auto"/>
        <w:rPr>
          <w:rFonts w:ascii="Times New Roman" w:hAnsi="Times New Roman" w:cs="Times New Roman"/>
          <w:sz w:val="24"/>
          <w:szCs w:val="24"/>
        </w:rPr>
      </w:pPr>
    </w:p>
    <w:tbl>
      <w:tblPr>
        <w:tblW w:w="0" w:type="auto"/>
        <w:tblLook w:val="04A0" w:firstRow="1" w:lastRow="0" w:firstColumn="1" w:lastColumn="0" w:noHBand="0" w:noVBand="1"/>
      </w:tblPr>
      <w:tblGrid>
        <w:gridCol w:w="4828"/>
        <w:gridCol w:w="4526"/>
      </w:tblGrid>
      <w:tr w:rsidR="00555BCC" w:rsidRPr="00555BCC" w:rsidTr="00555BCC">
        <w:tc>
          <w:tcPr>
            <w:tcW w:w="5070" w:type="dxa"/>
          </w:tcPr>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Глава сельсовета</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__________________М.Х.Елешев</w:t>
            </w:r>
          </w:p>
        </w:tc>
        <w:tc>
          <w:tcPr>
            <w:tcW w:w="4677" w:type="dxa"/>
          </w:tcPr>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Председатель Совета депутатов</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______________С.В.Варфаламеева</w:t>
            </w:r>
          </w:p>
        </w:tc>
      </w:tr>
    </w:tbl>
    <w:p w:rsidR="00555BCC" w:rsidRDefault="00555BCC" w:rsidP="00555BCC">
      <w:pPr>
        <w:rPr>
          <w:rFonts w:ascii="Times New Roman" w:hAnsi="Times New Roman" w:cs="Times New Roman"/>
          <w:sz w:val="28"/>
          <w:szCs w:val="28"/>
        </w:rPr>
      </w:pPr>
    </w:p>
    <w:p w:rsidR="00555BCC" w:rsidRPr="00AF758C" w:rsidRDefault="00555BCC" w:rsidP="00555BCC">
      <w:pPr>
        <w:rPr>
          <w:rFonts w:ascii="Times New Roman" w:hAnsi="Times New Roman" w:cs="Times New Roman"/>
          <w:sz w:val="28"/>
          <w:szCs w:val="28"/>
        </w:rPr>
      </w:pP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СОВЕТ ДЕПУТАТОВ</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муниципального образования</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Беляевский сельсовет</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 xml:space="preserve">Беляевского района </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Оренбургской области</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четвертый созыв</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РЕШЕНИЕ</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от 26.06.2025 N 225</w:t>
      </w:r>
    </w:p>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jc w:val="center"/>
        <w:rPr>
          <w:rFonts w:ascii="Times New Roman" w:hAnsi="Times New Roman" w:cs="Times New Roman"/>
          <w:sz w:val="24"/>
          <w:szCs w:val="24"/>
        </w:rPr>
      </w:pPr>
      <w:r w:rsidRPr="00555BCC">
        <w:rPr>
          <w:rFonts w:ascii="Times New Roman" w:hAnsi="Times New Roman" w:cs="Times New Roman"/>
          <w:sz w:val="24"/>
          <w:szCs w:val="24"/>
        </w:rPr>
        <w:t>О внесении изменений в решение Совета депутатов муниципального образования Беляевский сельсовет от 04.10.2021 № 61 «Об утверждении положения «О муниципальном земельном контроле на территории муниципального образования Беляевский сельсовет Беляевского района Оренбургской области»</w:t>
      </w:r>
    </w:p>
    <w:p w:rsidR="00555BCC" w:rsidRPr="00555BCC" w:rsidRDefault="00555BCC" w:rsidP="00555BCC">
      <w:pPr>
        <w:tabs>
          <w:tab w:val="left" w:pos="993"/>
        </w:tabs>
        <w:spacing w:after="0" w:line="276" w:lineRule="auto"/>
        <w:rPr>
          <w:rFonts w:ascii="Times New Roman" w:hAnsi="Times New Roman" w:cs="Times New Roman"/>
          <w:b/>
          <w:sz w:val="24"/>
          <w:szCs w:val="24"/>
        </w:rPr>
      </w:pP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Рассмотрев протест прокурора Беляевского района от 04.04.2025 № 07-01-2025 на решение Совета депутатов муниципального образования  Беляевский сельсовет от 04.10.2021 № 61 «Об утверждении Положения «О муниципальном земельном контроле на территории муниципального образования  Беляевский сельсовет Беляевского района Оренбургской области», в соответствии с Федеральным законом от 31.07.2020 N 248-ФЗ "О государственном контроле (надзоре) и муниципальном контроле в Российской Федерации" и руководствуясь Уставом муниципального образования  Беляевский сельсовет, Совета депутатов муниципального образования  Беляевский сельсовет решил:</w:t>
      </w:r>
    </w:p>
    <w:p w:rsidR="00555BCC" w:rsidRPr="00555BCC" w:rsidRDefault="00555BCC" w:rsidP="00555BCC">
      <w:pPr>
        <w:pStyle w:val="a3"/>
        <w:numPr>
          <w:ilvl w:val="0"/>
          <w:numId w:val="2"/>
        </w:numPr>
        <w:tabs>
          <w:tab w:val="left" w:pos="993"/>
        </w:tabs>
        <w:autoSpaceDN w:val="0"/>
        <w:ind w:left="0" w:firstLine="567"/>
        <w:jc w:val="both"/>
      </w:pPr>
      <w:r w:rsidRPr="00555BCC">
        <w:t xml:space="preserve">Внести в Положение «О муниципальном земельном контроле на территории муниципального образования Беляевский сельсовет Беляевского района Оренбургской </w:t>
      </w:r>
      <w:r w:rsidRPr="00555BCC">
        <w:lastRenderedPageBreak/>
        <w:t>области», утвержденное решением Совета депутатов муниципального образования Беляевский</w:t>
      </w:r>
      <w:r w:rsidRPr="00555BCC">
        <w:rPr>
          <w:b/>
        </w:rPr>
        <w:t xml:space="preserve"> </w:t>
      </w:r>
      <w:r w:rsidRPr="00555BCC">
        <w:t>сельсовет от 04.10.2021 № 61, следующие изменения:</w:t>
      </w:r>
    </w:p>
    <w:p w:rsidR="00555BCC" w:rsidRPr="00555BCC" w:rsidRDefault="00555BCC" w:rsidP="00555BCC">
      <w:pPr>
        <w:pStyle w:val="a3"/>
        <w:numPr>
          <w:ilvl w:val="0"/>
          <w:numId w:val="3"/>
        </w:numPr>
        <w:tabs>
          <w:tab w:val="left" w:pos="993"/>
        </w:tabs>
        <w:autoSpaceDN w:val="0"/>
        <w:spacing w:line="276" w:lineRule="auto"/>
        <w:ind w:left="0" w:firstLine="567"/>
        <w:jc w:val="both"/>
      </w:pPr>
      <w:r w:rsidRPr="00555BCC">
        <w:t>главу 2 изложить в следующей редакции:</w:t>
      </w:r>
    </w:p>
    <w:p w:rsidR="00555BCC" w:rsidRPr="00555BCC" w:rsidRDefault="00555BCC" w:rsidP="00555BCC">
      <w:pPr>
        <w:tabs>
          <w:tab w:val="left" w:pos="993"/>
        </w:tabs>
        <w:spacing w:after="0" w:line="276" w:lineRule="auto"/>
        <w:ind w:firstLine="567"/>
        <w:jc w:val="both"/>
        <w:rPr>
          <w:rFonts w:ascii="Times New Roman" w:hAnsi="Times New Roman" w:cs="Times New Roman"/>
          <w:b/>
          <w:sz w:val="24"/>
          <w:szCs w:val="24"/>
        </w:rPr>
      </w:pPr>
      <w:r w:rsidRPr="00555BCC">
        <w:rPr>
          <w:rFonts w:ascii="Times New Roman" w:hAnsi="Times New Roman" w:cs="Times New Roman"/>
          <w:b/>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rsidR="00555BCC" w:rsidRPr="00555BCC" w:rsidRDefault="00555BCC" w:rsidP="00555BCC">
      <w:pPr>
        <w:tabs>
          <w:tab w:val="left" w:pos="993"/>
        </w:tabs>
        <w:spacing w:after="0" w:line="276"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11.</w:t>
      </w:r>
      <w:r w:rsidRPr="00555BCC">
        <w:rPr>
          <w:rFonts w:ascii="Times New Roman" w:hAnsi="Times New Roman" w:cs="Times New Roman"/>
          <w:sz w:val="24"/>
          <w:szCs w:val="24"/>
        </w:rPr>
        <w:tab/>
        <w:t>Муниципальный земельный контроль осуществляется на основе управления рисками причинения вреда (ущерба). Для целей управления рисками причинения вреда (ущерба) охраняемым законом ценностям при осуществлении муниципального земельного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555BCC" w:rsidRPr="00555BCC" w:rsidRDefault="00555BCC" w:rsidP="00555BCC">
      <w:pPr>
        <w:tabs>
          <w:tab w:val="left" w:pos="993"/>
        </w:tabs>
        <w:spacing w:after="0" w:line="276"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1)</w:t>
      </w:r>
      <w:r w:rsidRPr="00555BCC">
        <w:rPr>
          <w:rFonts w:ascii="Times New Roman" w:hAnsi="Times New Roman" w:cs="Times New Roman"/>
          <w:sz w:val="24"/>
          <w:szCs w:val="24"/>
        </w:rPr>
        <w:tab/>
        <w:t>средний риск;</w:t>
      </w:r>
    </w:p>
    <w:p w:rsidR="00555BCC" w:rsidRPr="00555BCC" w:rsidRDefault="00555BCC" w:rsidP="00555BCC">
      <w:pPr>
        <w:tabs>
          <w:tab w:val="left" w:pos="993"/>
        </w:tabs>
        <w:spacing w:after="0" w:line="276" w:lineRule="auto"/>
        <w:ind w:firstLine="567"/>
        <w:jc w:val="both"/>
        <w:rPr>
          <w:rFonts w:ascii="Times New Roman" w:hAnsi="Times New Roman" w:cs="Times New Roman"/>
          <w:sz w:val="24"/>
          <w:szCs w:val="24"/>
        </w:rPr>
      </w:pPr>
      <w:r w:rsidRPr="00555BCC">
        <w:rPr>
          <w:rFonts w:ascii="Times New Roman" w:hAnsi="Times New Roman" w:cs="Times New Roman"/>
          <w:sz w:val="24"/>
          <w:szCs w:val="24"/>
        </w:rPr>
        <w:t>2)</w:t>
      </w:r>
      <w:r w:rsidRPr="00555BCC">
        <w:rPr>
          <w:rFonts w:ascii="Times New Roman" w:hAnsi="Times New Roman" w:cs="Times New Roman"/>
          <w:sz w:val="24"/>
          <w:szCs w:val="24"/>
        </w:rPr>
        <w:tab/>
        <w:t>умеренный риск;</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3)</w:t>
      </w:r>
      <w:r w:rsidRPr="00555BCC">
        <w:rPr>
          <w:rFonts w:ascii="Times New Roman" w:hAnsi="Times New Roman" w:cs="Times New Roman"/>
          <w:sz w:val="24"/>
          <w:szCs w:val="24"/>
        </w:rPr>
        <w:tab/>
        <w:t>низкий риск.</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12.</w:t>
      </w:r>
      <w:r w:rsidRPr="00555BCC">
        <w:rPr>
          <w:rFonts w:ascii="Times New Roman" w:hAnsi="Times New Roman" w:cs="Times New Roman"/>
          <w:sz w:val="24"/>
          <w:szCs w:val="24"/>
        </w:rPr>
        <w:tab/>
        <w:t>Решение об отнесении объектов контроля к определённой категории (за исключением категории низкого риска) утверждается постановлением Администрации.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К категории среднего риска относятся:</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а)</w:t>
      </w:r>
      <w:r w:rsidRPr="00555BCC">
        <w:rPr>
          <w:rFonts w:ascii="Times New Roman" w:hAnsi="Times New Roman" w:cs="Times New Roman"/>
          <w:sz w:val="24"/>
          <w:szCs w:val="24"/>
        </w:rPr>
        <w:tab/>
        <w:t>земельные участки, граничащие с земельными участками, предназначенными для захоронения и размещения отходов производства и потребления, размещение кладбищ;</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б)</w:t>
      </w:r>
      <w:r w:rsidRPr="00555BCC">
        <w:rPr>
          <w:rFonts w:ascii="Times New Roman" w:hAnsi="Times New Roman" w:cs="Times New Roman"/>
          <w:sz w:val="24"/>
          <w:szCs w:val="24"/>
        </w:rPr>
        <w:tab/>
        <w:t>земельные участки, расположенные в границах или примыкающие к границе береговой полосы водных объектов общего пользования.</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К категории умеренного риска относится:</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а)</w:t>
      </w:r>
      <w:r w:rsidRPr="00555BCC">
        <w:rPr>
          <w:rFonts w:ascii="Times New Roman" w:hAnsi="Times New Roman" w:cs="Times New Roman"/>
          <w:sz w:val="24"/>
          <w:szCs w:val="24"/>
        </w:rPr>
        <w:tab/>
        <w:t>относящиеся к категории земель населённых пунктов и граничащие с землями и(или) земельными участками, относящиеся к категории земель сельскохозяйственного назначения, земель лесного фонда, земель особо охраняемых территорий и объектов, земель запаса;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б) относящиеся</w:t>
      </w:r>
      <w:r w:rsidRPr="00555BCC">
        <w:rPr>
          <w:rFonts w:ascii="Times New Roman" w:hAnsi="Times New Roman" w:cs="Times New Roman"/>
          <w:sz w:val="24"/>
          <w:szCs w:val="24"/>
        </w:rPr>
        <w:tab/>
        <w:t>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электропередачи и граничащие с землями и (или) земельными участками, относящиеся к категории земель сельскохозяйственного назначения;</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в)</w:t>
      </w:r>
      <w:r w:rsidRPr="00555BCC">
        <w:rPr>
          <w:rFonts w:ascii="Times New Roman" w:hAnsi="Times New Roman" w:cs="Times New Roman"/>
          <w:sz w:val="24"/>
          <w:szCs w:val="24"/>
        </w:rPr>
        <w:tab/>
        <w:t>относящиеся к категории земель сельскохозяйственного назначения и граничащие с землями и (или) земельными участками, относящиеся к категории земель населённых пунктов.</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г) земельные участки, граничащие с землями и (или) земельными участками, относящиеся к категории земель лесного фонда, земель особо охраняемых территорий и объектов, а также земель запаса.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В случае, если объект контроля не отнесен органом муниципального земельного контроля к определенной категории риска, он считается отнесенным к категории низкого риска.</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13.</w:t>
      </w:r>
      <w:r w:rsidRPr="00555BCC">
        <w:rPr>
          <w:rFonts w:ascii="Times New Roman" w:hAnsi="Times New Roman" w:cs="Times New Roman"/>
          <w:sz w:val="24"/>
          <w:szCs w:val="24"/>
        </w:rPr>
        <w:tab/>
        <w:t>При отнесении объектов контроля к категории риска используются в том числе:</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 xml:space="preserve">-сведения из Единого государственного реестра недвижимости; </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-сведения, получаемые при проведении должностными лицами контрольных мероприятий без взаимодействия с контролируемыми лицами;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lastRenderedPageBreak/>
        <w:t>-сведения,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14.</w:t>
      </w:r>
      <w:r w:rsidRPr="00555BCC">
        <w:rPr>
          <w:rFonts w:ascii="Times New Roman" w:hAnsi="Times New Roman" w:cs="Times New Roman"/>
          <w:sz w:val="24"/>
          <w:szCs w:val="24"/>
        </w:rPr>
        <w:tab/>
        <w:t>В целях оценки риска причинения вреда (ущерба) охраняемым законом ценностям устанавливаются индикаторы риска нарушения обязательных требований, которые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проведение и виде контрольного мероприятия принимается должностным лицом Администрации.»</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главу 3 изложить в следующей редакции:</w:t>
      </w:r>
    </w:p>
    <w:p w:rsidR="00555BCC" w:rsidRPr="00555BCC" w:rsidRDefault="00555BCC" w:rsidP="00555BCC">
      <w:pPr>
        <w:pStyle w:val="a3"/>
        <w:tabs>
          <w:tab w:val="left" w:pos="993"/>
        </w:tabs>
        <w:ind w:left="0" w:firstLine="567"/>
        <w:jc w:val="both"/>
      </w:pPr>
      <w:r w:rsidRPr="00555BCC">
        <w:t>«</w:t>
      </w:r>
      <w:r w:rsidRPr="00555BCC">
        <w:rPr>
          <w:b/>
        </w:rPr>
        <w:t>3. Профилактика рисков причинения вреда (ущерба) охраняемым законом ценностям</w:t>
      </w:r>
    </w:p>
    <w:p w:rsidR="00555BCC" w:rsidRPr="00555BCC" w:rsidRDefault="00555BCC" w:rsidP="00555BCC">
      <w:pPr>
        <w:pStyle w:val="a3"/>
        <w:tabs>
          <w:tab w:val="left" w:pos="993"/>
        </w:tabs>
        <w:ind w:left="0" w:firstLine="567"/>
        <w:jc w:val="both"/>
      </w:pPr>
      <w:r w:rsidRPr="00555BCC">
        <w:t>15.</w:t>
      </w:r>
      <w:r w:rsidRPr="00555BCC">
        <w:tab/>
        <w:t>Профилактические мероприятия проводятся органом муниципального земельного контроля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555BCC" w:rsidRPr="00555BCC" w:rsidRDefault="00555BCC" w:rsidP="00555BCC">
      <w:pPr>
        <w:pStyle w:val="a3"/>
        <w:tabs>
          <w:tab w:val="left" w:pos="993"/>
        </w:tabs>
        <w:ind w:left="0" w:firstLine="567"/>
        <w:jc w:val="both"/>
      </w:pPr>
      <w:r w:rsidRPr="00555BCC">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w:t>
      </w:r>
    </w:p>
    <w:p w:rsidR="00555BCC" w:rsidRPr="00555BCC" w:rsidRDefault="00555BCC" w:rsidP="00555BCC">
      <w:pPr>
        <w:pStyle w:val="a3"/>
        <w:tabs>
          <w:tab w:val="left" w:pos="993"/>
        </w:tabs>
        <w:ind w:left="0" w:firstLine="567"/>
        <w:jc w:val="both"/>
      </w:pPr>
      <w:r w:rsidRPr="00555BCC">
        <w:t>Профилактические мероприятия, предусмотренные программой профилактики, обязательны для проведения органом муниципального земельного контроля.</w:t>
      </w:r>
    </w:p>
    <w:p w:rsidR="00555BCC" w:rsidRPr="00555BCC" w:rsidRDefault="00555BCC" w:rsidP="00555BCC">
      <w:pPr>
        <w:pStyle w:val="a3"/>
        <w:tabs>
          <w:tab w:val="left" w:pos="993"/>
        </w:tabs>
        <w:ind w:left="0" w:firstLine="567"/>
        <w:jc w:val="both"/>
      </w:pPr>
      <w:r w:rsidRPr="00555BCC">
        <w:t>Должностные лица органа муниципального земельного контроля могут проводить профилактические мероприятия, не предусмотренные программой профилактики.</w:t>
      </w:r>
    </w:p>
    <w:p w:rsidR="00555BCC" w:rsidRPr="00555BCC" w:rsidRDefault="00555BCC" w:rsidP="00555BCC">
      <w:pPr>
        <w:pStyle w:val="a3"/>
        <w:tabs>
          <w:tab w:val="left" w:pos="993"/>
        </w:tabs>
        <w:ind w:left="0" w:firstLine="567"/>
        <w:jc w:val="both"/>
      </w:pPr>
      <w:r w:rsidRPr="00555BCC">
        <w:t>16.</w:t>
      </w:r>
      <w:r w:rsidRPr="00555BCC">
        <w:tab/>
        <w:t>Должностные лица органа муниципального земельного контроля проводят следующие профилактические мероприятия:</w:t>
      </w:r>
    </w:p>
    <w:p w:rsidR="00555BCC" w:rsidRPr="00555BCC" w:rsidRDefault="00555BCC" w:rsidP="00555BCC">
      <w:pPr>
        <w:pStyle w:val="a3"/>
        <w:tabs>
          <w:tab w:val="left" w:pos="993"/>
        </w:tabs>
        <w:ind w:left="0" w:firstLine="567"/>
        <w:jc w:val="both"/>
      </w:pPr>
      <w:r w:rsidRPr="00555BCC">
        <w:t>1)</w:t>
      </w:r>
      <w:r w:rsidRPr="00555BCC">
        <w:tab/>
        <w:t>информирование;</w:t>
      </w:r>
    </w:p>
    <w:p w:rsidR="00555BCC" w:rsidRPr="00555BCC" w:rsidRDefault="00555BCC" w:rsidP="00555BCC">
      <w:pPr>
        <w:pStyle w:val="a3"/>
        <w:tabs>
          <w:tab w:val="left" w:pos="993"/>
        </w:tabs>
        <w:ind w:left="0" w:firstLine="567"/>
        <w:jc w:val="both"/>
      </w:pPr>
      <w:r w:rsidRPr="00555BCC">
        <w:t>2)</w:t>
      </w:r>
      <w:r w:rsidRPr="00555BCC">
        <w:tab/>
        <w:t>объявление предостережения о недопустимости нарушения обязательных требований (далее - предостережение);</w:t>
      </w:r>
    </w:p>
    <w:p w:rsidR="00555BCC" w:rsidRPr="00555BCC" w:rsidRDefault="00555BCC" w:rsidP="00555BCC">
      <w:pPr>
        <w:pStyle w:val="a3"/>
        <w:tabs>
          <w:tab w:val="left" w:pos="993"/>
        </w:tabs>
        <w:ind w:left="0" w:firstLine="567"/>
        <w:jc w:val="both"/>
      </w:pPr>
      <w:r w:rsidRPr="00555BCC">
        <w:t>3)</w:t>
      </w:r>
      <w:r w:rsidRPr="00555BCC">
        <w:tab/>
        <w:t>консультирование;</w:t>
      </w:r>
    </w:p>
    <w:p w:rsidR="00555BCC" w:rsidRPr="00555BCC" w:rsidRDefault="00555BCC" w:rsidP="00555BCC">
      <w:pPr>
        <w:pStyle w:val="a3"/>
        <w:tabs>
          <w:tab w:val="left" w:pos="993"/>
        </w:tabs>
        <w:ind w:left="0" w:firstLine="567"/>
        <w:jc w:val="both"/>
      </w:pPr>
      <w:r w:rsidRPr="00555BCC">
        <w:t>4)</w:t>
      </w:r>
      <w:r w:rsidRPr="00555BCC">
        <w:tab/>
        <w:t>профилактический визит.</w:t>
      </w:r>
    </w:p>
    <w:p w:rsidR="00555BCC" w:rsidRPr="00555BCC" w:rsidRDefault="00555BCC" w:rsidP="00555BCC">
      <w:pPr>
        <w:pStyle w:val="a3"/>
        <w:tabs>
          <w:tab w:val="left" w:pos="993"/>
        </w:tabs>
        <w:ind w:left="0" w:firstLine="567"/>
        <w:jc w:val="both"/>
      </w:pPr>
      <w:r w:rsidRPr="00555BCC">
        <w:t>17.</w:t>
      </w:r>
      <w:r w:rsidRPr="00555BCC">
        <w:tab/>
        <w:t>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 248-ФЗ на официальном сайте Администрации, в средствах массовой информации и в иных формах.</w:t>
      </w:r>
    </w:p>
    <w:p w:rsidR="00555BCC" w:rsidRPr="00555BCC" w:rsidRDefault="00555BCC" w:rsidP="00555BCC">
      <w:pPr>
        <w:pStyle w:val="a3"/>
        <w:tabs>
          <w:tab w:val="left" w:pos="993"/>
        </w:tabs>
        <w:ind w:left="0" w:firstLine="567"/>
        <w:jc w:val="both"/>
      </w:pPr>
      <w:r w:rsidRPr="00555BCC">
        <w:t>18. В случае наличия у органа муниципального земельного контроля информации о готовящихся нарушениях обязательных требований или признаках нарушений обязательных требований к использованию и охране земель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и направляет контролируемому лицу в порядке, предусмотренном статьей 49 Федерального закона № 248-ФЗ, предостережение о недопустимости нарушений обязательных требований.</w:t>
      </w:r>
    </w:p>
    <w:p w:rsidR="00555BCC" w:rsidRPr="00555BCC" w:rsidRDefault="00555BCC" w:rsidP="00555BCC">
      <w:pPr>
        <w:pStyle w:val="a3"/>
        <w:tabs>
          <w:tab w:val="left" w:pos="993"/>
        </w:tabs>
        <w:ind w:left="0" w:firstLine="567"/>
        <w:jc w:val="both"/>
      </w:pPr>
      <w:r w:rsidRPr="00555BCC">
        <w:t>Предостережение подписывается должностным лицом органа муниципального земельного контроля, в должностные обязанности которого в соответствии с должностной инструкцией входит осуществление муниципального земельного контроля.</w:t>
      </w:r>
    </w:p>
    <w:p w:rsidR="00555BCC" w:rsidRPr="00555BCC" w:rsidRDefault="00555BCC" w:rsidP="00555BCC">
      <w:pPr>
        <w:pStyle w:val="a3"/>
        <w:tabs>
          <w:tab w:val="left" w:pos="993"/>
        </w:tabs>
        <w:ind w:left="0" w:firstLine="567"/>
        <w:jc w:val="both"/>
      </w:pPr>
      <w:r w:rsidRPr="00555BCC">
        <w:lastRenderedPageBreak/>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w:t>
      </w:r>
    </w:p>
    <w:p w:rsidR="00555BCC" w:rsidRPr="00555BCC" w:rsidRDefault="00555BCC" w:rsidP="00555BCC">
      <w:pPr>
        <w:pStyle w:val="a3"/>
        <w:tabs>
          <w:tab w:val="left" w:pos="993"/>
        </w:tabs>
        <w:ind w:left="0" w:firstLine="567"/>
        <w:jc w:val="both"/>
      </w:pPr>
      <w:r w:rsidRPr="00555BCC">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55BCC" w:rsidRPr="00555BCC" w:rsidRDefault="00555BCC" w:rsidP="00555BCC">
      <w:pPr>
        <w:pStyle w:val="a3"/>
        <w:tabs>
          <w:tab w:val="left" w:pos="993"/>
        </w:tabs>
        <w:ind w:left="0" w:firstLine="567"/>
        <w:jc w:val="both"/>
      </w:pPr>
      <w:r w:rsidRPr="00555BCC">
        <w:t>19.</w:t>
      </w:r>
      <w:r w:rsidRPr="00555BCC">
        <w:tab/>
        <w:t>Контролируемое лицо вправе в течение 15 календарных дней с момента получения предостережения подать в орган муниципального земельного контроля, объявивший предостережение, возражение в отношении указанного предостережения.</w:t>
      </w:r>
    </w:p>
    <w:p w:rsidR="00555BCC" w:rsidRPr="00555BCC" w:rsidRDefault="00555BCC" w:rsidP="00555BCC">
      <w:pPr>
        <w:pStyle w:val="a3"/>
        <w:tabs>
          <w:tab w:val="left" w:pos="993"/>
        </w:tabs>
        <w:ind w:left="0" w:firstLine="567"/>
        <w:jc w:val="both"/>
      </w:pPr>
      <w:r w:rsidRPr="00555BCC">
        <w:t>Возражение составляется контролируемым лицом в произвольной форме и должно содержать обоснованность возражения в отношении указанного в предостережении действия (бездействия). К возражению при необходимости могут прикладываться документы, либо их заверенные контролируемым лицом копии, фото- и видеоматериалы.</w:t>
      </w:r>
    </w:p>
    <w:p w:rsidR="00555BCC" w:rsidRPr="00555BCC" w:rsidRDefault="00555BCC" w:rsidP="00555BCC">
      <w:pPr>
        <w:pStyle w:val="a3"/>
        <w:tabs>
          <w:tab w:val="left" w:pos="993"/>
        </w:tabs>
        <w:ind w:left="0" w:firstLine="567"/>
        <w:jc w:val="both"/>
      </w:pPr>
      <w:r w:rsidRPr="00555BCC">
        <w:t>Возражение направляется в орган муниципального земельного контроля в письменном виде на бумажном носителе или в электронном виде с соблюдением требований, установленных статьей 21 Федерального закона № 248-ФЗ.</w:t>
      </w:r>
    </w:p>
    <w:p w:rsidR="00555BCC" w:rsidRPr="00555BCC" w:rsidRDefault="00555BCC" w:rsidP="00555BCC">
      <w:pPr>
        <w:pStyle w:val="a3"/>
        <w:tabs>
          <w:tab w:val="left" w:pos="993"/>
        </w:tabs>
        <w:ind w:left="0" w:firstLine="567"/>
        <w:jc w:val="both"/>
      </w:pPr>
      <w:r w:rsidRPr="00555BCC">
        <w:t>Возражение рассматривается органом муниципального земельного контроля в течение двадцати календарных дней со дня регистрации возражения.</w:t>
      </w:r>
    </w:p>
    <w:p w:rsidR="00555BCC" w:rsidRPr="00555BCC" w:rsidRDefault="00555BCC" w:rsidP="00555BCC">
      <w:pPr>
        <w:pStyle w:val="a3"/>
        <w:tabs>
          <w:tab w:val="left" w:pos="993"/>
        </w:tabs>
        <w:ind w:left="0" w:firstLine="567"/>
        <w:jc w:val="both"/>
      </w:pPr>
      <w:r w:rsidRPr="00555BCC">
        <w:t>Орган муниципального земельного контроля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 при необходимости запрашивает документы и материалы в других государственных органах, органах местного самоуправления и у иных лиц.</w:t>
      </w:r>
    </w:p>
    <w:p w:rsidR="00555BCC" w:rsidRPr="00555BCC" w:rsidRDefault="00555BCC" w:rsidP="00555BCC">
      <w:pPr>
        <w:pStyle w:val="a3"/>
        <w:tabs>
          <w:tab w:val="left" w:pos="993"/>
        </w:tabs>
        <w:ind w:left="0" w:firstLine="567"/>
        <w:jc w:val="both"/>
      </w:pPr>
      <w:r w:rsidRPr="00555BCC">
        <w:t>20.</w:t>
      </w:r>
      <w:r w:rsidRPr="00555BCC">
        <w:tab/>
        <w:t>По результатам рассмотрения возражения орган муниципального земельного контроля принимает одно из следующих решений:</w:t>
      </w:r>
    </w:p>
    <w:p w:rsidR="00555BCC" w:rsidRPr="00555BCC" w:rsidRDefault="00555BCC" w:rsidP="00555BCC">
      <w:pPr>
        <w:pStyle w:val="a3"/>
        <w:tabs>
          <w:tab w:val="left" w:pos="993"/>
        </w:tabs>
        <w:ind w:left="0" w:firstLine="567"/>
        <w:jc w:val="both"/>
      </w:pPr>
      <w:r w:rsidRPr="00555BCC">
        <w:t>1)</w:t>
      </w:r>
      <w:r w:rsidRPr="00555BCC">
        <w:tab/>
        <w:t>удовлетворяет возражение в форме отмены объявленного предостережения;</w:t>
      </w:r>
    </w:p>
    <w:p w:rsidR="00555BCC" w:rsidRPr="00555BCC" w:rsidRDefault="00555BCC" w:rsidP="00555BCC">
      <w:pPr>
        <w:pStyle w:val="a3"/>
        <w:tabs>
          <w:tab w:val="left" w:pos="993"/>
        </w:tabs>
        <w:ind w:left="0" w:firstLine="567"/>
        <w:jc w:val="both"/>
      </w:pPr>
      <w:r w:rsidRPr="00555BCC">
        <w:t>2)</w:t>
      </w:r>
      <w:r w:rsidRPr="00555BCC">
        <w:tab/>
        <w:t>отказывает в удовлетворении возражения.</w:t>
      </w:r>
    </w:p>
    <w:p w:rsidR="00555BCC" w:rsidRPr="00555BCC" w:rsidRDefault="00555BCC" w:rsidP="00555BCC">
      <w:pPr>
        <w:pStyle w:val="a3"/>
        <w:tabs>
          <w:tab w:val="left" w:pos="993"/>
        </w:tabs>
        <w:ind w:left="0" w:firstLine="567"/>
        <w:jc w:val="both"/>
      </w:pPr>
      <w:r w:rsidRPr="00555BCC">
        <w:t>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w:t>
      </w:r>
    </w:p>
    <w:p w:rsidR="00555BCC" w:rsidRPr="00555BCC" w:rsidRDefault="00555BCC" w:rsidP="00555BCC">
      <w:pPr>
        <w:pStyle w:val="a3"/>
        <w:tabs>
          <w:tab w:val="left" w:pos="993"/>
        </w:tabs>
        <w:ind w:left="0" w:firstLine="567"/>
        <w:jc w:val="both"/>
      </w:pPr>
      <w:r w:rsidRPr="00555BCC">
        <w:t>Повторно направленные возражения по тем же основаниям органом муниципального земельного контроля не рассматриваются.</w:t>
      </w:r>
    </w:p>
    <w:p w:rsidR="00555BCC" w:rsidRPr="00555BCC" w:rsidRDefault="00555BCC" w:rsidP="00555BCC">
      <w:pPr>
        <w:pStyle w:val="a3"/>
        <w:tabs>
          <w:tab w:val="left" w:pos="993"/>
        </w:tabs>
        <w:ind w:left="0" w:firstLine="567"/>
        <w:jc w:val="both"/>
      </w:pPr>
      <w:r w:rsidRPr="00555BCC">
        <w:t>Орган муниципального земельного контроля осуществляет учет предостережений, который проводится посредством внесения соответствующей записи в журнал.</w:t>
      </w:r>
    </w:p>
    <w:p w:rsidR="00555BCC" w:rsidRPr="00555BCC" w:rsidRDefault="00555BCC" w:rsidP="00555BCC">
      <w:pPr>
        <w:pStyle w:val="a3"/>
        <w:tabs>
          <w:tab w:val="left" w:pos="993"/>
        </w:tabs>
        <w:ind w:left="0" w:firstLine="567"/>
        <w:jc w:val="both"/>
      </w:pPr>
      <w:r w:rsidRPr="00555BCC">
        <w:t>21.</w:t>
      </w:r>
      <w:r w:rsidRPr="00555BCC">
        <w:tab/>
        <w:t>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земельного контроля без взимания платы.</w:t>
      </w:r>
    </w:p>
    <w:p w:rsidR="00555BCC" w:rsidRPr="00555BCC" w:rsidRDefault="00555BCC" w:rsidP="00555BCC">
      <w:pPr>
        <w:pStyle w:val="a3"/>
        <w:tabs>
          <w:tab w:val="left" w:pos="993"/>
        </w:tabs>
        <w:ind w:left="0" w:firstLine="567"/>
        <w:jc w:val="both"/>
      </w:pPr>
      <w:r w:rsidRPr="00555BCC">
        <w:t>Консультирование в устной форме проводится уполномоченным должностным лицом органа муниципального земельного контроля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555BCC" w:rsidRPr="00555BCC" w:rsidRDefault="00555BCC" w:rsidP="00555BCC">
      <w:pPr>
        <w:pStyle w:val="a3"/>
        <w:tabs>
          <w:tab w:val="left" w:pos="993"/>
        </w:tabs>
        <w:ind w:left="0" w:firstLine="567"/>
        <w:jc w:val="both"/>
      </w:pPr>
      <w:r w:rsidRPr="00555BCC">
        <w:t>а)</w:t>
      </w:r>
      <w:r w:rsidRPr="00555BCC">
        <w:tab/>
        <w:t>организация и осуществление муниципального земельного контроля;</w:t>
      </w:r>
    </w:p>
    <w:p w:rsidR="00555BCC" w:rsidRPr="00555BCC" w:rsidRDefault="00555BCC" w:rsidP="00555BCC">
      <w:pPr>
        <w:pStyle w:val="a3"/>
        <w:tabs>
          <w:tab w:val="left" w:pos="993"/>
        </w:tabs>
        <w:ind w:left="0" w:firstLine="567"/>
        <w:jc w:val="both"/>
      </w:pPr>
      <w:r w:rsidRPr="00555BCC">
        <w:t>б)</w:t>
      </w:r>
      <w:r w:rsidRPr="00555BCC">
        <w:tab/>
        <w:t>порядок осуществления профилактических, контрольных мероприятий, установленных настоящим Положением.</w:t>
      </w:r>
    </w:p>
    <w:p w:rsidR="00555BCC" w:rsidRPr="00555BCC" w:rsidRDefault="00555BCC" w:rsidP="00555BCC">
      <w:pPr>
        <w:pStyle w:val="a3"/>
        <w:tabs>
          <w:tab w:val="left" w:pos="993"/>
        </w:tabs>
        <w:ind w:left="0" w:firstLine="567"/>
        <w:jc w:val="both"/>
      </w:pPr>
      <w:r w:rsidRPr="00555BCC">
        <w:t>в)</w:t>
      </w:r>
      <w:r w:rsidRPr="00555BCC">
        <w:tab/>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земельного контроля;</w:t>
      </w:r>
    </w:p>
    <w:p w:rsidR="00555BCC" w:rsidRPr="00555BCC" w:rsidRDefault="00555BCC" w:rsidP="00555BCC">
      <w:pPr>
        <w:pStyle w:val="a3"/>
        <w:tabs>
          <w:tab w:val="left" w:pos="993"/>
        </w:tabs>
        <w:ind w:left="0" w:firstLine="567"/>
        <w:jc w:val="both"/>
      </w:pPr>
      <w:r w:rsidRPr="00555BCC">
        <w:lastRenderedPageBreak/>
        <w:t>г)</w:t>
      </w:r>
      <w:r w:rsidRPr="00555BCC">
        <w:tab/>
        <w:t>обжалования решений органа муниципального земельного контроля, действий (бездействия) их должностных лиц.</w:t>
      </w:r>
    </w:p>
    <w:p w:rsidR="00555BCC" w:rsidRPr="00555BCC" w:rsidRDefault="00555BCC" w:rsidP="00555BCC">
      <w:pPr>
        <w:pStyle w:val="a3"/>
        <w:tabs>
          <w:tab w:val="left" w:pos="993"/>
        </w:tabs>
        <w:ind w:left="0" w:firstLine="567"/>
        <w:jc w:val="both"/>
      </w:pPr>
      <w:r w:rsidRPr="00555BCC">
        <w:t>д)</w:t>
      </w:r>
      <w:r w:rsidRPr="00555BCC">
        <w:tab/>
        <w:t>местоположение, контактные телефон, адрес официального сайта Администрации в сети Интернет и адреса электронной почты;</w:t>
      </w:r>
    </w:p>
    <w:p w:rsidR="00555BCC" w:rsidRPr="00555BCC" w:rsidRDefault="00555BCC" w:rsidP="00555BCC">
      <w:pPr>
        <w:pStyle w:val="a3"/>
        <w:tabs>
          <w:tab w:val="left" w:pos="993"/>
        </w:tabs>
        <w:ind w:left="0" w:firstLine="567"/>
        <w:jc w:val="both"/>
      </w:pPr>
      <w:r w:rsidRPr="00555BCC">
        <w:t>е)</w:t>
      </w:r>
      <w:r w:rsidRPr="00555BCC">
        <w:tab/>
        <w:t>график работы органа муниципального земельного контроля, время приёма посетителей, номера кабинетов, где проводится приём и информирование посетителей по вопросам осуществления муниципального земельного контроля.</w:t>
      </w:r>
    </w:p>
    <w:p w:rsidR="00555BCC" w:rsidRPr="00555BCC" w:rsidRDefault="00555BCC" w:rsidP="00555BCC">
      <w:pPr>
        <w:pStyle w:val="a3"/>
        <w:tabs>
          <w:tab w:val="left" w:pos="993"/>
        </w:tabs>
        <w:ind w:left="0" w:firstLine="567"/>
        <w:jc w:val="both"/>
      </w:pPr>
      <w:r w:rsidRPr="00555BCC">
        <w:t>По итогам устного консультирования информация в письменной форме контролируемым лицам и их представителям не предоставляется.</w:t>
      </w:r>
    </w:p>
    <w:p w:rsidR="00555BCC" w:rsidRPr="00555BCC" w:rsidRDefault="00555BCC" w:rsidP="00555BCC">
      <w:pPr>
        <w:pStyle w:val="a3"/>
        <w:tabs>
          <w:tab w:val="left" w:pos="993"/>
        </w:tabs>
        <w:ind w:left="0" w:firstLine="567"/>
        <w:jc w:val="both"/>
      </w:pPr>
      <w:r w:rsidRPr="00555BCC">
        <w:t>Контролируемое лицо вправе направить запрос в Администрацию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rsidR="00555BCC" w:rsidRPr="00555BCC" w:rsidRDefault="00555BCC" w:rsidP="00555BCC">
      <w:pPr>
        <w:pStyle w:val="a3"/>
        <w:tabs>
          <w:tab w:val="left" w:pos="993"/>
        </w:tabs>
        <w:ind w:left="0" w:firstLine="567"/>
        <w:jc w:val="both"/>
      </w:pPr>
      <w:r w:rsidRPr="00555BCC">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земельного контроля, консультирование по однотипным вопросам, осуществляется посредством размещения на официальном сайте Администрации письменного разъяснения, подписанного уполномоченным должностным лицом органом муниципального земельного контроля.</w:t>
      </w:r>
    </w:p>
    <w:p w:rsidR="00555BCC" w:rsidRPr="00555BCC" w:rsidRDefault="00555BCC" w:rsidP="00555BCC">
      <w:pPr>
        <w:pStyle w:val="a3"/>
        <w:tabs>
          <w:tab w:val="left" w:pos="993"/>
        </w:tabs>
        <w:ind w:left="0" w:firstLine="567"/>
        <w:jc w:val="both"/>
      </w:pPr>
      <w:r w:rsidRPr="00555BCC">
        <w:t>22.</w:t>
      </w:r>
      <w:r w:rsidRPr="00555BCC">
        <w:tab/>
        <w:t>Рассмотрение письменных обращений осуществляется в порядке и сроки, установленные Федеральным законом от 02 мая 2006 года № 59-ФЗ «О порядке рассмотрения обращений граждан Российской Федерации».</w:t>
      </w:r>
    </w:p>
    <w:p w:rsidR="00555BCC" w:rsidRPr="00555BCC" w:rsidRDefault="00555BCC" w:rsidP="00555BCC">
      <w:pPr>
        <w:pStyle w:val="a3"/>
        <w:tabs>
          <w:tab w:val="left" w:pos="993"/>
        </w:tabs>
        <w:ind w:left="0" w:firstLine="567"/>
        <w:jc w:val="both"/>
      </w:pPr>
      <w:r w:rsidRPr="00555BCC">
        <w:t>При консультировании соблюдаются требования, установленные статьей 50 Федерального закона № 248-ФЗ.</w:t>
      </w:r>
    </w:p>
    <w:p w:rsidR="00555BCC" w:rsidRPr="00555BCC" w:rsidRDefault="00555BCC" w:rsidP="00555BCC">
      <w:pPr>
        <w:pStyle w:val="a3"/>
        <w:tabs>
          <w:tab w:val="left" w:pos="993"/>
        </w:tabs>
        <w:ind w:left="0" w:firstLine="567"/>
        <w:jc w:val="both"/>
      </w:pPr>
      <w:r w:rsidRPr="00555BCC">
        <w:t>В ходе консультирования не может предоставляться информация, содержащая оценку конкретного контрольного мероприятия, решения и (или действия должностных лиц органа муниципального земельного контроля, иных участников контрольного мероприятия, а также результаты проведенного в рамках контрольного мероприятия экспертизы.</w:t>
      </w:r>
    </w:p>
    <w:p w:rsidR="00555BCC" w:rsidRPr="00555BCC" w:rsidRDefault="00555BCC" w:rsidP="00555BCC">
      <w:pPr>
        <w:pStyle w:val="a3"/>
        <w:tabs>
          <w:tab w:val="left" w:pos="993"/>
        </w:tabs>
        <w:ind w:left="0" w:firstLine="567"/>
        <w:jc w:val="both"/>
      </w:pPr>
      <w:r w:rsidRPr="00555BCC">
        <w:t>23.</w:t>
      </w:r>
      <w:r w:rsidRPr="00555BCC">
        <w:tab/>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rsidR="00555BCC" w:rsidRPr="00555BCC" w:rsidRDefault="00555BCC" w:rsidP="00555BCC">
      <w:pPr>
        <w:pStyle w:val="a3"/>
        <w:tabs>
          <w:tab w:val="left" w:pos="993"/>
        </w:tabs>
        <w:ind w:left="0" w:firstLine="567"/>
        <w:jc w:val="both"/>
      </w:pPr>
      <w:r w:rsidRPr="00555BCC">
        <w:t>Для объектов контроля, отнесённых к категории среднего или умеренного риска проводится обязательный профилактический визит в порядке, определённом статьёй 52.1 Федерального закона № 248-ФЗ.</w:t>
      </w:r>
    </w:p>
    <w:p w:rsidR="00555BCC" w:rsidRPr="00555BCC" w:rsidRDefault="00555BCC" w:rsidP="00555BCC">
      <w:pPr>
        <w:pStyle w:val="a3"/>
        <w:tabs>
          <w:tab w:val="left" w:pos="993"/>
        </w:tabs>
        <w:ind w:left="0" w:firstLine="567"/>
        <w:jc w:val="both"/>
      </w:pPr>
      <w:r w:rsidRPr="00555BCC">
        <w:t>24.</w:t>
      </w:r>
      <w:r w:rsidRPr="00555BCC">
        <w:tab/>
        <w:t>Контролируемое лицо, предусмотренное частью 1 статьи 52.2 Федерального закона № 248-ФЗ, вправе обратиться в орган муниципального земельного контроля с заявлением о проведении в отношении него профилактического визита (далее - заявление).</w:t>
      </w:r>
    </w:p>
    <w:p w:rsidR="00555BCC" w:rsidRPr="00555BCC" w:rsidRDefault="00555BCC" w:rsidP="00555BCC">
      <w:pPr>
        <w:pStyle w:val="a3"/>
        <w:tabs>
          <w:tab w:val="left" w:pos="993"/>
        </w:tabs>
        <w:ind w:left="0" w:firstLine="567"/>
        <w:jc w:val="both"/>
      </w:pPr>
      <w:r w:rsidRPr="00555BCC">
        <w:t>Заявление подаётся посредством Единого портала государственных и муниципальных услуг (функций).</w:t>
      </w:r>
    </w:p>
    <w:p w:rsidR="00555BCC" w:rsidRPr="00555BCC" w:rsidRDefault="00555BCC" w:rsidP="00555BCC">
      <w:pPr>
        <w:pStyle w:val="a3"/>
        <w:tabs>
          <w:tab w:val="left" w:pos="993"/>
        </w:tabs>
        <w:ind w:left="0" w:firstLine="567"/>
        <w:jc w:val="both"/>
      </w:pPr>
      <w:r w:rsidRPr="00555BCC">
        <w:t>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55BCC" w:rsidRPr="00555BCC" w:rsidRDefault="00555BCC" w:rsidP="00555BCC">
      <w:pPr>
        <w:pStyle w:val="a3"/>
        <w:tabs>
          <w:tab w:val="left" w:pos="993"/>
        </w:tabs>
        <w:ind w:left="0" w:firstLine="567"/>
        <w:jc w:val="both"/>
      </w:pPr>
      <w:r w:rsidRPr="00555BCC">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55BCC" w:rsidRPr="00555BCC" w:rsidRDefault="00555BCC" w:rsidP="00555BCC">
      <w:pPr>
        <w:pStyle w:val="a3"/>
        <w:tabs>
          <w:tab w:val="left" w:pos="993"/>
        </w:tabs>
        <w:ind w:left="0" w:firstLine="567"/>
        <w:jc w:val="both"/>
      </w:pPr>
      <w:r w:rsidRPr="00555BCC">
        <w:t>Контролируемое лицо вправе отозвать заявление либо направить отказ от проведения профилактического визита, уведомив об этом орган муниципального земельного контроля не позднее чем за пять рабочих дней до даты его проведения.</w:t>
      </w:r>
    </w:p>
    <w:p w:rsidR="00555BCC" w:rsidRPr="00555BCC" w:rsidRDefault="00555BCC" w:rsidP="00555BCC">
      <w:pPr>
        <w:pStyle w:val="a3"/>
        <w:tabs>
          <w:tab w:val="left" w:pos="993"/>
        </w:tabs>
        <w:ind w:left="0" w:firstLine="567"/>
        <w:jc w:val="both"/>
      </w:pPr>
      <w:r w:rsidRPr="00555BCC">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55BCC" w:rsidRPr="00555BCC" w:rsidRDefault="00555BCC" w:rsidP="00555BCC">
      <w:pPr>
        <w:pStyle w:val="a3"/>
        <w:tabs>
          <w:tab w:val="left" w:pos="993"/>
        </w:tabs>
        <w:ind w:left="0" w:firstLine="567"/>
        <w:jc w:val="both"/>
      </w:pPr>
      <w:r w:rsidRPr="00555BCC">
        <w:lastRenderedPageBreak/>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выдаются.</w:t>
      </w:r>
    </w:p>
    <w:p w:rsidR="00555BCC" w:rsidRPr="00555BCC" w:rsidRDefault="00555BCC" w:rsidP="00555BCC">
      <w:pPr>
        <w:pStyle w:val="a3"/>
        <w:tabs>
          <w:tab w:val="left" w:pos="993"/>
        </w:tabs>
        <w:ind w:left="0" w:firstLine="567"/>
        <w:jc w:val="both"/>
      </w:pPr>
      <w:r w:rsidRPr="00555BCC">
        <w:t>25.</w:t>
      </w:r>
      <w:r w:rsidRPr="00555BCC">
        <w:tab/>
        <w:t>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 конференц-связи или мобильного приложения «Инспектор» (при наличии возможности).</w:t>
      </w:r>
    </w:p>
    <w:p w:rsidR="00555BCC" w:rsidRPr="00555BCC" w:rsidRDefault="00555BCC" w:rsidP="00555BCC">
      <w:pPr>
        <w:pStyle w:val="a3"/>
        <w:tabs>
          <w:tab w:val="left" w:pos="993"/>
        </w:tabs>
        <w:ind w:left="0" w:firstLine="567"/>
        <w:jc w:val="both"/>
      </w:pPr>
      <w:r w:rsidRPr="00555BCC">
        <w:t>26.</w:t>
      </w:r>
      <w:r w:rsidRPr="00555BCC">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проводится оценка уровня соблюдения контролируемым лицом обязательных требований.</w:t>
      </w:r>
    </w:p>
    <w:p w:rsidR="00555BCC" w:rsidRPr="00555BCC" w:rsidRDefault="00555BCC" w:rsidP="00555BCC">
      <w:pPr>
        <w:pStyle w:val="a3"/>
        <w:tabs>
          <w:tab w:val="left" w:pos="993"/>
        </w:tabs>
        <w:ind w:left="0" w:firstLine="567"/>
        <w:jc w:val="both"/>
      </w:pPr>
      <w:r w:rsidRPr="00555BCC">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555BCC" w:rsidRPr="00555BCC" w:rsidRDefault="00555BCC" w:rsidP="00555BCC">
      <w:pPr>
        <w:pStyle w:val="a3"/>
        <w:tabs>
          <w:tab w:val="left" w:pos="993"/>
        </w:tabs>
        <w:ind w:left="0" w:firstLine="567"/>
        <w:jc w:val="both"/>
      </w:pPr>
      <w:r w:rsidRPr="00555BCC">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уполномоченным должностным лицом решается вопрос о проведении контрольного мероприятия.»;</w:t>
      </w:r>
    </w:p>
    <w:p w:rsidR="00555BCC" w:rsidRPr="00555BCC" w:rsidRDefault="00555BCC" w:rsidP="00555BCC">
      <w:pPr>
        <w:pStyle w:val="a3"/>
        <w:numPr>
          <w:ilvl w:val="0"/>
          <w:numId w:val="3"/>
        </w:numPr>
        <w:tabs>
          <w:tab w:val="left" w:pos="993"/>
        </w:tabs>
        <w:autoSpaceDN w:val="0"/>
        <w:ind w:left="0" w:firstLine="567"/>
        <w:jc w:val="both"/>
      </w:pPr>
      <w:r w:rsidRPr="00555BCC">
        <w:t>пункт 57 изложить в следующей редакции: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«57. Жалоба подлежит рассмотрению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 xml:space="preserve">2. Контроль исполнения настоящего решения возложить на постоянную комиссию </w:t>
      </w:r>
      <w:r w:rsidRPr="00555BCC">
        <w:rPr>
          <w:rFonts w:ascii="Times New Roman" w:eastAsia="Calibri" w:hAnsi="Times New Roman" w:cs="Times New Roman"/>
          <w:sz w:val="24"/>
          <w:szCs w:val="24"/>
        </w:rPr>
        <w:t>по бюджетной, налоговой, финансовой политике, собственности и земельным вопросам</w:t>
      </w:r>
      <w:r w:rsidRPr="00555BCC">
        <w:rPr>
          <w:rFonts w:ascii="Times New Roman" w:hAnsi="Times New Roman" w:cs="Times New Roman"/>
          <w:sz w:val="24"/>
          <w:szCs w:val="24"/>
        </w:rPr>
        <w:t>.</w:t>
      </w:r>
    </w:p>
    <w:p w:rsidR="00555BCC" w:rsidRPr="00555BCC" w:rsidRDefault="00555BCC" w:rsidP="00555BCC">
      <w:pPr>
        <w:tabs>
          <w:tab w:val="left" w:pos="993"/>
        </w:tabs>
        <w:spacing w:after="0"/>
        <w:ind w:firstLine="567"/>
        <w:rPr>
          <w:rFonts w:ascii="Times New Roman" w:hAnsi="Times New Roman" w:cs="Times New Roman"/>
          <w:sz w:val="24"/>
          <w:szCs w:val="24"/>
        </w:rPr>
      </w:pPr>
      <w:r w:rsidRPr="00555BCC">
        <w:rPr>
          <w:rFonts w:ascii="Times New Roman" w:hAnsi="Times New Roman" w:cs="Times New Roman"/>
          <w:sz w:val="24"/>
          <w:szCs w:val="24"/>
        </w:rPr>
        <w:t>3. Настоящее решение вступает в силу после его официального опубликования.</w:t>
      </w:r>
    </w:p>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rPr>
          <w:rFonts w:ascii="Times New Roman" w:hAnsi="Times New Roman" w:cs="Times New Roman"/>
          <w:sz w:val="24"/>
          <w:szCs w:val="24"/>
        </w:rPr>
      </w:pPr>
    </w:p>
    <w:tbl>
      <w:tblPr>
        <w:tblW w:w="0" w:type="auto"/>
        <w:tblLook w:val="04A0" w:firstRow="1" w:lastRow="0" w:firstColumn="1" w:lastColumn="0" w:noHBand="0" w:noVBand="1"/>
      </w:tblPr>
      <w:tblGrid>
        <w:gridCol w:w="4828"/>
        <w:gridCol w:w="4526"/>
      </w:tblGrid>
      <w:tr w:rsidR="00555BCC" w:rsidRPr="00555BCC" w:rsidTr="00555BCC">
        <w:tc>
          <w:tcPr>
            <w:tcW w:w="4829" w:type="dxa"/>
          </w:tcPr>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Глава сельсовета</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__________________М.Х.Елешев</w:t>
            </w:r>
          </w:p>
        </w:tc>
        <w:tc>
          <w:tcPr>
            <w:tcW w:w="4526" w:type="dxa"/>
          </w:tcPr>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Председатель Совета депутатов</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______________С.В.Варфаламеева</w:t>
            </w:r>
          </w:p>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rPr>
                <w:rFonts w:ascii="Times New Roman" w:hAnsi="Times New Roman" w:cs="Times New Roman"/>
                <w:sz w:val="24"/>
                <w:szCs w:val="24"/>
              </w:rPr>
            </w:pPr>
          </w:p>
        </w:tc>
      </w:tr>
    </w:tbl>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СОВЕТ ДЕПУТАТОВ</w:t>
      </w: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муниципального образования</w:t>
      </w: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Беляевский сельсовет</w:t>
      </w: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 xml:space="preserve">Беляевского района </w:t>
      </w: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Оренбургской области</w:t>
      </w: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четвертый созыв</w:t>
      </w:r>
    </w:p>
    <w:p w:rsidR="00555BCC" w:rsidRPr="00555BCC" w:rsidRDefault="00555BCC" w:rsidP="00555BCC">
      <w:pPr>
        <w:spacing w:after="0"/>
        <w:jc w:val="center"/>
        <w:rPr>
          <w:rFonts w:ascii="Times New Roman" w:hAnsi="Times New Roman" w:cs="Times New Roman"/>
          <w:bCs/>
        </w:rPr>
      </w:pPr>
    </w:p>
    <w:p w:rsidR="00555BCC" w:rsidRPr="00555BCC" w:rsidRDefault="00555BCC" w:rsidP="00555BCC">
      <w:pPr>
        <w:spacing w:after="0"/>
        <w:jc w:val="center"/>
        <w:rPr>
          <w:rFonts w:ascii="Times New Roman" w:hAnsi="Times New Roman" w:cs="Times New Roman"/>
          <w:bCs/>
        </w:rPr>
      </w:pPr>
      <w:r w:rsidRPr="00555BCC">
        <w:rPr>
          <w:rFonts w:ascii="Times New Roman" w:hAnsi="Times New Roman" w:cs="Times New Roman"/>
          <w:bCs/>
        </w:rPr>
        <w:t>РЕШЕНИЕ</w:t>
      </w:r>
    </w:p>
    <w:p w:rsidR="00555BCC" w:rsidRPr="00555BCC" w:rsidRDefault="00555BCC" w:rsidP="00555BCC">
      <w:pPr>
        <w:spacing w:after="0"/>
        <w:jc w:val="center"/>
        <w:rPr>
          <w:rFonts w:ascii="Times New Roman" w:hAnsi="Times New Roman" w:cs="Times New Roman"/>
          <w:bCs/>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от 26.06.2025 N 226</w:t>
      </w:r>
    </w:p>
    <w:p w:rsidR="00555BCC" w:rsidRPr="00555BCC" w:rsidRDefault="00555BCC" w:rsidP="00555BCC">
      <w:pPr>
        <w:spacing w:after="0"/>
        <w:jc w:val="center"/>
        <w:rPr>
          <w:rFonts w:ascii="Times New Roman" w:hAnsi="Times New Roman" w:cs="Times New Roman"/>
          <w:bCs/>
        </w:rPr>
      </w:pPr>
    </w:p>
    <w:p w:rsidR="00555BCC" w:rsidRPr="00555BCC" w:rsidRDefault="00555BCC" w:rsidP="00555BCC">
      <w:pPr>
        <w:spacing w:after="0" w:line="276" w:lineRule="auto"/>
        <w:rPr>
          <w:rFonts w:ascii="Times New Roman" w:hAnsi="Times New Roman" w:cs="Times New Roman"/>
          <w:szCs w:val="28"/>
        </w:rPr>
      </w:pPr>
    </w:p>
    <w:p w:rsidR="00555BCC" w:rsidRPr="00555BCC" w:rsidRDefault="00555BCC" w:rsidP="00555BCC">
      <w:pPr>
        <w:spacing w:after="0" w:line="276" w:lineRule="auto"/>
        <w:jc w:val="center"/>
        <w:rPr>
          <w:rFonts w:ascii="Times New Roman" w:hAnsi="Times New Roman" w:cs="Times New Roman"/>
          <w:szCs w:val="28"/>
        </w:rPr>
      </w:pPr>
      <w:r w:rsidRPr="00555BCC">
        <w:rPr>
          <w:rFonts w:ascii="Times New Roman" w:hAnsi="Times New Roman" w:cs="Times New Roman"/>
          <w:szCs w:val="28"/>
        </w:rPr>
        <w:t xml:space="preserve">О внесении изменений в решение Совета депутатов муниципального образования Беляевский сельсовет от 04.10.2021 N 57«Об утверждении положения «О муниципальном контроле в сфере </w:t>
      </w:r>
      <w:r w:rsidRPr="00555BCC">
        <w:rPr>
          <w:rFonts w:ascii="Times New Roman" w:hAnsi="Times New Roman" w:cs="Times New Roman"/>
          <w:szCs w:val="28"/>
        </w:rPr>
        <w:lastRenderedPageBreak/>
        <w:t>благоустройства на территории муниципального образования Беляевский сельсовет Беляевского района Оренбургской области»</w:t>
      </w:r>
    </w:p>
    <w:p w:rsidR="00555BCC" w:rsidRPr="00555BCC" w:rsidRDefault="00555BCC" w:rsidP="00555BCC">
      <w:pPr>
        <w:spacing w:after="0" w:line="276" w:lineRule="auto"/>
        <w:jc w:val="center"/>
        <w:rPr>
          <w:rFonts w:ascii="Times New Roman" w:hAnsi="Times New Roman" w:cs="Times New Roman"/>
          <w:b/>
          <w:szCs w:val="28"/>
        </w:rPr>
      </w:pP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Рассмотрев протест прокурора Беляевского района от 25.04.2025 № 07-01-2025 на решение Совета депутатов муниципального образования  Беляевский сельсовет от 04.10.2021 N 57 «Об утверждении положения «О муниципальном контроле в сфере благоустройства на территории муниципального образования  Беляевский сельсовет Беляевского района Оренбургской области», в соответствии с Федеральным законом от 31.07.2020 N 248-ФЗ "О государственном контроле (надзоре) и муниципальном контроле в Российской Федерации" и руководствуясь Уставом муниципального образования  Беляевский сельсовет, Совета депутатов муниципального образования  Беляевский сельсовет решил:</w:t>
      </w:r>
    </w:p>
    <w:p w:rsidR="00555BCC" w:rsidRPr="00555BCC" w:rsidRDefault="00555BCC" w:rsidP="00555BCC">
      <w:pPr>
        <w:pStyle w:val="a3"/>
        <w:numPr>
          <w:ilvl w:val="0"/>
          <w:numId w:val="2"/>
        </w:numPr>
        <w:tabs>
          <w:tab w:val="left" w:pos="993"/>
        </w:tabs>
        <w:autoSpaceDN w:val="0"/>
        <w:ind w:left="0" w:firstLine="567"/>
        <w:jc w:val="both"/>
        <w:rPr>
          <w:szCs w:val="28"/>
        </w:rPr>
      </w:pPr>
      <w:r w:rsidRPr="00555BCC">
        <w:rPr>
          <w:szCs w:val="28"/>
        </w:rPr>
        <w:t>Внести в Положение «О муниципальном контроле в сфере благоустройства на территории муниципального образования Беляевский сельсовет Беляевского района Оренбургской области», утвержденное решением Совета депутатов муниципального образования Беляевский сельсовет 04.10.2021 N 57, следующие изменения:</w:t>
      </w:r>
    </w:p>
    <w:p w:rsidR="00555BCC" w:rsidRPr="00555BCC" w:rsidRDefault="00555BCC" w:rsidP="00555BCC">
      <w:pPr>
        <w:pStyle w:val="a3"/>
        <w:numPr>
          <w:ilvl w:val="0"/>
          <w:numId w:val="3"/>
        </w:numPr>
        <w:tabs>
          <w:tab w:val="left" w:pos="993"/>
        </w:tabs>
        <w:autoSpaceDN w:val="0"/>
        <w:ind w:left="0" w:firstLine="567"/>
        <w:jc w:val="both"/>
        <w:rPr>
          <w:szCs w:val="28"/>
        </w:rPr>
      </w:pPr>
      <w:r w:rsidRPr="00555BCC">
        <w:rPr>
          <w:szCs w:val="28"/>
        </w:rPr>
        <w:t>пункт 10 изложить в следующей редакции:</w:t>
      </w:r>
    </w:p>
    <w:p w:rsidR="00555BCC" w:rsidRPr="00555BCC" w:rsidRDefault="00555BCC" w:rsidP="00555BCC">
      <w:pPr>
        <w:pStyle w:val="a3"/>
        <w:tabs>
          <w:tab w:val="left" w:pos="993"/>
        </w:tabs>
        <w:ind w:left="0" w:firstLine="567"/>
        <w:jc w:val="both"/>
        <w:rPr>
          <w:szCs w:val="28"/>
        </w:rPr>
      </w:pPr>
      <w:r w:rsidRPr="00555BCC">
        <w:rPr>
          <w:szCs w:val="28"/>
        </w:rPr>
        <w:t>«10. Муниципальный контроль в сфере благоустройства осуществляется без проведения плановых контрольных мероприятий.»;</w:t>
      </w:r>
    </w:p>
    <w:p w:rsidR="00555BCC" w:rsidRPr="00555BCC" w:rsidRDefault="00555BCC" w:rsidP="00555BCC">
      <w:pPr>
        <w:pStyle w:val="a3"/>
        <w:numPr>
          <w:ilvl w:val="0"/>
          <w:numId w:val="3"/>
        </w:numPr>
        <w:tabs>
          <w:tab w:val="left" w:pos="993"/>
        </w:tabs>
        <w:autoSpaceDN w:val="0"/>
        <w:ind w:left="0" w:firstLine="567"/>
        <w:jc w:val="both"/>
        <w:rPr>
          <w:szCs w:val="28"/>
        </w:rPr>
      </w:pPr>
      <w:r w:rsidRPr="00555BCC">
        <w:rPr>
          <w:szCs w:val="28"/>
        </w:rPr>
        <w:t>дополнить разделом 1.1 следующего содержания:</w:t>
      </w:r>
    </w:p>
    <w:p w:rsidR="00555BCC" w:rsidRPr="00555BCC" w:rsidRDefault="00555BCC" w:rsidP="00555BCC">
      <w:pPr>
        <w:tabs>
          <w:tab w:val="left" w:pos="993"/>
        </w:tabs>
        <w:spacing w:after="0"/>
        <w:ind w:firstLine="567"/>
        <w:jc w:val="both"/>
        <w:rPr>
          <w:rFonts w:ascii="Times New Roman" w:hAnsi="Times New Roman" w:cs="Times New Roman"/>
          <w:b/>
          <w:szCs w:val="28"/>
        </w:rPr>
      </w:pPr>
      <w:r w:rsidRPr="00555BCC">
        <w:rPr>
          <w:rFonts w:ascii="Times New Roman" w:hAnsi="Times New Roman" w:cs="Times New Roman"/>
          <w:b/>
          <w:szCs w:val="28"/>
        </w:rPr>
        <w:t>«РАЗДЕЛ1.1. УПРАВЛЕНИЕ РИСКАМИ ПРИЧИНЕНИЯ ВРЕДА (УЩЕРБА) ОХРАНЯЕМЫМ ЗАКОНОМ ЦЕННОСТЯМ ПРИ ОСУЩЕСТВЛЕНИИ МУНИЦИПАЛЬНОГО КОНТРОЛЯВ СФЕРЕ БЛАГОУСТРОЙСТВА</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10.1. Муниципальный контроль в сфере благоустройства осуществляется на основе управления рисками причинения вреда (ущерба). Для целей управления рисками причинения вреда (ущерба) охраняемым законом ценностям при осуществлении муниципального контроль в сфере благоустройства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1)</w:t>
      </w:r>
      <w:r w:rsidRPr="00555BCC">
        <w:rPr>
          <w:rFonts w:ascii="Times New Roman" w:hAnsi="Times New Roman" w:cs="Times New Roman"/>
          <w:szCs w:val="28"/>
        </w:rPr>
        <w:tab/>
        <w:t>средний риск;</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2)</w:t>
      </w:r>
      <w:r w:rsidRPr="00555BCC">
        <w:rPr>
          <w:rFonts w:ascii="Times New Roman" w:hAnsi="Times New Roman" w:cs="Times New Roman"/>
          <w:szCs w:val="28"/>
        </w:rPr>
        <w:tab/>
        <w:t>умеренный риск;</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3)</w:t>
      </w:r>
      <w:r w:rsidRPr="00555BCC">
        <w:rPr>
          <w:rFonts w:ascii="Times New Roman" w:hAnsi="Times New Roman" w:cs="Times New Roman"/>
          <w:szCs w:val="28"/>
        </w:rPr>
        <w:tab/>
        <w:t>низкий риск.</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10.2. Решение об отнесении объектов контроля к определённой категории (за исключением категории низкого риска) утверждается постановлением Администрации.</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 xml:space="preserve">К категории среднего риска относятся территории, прилегающие к зданиям, строениям, сооружениям, земельным участкам (прилегающие территории), расположенным на территории муниципального образования. </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расположенные на территории муниципального образования.</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В случае, если объект контроля не отнесен органом муниципального контроля в сфере благоустройства к определенной категории риска, он считается отнесенным к категории низкого риска.</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10.3.</w:t>
      </w:r>
      <w:r w:rsidRPr="00555BCC">
        <w:rPr>
          <w:rFonts w:ascii="Times New Roman" w:hAnsi="Times New Roman" w:cs="Times New Roman"/>
          <w:szCs w:val="28"/>
        </w:rPr>
        <w:tab/>
        <w:t>При отнесении объектов контроля к категории риска используются в том числе:</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 xml:space="preserve">-сведения из Единого государственного реестра недвижимости; </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-сведения, получаемые при проведении должностными лицами контрольных мероприятий без взаимодействия с контролируемыми лицами;</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 xml:space="preserve">-сведения,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w:t>
      </w:r>
      <w:r w:rsidRPr="00555BCC">
        <w:rPr>
          <w:rFonts w:ascii="Times New Roman" w:hAnsi="Times New Roman" w:cs="Times New Roman"/>
          <w:szCs w:val="28"/>
        </w:rPr>
        <w:lastRenderedPageBreak/>
        <w:t>ресурсах, и сведения, поступившие из иных источников, обеспечивающих достоверность таких сведений.</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10.4.</w:t>
      </w:r>
      <w:r w:rsidRPr="00555BCC">
        <w:rPr>
          <w:rFonts w:ascii="Times New Roman" w:hAnsi="Times New Roman" w:cs="Times New Roman"/>
          <w:szCs w:val="28"/>
        </w:rPr>
        <w:tab/>
        <w:t>В целях оценки риска причинения вреда (ущерба) охраняемым законом ценностям устанавливаются индикаторы риска нарушения обязательных требований, которые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проведение и виде контрольного мероприятия принимается должностным лицом Администрации.»;</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rPr>
          <w:szCs w:val="28"/>
        </w:rPr>
      </w:pPr>
      <w:r w:rsidRPr="00555BCC">
        <w:rPr>
          <w:szCs w:val="28"/>
        </w:rPr>
        <w:t>пункт 17 дополнить подпунктом 4 следующего содержания:</w:t>
      </w:r>
    </w:p>
    <w:p w:rsidR="00555BCC" w:rsidRPr="00555BCC" w:rsidRDefault="00555BCC" w:rsidP="00555BCC">
      <w:pPr>
        <w:pStyle w:val="a3"/>
        <w:tabs>
          <w:tab w:val="left" w:pos="993"/>
        </w:tabs>
        <w:ind w:left="0" w:firstLine="567"/>
        <w:jc w:val="both"/>
        <w:rPr>
          <w:szCs w:val="28"/>
        </w:rPr>
      </w:pPr>
      <w:r w:rsidRPr="00555BCC">
        <w:rPr>
          <w:szCs w:val="28"/>
        </w:rPr>
        <w:t>«4) профилактический визит.»;</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rPr>
          <w:szCs w:val="28"/>
        </w:rPr>
      </w:pPr>
      <w:r w:rsidRPr="00555BCC">
        <w:rPr>
          <w:szCs w:val="28"/>
        </w:rPr>
        <w:t>абзац второй пункта 21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rPr>
          <w:szCs w:val="28"/>
        </w:rPr>
      </w:pPr>
      <w:r w:rsidRPr="00555BCC">
        <w:rPr>
          <w:szCs w:val="28"/>
        </w:rPr>
        <w:t>раздел 2 дополнить главой 5 следующего содержания:</w:t>
      </w:r>
    </w:p>
    <w:p w:rsidR="00555BCC" w:rsidRPr="00555BCC" w:rsidRDefault="00555BCC" w:rsidP="00555BCC">
      <w:pPr>
        <w:tabs>
          <w:tab w:val="left" w:pos="993"/>
        </w:tabs>
        <w:spacing w:after="0"/>
        <w:ind w:firstLine="567"/>
        <w:jc w:val="both"/>
        <w:rPr>
          <w:rFonts w:ascii="Times New Roman" w:hAnsi="Times New Roman" w:cs="Times New Roman"/>
          <w:b/>
          <w:szCs w:val="28"/>
        </w:rPr>
      </w:pPr>
      <w:r w:rsidRPr="00555BCC">
        <w:rPr>
          <w:rFonts w:ascii="Times New Roman" w:hAnsi="Times New Roman" w:cs="Times New Roman"/>
          <w:szCs w:val="28"/>
        </w:rPr>
        <w:t>«</w:t>
      </w:r>
      <w:r w:rsidRPr="00555BCC">
        <w:rPr>
          <w:rFonts w:ascii="Times New Roman" w:hAnsi="Times New Roman" w:cs="Times New Roman"/>
          <w:b/>
          <w:szCs w:val="28"/>
        </w:rPr>
        <w:t>Глава5. ПРОФИЛАКТИЧЕСКИЙ ВИЗИТ</w:t>
      </w:r>
    </w:p>
    <w:p w:rsidR="00555BCC" w:rsidRPr="00555BCC" w:rsidRDefault="00555BCC" w:rsidP="00555BCC">
      <w:pPr>
        <w:pStyle w:val="a3"/>
        <w:tabs>
          <w:tab w:val="left" w:pos="993"/>
        </w:tabs>
        <w:ind w:left="0" w:firstLine="567"/>
        <w:jc w:val="both"/>
        <w:rPr>
          <w:szCs w:val="28"/>
        </w:rPr>
      </w:pPr>
      <w:r w:rsidRPr="00555BCC">
        <w:rPr>
          <w:szCs w:val="28"/>
        </w:rPr>
        <w:t>35.1.</w:t>
      </w:r>
      <w:r w:rsidRPr="00555BCC">
        <w:rPr>
          <w:szCs w:val="28"/>
        </w:rPr>
        <w:tab/>
        <w:t>Профилактический визит проводится по инициативе органа муниципального контроля в сфере благоустройства (обязательный профилактический визит) или по инициативе контролируемого лица.</w:t>
      </w:r>
    </w:p>
    <w:p w:rsidR="00555BCC" w:rsidRPr="00555BCC" w:rsidRDefault="00555BCC" w:rsidP="00555BCC">
      <w:pPr>
        <w:pStyle w:val="a3"/>
        <w:tabs>
          <w:tab w:val="left" w:pos="993"/>
        </w:tabs>
        <w:ind w:left="0" w:firstLine="567"/>
        <w:jc w:val="both"/>
        <w:rPr>
          <w:szCs w:val="28"/>
        </w:rPr>
      </w:pPr>
      <w:r w:rsidRPr="00555BCC">
        <w:rPr>
          <w:szCs w:val="28"/>
        </w:rPr>
        <w:t>Для объектов контроля, отнесённых к категории среднего или умеренного риска проводится обязательный профилактический визит в порядке, определённом статьёй 52.1 Федерального закона № 248-ФЗ.</w:t>
      </w:r>
    </w:p>
    <w:p w:rsidR="00555BCC" w:rsidRPr="00555BCC" w:rsidRDefault="00555BCC" w:rsidP="00555BCC">
      <w:pPr>
        <w:pStyle w:val="a3"/>
        <w:tabs>
          <w:tab w:val="left" w:pos="993"/>
        </w:tabs>
        <w:ind w:left="0" w:firstLine="567"/>
        <w:jc w:val="both"/>
        <w:rPr>
          <w:szCs w:val="28"/>
        </w:rPr>
      </w:pPr>
      <w:r w:rsidRPr="00555BCC">
        <w:rPr>
          <w:szCs w:val="28"/>
        </w:rPr>
        <w:t>35.2.</w:t>
      </w:r>
      <w:r w:rsidRPr="00555BCC">
        <w:rPr>
          <w:szCs w:val="28"/>
        </w:rPr>
        <w:tab/>
        <w:t>Контролируемое лицо, предусмотренное частью 1 статьи 52.2 Федерального закона № 248-ФЗ, вправе обратиться в орган муниципального контроля в сфере благоустройства с заявлением о проведении в отношении него профилактического визита (далее - заявление).</w:t>
      </w:r>
    </w:p>
    <w:p w:rsidR="00555BCC" w:rsidRPr="00555BCC" w:rsidRDefault="00555BCC" w:rsidP="00555BCC">
      <w:pPr>
        <w:pStyle w:val="a3"/>
        <w:tabs>
          <w:tab w:val="left" w:pos="993"/>
        </w:tabs>
        <w:ind w:left="0" w:firstLine="567"/>
        <w:jc w:val="both"/>
        <w:rPr>
          <w:szCs w:val="28"/>
        </w:rPr>
      </w:pPr>
      <w:r w:rsidRPr="00555BCC">
        <w:rPr>
          <w:szCs w:val="28"/>
        </w:rPr>
        <w:t>Заявление подаётся посредством Единого портала государственных и муниципальных услуг (функций).</w:t>
      </w:r>
    </w:p>
    <w:p w:rsidR="00555BCC" w:rsidRPr="00555BCC" w:rsidRDefault="00555BCC" w:rsidP="00555BCC">
      <w:pPr>
        <w:pStyle w:val="a3"/>
        <w:tabs>
          <w:tab w:val="left" w:pos="993"/>
        </w:tabs>
        <w:ind w:left="0" w:firstLine="567"/>
        <w:jc w:val="both"/>
        <w:rPr>
          <w:szCs w:val="28"/>
        </w:rPr>
      </w:pPr>
      <w:r w:rsidRPr="00555BCC">
        <w:rPr>
          <w:szCs w:val="28"/>
        </w:rPr>
        <w:t>Орган муниципального контроля в сфере благоустройства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55BCC" w:rsidRPr="00555BCC" w:rsidRDefault="00555BCC" w:rsidP="00555BCC">
      <w:pPr>
        <w:pStyle w:val="a3"/>
        <w:tabs>
          <w:tab w:val="left" w:pos="993"/>
        </w:tabs>
        <w:ind w:left="0" w:firstLine="567"/>
        <w:jc w:val="both"/>
        <w:rPr>
          <w:szCs w:val="28"/>
        </w:rPr>
      </w:pPr>
      <w:r w:rsidRPr="00555BCC">
        <w:rPr>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55BCC" w:rsidRPr="00555BCC" w:rsidRDefault="00555BCC" w:rsidP="00555BCC">
      <w:pPr>
        <w:pStyle w:val="a3"/>
        <w:tabs>
          <w:tab w:val="left" w:pos="993"/>
        </w:tabs>
        <w:ind w:left="0" w:firstLine="567"/>
        <w:jc w:val="both"/>
        <w:rPr>
          <w:szCs w:val="28"/>
        </w:rPr>
      </w:pPr>
      <w:r w:rsidRPr="00555BCC">
        <w:rPr>
          <w:szCs w:val="28"/>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в сфере благоустройства не позднее чем за пять рабочих дней до даты его проведения.</w:t>
      </w:r>
    </w:p>
    <w:p w:rsidR="00555BCC" w:rsidRPr="00555BCC" w:rsidRDefault="00555BCC" w:rsidP="00555BCC">
      <w:pPr>
        <w:pStyle w:val="a3"/>
        <w:tabs>
          <w:tab w:val="left" w:pos="993"/>
        </w:tabs>
        <w:ind w:left="0" w:firstLine="567"/>
        <w:jc w:val="both"/>
        <w:rPr>
          <w:szCs w:val="28"/>
        </w:rPr>
      </w:pPr>
      <w:r w:rsidRPr="00555BCC">
        <w:rPr>
          <w:szCs w:val="28"/>
        </w:rPr>
        <w:t>В случае принятия решения о проведении профилактического визита по заявлению контролируемого лица, орган муниципального контроля в сфере благоустройства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55BCC" w:rsidRPr="00555BCC" w:rsidRDefault="00555BCC" w:rsidP="00555BCC">
      <w:pPr>
        <w:pStyle w:val="a3"/>
        <w:tabs>
          <w:tab w:val="left" w:pos="993"/>
        </w:tabs>
        <w:ind w:left="0" w:firstLine="567"/>
        <w:jc w:val="both"/>
        <w:rPr>
          <w:szCs w:val="28"/>
        </w:rPr>
      </w:pPr>
      <w:r w:rsidRPr="00555BCC">
        <w:rPr>
          <w:szCs w:val="28"/>
        </w:rPr>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выдаются.</w:t>
      </w:r>
    </w:p>
    <w:p w:rsidR="00555BCC" w:rsidRPr="00555BCC" w:rsidRDefault="00555BCC" w:rsidP="00555BCC">
      <w:pPr>
        <w:pStyle w:val="a3"/>
        <w:tabs>
          <w:tab w:val="left" w:pos="993"/>
        </w:tabs>
        <w:ind w:left="0" w:firstLine="567"/>
        <w:jc w:val="both"/>
        <w:rPr>
          <w:szCs w:val="28"/>
        </w:rPr>
      </w:pPr>
      <w:r w:rsidRPr="00555BCC">
        <w:rPr>
          <w:szCs w:val="28"/>
        </w:rPr>
        <w:t>35.3.</w:t>
      </w:r>
      <w:r w:rsidRPr="00555BCC">
        <w:rPr>
          <w:szCs w:val="28"/>
        </w:rPr>
        <w:tab/>
        <w:t>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 конференц-связи или мобильного приложения «Инспектор» (при наличии возможности).</w:t>
      </w:r>
    </w:p>
    <w:p w:rsidR="00555BCC" w:rsidRPr="00555BCC" w:rsidRDefault="00555BCC" w:rsidP="00555BCC">
      <w:pPr>
        <w:pStyle w:val="a3"/>
        <w:tabs>
          <w:tab w:val="left" w:pos="993"/>
        </w:tabs>
        <w:ind w:left="0" w:firstLine="567"/>
        <w:jc w:val="both"/>
        <w:rPr>
          <w:szCs w:val="28"/>
        </w:rPr>
      </w:pPr>
      <w:r w:rsidRPr="00555BCC">
        <w:rPr>
          <w:szCs w:val="28"/>
        </w:rPr>
        <w:t>35.4.</w:t>
      </w:r>
      <w:r w:rsidRPr="00555BCC">
        <w:rPr>
          <w:szCs w:val="28"/>
        </w:rPr>
        <w:tab/>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w:t>
      </w:r>
      <w:r w:rsidRPr="00555BCC">
        <w:rPr>
          <w:szCs w:val="28"/>
        </w:rPr>
        <w:lastRenderedPageBreak/>
        <w:t>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проводится оценка уровня соблюдения контролируемым лицом обязательных требований.</w:t>
      </w:r>
    </w:p>
    <w:p w:rsidR="00555BCC" w:rsidRPr="00555BCC" w:rsidRDefault="00555BCC" w:rsidP="00555BCC">
      <w:pPr>
        <w:pStyle w:val="a3"/>
        <w:tabs>
          <w:tab w:val="left" w:pos="993"/>
        </w:tabs>
        <w:ind w:left="0" w:firstLine="567"/>
        <w:jc w:val="both"/>
        <w:rPr>
          <w:szCs w:val="28"/>
        </w:rPr>
      </w:pPr>
      <w:r w:rsidRPr="00555BCC">
        <w:rPr>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555BCC" w:rsidRPr="00555BCC" w:rsidRDefault="00555BCC" w:rsidP="00555BCC">
      <w:pPr>
        <w:pStyle w:val="a3"/>
        <w:tabs>
          <w:tab w:val="left" w:pos="993"/>
        </w:tabs>
        <w:ind w:left="0" w:firstLine="567"/>
        <w:jc w:val="both"/>
        <w:rPr>
          <w:szCs w:val="28"/>
        </w:rPr>
      </w:pPr>
      <w:r w:rsidRPr="00555BCC">
        <w:rPr>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уполномоченным должностным лицом решается вопрос о проведении контрольного мероприятия.»;</w:t>
      </w:r>
    </w:p>
    <w:p w:rsidR="00555BCC" w:rsidRPr="00555BCC" w:rsidRDefault="00555BCC" w:rsidP="00555BCC">
      <w:pPr>
        <w:pStyle w:val="a3"/>
        <w:numPr>
          <w:ilvl w:val="0"/>
          <w:numId w:val="3"/>
        </w:numPr>
        <w:tabs>
          <w:tab w:val="left" w:pos="993"/>
        </w:tabs>
        <w:autoSpaceDN w:val="0"/>
        <w:ind w:left="0" w:firstLine="567"/>
        <w:jc w:val="both"/>
        <w:rPr>
          <w:szCs w:val="28"/>
        </w:rPr>
      </w:pPr>
      <w:r w:rsidRPr="00555BCC">
        <w:rPr>
          <w:szCs w:val="28"/>
        </w:rPr>
        <w:t>пункт 74 изложить в следующей редакции:</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«74. Жалоба подлежит рассмотрению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 xml:space="preserve">2. Контроль исполнения настоящего решения возложить на постоянную комиссию </w:t>
      </w:r>
      <w:r w:rsidRPr="00555BCC">
        <w:rPr>
          <w:rFonts w:ascii="Times New Roman" w:eastAsia="Calibri" w:hAnsi="Times New Roman" w:cs="Times New Roman"/>
          <w:szCs w:val="28"/>
        </w:rPr>
        <w:t>по бюджетной, налоговой, финансовой политике, собственности и земельным вопросам</w:t>
      </w:r>
      <w:r w:rsidRPr="00555BCC">
        <w:rPr>
          <w:rFonts w:ascii="Times New Roman" w:hAnsi="Times New Roman" w:cs="Times New Roman"/>
          <w:szCs w:val="28"/>
        </w:rPr>
        <w:t>.</w:t>
      </w:r>
    </w:p>
    <w:p w:rsidR="00555BCC" w:rsidRPr="00555BCC" w:rsidRDefault="00555BCC" w:rsidP="00555BCC">
      <w:pPr>
        <w:tabs>
          <w:tab w:val="left" w:pos="993"/>
        </w:tabs>
        <w:spacing w:after="0"/>
        <w:ind w:firstLine="567"/>
        <w:jc w:val="both"/>
        <w:rPr>
          <w:rFonts w:ascii="Times New Roman" w:hAnsi="Times New Roman" w:cs="Times New Roman"/>
          <w:szCs w:val="28"/>
        </w:rPr>
      </w:pPr>
      <w:r w:rsidRPr="00555BCC">
        <w:rPr>
          <w:rFonts w:ascii="Times New Roman" w:hAnsi="Times New Roman" w:cs="Times New Roman"/>
          <w:szCs w:val="28"/>
        </w:rPr>
        <w:t>3. Настоящее решение вступает в силу после его официального опубликования.</w:t>
      </w:r>
    </w:p>
    <w:p w:rsidR="00555BCC" w:rsidRPr="00555BCC" w:rsidRDefault="00555BCC" w:rsidP="00555BCC">
      <w:pPr>
        <w:tabs>
          <w:tab w:val="left" w:pos="993"/>
        </w:tabs>
        <w:spacing w:after="0" w:line="276" w:lineRule="auto"/>
        <w:ind w:firstLine="709"/>
        <w:rPr>
          <w:rFonts w:ascii="Times New Roman" w:hAnsi="Times New Roman" w:cs="Times New Roman"/>
          <w:szCs w:val="28"/>
        </w:rPr>
      </w:pPr>
    </w:p>
    <w:p w:rsidR="00555BCC" w:rsidRPr="00555BCC" w:rsidRDefault="00555BCC" w:rsidP="00555BCC">
      <w:pPr>
        <w:tabs>
          <w:tab w:val="left" w:pos="993"/>
        </w:tabs>
        <w:spacing w:after="0" w:line="276" w:lineRule="auto"/>
        <w:ind w:firstLine="709"/>
        <w:rPr>
          <w:rFonts w:ascii="Times New Roman" w:hAnsi="Times New Roman" w:cs="Times New Roman"/>
          <w:szCs w:val="28"/>
        </w:rPr>
      </w:pPr>
    </w:p>
    <w:tbl>
      <w:tblPr>
        <w:tblW w:w="0" w:type="auto"/>
        <w:tblLook w:val="04A0" w:firstRow="1" w:lastRow="0" w:firstColumn="1" w:lastColumn="0" w:noHBand="0" w:noVBand="1"/>
      </w:tblPr>
      <w:tblGrid>
        <w:gridCol w:w="4838"/>
        <w:gridCol w:w="4516"/>
      </w:tblGrid>
      <w:tr w:rsidR="00555BCC" w:rsidRPr="00555BCC" w:rsidTr="00555BCC">
        <w:tc>
          <w:tcPr>
            <w:tcW w:w="5070" w:type="dxa"/>
          </w:tcPr>
          <w:p w:rsidR="00555BCC" w:rsidRPr="00555BCC" w:rsidRDefault="00555BCC" w:rsidP="00555BCC">
            <w:pPr>
              <w:spacing w:after="0" w:line="276" w:lineRule="auto"/>
              <w:rPr>
                <w:rFonts w:ascii="Times New Roman" w:hAnsi="Times New Roman" w:cs="Times New Roman"/>
                <w:szCs w:val="28"/>
              </w:rPr>
            </w:pPr>
            <w:r w:rsidRPr="00555BCC">
              <w:rPr>
                <w:rFonts w:ascii="Times New Roman" w:hAnsi="Times New Roman" w:cs="Times New Roman"/>
                <w:szCs w:val="28"/>
              </w:rPr>
              <w:t>Глава сельсовета</w:t>
            </w:r>
          </w:p>
          <w:p w:rsidR="00555BCC" w:rsidRPr="00555BCC" w:rsidRDefault="00555BCC" w:rsidP="00555BCC">
            <w:pPr>
              <w:spacing w:after="0" w:line="276" w:lineRule="auto"/>
              <w:rPr>
                <w:rFonts w:ascii="Times New Roman" w:hAnsi="Times New Roman" w:cs="Times New Roman"/>
                <w:szCs w:val="28"/>
              </w:rPr>
            </w:pPr>
            <w:r w:rsidRPr="00555BCC">
              <w:rPr>
                <w:rFonts w:ascii="Times New Roman" w:hAnsi="Times New Roman" w:cs="Times New Roman"/>
                <w:szCs w:val="28"/>
              </w:rPr>
              <w:t>__________________М.Х.Елешев</w:t>
            </w:r>
          </w:p>
        </w:tc>
        <w:tc>
          <w:tcPr>
            <w:tcW w:w="4677" w:type="dxa"/>
          </w:tcPr>
          <w:p w:rsidR="00555BCC" w:rsidRPr="00555BCC" w:rsidRDefault="00555BCC" w:rsidP="00555BCC">
            <w:pPr>
              <w:spacing w:after="0" w:line="276" w:lineRule="auto"/>
              <w:rPr>
                <w:rFonts w:ascii="Times New Roman" w:hAnsi="Times New Roman" w:cs="Times New Roman"/>
                <w:szCs w:val="28"/>
              </w:rPr>
            </w:pPr>
            <w:r w:rsidRPr="00555BCC">
              <w:rPr>
                <w:rFonts w:ascii="Times New Roman" w:hAnsi="Times New Roman" w:cs="Times New Roman"/>
                <w:szCs w:val="28"/>
              </w:rPr>
              <w:t>Председатель Совета депутатов</w:t>
            </w:r>
          </w:p>
          <w:p w:rsidR="00555BCC" w:rsidRPr="00555BCC" w:rsidRDefault="00555BCC" w:rsidP="00555BCC">
            <w:pPr>
              <w:spacing w:after="0" w:line="276" w:lineRule="auto"/>
              <w:rPr>
                <w:rFonts w:ascii="Times New Roman" w:hAnsi="Times New Roman" w:cs="Times New Roman"/>
                <w:szCs w:val="28"/>
              </w:rPr>
            </w:pPr>
            <w:r w:rsidRPr="00555BCC">
              <w:rPr>
                <w:rFonts w:ascii="Times New Roman" w:hAnsi="Times New Roman" w:cs="Times New Roman"/>
                <w:szCs w:val="28"/>
              </w:rPr>
              <w:t>______________С.В.Варфаламеева</w:t>
            </w:r>
          </w:p>
        </w:tc>
      </w:tr>
    </w:tbl>
    <w:p w:rsidR="00555BCC" w:rsidRDefault="00555BCC" w:rsidP="00555BCC"/>
    <w:p w:rsidR="00555BCC" w:rsidRDefault="00555BCC" w:rsidP="00555BCC"/>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СОВЕТ ДЕПУТАТОВ</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муниципального образования</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Беляевский сельсовет</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 xml:space="preserve">Беляевского района </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Оренбургской области</w:t>
      </w: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четвертый созыв</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spacing w:after="0"/>
        <w:jc w:val="center"/>
        <w:rPr>
          <w:rFonts w:ascii="Times New Roman" w:hAnsi="Times New Roman" w:cs="Times New Roman"/>
          <w:bCs/>
          <w:sz w:val="24"/>
          <w:szCs w:val="24"/>
        </w:rPr>
      </w:pPr>
      <w:r w:rsidRPr="00555BCC">
        <w:rPr>
          <w:rFonts w:ascii="Times New Roman" w:hAnsi="Times New Roman" w:cs="Times New Roman"/>
          <w:bCs/>
          <w:sz w:val="24"/>
          <w:szCs w:val="24"/>
        </w:rPr>
        <w:t>РЕШЕНИЕ</w:t>
      </w:r>
    </w:p>
    <w:p w:rsidR="00555BCC" w:rsidRPr="00555BCC" w:rsidRDefault="00555BCC" w:rsidP="00555BCC">
      <w:pPr>
        <w:spacing w:after="0"/>
        <w:jc w:val="center"/>
        <w:rPr>
          <w:rFonts w:ascii="Times New Roman" w:hAnsi="Times New Roman" w:cs="Times New Roman"/>
          <w:bCs/>
          <w:sz w:val="24"/>
          <w:szCs w:val="24"/>
        </w:rPr>
      </w:pPr>
    </w:p>
    <w:p w:rsidR="00555BCC" w:rsidRPr="00555BCC" w:rsidRDefault="00555BCC" w:rsidP="00555BCC">
      <w:pPr>
        <w:pStyle w:val="ConsPlusTitle"/>
        <w:jc w:val="center"/>
        <w:rPr>
          <w:rFonts w:ascii="Times New Roman" w:hAnsi="Times New Roman" w:cs="Times New Roman"/>
          <w:b w:val="0"/>
        </w:rPr>
      </w:pPr>
      <w:r w:rsidRPr="00555BCC">
        <w:rPr>
          <w:rFonts w:ascii="Times New Roman" w:hAnsi="Times New Roman" w:cs="Times New Roman"/>
          <w:b w:val="0"/>
        </w:rPr>
        <w:t>от 26.06.2025 N 227</w:t>
      </w:r>
    </w:p>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jc w:val="center"/>
        <w:rPr>
          <w:rFonts w:ascii="Times New Roman" w:hAnsi="Times New Roman" w:cs="Times New Roman"/>
          <w:sz w:val="24"/>
          <w:szCs w:val="24"/>
        </w:rPr>
      </w:pPr>
      <w:r w:rsidRPr="00555BCC">
        <w:rPr>
          <w:rFonts w:ascii="Times New Roman" w:hAnsi="Times New Roman" w:cs="Times New Roman"/>
          <w:sz w:val="24"/>
          <w:szCs w:val="24"/>
        </w:rPr>
        <w:t>О внесении изменений в решение Совета депутатов муниципального образования Беляевский сельсовет от 04.10.2021 № 59 «Об утверждении положения «О муниципальном контроле на автомобильном транспорте и дорожном хозяйстве на территории муниципального образования Беляевский сельсовет Беляевского района Оренбургской области»</w:t>
      </w:r>
    </w:p>
    <w:p w:rsidR="00555BCC" w:rsidRPr="00555BCC" w:rsidRDefault="00555BCC" w:rsidP="00555BCC">
      <w:pPr>
        <w:spacing w:after="0" w:line="276" w:lineRule="auto"/>
        <w:jc w:val="center"/>
        <w:rPr>
          <w:rFonts w:ascii="Times New Roman" w:hAnsi="Times New Roman" w:cs="Times New Roman"/>
          <w:b/>
          <w:sz w:val="24"/>
          <w:szCs w:val="24"/>
        </w:rPr>
      </w:pP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 xml:space="preserve">Рассмотрев протест прокурора Беляевского района от 25.04.2025 № 07-01-2025 на решение Совета депутатов муниципального образования  Беляевский сельсовет от 04.10.2021 № 59 «Об утверждении положения «О муниципальном контроле на автомобильном транспорте и дорожном хозяйстве на территории муниципального </w:t>
      </w:r>
      <w:r w:rsidRPr="00555BCC">
        <w:rPr>
          <w:rFonts w:ascii="Times New Roman" w:hAnsi="Times New Roman" w:cs="Times New Roman"/>
          <w:sz w:val="24"/>
          <w:szCs w:val="24"/>
        </w:rPr>
        <w:lastRenderedPageBreak/>
        <w:t>образования  Беляевский сельсовет Беляевского района Оренбургской области», в соответствии с Федеральным законом от 31.07.2020 N 248-ФЗ "О государственном контроле (надзоре) и муниципальном контроле в Российской Федерации" и руководствуясь Уставом муниципального образования Беляевский сельсовет, Совета депутатов муниципального образования  Беляевский сельсовет решил:</w:t>
      </w:r>
    </w:p>
    <w:p w:rsidR="00555BCC" w:rsidRPr="00555BCC" w:rsidRDefault="00555BCC" w:rsidP="00555BCC">
      <w:pPr>
        <w:pStyle w:val="a3"/>
        <w:numPr>
          <w:ilvl w:val="0"/>
          <w:numId w:val="2"/>
        </w:numPr>
        <w:tabs>
          <w:tab w:val="left" w:pos="993"/>
        </w:tabs>
        <w:autoSpaceDN w:val="0"/>
        <w:ind w:left="0" w:firstLine="567"/>
        <w:jc w:val="both"/>
      </w:pPr>
      <w:r w:rsidRPr="00555BCC">
        <w:t>Внести в Положение «О муниципальном контроле на автомобильном транспорте и дорожном хозяйстве на территории муниципального образования Беляевский сельсовет Беляевского района Оренбургской области», утвержденное решением Совета депутатов муниципального образования  Беляевский сельсовет от 04.10.2021 № 59, следующие изменения:</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пункт 31 дополнить подпунктом «г» следующего содержания:</w:t>
      </w:r>
    </w:p>
    <w:p w:rsidR="00555BCC" w:rsidRPr="00555BCC" w:rsidRDefault="00555BCC" w:rsidP="00555BCC">
      <w:pPr>
        <w:pStyle w:val="a3"/>
        <w:tabs>
          <w:tab w:val="left" w:pos="993"/>
        </w:tabs>
        <w:ind w:left="0" w:firstLine="567"/>
        <w:jc w:val="both"/>
      </w:pPr>
      <w:r w:rsidRPr="00555BCC">
        <w:t>«г) профилактический визит.»;</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пункт 37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55BCC" w:rsidRPr="00555BCC" w:rsidRDefault="00555BCC" w:rsidP="00555BCC">
      <w:pPr>
        <w:pStyle w:val="a3"/>
        <w:widowControl w:val="0"/>
        <w:numPr>
          <w:ilvl w:val="0"/>
          <w:numId w:val="3"/>
        </w:numPr>
        <w:tabs>
          <w:tab w:val="left" w:pos="993"/>
        </w:tabs>
        <w:autoSpaceDE w:val="0"/>
        <w:autoSpaceDN w:val="0"/>
        <w:adjustRightInd w:val="0"/>
        <w:ind w:left="0" w:firstLine="567"/>
        <w:jc w:val="both"/>
      </w:pPr>
      <w:r w:rsidRPr="00555BCC">
        <w:t>раздел 3 дополнить главой 5 следующего содержания:</w:t>
      </w:r>
    </w:p>
    <w:p w:rsidR="00555BCC" w:rsidRPr="00555BCC" w:rsidRDefault="00555BCC" w:rsidP="00555BCC">
      <w:pPr>
        <w:tabs>
          <w:tab w:val="left" w:pos="993"/>
        </w:tabs>
        <w:spacing w:after="0"/>
        <w:ind w:firstLine="567"/>
        <w:jc w:val="both"/>
        <w:rPr>
          <w:rFonts w:ascii="Times New Roman" w:hAnsi="Times New Roman" w:cs="Times New Roman"/>
          <w:b/>
          <w:sz w:val="24"/>
          <w:szCs w:val="24"/>
        </w:rPr>
      </w:pPr>
      <w:r w:rsidRPr="00555BCC">
        <w:rPr>
          <w:rFonts w:ascii="Times New Roman" w:hAnsi="Times New Roman" w:cs="Times New Roman"/>
          <w:sz w:val="24"/>
          <w:szCs w:val="24"/>
        </w:rPr>
        <w:t>«</w:t>
      </w:r>
      <w:r w:rsidRPr="00555BCC">
        <w:rPr>
          <w:rFonts w:ascii="Times New Roman" w:hAnsi="Times New Roman" w:cs="Times New Roman"/>
          <w:b/>
          <w:sz w:val="24"/>
          <w:szCs w:val="24"/>
        </w:rPr>
        <w:t>Глава5. ПРОФИЛАКТИЧЕСКИЙ ВИЗИТ</w:t>
      </w:r>
    </w:p>
    <w:p w:rsidR="00555BCC" w:rsidRPr="00555BCC" w:rsidRDefault="00555BCC" w:rsidP="00555BCC">
      <w:pPr>
        <w:pStyle w:val="a3"/>
        <w:tabs>
          <w:tab w:val="left" w:pos="993"/>
        </w:tabs>
        <w:ind w:left="0" w:firstLine="567"/>
        <w:jc w:val="both"/>
      </w:pPr>
      <w:r w:rsidRPr="00555BCC">
        <w:t>54.1.</w:t>
      </w:r>
      <w:r w:rsidRPr="00555BCC">
        <w:tab/>
        <w:t>Профилактический визит проводится по инициативе органа муниципального контроля на автомобильном транспорте и дорожном хозяйстве (обязательный профилактический визит) или по инициативе контролируемого лица.</w:t>
      </w:r>
    </w:p>
    <w:p w:rsidR="00555BCC" w:rsidRPr="00555BCC" w:rsidRDefault="00555BCC" w:rsidP="00555BCC">
      <w:pPr>
        <w:pStyle w:val="a3"/>
        <w:tabs>
          <w:tab w:val="left" w:pos="993"/>
        </w:tabs>
        <w:ind w:left="0" w:firstLine="567"/>
        <w:jc w:val="both"/>
      </w:pPr>
      <w:r w:rsidRPr="00555BCC">
        <w:t>Для объектов контроля, отнесённых к категории среднего или умеренного риска проводится обязательный профилактический визит в порядке, определённом статьёй 52.1 Федерального закона № 248-ФЗ.</w:t>
      </w:r>
    </w:p>
    <w:p w:rsidR="00555BCC" w:rsidRPr="00555BCC" w:rsidRDefault="00555BCC" w:rsidP="00555BCC">
      <w:pPr>
        <w:pStyle w:val="a3"/>
        <w:tabs>
          <w:tab w:val="left" w:pos="993"/>
        </w:tabs>
        <w:ind w:left="0" w:firstLine="567"/>
        <w:jc w:val="both"/>
      </w:pPr>
      <w:r w:rsidRPr="00555BCC">
        <w:t>54.2.</w:t>
      </w:r>
      <w:r w:rsidRPr="00555BCC">
        <w:tab/>
        <w:t>Контролируемое лицо, предусмотренное частью 1 статьи 52.2 Федерального закона № 248-ФЗ, вправе обратиться в орган муниципального контроля на автомобильном транспорте и дорожном хозяйстве с заявлением о проведении в отношении него профилактического визита (далее - заявление).</w:t>
      </w:r>
    </w:p>
    <w:p w:rsidR="00555BCC" w:rsidRPr="00555BCC" w:rsidRDefault="00555BCC" w:rsidP="00555BCC">
      <w:pPr>
        <w:pStyle w:val="a3"/>
        <w:tabs>
          <w:tab w:val="left" w:pos="993"/>
        </w:tabs>
        <w:ind w:left="0" w:firstLine="567"/>
        <w:jc w:val="both"/>
      </w:pPr>
      <w:r w:rsidRPr="00555BCC">
        <w:t>Заявление подаётся посредством Единого портала государственных и муниципальных услуг (функций).</w:t>
      </w:r>
    </w:p>
    <w:p w:rsidR="00555BCC" w:rsidRPr="00555BCC" w:rsidRDefault="00555BCC" w:rsidP="00555BCC">
      <w:pPr>
        <w:pStyle w:val="a3"/>
        <w:tabs>
          <w:tab w:val="left" w:pos="993"/>
        </w:tabs>
        <w:ind w:left="0" w:firstLine="567"/>
        <w:jc w:val="both"/>
      </w:pPr>
      <w:r w:rsidRPr="00555BCC">
        <w:t>Орган муниципального контроля на автомобильном транспорте и дорожном хозяйстве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55BCC" w:rsidRPr="00555BCC" w:rsidRDefault="00555BCC" w:rsidP="00555BCC">
      <w:pPr>
        <w:pStyle w:val="a3"/>
        <w:tabs>
          <w:tab w:val="left" w:pos="993"/>
        </w:tabs>
        <w:ind w:left="0" w:firstLine="567"/>
        <w:jc w:val="both"/>
      </w:pPr>
      <w:r w:rsidRPr="00555BCC">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55BCC" w:rsidRPr="00555BCC" w:rsidRDefault="00555BCC" w:rsidP="00555BCC">
      <w:pPr>
        <w:pStyle w:val="a3"/>
        <w:tabs>
          <w:tab w:val="left" w:pos="993"/>
        </w:tabs>
        <w:ind w:left="0" w:firstLine="567"/>
        <w:jc w:val="both"/>
      </w:pPr>
      <w:r w:rsidRPr="00555BCC">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на автомобильном транспорте и дорожном хозяйстве не позднее чем за пять рабочих дней до даты его проведения.</w:t>
      </w:r>
    </w:p>
    <w:p w:rsidR="00555BCC" w:rsidRPr="00555BCC" w:rsidRDefault="00555BCC" w:rsidP="00555BCC">
      <w:pPr>
        <w:pStyle w:val="a3"/>
        <w:tabs>
          <w:tab w:val="left" w:pos="993"/>
        </w:tabs>
        <w:ind w:left="0" w:firstLine="567"/>
        <w:jc w:val="both"/>
      </w:pPr>
      <w:r w:rsidRPr="00555BCC">
        <w:t>В случае принятия решения о проведении профилактического визита по заявлению контролируемого лица, орган муниципального контроля на автомобильном транспорте и дорожном хозяйстве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55BCC" w:rsidRPr="00555BCC" w:rsidRDefault="00555BCC" w:rsidP="00555BCC">
      <w:pPr>
        <w:pStyle w:val="a3"/>
        <w:tabs>
          <w:tab w:val="left" w:pos="993"/>
        </w:tabs>
        <w:ind w:left="0" w:firstLine="567"/>
        <w:jc w:val="both"/>
      </w:pPr>
      <w:r w:rsidRPr="00555BCC">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выдаются.</w:t>
      </w:r>
    </w:p>
    <w:p w:rsidR="00555BCC" w:rsidRPr="00555BCC" w:rsidRDefault="00555BCC" w:rsidP="00555BCC">
      <w:pPr>
        <w:pStyle w:val="a3"/>
        <w:tabs>
          <w:tab w:val="left" w:pos="993"/>
        </w:tabs>
        <w:ind w:left="0" w:firstLine="567"/>
        <w:jc w:val="both"/>
      </w:pPr>
      <w:r w:rsidRPr="00555BCC">
        <w:t>54.3.</w:t>
      </w:r>
      <w:r w:rsidRPr="00555BCC">
        <w:tab/>
        <w:t xml:space="preserve">Профилактический визит проводится в форме профилактической беседы уполномоченным должностным лицом по месту осуществления деятельности </w:t>
      </w:r>
      <w:r w:rsidRPr="00555BCC">
        <w:lastRenderedPageBreak/>
        <w:t>контролируемого лица либо путем использования видео- конференц-связи или мобильного приложения «Инспектор» (при наличии возможности).</w:t>
      </w:r>
    </w:p>
    <w:p w:rsidR="00555BCC" w:rsidRPr="00555BCC" w:rsidRDefault="00555BCC" w:rsidP="00555BCC">
      <w:pPr>
        <w:pStyle w:val="a3"/>
        <w:tabs>
          <w:tab w:val="left" w:pos="993"/>
        </w:tabs>
        <w:ind w:left="0" w:firstLine="567"/>
        <w:jc w:val="both"/>
      </w:pPr>
      <w:r w:rsidRPr="00555BCC">
        <w:t>54.4.</w:t>
      </w:r>
      <w:r w:rsidRPr="00555BCC">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проводится оценка уровня соблюдения контролируемым лицом обязательных требований.</w:t>
      </w:r>
    </w:p>
    <w:p w:rsidR="00555BCC" w:rsidRPr="00555BCC" w:rsidRDefault="00555BCC" w:rsidP="00555BCC">
      <w:pPr>
        <w:pStyle w:val="a3"/>
        <w:tabs>
          <w:tab w:val="left" w:pos="993"/>
        </w:tabs>
        <w:ind w:left="0" w:firstLine="567"/>
        <w:jc w:val="both"/>
      </w:pPr>
      <w:r w:rsidRPr="00555BCC">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555BCC" w:rsidRPr="00555BCC" w:rsidRDefault="00555BCC" w:rsidP="00555BCC">
      <w:pPr>
        <w:pStyle w:val="a3"/>
        <w:tabs>
          <w:tab w:val="left" w:pos="993"/>
        </w:tabs>
        <w:ind w:left="0" w:firstLine="567"/>
        <w:jc w:val="both"/>
      </w:pPr>
      <w:r w:rsidRPr="00555BCC">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уполномоченным должностным лицом решается вопрос о проведении контрольного мероприятия.»;</w:t>
      </w:r>
    </w:p>
    <w:p w:rsidR="00555BCC" w:rsidRPr="00555BCC" w:rsidRDefault="00555BCC" w:rsidP="00555BCC">
      <w:pPr>
        <w:pStyle w:val="a3"/>
        <w:numPr>
          <w:ilvl w:val="0"/>
          <w:numId w:val="3"/>
        </w:numPr>
        <w:tabs>
          <w:tab w:val="left" w:pos="993"/>
        </w:tabs>
        <w:autoSpaceDN w:val="0"/>
        <w:ind w:left="0" w:firstLine="567"/>
        <w:jc w:val="both"/>
      </w:pPr>
      <w:r w:rsidRPr="00555BCC">
        <w:t>пункт 98 изложить в следующей редакции:</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«98. Жалоба подлежит рассмотрению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 xml:space="preserve">2. Контроль исполнения настоящего решения возложить на постоянную комиссию </w:t>
      </w:r>
      <w:r w:rsidRPr="00555BCC">
        <w:rPr>
          <w:rFonts w:ascii="Times New Roman" w:eastAsia="Calibri" w:hAnsi="Times New Roman" w:cs="Times New Roman"/>
          <w:sz w:val="24"/>
          <w:szCs w:val="24"/>
        </w:rPr>
        <w:t>по бюджетной, налоговой, финансовой политике, собственности и земельным вопросам</w:t>
      </w:r>
      <w:r w:rsidRPr="00555BCC">
        <w:rPr>
          <w:rFonts w:ascii="Times New Roman" w:hAnsi="Times New Roman" w:cs="Times New Roman"/>
          <w:sz w:val="24"/>
          <w:szCs w:val="24"/>
        </w:rPr>
        <w:t>.</w:t>
      </w:r>
    </w:p>
    <w:p w:rsidR="00555BCC" w:rsidRPr="00555BCC" w:rsidRDefault="00555BCC" w:rsidP="00555BCC">
      <w:pPr>
        <w:tabs>
          <w:tab w:val="left" w:pos="993"/>
        </w:tabs>
        <w:spacing w:after="0"/>
        <w:ind w:firstLine="567"/>
        <w:jc w:val="both"/>
        <w:rPr>
          <w:rFonts w:ascii="Times New Roman" w:hAnsi="Times New Roman" w:cs="Times New Roman"/>
          <w:sz w:val="24"/>
          <w:szCs w:val="24"/>
        </w:rPr>
      </w:pPr>
      <w:r w:rsidRPr="00555BCC">
        <w:rPr>
          <w:rFonts w:ascii="Times New Roman" w:hAnsi="Times New Roman" w:cs="Times New Roman"/>
          <w:sz w:val="24"/>
          <w:szCs w:val="24"/>
        </w:rPr>
        <w:t>3. Настоящее решение вступает в силу после его официального опубликования.</w:t>
      </w:r>
    </w:p>
    <w:tbl>
      <w:tblPr>
        <w:tblW w:w="0" w:type="auto"/>
        <w:tblLook w:val="04A0" w:firstRow="1" w:lastRow="0" w:firstColumn="1" w:lastColumn="0" w:noHBand="0" w:noVBand="1"/>
      </w:tblPr>
      <w:tblGrid>
        <w:gridCol w:w="4828"/>
        <w:gridCol w:w="4526"/>
      </w:tblGrid>
      <w:tr w:rsidR="00555BCC" w:rsidRPr="00555BCC" w:rsidTr="00555BCC">
        <w:tc>
          <w:tcPr>
            <w:tcW w:w="5070" w:type="dxa"/>
          </w:tcPr>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Глава сельсовета</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__________________М.Х.Елешев</w:t>
            </w:r>
          </w:p>
        </w:tc>
        <w:tc>
          <w:tcPr>
            <w:tcW w:w="4677" w:type="dxa"/>
          </w:tcPr>
          <w:p w:rsidR="00555BCC" w:rsidRPr="00555BCC" w:rsidRDefault="00555BCC" w:rsidP="00555BCC">
            <w:pPr>
              <w:spacing w:after="0" w:line="276" w:lineRule="auto"/>
              <w:rPr>
                <w:rFonts w:ascii="Times New Roman" w:hAnsi="Times New Roman" w:cs="Times New Roman"/>
                <w:sz w:val="24"/>
                <w:szCs w:val="24"/>
              </w:rPr>
            </w:pP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Председатель Совета депутатов</w:t>
            </w:r>
          </w:p>
          <w:p w:rsidR="00555BCC" w:rsidRPr="00555BCC" w:rsidRDefault="00555BCC" w:rsidP="00555BCC">
            <w:pPr>
              <w:spacing w:after="0" w:line="276" w:lineRule="auto"/>
              <w:rPr>
                <w:rFonts w:ascii="Times New Roman" w:hAnsi="Times New Roman" w:cs="Times New Roman"/>
                <w:sz w:val="24"/>
                <w:szCs w:val="24"/>
              </w:rPr>
            </w:pPr>
            <w:r w:rsidRPr="00555BCC">
              <w:rPr>
                <w:rFonts w:ascii="Times New Roman" w:hAnsi="Times New Roman" w:cs="Times New Roman"/>
                <w:sz w:val="24"/>
                <w:szCs w:val="24"/>
              </w:rPr>
              <w:t>______________С.В.Варфаламеева</w:t>
            </w:r>
          </w:p>
        </w:tc>
      </w:tr>
    </w:tbl>
    <w:p w:rsidR="00555BCC" w:rsidRDefault="00555BCC" w:rsidP="00555BCC">
      <w:pPr>
        <w:pStyle w:val="tex2st"/>
        <w:spacing w:before="0" w:beforeAutospacing="0" w:after="0" w:afterAutospacing="0"/>
        <w:jc w:val="both"/>
        <w:rPr>
          <w:color w:val="000000"/>
          <w:sz w:val="28"/>
          <w:szCs w:val="28"/>
        </w:rPr>
      </w:pPr>
    </w:p>
    <w:p w:rsidR="00555BCC" w:rsidRPr="00555BCC" w:rsidRDefault="00555BCC" w:rsidP="00555BCC">
      <w:pPr>
        <w:pStyle w:val="tex2st"/>
        <w:spacing w:before="0" w:beforeAutospacing="0" w:after="0" w:afterAutospacing="0"/>
        <w:jc w:val="both"/>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1936"/>
        <w:gridCol w:w="5604"/>
        <w:gridCol w:w="1131"/>
      </w:tblGrid>
      <w:tr w:rsidR="00555BCC" w:rsidRPr="00555BCC" w:rsidTr="00555BCC">
        <w:trPr>
          <w:cantSplit/>
          <w:trHeight w:val="2680"/>
        </w:trPr>
        <w:tc>
          <w:tcPr>
            <w:tcW w:w="8671" w:type="dxa"/>
            <w:gridSpan w:val="3"/>
          </w:tcPr>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 xml:space="preserve">СОВЕТ ДЕПУТАТОВ </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муниципального образования</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Беляевский сельсовет</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 xml:space="preserve">Беляевского района </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Оренбургской области</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четвертый созыв</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РЕШЕНИЕ</w:t>
            </w: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555BCC" w:rsidRPr="00555BCC" w:rsidRDefault="00555BCC" w:rsidP="00555B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55BCC">
              <w:rPr>
                <w:rFonts w:ascii="Times New Roman" w:eastAsia="Times New Roman" w:hAnsi="Times New Roman" w:cs="Times New Roman"/>
                <w:bCs/>
                <w:sz w:val="24"/>
                <w:szCs w:val="24"/>
                <w:lang w:eastAsia="ru-RU"/>
              </w:rPr>
              <w:t>от 26.06.2025 N 221</w:t>
            </w:r>
          </w:p>
          <w:p w:rsidR="00555BCC" w:rsidRPr="00555BCC" w:rsidRDefault="00555BCC" w:rsidP="00555BCC">
            <w:pPr>
              <w:autoSpaceDE w:val="0"/>
              <w:autoSpaceDN w:val="0"/>
              <w:spacing w:after="0" w:line="240" w:lineRule="auto"/>
              <w:rPr>
                <w:rFonts w:ascii="Times New Roman" w:eastAsia="Times New Roman" w:hAnsi="Times New Roman" w:cs="Times New Roman"/>
                <w:color w:val="000000"/>
                <w:w w:val="121"/>
                <w:sz w:val="24"/>
                <w:szCs w:val="24"/>
                <w:lang w:eastAsia="ru-RU"/>
              </w:rPr>
            </w:pPr>
          </w:p>
        </w:tc>
      </w:tr>
      <w:tr w:rsidR="00555BCC" w:rsidRPr="00555BCC" w:rsidTr="00555BCC">
        <w:tblPrEx>
          <w:tblLook w:val="04A0" w:firstRow="1" w:lastRow="0" w:firstColumn="1" w:lastColumn="0" w:noHBand="0" w:noVBand="1"/>
        </w:tblPrEx>
        <w:trPr>
          <w:gridBefore w:val="1"/>
          <w:gridAfter w:val="1"/>
          <w:wBefore w:w="1936" w:type="dxa"/>
          <w:wAfter w:w="1131" w:type="dxa"/>
          <w:trHeight w:val="1161"/>
        </w:trPr>
        <w:tc>
          <w:tcPr>
            <w:tcW w:w="5604" w:type="dxa"/>
            <w:tcMar>
              <w:top w:w="0" w:type="dxa"/>
              <w:left w:w="108" w:type="dxa"/>
              <w:bottom w:w="0" w:type="dxa"/>
              <w:right w:w="108" w:type="dxa"/>
            </w:tcMar>
          </w:tcPr>
          <w:p w:rsidR="00555BCC" w:rsidRPr="00555BCC"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555BCC">
              <w:rPr>
                <w:rFonts w:ascii="Times New Roman" w:eastAsia="Times New Roman" w:hAnsi="Times New Roman" w:cs="Times New Roman"/>
                <w:color w:val="000000"/>
                <w:sz w:val="24"/>
                <w:szCs w:val="24"/>
                <w:lang w:eastAsia="ru-RU"/>
              </w:rPr>
              <w:t>Об исполнении бюджета муниципального образования Беляевский сельсовет Беляевского района Оренбургской области за 2024 год</w:t>
            </w:r>
          </w:p>
        </w:tc>
      </w:tr>
    </w:tbl>
    <w:p w:rsidR="00555BCC" w:rsidRPr="00555BCC" w:rsidRDefault="00555BCC" w:rsidP="00555BCC">
      <w:pPr>
        <w:spacing w:after="0" w:line="240" w:lineRule="auto"/>
        <w:ind w:firstLine="567"/>
        <w:rPr>
          <w:rFonts w:ascii="Times New Roman" w:eastAsia="Times New Roman" w:hAnsi="Times New Roman" w:cs="Times New Roman"/>
          <w:color w:val="000000"/>
          <w:sz w:val="24"/>
          <w:szCs w:val="24"/>
          <w:lang w:eastAsia="ru-RU"/>
        </w:rPr>
      </w:pPr>
    </w:p>
    <w:p w:rsidR="00555BCC" w:rsidRPr="00555BCC" w:rsidRDefault="00555BCC" w:rsidP="00555BCC">
      <w:pPr>
        <w:tabs>
          <w:tab w:val="left" w:pos="567"/>
        </w:tabs>
        <w:spacing w:after="0" w:line="240" w:lineRule="auto"/>
        <w:ind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 xml:space="preserve">Рассмотрев итоги исполнения бюджета муниципального образования </w:t>
      </w:r>
      <w:r w:rsidRPr="00555BCC">
        <w:rPr>
          <w:rFonts w:ascii="Times New Roman" w:eastAsia="Times New Roman" w:hAnsi="Times New Roman" w:cs="Times New Roman"/>
          <w:color w:val="000000"/>
          <w:sz w:val="24"/>
          <w:szCs w:val="24"/>
          <w:lang w:eastAsia="ru-RU"/>
        </w:rPr>
        <w:t>Беляевский сельсовет Беляевского района Оренбургской области за 2024 год</w:t>
      </w:r>
      <w:r w:rsidRPr="00555BCC">
        <w:rPr>
          <w:rFonts w:ascii="Times New Roman" w:eastAsia="Calibri" w:hAnsi="Times New Roman" w:cs="Times New Roman"/>
          <w:sz w:val="24"/>
          <w:szCs w:val="24"/>
          <w:lang w:eastAsia="ru-RU"/>
        </w:rPr>
        <w:t>, Совет депутатов решил:</w:t>
      </w:r>
    </w:p>
    <w:p w:rsidR="00555BCC" w:rsidRPr="00555BCC" w:rsidRDefault="00555BCC" w:rsidP="00555BCC">
      <w:pPr>
        <w:tabs>
          <w:tab w:val="left" w:pos="567"/>
        </w:tabs>
        <w:spacing w:after="0" w:line="240" w:lineRule="auto"/>
        <w:ind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1. Утвердить отчет об исполнении бюджета поселения за 2024 год по доходам в сумме 59082,9 тыс. рублей, по расходам в сумме 59629,6 тыс. рублей с превышением расходов над доходами в сумме 546,7 тыс. рублей со следующими показателями:</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lastRenderedPageBreak/>
        <w:t>1.1. Источники финансирования дефицита бюджета по кодам классификации источников финансирования дефицита бюджета муниципального образования Беляевский сельсовет за 2024 год согласно приложению 1 к настоящему Решению;</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1.2. Доходы бюджета по кодам классификации доходов бюджета муниципального образования Беляевский сельсовет за 2024 год согласно приложению 2 к настоящему Решению;</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1.3. Расходы бюджета по разделам и подразделам классификации расходов бюджета муниципального образования Беляевский сельсовет за 2024 год</w:t>
      </w:r>
      <w:r w:rsidRPr="00555BCC">
        <w:rPr>
          <w:rFonts w:ascii="Times New Roman" w:eastAsia="Times New Roman" w:hAnsi="Times New Roman" w:cs="Times New Roman"/>
          <w:sz w:val="24"/>
          <w:szCs w:val="24"/>
          <w:lang w:val="x-none"/>
        </w:rPr>
        <w:t xml:space="preserve"> </w:t>
      </w:r>
      <w:r w:rsidRPr="00555BCC">
        <w:rPr>
          <w:rFonts w:ascii="Times New Roman" w:eastAsia="Calibri" w:hAnsi="Times New Roman" w:cs="Times New Roman"/>
          <w:sz w:val="24"/>
          <w:szCs w:val="24"/>
          <w:lang w:eastAsia="ru-RU"/>
        </w:rPr>
        <w:t>согласно приложению 3 к настоящему Решению;</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1.4. Расходы бюджета по ведомственной структуре расходов бюджета муниципального образования Беляевский сельсовет за 2024 согласно приложению 4 к настоящему Решению.</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 xml:space="preserve">2. Контроль за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555BCC" w:rsidRPr="00555BCC" w:rsidRDefault="00555BCC" w:rsidP="00555BCC">
      <w:pPr>
        <w:tabs>
          <w:tab w:val="left" w:pos="567"/>
        </w:tabs>
        <w:spacing w:after="0" w:line="240" w:lineRule="auto"/>
        <w:ind w:right="-144" w:firstLine="567"/>
        <w:jc w:val="both"/>
        <w:rPr>
          <w:rFonts w:ascii="Times New Roman" w:eastAsia="Calibri" w:hAnsi="Times New Roman" w:cs="Times New Roman"/>
          <w:sz w:val="24"/>
          <w:szCs w:val="24"/>
          <w:lang w:eastAsia="ru-RU"/>
        </w:rPr>
      </w:pPr>
      <w:r w:rsidRPr="00555BCC">
        <w:rPr>
          <w:rFonts w:ascii="Times New Roman" w:eastAsia="Calibri" w:hAnsi="Times New Roman" w:cs="Times New Roman"/>
          <w:sz w:val="24"/>
          <w:szCs w:val="24"/>
          <w:lang w:eastAsia="ru-RU"/>
        </w:rPr>
        <w:t>3. Настоящее решение вступает в силу после его официального опубликования.</w:t>
      </w:r>
    </w:p>
    <w:p w:rsidR="00555BCC" w:rsidRPr="00555BCC" w:rsidRDefault="00555BCC" w:rsidP="00555BCC">
      <w:pPr>
        <w:spacing w:after="0" w:line="240" w:lineRule="auto"/>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828"/>
        <w:gridCol w:w="4526"/>
      </w:tblGrid>
      <w:tr w:rsidR="00555BCC" w:rsidRPr="00555BCC" w:rsidTr="00555BCC">
        <w:tc>
          <w:tcPr>
            <w:tcW w:w="5070" w:type="dxa"/>
          </w:tcPr>
          <w:p w:rsidR="00555BCC" w:rsidRPr="00555BCC" w:rsidRDefault="00555BCC" w:rsidP="00555BCC">
            <w:pPr>
              <w:spacing w:after="0" w:line="240" w:lineRule="auto"/>
              <w:jc w:val="both"/>
              <w:rPr>
                <w:rFonts w:ascii="Times New Roman" w:eastAsia="Times New Roman" w:hAnsi="Times New Roman" w:cs="Times New Roman"/>
                <w:sz w:val="24"/>
                <w:szCs w:val="24"/>
              </w:rPr>
            </w:pPr>
            <w:r w:rsidRPr="00555BCC">
              <w:rPr>
                <w:rFonts w:ascii="Times New Roman" w:eastAsia="Times New Roman" w:hAnsi="Times New Roman" w:cs="Times New Roman"/>
                <w:sz w:val="24"/>
                <w:szCs w:val="24"/>
              </w:rPr>
              <w:t>Глава сельсовета</w:t>
            </w:r>
          </w:p>
          <w:p w:rsidR="00555BCC" w:rsidRPr="00555BCC" w:rsidRDefault="00555BCC" w:rsidP="00555BCC">
            <w:pPr>
              <w:spacing w:after="0" w:line="240" w:lineRule="auto"/>
              <w:jc w:val="both"/>
              <w:rPr>
                <w:rFonts w:ascii="Times New Roman" w:eastAsia="Times New Roman" w:hAnsi="Times New Roman" w:cs="Times New Roman"/>
                <w:sz w:val="24"/>
                <w:szCs w:val="24"/>
              </w:rPr>
            </w:pPr>
          </w:p>
          <w:p w:rsidR="00555BCC" w:rsidRPr="00555BCC" w:rsidRDefault="00555BCC" w:rsidP="00555BCC">
            <w:pPr>
              <w:spacing w:after="0" w:line="240" w:lineRule="auto"/>
              <w:jc w:val="both"/>
              <w:rPr>
                <w:rFonts w:ascii="Times New Roman" w:eastAsia="Times New Roman" w:hAnsi="Times New Roman" w:cs="Times New Roman"/>
                <w:sz w:val="24"/>
                <w:szCs w:val="24"/>
              </w:rPr>
            </w:pPr>
            <w:r w:rsidRPr="00555BCC">
              <w:rPr>
                <w:rFonts w:ascii="Times New Roman" w:eastAsia="Times New Roman" w:hAnsi="Times New Roman" w:cs="Times New Roman"/>
                <w:sz w:val="24"/>
                <w:szCs w:val="24"/>
              </w:rPr>
              <w:t>__________________М.Х.Елешев</w:t>
            </w:r>
          </w:p>
        </w:tc>
        <w:tc>
          <w:tcPr>
            <w:tcW w:w="4677" w:type="dxa"/>
          </w:tcPr>
          <w:p w:rsidR="00555BCC" w:rsidRPr="00555BCC" w:rsidRDefault="00555BCC" w:rsidP="00555BCC">
            <w:pPr>
              <w:spacing w:after="0" w:line="240" w:lineRule="auto"/>
              <w:jc w:val="both"/>
              <w:rPr>
                <w:rFonts w:ascii="Times New Roman" w:eastAsia="Times New Roman" w:hAnsi="Times New Roman" w:cs="Times New Roman"/>
                <w:sz w:val="24"/>
                <w:szCs w:val="24"/>
              </w:rPr>
            </w:pPr>
            <w:r w:rsidRPr="00555BCC">
              <w:rPr>
                <w:rFonts w:ascii="Times New Roman" w:eastAsia="Times New Roman" w:hAnsi="Times New Roman" w:cs="Times New Roman"/>
                <w:sz w:val="24"/>
                <w:szCs w:val="24"/>
              </w:rPr>
              <w:t>Председатель Совета депутатов</w:t>
            </w:r>
          </w:p>
          <w:p w:rsidR="00555BCC" w:rsidRPr="00555BCC" w:rsidRDefault="00555BCC" w:rsidP="00555BCC">
            <w:pPr>
              <w:spacing w:after="0" w:line="259" w:lineRule="auto"/>
              <w:jc w:val="both"/>
              <w:rPr>
                <w:rFonts w:ascii="Times New Roman" w:eastAsia="Times New Roman" w:hAnsi="Times New Roman" w:cs="Times New Roman"/>
                <w:sz w:val="24"/>
                <w:szCs w:val="24"/>
              </w:rPr>
            </w:pPr>
          </w:p>
          <w:p w:rsidR="00555BCC" w:rsidRPr="00555BCC" w:rsidRDefault="00555BCC" w:rsidP="00555BCC">
            <w:pPr>
              <w:spacing w:after="0" w:line="276" w:lineRule="auto"/>
              <w:jc w:val="both"/>
              <w:rPr>
                <w:rFonts w:ascii="Times New Roman" w:eastAsia="Times New Roman" w:hAnsi="Times New Roman" w:cs="Times New Roman"/>
                <w:sz w:val="24"/>
                <w:szCs w:val="24"/>
              </w:rPr>
            </w:pPr>
            <w:r w:rsidRPr="00555BCC">
              <w:rPr>
                <w:rFonts w:ascii="Times New Roman" w:eastAsia="Times New Roman" w:hAnsi="Times New Roman" w:cs="Times New Roman"/>
                <w:sz w:val="24"/>
                <w:szCs w:val="24"/>
              </w:rPr>
              <w:t>______________С.В.Варфаламеева</w:t>
            </w:r>
          </w:p>
        </w:tc>
      </w:tr>
    </w:tbl>
    <w:p w:rsidR="00555BCC" w:rsidRPr="00555BCC" w:rsidRDefault="00555BCC" w:rsidP="00555BCC">
      <w:pPr>
        <w:spacing w:after="0" w:line="240" w:lineRule="auto"/>
        <w:jc w:val="both"/>
        <w:rPr>
          <w:rFonts w:ascii="Times New Roman" w:eastAsia="Times New Roman" w:hAnsi="Times New Roman" w:cs="Times New Roman"/>
          <w:sz w:val="24"/>
          <w:szCs w:val="24"/>
          <w:lang w:eastAsia="ru-RU"/>
        </w:rPr>
      </w:pPr>
    </w:p>
    <w:p w:rsidR="00555BCC" w:rsidRPr="00555BCC" w:rsidRDefault="00555BCC" w:rsidP="00555BCC">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X="48" w:tblpY="1"/>
        <w:tblOverlap w:val="never"/>
        <w:tblW w:w="9747" w:type="dxa"/>
        <w:tblLayout w:type="fixed"/>
        <w:tblLook w:val="04A0" w:firstRow="1" w:lastRow="0" w:firstColumn="1" w:lastColumn="0" w:noHBand="0" w:noVBand="1"/>
      </w:tblPr>
      <w:tblGrid>
        <w:gridCol w:w="2321"/>
        <w:gridCol w:w="2749"/>
        <w:gridCol w:w="850"/>
        <w:gridCol w:w="992"/>
        <w:gridCol w:w="993"/>
        <w:gridCol w:w="425"/>
        <w:gridCol w:w="992"/>
        <w:gridCol w:w="142"/>
        <w:gridCol w:w="283"/>
      </w:tblGrid>
      <w:tr w:rsidR="00555BCC" w:rsidRPr="00555BCC" w:rsidTr="00555BCC">
        <w:trPr>
          <w:trHeight w:val="1305"/>
        </w:trPr>
        <w:tc>
          <w:tcPr>
            <w:tcW w:w="2321"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right w:val="nil"/>
            </w:tcBorders>
            <w:shd w:val="clear" w:color="auto" w:fill="auto"/>
            <w:noWrap/>
            <w:vAlign w:val="bottom"/>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3827" w:type="dxa"/>
            <w:gridSpan w:val="6"/>
            <w:tcBorders>
              <w:top w:val="nil"/>
              <w:left w:val="nil"/>
              <w:right w:val="nil"/>
            </w:tcBorders>
            <w:shd w:val="clear" w:color="auto" w:fill="auto"/>
            <w:vAlign w:val="bottom"/>
            <w:hideMark/>
          </w:tcPr>
          <w:p w:rsidR="00555BCC" w:rsidRPr="00555BCC" w:rsidRDefault="00555BCC" w:rsidP="00555BCC">
            <w:pPr>
              <w:spacing w:after="0" w:line="240" w:lineRule="auto"/>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Приложение № 1</w:t>
            </w:r>
          </w:p>
          <w:p w:rsidR="00555BCC" w:rsidRPr="00555BCC" w:rsidRDefault="00555BCC" w:rsidP="00555BCC">
            <w:pPr>
              <w:spacing w:after="0" w:line="240" w:lineRule="auto"/>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         к решению Совета депутатов</w:t>
            </w:r>
          </w:p>
          <w:p w:rsidR="00555BCC" w:rsidRPr="00555BCC" w:rsidRDefault="00555BCC" w:rsidP="00555BCC">
            <w:pPr>
              <w:spacing w:after="0" w:line="240" w:lineRule="auto"/>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       муниципального образования </w:t>
            </w:r>
          </w:p>
          <w:p w:rsidR="00555BCC" w:rsidRPr="00555BCC" w:rsidRDefault="00555BCC" w:rsidP="00555BCC">
            <w:pPr>
              <w:spacing w:after="0" w:line="240" w:lineRule="auto"/>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             Беляевский сельсовет.</w:t>
            </w:r>
          </w:p>
        </w:tc>
      </w:tr>
      <w:tr w:rsidR="00555BCC" w:rsidRPr="00555BCC" w:rsidTr="00555BCC">
        <w:trPr>
          <w:trHeight w:val="315"/>
        </w:trPr>
        <w:tc>
          <w:tcPr>
            <w:tcW w:w="2321"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3827" w:type="dxa"/>
            <w:gridSpan w:val="6"/>
            <w:shd w:val="clear" w:color="auto" w:fill="auto"/>
            <w:noWrap/>
            <w:vAlign w:val="bottom"/>
            <w:hideMark/>
          </w:tcPr>
          <w:p w:rsidR="00555BCC" w:rsidRPr="00555BCC" w:rsidRDefault="00555BCC" w:rsidP="00555BCC">
            <w:pPr>
              <w:spacing w:after="0" w:line="240" w:lineRule="auto"/>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 26.06.2025 № 221</w:t>
            </w:r>
          </w:p>
        </w:tc>
      </w:tr>
      <w:tr w:rsidR="00555BCC" w:rsidRPr="00555BCC" w:rsidTr="00555BCC">
        <w:trPr>
          <w:gridAfter w:val="8"/>
          <w:wAfter w:w="7426" w:type="dxa"/>
          <w:trHeight w:val="255"/>
        </w:trPr>
        <w:tc>
          <w:tcPr>
            <w:tcW w:w="2321"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r>
      <w:tr w:rsidR="00555BCC" w:rsidRPr="00555BCC" w:rsidTr="00555BCC">
        <w:trPr>
          <w:gridAfter w:val="1"/>
          <w:wAfter w:w="283" w:type="dxa"/>
          <w:trHeight w:val="255"/>
        </w:trPr>
        <w:tc>
          <w:tcPr>
            <w:tcW w:w="2321"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985" w:type="dxa"/>
            <w:gridSpan w:val="2"/>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r>
      <w:tr w:rsidR="00555BCC" w:rsidRPr="00555BCC" w:rsidTr="00555BCC">
        <w:trPr>
          <w:gridAfter w:val="2"/>
          <w:wAfter w:w="425" w:type="dxa"/>
          <w:trHeight w:val="750"/>
        </w:trPr>
        <w:tc>
          <w:tcPr>
            <w:tcW w:w="9322" w:type="dxa"/>
            <w:gridSpan w:val="7"/>
            <w:tcBorders>
              <w:top w:val="nil"/>
              <w:left w:val="nil"/>
              <w:bottom w:val="nil"/>
              <w:right w:val="nil"/>
            </w:tcBorders>
            <w:shd w:val="clear" w:color="auto" w:fill="auto"/>
            <w:vAlign w:val="bottom"/>
            <w:hideMark/>
          </w:tcPr>
          <w:p w:rsidR="00555BCC" w:rsidRPr="00555BCC" w:rsidRDefault="00555BCC" w:rsidP="00555BCC">
            <w:pPr>
              <w:spacing w:after="0" w:line="240" w:lineRule="auto"/>
              <w:ind w:left="142" w:firstLine="142"/>
              <w:jc w:val="center"/>
              <w:rPr>
                <w:rFonts w:ascii="Times New Roman" w:eastAsia="Calibri" w:hAnsi="Times New Roman" w:cs="Times New Roman"/>
                <w:sz w:val="27"/>
                <w:szCs w:val="27"/>
                <w:lang w:eastAsia="ru-RU"/>
              </w:rPr>
            </w:pPr>
            <w:r w:rsidRPr="00555BCC">
              <w:rPr>
                <w:rFonts w:ascii="Times New Roman" w:eastAsia="Calibri" w:hAnsi="Times New Roman" w:cs="Times New Roman"/>
                <w:sz w:val="27"/>
                <w:szCs w:val="27"/>
                <w:lang w:eastAsia="ru-RU"/>
              </w:rPr>
              <w:t>Источники финансирования дефицита бюджета по кодам классификации источников финансирования дефицита бюджета муниципального образования Беляевский сельсовет за 2024 год</w:t>
            </w:r>
          </w:p>
          <w:p w:rsidR="00555BCC" w:rsidRPr="00555BCC" w:rsidRDefault="00555BCC" w:rsidP="00555BCC">
            <w:pPr>
              <w:spacing w:after="0" w:line="240" w:lineRule="auto"/>
              <w:ind w:left="142" w:firstLine="142"/>
              <w:jc w:val="center"/>
              <w:rPr>
                <w:rFonts w:ascii="Times New Roman" w:eastAsia="Times New Roman" w:hAnsi="Times New Roman" w:cs="Times New Roman"/>
                <w:sz w:val="24"/>
                <w:szCs w:val="24"/>
                <w:lang w:eastAsia="ru-RU"/>
              </w:rPr>
            </w:pPr>
          </w:p>
        </w:tc>
      </w:tr>
      <w:tr w:rsidR="00555BCC" w:rsidRPr="00555BCC" w:rsidTr="00555BCC">
        <w:trPr>
          <w:gridAfter w:val="2"/>
          <w:wAfter w:w="425" w:type="dxa"/>
          <w:trHeight w:val="255"/>
        </w:trPr>
        <w:tc>
          <w:tcPr>
            <w:tcW w:w="2321"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2749"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842" w:type="dxa"/>
            <w:gridSpan w:val="2"/>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18" w:type="dxa"/>
            <w:gridSpan w:val="2"/>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bottom"/>
            <w:hideMark/>
          </w:tcPr>
          <w:p w:rsidR="00555BCC" w:rsidRPr="00555BCC" w:rsidRDefault="00555BCC" w:rsidP="00555BCC">
            <w:pPr>
              <w:spacing w:after="0" w:line="240" w:lineRule="auto"/>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тыс.руб.</w:t>
            </w:r>
          </w:p>
        </w:tc>
      </w:tr>
    </w:tbl>
    <w:p w:rsidR="00555BCC" w:rsidRPr="00555BCC" w:rsidRDefault="00555BCC" w:rsidP="00555BCC">
      <w:pPr>
        <w:spacing w:after="0" w:line="240" w:lineRule="auto"/>
        <w:rPr>
          <w:rFonts w:ascii="Times New Roman" w:eastAsia="Times New Roman" w:hAnsi="Times New Roman" w:cs="Times New Roman"/>
          <w:vanish/>
          <w:color w:val="000000"/>
          <w:w w:val="121"/>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1467"/>
        <w:gridCol w:w="1200"/>
        <w:gridCol w:w="1200"/>
      </w:tblGrid>
      <w:tr w:rsidR="00555BCC" w:rsidRPr="00555BCC" w:rsidTr="00555BCC">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Код</w:t>
            </w:r>
          </w:p>
        </w:tc>
        <w:tc>
          <w:tcPr>
            <w:tcW w:w="4373" w:type="dxa"/>
            <w:tcBorders>
              <w:top w:val="single" w:sz="4" w:space="0" w:color="auto"/>
              <w:left w:val="single" w:sz="4" w:space="0" w:color="auto"/>
              <w:bottom w:val="single" w:sz="4" w:space="0" w:color="auto"/>
              <w:right w:val="single" w:sz="4" w:space="0" w:color="auto"/>
            </w:tcBorders>
            <w:shd w:val="clear" w:color="auto" w:fill="auto"/>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Наименование источника</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утвержденный бюджет с учетом внесенных изменений</w:t>
            </w:r>
          </w:p>
        </w:tc>
        <w:tc>
          <w:tcPr>
            <w:tcW w:w="1200" w:type="dxa"/>
            <w:tcBorders>
              <w:top w:val="single" w:sz="4" w:space="0" w:color="auto"/>
              <w:left w:val="nil"/>
              <w:bottom w:val="single" w:sz="4" w:space="0" w:color="auto"/>
              <w:right w:val="single" w:sz="4" w:space="0" w:color="auto"/>
            </w:tcBorders>
            <w:shd w:val="clear" w:color="auto" w:fill="auto"/>
            <w:hideMark/>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Исполнено </w:t>
            </w:r>
          </w:p>
        </w:tc>
        <w:tc>
          <w:tcPr>
            <w:tcW w:w="1200" w:type="dxa"/>
            <w:tcBorders>
              <w:top w:val="single" w:sz="4" w:space="0" w:color="auto"/>
              <w:left w:val="nil"/>
              <w:bottom w:val="single" w:sz="4" w:space="0" w:color="auto"/>
              <w:right w:val="single" w:sz="4" w:space="0" w:color="auto"/>
            </w:tcBorders>
            <w:shd w:val="clear" w:color="auto" w:fill="auto"/>
            <w:hideMark/>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 Отклонение</w:t>
            </w:r>
          </w:p>
        </w:tc>
      </w:tr>
      <w:tr w:rsidR="00555BCC" w:rsidRPr="00555BCC" w:rsidTr="00555BCC">
        <w:trPr>
          <w:trHeight w:val="64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01 05 00 00 00 0000 000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1174,4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546,7 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r>
      <w:tr w:rsidR="00555BCC" w:rsidRPr="00555BCC" w:rsidTr="00555BCC">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Увеличение остатков средств бюджетов</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-59209,6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-59082,9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126,7</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Увеличение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-59209,6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-59082,9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126,7</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-59209,6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-59082,9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126,7</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r>
      <w:tr w:rsidR="00555BCC" w:rsidRPr="00555BCC" w:rsidTr="00555BCC">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lastRenderedPageBreak/>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-59209,6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-59082,9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126,7</w:t>
            </w:r>
          </w:p>
        </w:tc>
      </w:tr>
      <w:tr w:rsidR="00555BCC" w:rsidRPr="00555BCC" w:rsidTr="00555BCC">
        <w:trPr>
          <w:trHeight w:val="544"/>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Уменьшение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60384,0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z w:val="24"/>
                <w:szCs w:val="24"/>
                <w:lang w:eastAsia="ru-RU"/>
              </w:rPr>
              <w:t>59629,6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754,4</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Уменьшение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60384,0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59629,6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    754,4</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60384,0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59629,6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    754,4</w:t>
            </w:r>
          </w:p>
        </w:tc>
      </w:tr>
      <w:tr w:rsidR="00555BCC" w:rsidRPr="00555BCC" w:rsidTr="00555BCC">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p>
        </w:tc>
      </w:tr>
      <w:tr w:rsidR="00555BCC" w:rsidRPr="00555BCC" w:rsidTr="00555BCC">
        <w:trPr>
          <w:trHeight w:val="285"/>
        </w:trPr>
        <w:tc>
          <w:tcPr>
            <w:tcW w:w="2320"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01 05 02 01 10 0000     610</w:t>
            </w:r>
          </w:p>
        </w:tc>
        <w:tc>
          <w:tcPr>
            <w:tcW w:w="4373"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60384,0</w:t>
            </w:r>
          </w:p>
        </w:tc>
        <w:tc>
          <w:tcPr>
            <w:tcW w:w="1200"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59629,6</w:t>
            </w:r>
          </w:p>
        </w:tc>
        <w:tc>
          <w:tcPr>
            <w:tcW w:w="1200" w:type="dxa"/>
            <w:tcBorders>
              <w:top w:val="nil"/>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     754,4</w:t>
            </w:r>
          </w:p>
        </w:tc>
      </w:tr>
      <w:tr w:rsidR="00555BCC" w:rsidRPr="00555BCC" w:rsidTr="00555BCC">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ИТОГО</w:t>
            </w:r>
          </w:p>
        </w:tc>
        <w:tc>
          <w:tcPr>
            <w:tcW w:w="146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w:t>
            </w:r>
          </w:p>
        </w:tc>
      </w:tr>
    </w:tbl>
    <w:p w:rsidR="00555BCC" w:rsidRPr="00555BCC" w:rsidRDefault="00555BCC" w:rsidP="00555BCC">
      <w:pPr>
        <w:spacing w:after="0" w:line="240" w:lineRule="auto"/>
        <w:rPr>
          <w:rFonts w:ascii="Times New Roman" w:eastAsia="Times New Roman" w:hAnsi="Times New Roman" w:cs="Times New Roman"/>
          <w:color w:val="000000"/>
          <w:w w:val="121"/>
          <w:lang w:eastAsia="ru-RU"/>
        </w:rPr>
        <w:sectPr w:rsidR="00555BCC" w:rsidRPr="00555BCC" w:rsidSect="00555BCC">
          <w:pgSz w:w="11906" w:h="16838"/>
          <w:pgMar w:top="1134" w:right="851" w:bottom="1134" w:left="1701" w:header="709" w:footer="709" w:gutter="0"/>
          <w:cols w:space="708"/>
          <w:docGrid w:linePitch="360"/>
        </w:sectPr>
      </w:pPr>
    </w:p>
    <w:p w:rsidR="00555BCC" w:rsidRPr="00555BCC" w:rsidRDefault="00555BCC" w:rsidP="00555BCC">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8677" w:tblpY="-59"/>
        <w:tblW w:w="0" w:type="auto"/>
        <w:tblLook w:val="0000" w:firstRow="0" w:lastRow="0" w:firstColumn="0" w:lastColumn="0" w:noHBand="0" w:noVBand="0"/>
      </w:tblPr>
      <w:tblGrid>
        <w:gridCol w:w="5832"/>
      </w:tblGrid>
      <w:tr w:rsidR="00555BCC" w:rsidRPr="00555BCC" w:rsidTr="00555BCC">
        <w:trPr>
          <w:trHeight w:val="1603"/>
        </w:trPr>
        <w:tc>
          <w:tcPr>
            <w:tcW w:w="5832" w:type="dxa"/>
            <w:shd w:val="clear" w:color="auto" w:fill="auto"/>
            <w:vAlign w:val="bottom"/>
          </w:tcPr>
          <w:p w:rsidR="00555BCC" w:rsidRPr="00555BCC" w:rsidRDefault="00555BCC" w:rsidP="00555BCC">
            <w:pPr>
              <w:spacing w:after="0" w:line="240" w:lineRule="auto"/>
              <w:jc w:val="right"/>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Приложение № 2</w:t>
            </w:r>
          </w:p>
          <w:p w:rsidR="00555BCC" w:rsidRPr="00555BCC" w:rsidRDefault="00555BCC" w:rsidP="00555BCC">
            <w:pPr>
              <w:spacing w:after="0" w:line="240" w:lineRule="auto"/>
              <w:jc w:val="right"/>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к решению Совета депутатов</w:t>
            </w:r>
          </w:p>
          <w:p w:rsidR="00555BCC" w:rsidRPr="00555BCC" w:rsidRDefault="00555BCC" w:rsidP="00555BCC">
            <w:pPr>
              <w:spacing w:after="0" w:line="240" w:lineRule="auto"/>
              <w:jc w:val="right"/>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 xml:space="preserve">муниципального образования </w:t>
            </w:r>
          </w:p>
          <w:p w:rsidR="00555BCC" w:rsidRPr="00555BCC" w:rsidRDefault="00555BCC" w:rsidP="00555BCC">
            <w:pPr>
              <w:spacing w:after="0" w:line="240" w:lineRule="auto"/>
              <w:jc w:val="right"/>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Беляевский сельсовет</w:t>
            </w:r>
          </w:p>
          <w:p w:rsidR="00555BCC" w:rsidRPr="00555BCC" w:rsidRDefault="00555BCC" w:rsidP="00555BCC">
            <w:pPr>
              <w:spacing w:after="0" w:line="240" w:lineRule="auto"/>
              <w:jc w:val="right"/>
              <w:rPr>
                <w:rFonts w:ascii="Times New Roman" w:eastAsia="Times New Roman" w:hAnsi="Times New Roman" w:cs="Times New Roman"/>
                <w:bCs/>
                <w:color w:val="000000"/>
                <w:w w:val="121"/>
                <w:sz w:val="28"/>
                <w:szCs w:val="28"/>
                <w:lang w:eastAsia="ru-RU"/>
              </w:rPr>
            </w:pPr>
            <w:r w:rsidRPr="00555BCC">
              <w:rPr>
                <w:rFonts w:ascii="Times New Roman" w:eastAsia="Times New Roman" w:hAnsi="Times New Roman" w:cs="Times New Roman"/>
                <w:bCs/>
                <w:color w:val="000000"/>
                <w:w w:val="121"/>
                <w:sz w:val="28"/>
                <w:szCs w:val="28"/>
                <w:lang w:eastAsia="ru-RU"/>
              </w:rPr>
              <w:t>от 26.06.2025 № 221</w:t>
            </w:r>
          </w:p>
          <w:p w:rsidR="00555BCC" w:rsidRPr="00555BCC" w:rsidRDefault="00555BCC" w:rsidP="00555BCC">
            <w:pPr>
              <w:spacing w:after="0" w:line="240" w:lineRule="auto"/>
              <w:jc w:val="right"/>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 xml:space="preserve"> </w:t>
            </w:r>
          </w:p>
        </w:tc>
      </w:tr>
    </w:tbl>
    <w:p w:rsidR="00555BCC" w:rsidRDefault="00555BCC" w:rsidP="00555BCC">
      <w:pPr>
        <w:spacing w:after="0" w:line="240" w:lineRule="auto"/>
        <w:rPr>
          <w:rFonts w:ascii="Times New Roman" w:eastAsia="Times New Roman" w:hAnsi="Times New Roman" w:cs="Times New Roman"/>
          <w:b/>
          <w:bCs/>
          <w:sz w:val="28"/>
          <w:szCs w:val="28"/>
        </w:rPr>
        <w:sectPr w:rsidR="00555BCC">
          <w:pgSz w:w="11906" w:h="16838"/>
          <w:pgMar w:top="1134" w:right="850" w:bottom="1134" w:left="1701" w:header="708" w:footer="708" w:gutter="0"/>
          <w:cols w:space="708"/>
          <w:docGrid w:linePitch="360"/>
        </w:sectPr>
      </w:pPr>
    </w:p>
    <w:p w:rsidR="00555BCC" w:rsidRPr="00555BCC" w:rsidRDefault="00555BCC" w:rsidP="00555BCC">
      <w:pPr>
        <w:spacing w:after="0" w:line="240" w:lineRule="auto"/>
        <w:rPr>
          <w:rFonts w:ascii="Times New Roman" w:eastAsia="Times New Roman" w:hAnsi="Times New Roman" w:cs="Times New Roman"/>
          <w:b/>
          <w:bCs/>
          <w:sz w:val="28"/>
          <w:szCs w:val="28"/>
        </w:rPr>
      </w:pPr>
    </w:p>
    <w:tbl>
      <w:tblPr>
        <w:tblW w:w="13940" w:type="dxa"/>
        <w:tblCellMar>
          <w:left w:w="0" w:type="dxa"/>
          <w:right w:w="0" w:type="dxa"/>
        </w:tblCellMar>
        <w:tblLook w:val="04A0" w:firstRow="1" w:lastRow="0" w:firstColumn="1" w:lastColumn="0" w:noHBand="0" w:noVBand="1"/>
      </w:tblPr>
      <w:tblGrid>
        <w:gridCol w:w="13940"/>
      </w:tblGrid>
      <w:tr w:rsidR="00555BCC" w:rsidRPr="00555BCC" w:rsidTr="00555BCC">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555BCC" w:rsidRPr="00555BCC" w:rsidRDefault="00555BCC" w:rsidP="00555BCC">
            <w:pPr>
              <w:spacing w:after="0" w:line="240" w:lineRule="auto"/>
              <w:jc w:val="center"/>
              <w:rPr>
                <w:rFonts w:ascii="Times New Roman" w:eastAsia="Calibri" w:hAnsi="Times New Roman" w:cs="Times New Roman"/>
                <w:sz w:val="26"/>
                <w:szCs w:val="26"/>
                <w:lang w:eastAsia="ru-RU"/>
              </w:rPr>
            </w:pPr>
            <w:r w:rsidRPr="00555BCC">
              <w:rPr>
                <w:rFonts w:ascii="Times New Roman" w:eastAsia="Calibri" w:hAnsi="Times New Roman" w:cs="Times New Roman"/>
                <w:sz w:val="26"/>
                <w:szCs w:val="26"/>
                <w:lang w:eastAsia="ru-RU"/>
              </w:rPr>
              <w:t xml:space="preserve">Доходы бюджета по кодам классификации доходов бюджета муниципального образования Беляевский сельсовет </w:t>
            </w:r>
          </w:p>
          <w:p w:rsidR="00555BCC" w:rsidRPr="00555BCC" w:rsidRDefault="00555BCC" w:rsidP="00555BCC">
            <w:pPr>
              <w:spacing w:after="0" w:line="240" w:lineRule="auto"/>
              <w:jc w:val="center"/>
              <w:rPr>
                <w:rFonts w:ascii="Times New Roman" w:eastAsia="Times New Roman" w:hAnsi="Times New Roman" w:cs="Times New Roman"/>
                <w:b/>
                <w:bCs/>
                <w:sz w:val="26"/>
                <w:szCs w:val="26"/>
                <w:lang w:eastAsia="ru-RU"/>
              </w:rPr>
            </w:pPr>
            <w:r w:rsidRPr="00555BCC">
              <w:rPr>
                <w:rFonts w:ascii="Times New Roman" w:eastAsia="Calibri" w:hAnsi="Times New Roman" w:cs="Times New Roman"/>
                <w:sz w:val="26"/>
                <w:szCs w:val="26"/>
                <w:lang w:eastAsia="ru-RU"/>
              </w:rPr>
              <w:t>за 2024 год</w:t>
            </w:r>
            <w:r w:rsidRPr="00555BCC">
              <w:rPr>
                <w:rFonts w:ascii="Times New Roman" w:eastAsia="Times New Roman" w:hAnsi="Times New Roman" w:cs="Times New Roman"/>
                <w:b/>
                <w:bCs/>
                <w:sz w:val="26"/>
                <w:szCs w:val="26"/>
                <w:lang w:eastAsia="ru-RU"/>
              </w:rPr>
              <w:t xml:space="preserve"> </w:t>
            </w:r>
          </w:p>
        </w:tc>
      </w:tr>
    </w:tbl>
    <w:p w:rsidR="00555BCC" w:rsidRPr="00555BCC" w:rsidRDefault="00555BCC" w:rsidP="00555BCC">
      <w:pPr>
        <w:spacing w:after="0" w:line="240" w:lineRule="auto"/>
        <w:jc w:val="right"/>
        <w:rPr>
          <w:rFonts w:ascii="Arial Unicode MS" w:eastAsia="Times New Roman" w:hAnsi="Arial Unicode MS" w:cs="Arial Unicode MS"/>
          <w:sz w:val="24"/>
          <w:szCs w:val="24"/>
          <w:lang w:eastAsia="ru-RU"/>
        </w:rPr>
      </w:pPr>
      <w:r w:rsidRPr="00555BCC">
        <w:rPr>
          <w:rFonts w:ascii="Times New Roman" w:eastAsia="Times New Roman" w:hAnsi="Times New Roman" w:cs="Times New Roman"/>
          <w:sz w:val="24"/>
          <w:szCs w:val="24"/>
          <w:lang w:eastAsia="ru-RU"/>
        </w:rPr>
        <w:t>(тыс.рублей)</w:t>
      </w:r>
    </w:p>
    <w:tbl>
      <w:tblPr>
        <w:tblW w:w="14600" w:type="dxa"/>
        <w:tblInd w:w="534" w:type="dxa"/>
        <w:tblLayout w:type="fixed"/>
        <w:tblLook w:val="01E0" w:firstRow="1" w:lastRow="1" w:firstColumn="1" w:lastColumn="1" w:noHBand="0" w:noVBand="0"/>
      </w:tblPr>
      <w:tblGrid>
        <w:gridCol w:w="3260"/>
        <w:gridCol w:w="7229"/>
        <w:gridCol w:w="1559"/>
        <w:gridCol w:w="1418"/>
        <w:gridCol w:w="1134"/>
      </w:tblGrid>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rPr>
            </w:pPr>
            <w:r w:rsidRPr="00555BCC">
              <w:rPr>
                <w:rFonts w:ascii="Times New Roman" w:eastAsia="Times New Roman" w:hAnsi="Times New Roman" w:cs="Times New Roman"/>
                <w:color w:val="000000"/>
                <w:w w:val="121"/>
                <w:lang w:eastAsia="ru-RU"/>
              </w:rPr>
              <w:t xml:space="preserve">Код бюджетной </w:t>
            </w:r>
          </w:p>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lang w:eastAsia="ru-RU"/>
              </w:rPr>
              <w:t>классификации</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утвержденный бюджет с учетом внесенных изменений</w:t>
            </w:r>
          </w:p>
        </w:tc>
        <w:tc>
          <w:tcPr>
            <w:tcW w:w="1418"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Исполнено </w:t>
            </w:r>
          </w:p>
        </w:tc>
        <w:tc>
          <w:tcPr>
            <w:tcW w:w="1134"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Отклонение</w:t>
            </w:r>
          </w:p>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342"/>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00010000000000000000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17599,0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17946,9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347,9</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00010102000010000110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lang w:eastAsia="ru-RU"/>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11374,8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11682,7</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307,9</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w:t>
            </w:r>
            <w:r w:rsidRPr="00555BCC">
              <w:rPr>
                <w:rFonts w:ascii="Times New Roman" w:eastAsia="Times New Roman" w:hAnsi="Times New Roman" w:cs="Times New Roman"/>
                <w:color w:val="000000"/>
                <w:w w:val="121"/>
                <w:sz w:val="24"/>
                <w:szCs w:val="24"/>
              </w:rPr>
              <w:t>0</w:t>
            </w:r>
            <w:r w:rsidRPr="00555BCC">
              <w:rPr>
                <w:rFonts w:ascii="Times New Roman" w:eastAsia="Times New Roman" w:hAnsi="Times New Roman" w:cs="Times New Roman"/>
                <w:color w:val="000000"/>
                <w:w w:val="121"/>
                <w:sz w:val="24"/>
                <w:szCs w:val="24"/>
                <w:lang w:val="en-US"/>
              </w:rPr>
              <w:t>010102010010000110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11162,0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11470,6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308,6</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00010102020010000110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2,4</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2,4</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0,0</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00010102030010000110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210,3</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209,6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-0,7</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Налоги на товары (работы, услуги), реализуемые на территории РФ</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3551,8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3555,6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3,8</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00010302230010000110</w:t>
            </w:r>
          </w:p>
        </w:tc>
        <w:tc>
          <w:tcPr>
            <w:tcW w:w="7229"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482"/>
              <w:gridCol w:w="80"/>
              <w:gridCol w:w="80"/>
              <w:gridCol w:w="95"/>
            </w:tblGrid>
            <w:tr w:rsidR="00555BCC" w:rsidRPr="00555BCC" w:rsidTr="00555BCC">
              <w:trPr>
                <w:tblCellSpacing w:w="15" w:type="dxa"/>
              </w:trPr>
              <w:tc>
                <w:tcPr>
                  <w:tcW w:w="7437" w:type="dxa"/>
                  <w:vAlign w:val="center"/>
                  <w:hideMark/>
                </w:tcPr>
                <w:p w:rsidR="00555BCC" w:rsidRPr="00555BCC" w:rsidRDefault="00555BCC" w:rsidP="00555BCC">
                  <w:pPr>
                    <w:spacing w:after="0" w:line="240" w:lineRule="auto"/>
                    <w:rPr>
                      <w:rFonts w:ascii="Times New Roman" w:eastAsia="Times New Roman" w:hAnsi="Times New Roman" w:cs="Times New Roman"/>
                      <w:lang w:eastAsia="ru-RU"/>
                    </w:rPr>
                  </w:pPr>
                  <w:r w:rsidRPr="00555BCC">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 w:type="dxa"/>
                  <w:vAlign w:val="center"/>
                  <w:hideMark/>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p>
              </w:tc>
              <w:tc>
                <w:tcPr>
                  <w:tcW w:w="36" w:type="dxa"/>
                  <w:vAlign w:val="center"/>
                  <w:hideMark/>
                </w:tcPr>
                <w:p w:rsidR="00555BCC" w:rsidRPr="00555BCC" w:rsidRDefault="00555BCC" w:rsidP="00555BCC">
                  <w:pPr>
                    <w:spacing w:after="0" w:line="240" w:lineRule="auto"/>
                    <w:rPr>
                      <w:rFonts w:ascii="Times New Roman" w:eastAsia="Times New Roman" w:hAnsi="Times New Roman" w:cs="Times New Roman"/>
                      <w:sz w:val="20"/>
                      <w:szCs w:val="20"/>
                      <w:lang w:eastAsia="ru-RU"/>
                    </w:rPr>
                  </w:pPr>
                </w:p>
              </w:tc>
              <w:tc>
                <w:tcPr>
                  <w:tcW w:w="36" w:type="dxa"/>
                  <w:vAlign w:val="center"/>
                  <w:hideMark/>
                </w:tcPr>
                <w:p w:rsidR="00555BCC" w:rsidRPr="00555BCC" w:rsidRDefault="00555BCC" w:rsidP="00555BCC">
                  <w:pPr>
                    <w:spacing w:after="0" w:line="240" w:lineRule="auto"/>
                    <w:rPr>
                      <w:rFonts w:ascii="Times New Roman" w:eastAsia="Times New Roman" w:hAnsi="Times New Roman" w:cs="Times New Roman"/>
                      <w:sz w:val="20"/>
                      <w:szCs w:val="20"/>
                      <w:lang w:eastAsia="ru-RU"/>
                    </w:rPr>
                  </w:pPr>
                </w:p>
              </w:tc>
            </w:tr>
          </w:tbl>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rPr>
              <w:t>1834,</w:t>
            </w:r>
            <w:r w:rsidRPr="00555BCC">
              <w:rPr>
                <w:rFonts w:ascii="Times New Roman" w:eastAsia="Times New Roman" w:hAnsi="Times New Roman" w:cs="Times New Roman"/>
                <w:color w:val="000000"/>
                <w:w w:val="121"/>
                <w:sz w:val="24"/>
                <w:szCs w:val="24"/>
                <w:lang w:val="en-US"/>
              </w:rPr>
              <w:t>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val="en-US" w:eastAsia="ru-RU"/>
              </w:rPr>
            </w:pPr>
            <w:r w:rsidRPr="00555BCC">
              <w:rPr>
                <w:rFonts w:ascii="Times New Roman" w:eastAsia="Times New Roman" w:hAnsi="Times New Roman" w:cs="Times New Roman"/>
                <w:sz w:val="24"/>
                <w:szCs w:val="24"/>
                <w:lang w:eastAsia="ru-RU"/>
              </w:rPr>
              <w:t>183</w:t>
            </w:r>
            <w:r w:rsidRPr="00555BCC">
              <w:rPr>
                <w:rFonts w:ascii="Times New Roman" w:eastAsia="Times New Roman" w:hAnsi="Times New Roman" w:cs="Times New Roman"/>
                <w:sz w:val="24"/>
                <w:szCs w:val="24"/>
                <w:lang w:val="en-US" w:eastAsia="ru-RU"/>
              </w:rPr>
              <w:t>6</w:t>
            </w:r>
            <w:r w:rsidRPr="00555BCC">
              <w:rPr>
                <w:rFonts w:ascii="Times New Roman" w:eastAsia="Times New Roman" w:hAnsi="Times New Roman" w:cs="Times New Roman"/>
                <w:sz w:val="24"/>
                <w:szCs w:val="24"/>
                <w:lang w:eastAsia="ru-RU"/>
              </w:rPr>
              <w:t>,</w:t>
            </w:r>
            <w:r w:rsidRPr="00555BCC">
              <w:rPr>
                <w:rFonts w:ascii="Times New Roman" w:eastAsia="Times New Roman" w:hAnsi="Times New Roman" w:cs="Times New Roman"/>
                <w:sz w:val="24"/>
                <w:szCs w:val="24"/>
                <w:lang w:val="en-US" w:eastAsia="ru-RU"/>
              </w:rPr>
              <w:t>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2,3</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00010302231010000110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555BCC">
              <w:rPr>
                <w:rFonts w:ascii="Times New Roman" w:eastAsia="Times New Roman" w:hAnsi="Times New Roman" w:cs="Times New Roman"/>
                <w:snapToGrid w:val="0"/>
                <w:color w:val="000000"/>
                <w:w w:val="121"/>
                <w:lang w:eastAsia="ru-RU"/>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rPr>
              <w:lastRenderedPageBreak/>
              <w:t>1834,</w:t>
            </w:r>
            <w:r w:rsidRPr="00555BCC">
              <w:rPr>
                <w:rFonts w:ascii="Times New Roman" w:eastAsia="Times New Roman" w:hAnsi="Times New Roman" w:cs="Times New Roman"/>
                <w:color w:val="000000"/>
                <w:w w:val="121"/>
                <w:sz w:val="24"/>
                <w:szCs w:val="24"/>
                <w:lang w:val="en-US"/>
              </w:rPr>
              <w:t>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val="en-US" w:eastAsia="ru-RU"/>
              </w:rPr>
              <w:t>1836.9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2,3</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lastRenderedPageBreak/>
              <w:t>00010302240010000110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10,7</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10,6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00010302241010000110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10,7</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10,6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-0,1</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00010302250010000110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1910,3</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1908,0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-2,3</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00010302251010000110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1910,3</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1908,0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-2,3</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00010302260010000110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-203,8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-199,9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val="en-US" w:eastAsia="ru-RU"/>
              </w:rPr>
            </w:pPr>
            <w:r w:rsidRPr="00555BCC">
              <w:rPr>
                <w:rFonts w:ascii="Times New Roman" w:eastAsia="Times New Roman" w:hAnsi="Times New Roman" w:cs="Times New Roman"/>
                <w:sz w:val="24"/>
                <w:szCs w:val="24"/>
                <w:lang w:eastAsia="ru-RU"/>
              </w:rPr>
              <w:t>3,9</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lastRenderedPageBreak/>
              <w:t>00010302261010000110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-203,8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-199,9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3,9</w:t>
            </w:r>
          </w:p>
        </w:tc>
      </w:tr>
      <w:tr w:rsidR="00555BCC" w:rsidRPr="00555BCC" w:rsidTr="00555BCC">
        <w:trPr>
          <w:trHeight w:val="31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eastAsia="ru-RU"/>
              </w:rPr>
            </w:pPr>
            <w:r w:rsidRPr="00555BCC">
              <w:rPr>
                <w:rFonts w:ascii="Times New Roman" w:eastAsia="Times New Roman" w:hAnsi="Times New Roman" w:cs="Times New Roman"/>
                <w:color w:val="000000"/>
                <w:w w:val="121"/>
                <w:sz w:val="24"/>
                <w:szCs w:val="24"/>
                <w:lang w:eastAsia="ru-RU"/>
              </w:rPr>
              <w:t>00010500000000000000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napToGrid w:val="0"/>
                <w:color w:val="000000"/>
                <w:w w:val="121"/>
                <w:lang w:eastAsia="ru-RU"/>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119,0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119,3</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0,3</w:t>
            </w:r>
          </w:p>
        </w:tc>
      </w:tr>
      <w:tr w:rsidR="00555BCC" w:rsidRPr="00555BCC" w:rsidTr="00555BCC">
        <w:trPr>
          <w:trHeight w:val="376"/>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eastAsia="ru-RU"/>
              </w:rPr>
            </w:pPr>
            <w:r w:rsidRPr="00555BCC">
              <w:rPr>
                <w:rFonts w:ascii="Times New Roman" w:eastAsia="Times New Roman" w:hAnsi="Times New Roman" w:cs="Times New Roman"/>
                <w:color w:val="000000"/>
                <w:w w:val="121"/>
                <w:sz w:val="24"/>
                <w:szCs w:val="24"/>
                <w:lang w:eastAsia="ru-RU"/>
              </w:rPr>
              <w:t>00010503010010000110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val="en-US" w:eastAsia="ru-RU"/>
              </w:rPr>
            </w:pPr>
            <w:r w:rsidRPr="00555BCC">
              <w:rPr>
                <w:rFonts w:ascii="Times New Roman" w:eastAsia="Times New Roman" w:hAnsi="Times New Roman" w:cs="Times New Roman"/>
                <w:snapToGrid w:val="0"/>
                <w:color w:val="000000"/>
                <w:w w:val="121"/>
                <w:lang w:eastAsia="ru-RU"/>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119,0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119,3</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0,3</w:t>
            </w:r>
          </w:p>
        </w:tc>
      </w:tr>
      <w:tr w:rsidR="00555BCC" w:rsidRPr="00555BCC" w:rsidTr="00555BCC">
        <w:trPr>
          <w:trHeight w:val="240"/>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00010600000000000000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lang w:eastAsia="ru-RU"/>
              </w:rPr>
              <w:t>Налоги на имущество</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1773,2</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1810,0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36,8</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00010601000000000110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lang w:eastAsia="ru-RU"/>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528,8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539,5</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10,7</w:t>
            </w:r>
          </w:p>
        </w:tc>
      </w:tr>
      <w:tr w:rsidR="00555BCC" w:rsidRPr="00555BCC" w:rsidTr="00555BCC">
        <w:trPr>
          <w:trHeight w:val="936"/>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lang w:val="en-US"/>
              </w:rPr>
              <w:t>0001060103010</w:t>
            </w:r>
            <w:r w:rsidRPr="00555BCC">
              <w:rPr>
                <w:rFonts w:ascii="Times New Roman" w:eastAsia="Times New Roman" w:hAnsi="Times New Roman" w:cs="Times New Roman"/>
                <w:color w:val="000000"/>
                <w:w w:val="121"/>
                <w:sz w:val="24"/>
                <w:szCs w:val="24"/>
              </w:rPr>
              <w:t>0</w:t>
            </w:r>
            <w:r w:rsidRPr="00555BCC">
              <w:rPr>
                <w:rFonts w:ascii="Times New Roman" w:eastAsia="Times New Roman" w:hAnsi="Times New Roman" w:cs="Times New Roman"/>
                <w:color w:val="000000"/>
                <w:w w:val="121"/>
                <w:sz w:val="24"/>
                <w:szCs w:val="24"/>
                <w:lang w:val="en-US"/>
              </w:rPr>
              <w:t>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528,8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539,5</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10,7</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00010606000000000110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lang w:eastAsia="ru-RU"/>
              </w:rPr>
              <w:t>Земельный налог</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1244,4</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1270,5</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26,1</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rPr>
              <w:t>000</w:t>
            </w:r>
            <w:r w:rsidRPr="00555BCC">
              <w:rPr>
                <w:rFonts w:ascii="Times New Roman" w:eastAsia="Times New Roman" w:hAnsi="Times New Roman" w:cs="Times New Roman"/>
                <w:color w:val="000000"/>
                <w:w w:val="121"/>
                <w:sz w:val="24"/>
                <w:szCs w:val="24"/>
                <w:lang w:eastAsia="ru-RU"/>
              </w:rPr>
              <w:t>10606033</w:t>
            </w:r>
            <w:r w:rsidRPr="00555BCC">
              <w:rPr>
                <w:rFonts w:ascii="Times New Roman" w:eastAsia="Times New Roman" w:hAnsi="Times New Roman" w:cs="Times New Roman"/>
                <w:color w:val="000000"/>
                <w:w w:val="121"/>
                <w:sz w:val="24"/>
                <w:szCs w:val="24"/>
              </w:rPr>
              <w:t>100000110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rPr>
            </w:pPr>
            <w:r w:rsidRPr="00555BCC">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555BCC">
              <w:rPr>
                <w:rFonts w:ascii="Times New Roman" w:eastAsia="Times New Roman" w:hAnsi="Times New Roman" w:cs="Times New Roman"/>
                <w:color w:val="000000"/>
                <w:w w:val="121"/>
              </w:rPr>
              <w:t xml:space="preserve"> </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159,6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154,2</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-5,4</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sz w:val="24"/>
                <w:szCs w:val="24"/>
                <w:lang w:eastAsia="ru-RU"/>
              </w:rPr>
            </w:pPr>
            <w:r w:rsidRPr="00555BCC">
              <w:rPr>
                <w:rFonts w:ascii="Times New Roman" w:eastAsia="Times New Roman" w:hAnsi="Times New Roman" w:cs="Times New Roman"/>
                <w:snapToGrid w:val="0"/>
                <w:color w:val="000000"/>
                <w:w w:val="121"/>
                <w:sz w:val="24"/>
                <w:szCs w:val="24"/>
                <w:lang w:eastAsia="ru-RU"/>
              </w:rPr>
              <w:t>000</w:t>
            </w:r>
            <w:r w:rsidRPr="00555BCC">
              <w:rPr>
                <w:rFonts w:ascii="Times New Roman" w:eastAsia="Times New Roman" w:hAnsi="Times New Roman" w:cs="Times New Roman"/>
                <w:color w:val="000000"/>
                <w:w w:val="121"/>
                <w:sz w:val="24"/>
                <w:szCs w:val="24"/>
                <w:lang w:eastAsia="ru-RU"/>
              </w:rPr>
              <w:t>10606043</w:t>
            </w:r>
            <w:r w:rsidRPr="00555BCC">
              <w:rPr>
                <w:rFonts w:ascii="Times New Roman" w:eastAsia="Times New Roman" w:hAnsi="Times New Roman" w:cs="Times New Roman"/>
                <w:snapToGrid w:val="0"/>
                <w:color w:val="000000"/>
                <w:w w:val="121"/>
                <w:sz w:val="24"/>
                <w:szCs w:val="24"/>
                <w:lang w:eastAsia="ru-RU"/>
              </w:rPr>
              <w:t>100000110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color w:val="000000"/>
                <w:w w:val="121"/>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1084,8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1116,3</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31,5</w:t>
            </w:r>
          </w:p>
        </w:tc>
      </w:tr>
      <w:tr w:rsidR="00555BCC" w:rsidRPr="00555BCC" w:rsidTr="00555BCC">
        <w:trPr>
          <w:trHeight w:val="850"/>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sz w:val="24"/>
                <w:szCs w:val="24"/>
                <w:lang w:eastAsia="ru-RU"/>
              </w:rPr>
            </w:pPr>
            <w:r w:rsidRPr="00555BCC">
              <w:rPr>
                <w:rFonts w:ascii="Times New Roman" w:eastAsia="Times New Roman" w:hAnsi="Times New Roman" w:cs="Times New Roman"/>
                <w:snapToGrid w:val="0"/>
                <w:color w:val="000000"/>
                <w:w w:val="121"/>
                <w:sz w:val="24"/>
                <w:szCs w:val="24"/>
                <w:lang w:eastAsia="ru-RU"/>
              </w:rPr>
              <w:t>00011105000000000120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189,2</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189,4</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0,2</w:t>
            </w:r>
          </w:p>
        </w:tc>
      </w:tr>
      <w:tr w:rsidR="00555BCC" w:rsidRPr="00555BCC" w:rsidTr="00555BCC">
        <w:trPr>
          <w:trHeight w:val="1306"/>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sz w:val="24"/>
                <w:szCs w:val="24"/>
                <w:lang w:eastAsia="ru-RU"/>
              </w:rPr>
            </w:pPr>
            <w:r w:rsidRPr="00555BCC">
              <w:rPr>
                <w:rFonts w:ascii="Times New Roman" w:eastAsia="Times New Roman" w:hAnsi="Times New Roman" w:cs="Times New Roman"/>
                <w:snapToGrid w:val="0"/>
                <w:color w:val="000000"/>
                <w:w w:val="121"/>
                <w:sz w:val="24"/>
                <w:szCs w:val="24"/>
                <w:lang w:eastAsia="ru-RU"/>
              </w:rPr>
              <w:t>00011105020000000120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189,2</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189,4</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0,2</w:t>
            </w:r>
          </w:p>
        </w:tc>
      </w:tr>
      <w:tr w:rsidR="00555BCC" w:rsidRPr="00555BCC" w:rsidTr="00555BCC">
        <w:trPr>
          <w:trHeight w:val="1306"/>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napToGrid w:val="0"/>
                <w:color w:val="000000"/>
                <w:w w:val="121"/>
                <w:sz w:val="24"/>
                <w:szCs w:val="24"/>
                <w:lang w:eastAsia="ru-RU"/>
              </w:rPr>
            </w:pPr>
            <w:r w:rsidRPr="00555BCC">
              <w:rPr>
                <w:rFonts w:ascii="Times New Roman" w:eastAsia="Times New Roman" w:hAnsi="Times New Roman" w:cs="Times New Roman"/>
                <w:snapToGrid w:val="0"/>
                <w:color w:val="000000"/>
                <w:w w:val="121"/>
                <w:sz w:val="24"/>
                <w:szCs w:val="24"/>
                <w:lang w:eastAsia="ru-RU"/>
              </w:rPr>
              <w:t>0001140205010000410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 xml:space="preserve">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w:t>
            </w:r>
            <w:r w:rsidRPr="00555BCC">
              <w:rPr>
                <w:rFonts w:ascii="Times New Roman" w:eastAsia="Times New Roman" w:hAnsi="Times New Roman" w:cs="Times New Roman"/>
                <w:color w:val="000000"/>
                <w:w w:val="121"/>
                <w:lang w:eastAsia="ru-RU"/>
              </w:rPr>
              <w:lastRenderedPageBreak/>
              <w:t>казенных), в части реализации основных средств по указанному имуществу</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lastRenderedPageBreak/>
              <w:t>434,0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434,0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0,0</w:t>
            </w:r>
          </w:p>
        </w:tc>
      </w:tr>
      <w:tr w:rsidR="00555BCC" w:rsidRPr="00555BCC" w:rsidTr="00555BCC">
        <w:trPr>
          <w:trHeight w:val="829"/>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CYR" w:eastAsia="Calibri" w:hAnsi="Times New Roman CYR" w:cs="Times New Roman CYR"/>
                <w:color w:val="2C2D2E"/>
                <w:sz w:val="28"/>
                <w:szCs w:val="28"/>
                <w:shd w:val="clear" w:color="auto" w:fill="FFFFFF"/>
              </w:rPr>
            </w:pPr>
            <w:r w:rsidRPr="00555BCC">
              <w:rPr>
                <w:rFonts w:ascii="Times New Roman CYR" w:eastAsia="Calibri" w:hAnsi="Times New Roman CYR" w:cs="Times New Roman CYR"/>
                <w:color w:val="2C2D2E"/>
                <w:sz w:val="28"/>
                <w:szCs w:val="28"/>
                <w:shd w:val="clear" w:color="auto" w:fill="FFFFFF"/>
              </w:rPr>
              <w:lastRenderedPageBreak/>
              <w:t>000 11602000020000140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CYR" w:eastAsia="Calibri" w:hAnsi="Times New Roman CYR" w:cs="Times New Roman CYR"/>
                <w:color w:val="2C2D2E"/>
                <w:sz w:val="26"/>
                <w:szCs w:val="26"/>
                <w:shd w:val="clear" w:color="auto" w:fill="FFFFFF"/>
              </w:rPr>
            </w:pPr>
            <w:r w:rsidRPr="00555BCC">
              <w:rPr>
                <w:rFonts w:ascii="Times New Roman CYR" w:eastAsia="Calibri" w:hAnsi="Times New Roman CYR" w:cs="Times New Roman CYR"/>
                <w:color w:val="2C2D2E"/>
                <w:sz w:val="26"/>
                <w:szCs w:val="26"/>
                <w:shd w:val="clear" w:color="auto" w:fill="FFFFFF"/>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2,0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-1,0</w:t>
            </w:r>
          </w:p>
        </w:tc>
      </w:tr>
      <w:tr w:rsidR="00555BCC" w:rsidRPr="00555BCC" w:rsidTr="00555BCC">
        <w:trPr>
          <w:trHeight w:val="72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CYR" w:eastAsia="Calibri" w:hAnsi="Times New Roman CYR" w:cs="Times New Roman CYR"/>
                <w:color w:val="2C2D2E"/>
                <w:sz w:val="28"/>
                <w:szCs w:val="28"/>
                <w:shd w:val="clear" w:color="auto" w:fill="FFFFFF"/>
              </w:rPr>
            </w:pPr>
            <w:r w:rsidRPr="00555BCC">
              <w:rPr>
                <w:rFonts w:ascii="Times New Roman CYR" w:eastAsia="Calibri" w:hAnsi="Times New Roman CYR" w:cs="Times New Roman CYR"/>
                <w:color w:val="2C2D2E"/>
                <w:sz w:val="28"/>
                <w:szCs w:val="28"/>
                <w:shd w:val="clear" w:color="auto" w:fill="FFFFFF"/>
              </w:rPr>
              <w:t>00011715030100000150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CYR" w:eastAsia="Calibri" w:hAnsi="Times New Roman CYR" w:cs="Times New Roman CYR"/>
                <w:color w:val="2C2D2E"/>
                <w:sz w:val="26"/>
                <w:szCs w:val="26"/>
                <w:shd w:val="clear" w:color="auto" w:fill="FFFFFF"/>
              </w:rPr>
            </w:pPr>
            <w:r w:rsidRPr="00555BCC">
              <w:rPr>
                <w:rFonts w:ascii="Times New Roman CYR" w:eastAsia="Calibri"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napToGrid w:val="0"/>
                <w:color w:val="000000"/>
                <w:w w:val="121"/>
                <w:lang w:eastAsia="ru-RU"/>
              </w:rPr>
            </w:pPr>
            <w:r w:rsidRPr="00555BCC">
              <w:rPr>
                <w:rFonts w:ascii="Times New Roman" w:eastAsia="Times New Roman" w:hAnsi="Times New Roman" w:cs="Times New Roman"/>
                <w:snapToGrid w:val="0"/>
                <w:color w:val="000000"/>
                <w:w w:val="121"/>
                <w:lang w:eastAsia="ru-RU"/>
              </w:rPr>
              <w:t>155,0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155,0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0,0</w:t>
            </w:r>
          </w:p>
        </w:tc>
      </w:tr>
      <w:tr w:rsidR="00555BCC" w:rsidRPr="00555BCC" w:rsidTr="00555BCC">
        <w:trPr>
          <w:trHeight w:val="18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00020000000000000000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lang w:eastAsia="ru-RU"/>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41610,6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41136,0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-474,6</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00020200000000000000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41610,6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41136,0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-474,6</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lang w:val="en-US"/>
              </w:rPr>
            </w:pPr>
            <w:r w:rsidRPr="00555BCC">
              <w:rPr>
                <w:rFonts w:ascii="Times New Roman" w:eastAsia="Times New Roman" w:hAnsi="Times New Roman" w:cs="Times New Roman"/>
                <w:color w:val="000000"/>
                <w:w w:val="121"/>
                <w:sz w:val="24"/>
                <w:szCs w:val="24"/>
              </w:rPr>
              <w:t>00020210000000000150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snapToGrid w:val="0"/>
                <w:color w:val="000000"/>
                <w:w w:val="121"/>
                <w:lang w:eastAsia="ru-RU"/>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14491,8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14491,8</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rPr>
          <w:trHeight w:val="70"/>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000202150</w:t>
            </w:r>
            <w:r w:rsidRPr="00555BCC">
              <w:rPr>
                <w:rFonts w:ascii="Times New Roman" w:eastAsia="Times New Roman" w:hAnsi="Times New Roman" w:cs="Times New Roman"/>
                <w:color w:val="000000"/>
                <w:w w:val="121"/>
                <w:sz w:val="24"/>
                <w:szCs w:val="24"/>
                <w:lang w:val="en-US"/>
              </w:rPr>
              <w:t>01</w:t>
            </w:r>
            <w:r w:rsidRPr="00555BCC">
              <w:rPr>
                <w:rFonts w:ascii="Times New Roman" w:eastAsia="Times New Roman" w:hAnsi="Times New Roman" w:cs="Times New Roman"/>
                <w:color w:val="000000"/>
                <w:w w:val="121"/>
                <w:sz w:val="24"/>
                <w:szCs w:val="24"/>
              </w:rPr>
              <w:t>000000150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555BCC">
              <w:rPr>
                <w:rFonts w:ascii="Times New Roman" w:eastAsia="Times New Roman" w:hAnsi="Times New Roman" w:cs="Times New Roman"/>
                <w:color w:val="000000"/>
                <w:w w:val="121"/>
                <w:lang w:eastAsia="ru-RU"/>
              </w:rPr>
              <w:t xml:space="preserve">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13176,0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13176,0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rPr>
          <w:trHeight w:val="597"/>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4"/>
                <w:szCs w:val="24"/>
              </w:rPr>
              <w:t>000202150</w:t>
            </w:r>
            <w:r w:rsidRPr="00555BCC">
              <w:rPr>
                <w:rFonts w:ascii="Times New Roman" w:eastAsia="Times New Roman" w:hAnsi="Times New Roman" w:cs="Times New Roman"/>
                <w:color w:val="000000"/>
                <w:w w:val="121"/>
                <w:sz w:val="24"/>
                <w:szCs w:val="24"/>
                <w:lang w:val="en-US"/>
              </w:rPr>
              <w:t>011</w:t>
            </w:r>
            <w:r w:rsidRPr="00555BCC">
              <w:rPr>
                <w:rFonts w:ascii="Times New Roman" w:eastAsia="Times New Roman" w:hAnsi="Times New Roman" w:cs="Times New Roman"/>
                <w:color w:val="000000"/>
                <w:w w:val="121"/>
                <w:sz w:val="24"/>
                <w:szCs w:val="24"/>
              </w:rPr>
              <w:t>0</w:t>
            </w:r>
            <w:r w:rsidRPr="00555BCC">
              <w:rPr>
                <w:rFonts w:ascii="Times New Roman" w:eastAsia="Times New Roman" w:hAnsi="Times New Roman" w:cs="Times New Roman"/>
                <w:color w:val="000000"/>
                <w:w w:val="121"/>
                <w:sz w:val="24"/>
                <w:szCs w:val="24"/>
                <w:lang w:val="en-US"/>
              </w:rPr>
              <w:t>00</w:t>
            </w:r>
            <w:r w:rsidRPr="00555BCC">
              <w:rPr>
                <w:rFonts w:ascii="Times New Roman" w:eastAsia="Times New Roman" w:hAnsi="Times New Roman" w:cs="Times New Roman"/>
                <w:color w:val="000000"/>
                <w:w w:val="121"/>
                <w:sz w:val="24"/>
                <w:szCs w:val="24"/>
              </w:rPr>
              <w:t>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13176,0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13176,0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rPr>
          <w:trHeight w:val="362"/>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8"/>
                <w:szCs w:val="28"/>
              </w:rPr>
            </w:pPr>
            <w:r w:rsidRPr="00555BCC">
              <w:rPr>
                <w:rFonts w:ascii="Times New Roman" w:eastAsia="Calibri" w:hAnsi="Times New Roman" w:cs="Times New Roman"/>
                <w:color w:val="2C2D2E"/>
                <w:sz w:val="28"/>
                <w:szCs w:val="28"/>
                <w:shd w:val="clear" w:color="auto" w:fill="FFFFFF"/>
              </w:rPr>
              <w:t>00020219999100000150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8"/>
                <w:szCs w:val="28"/>
                <w:lang w:eastAsia="ru-RU"/>
              </w:rPr>
            </w:pPr>
            <w:r w:rsidRPr="00555BCC">
              <w:rPr>
                <w:rFonts w:ascii="Times New Roman" w:eastAsia="Calibri" w:hAnsi="Times New Roman" w:cs="Times New Roman"/>
                <w:color w:val="2C2D2E"/>
                <w:sz w:val="28"/>
                <w:szCs w:val="28"/>
                <w:shd w:val="clear" w:color="auto" w:fill="FFFFFF"/>
              </w:rPr>
              <w:t>Прочие дотации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1315,8</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1315,8</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rPr>
          <w:trHeight w:val="423"/>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00020203000000000150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both"/>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386,1</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386,1</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rPr>
          <w:trHeight w:val="597"/>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00020235118100000150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both"/>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386,1</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386,1</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00020220000000000000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26647,6</w:t>
            </w:r>
          </w:p>
        </w:tc>
        <w:tc>
          <w:tcPr>
            <w:tcW w:w="1418"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26093,0</w:t>
            </w:r>
          </w:p>
        </w:tc>
        <w:tc>
          <w:tcPr>
            <w:tcW w:w="1134"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-554,6</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0002022007710 0000150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Субсидии бюджетам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20000,0</w:t>
            </w:r>
          </w:p>
        </w:tc>
        <w:tc>
          <w:tcPr>
            <w:tcW w:w="1418"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20000,0</w:t>
            </w:r>
          </w:p>
        </w:tc>
        <w:tc>
          <w:tcPr>
            <w:tcW w:w="1134"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0,0</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00020229999000000150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Прочие субсидии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857,5</w:t>
            </w:r>
          </w:p>
        </w:tc>
        <w:tc>
          <w:tcPr>
            <w:tcW w:w="1418"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857,5</w:t>
            </w:r>
          </w:p>
        </w:tc>
        <w:tc>
          <w:tcPr>
            <w:tcW w:w="1134"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0,0</w:t>
            </w:r>
          </w:p>
        </w:tc>
      </w:tr>
      <w:tr w:rsidR="00555BCC" w:rsidRPr="00555BCC" w:rsidTr="00555BCC">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00020229999100000150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857,5</w:t>
            </w:r>
          </w:p>
        </w:tc>
        <w:tc>
          <w:tcPr>
            <w:tcW w:w="1418"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857,5</w:t>
            </w:r>
          </w:p>
        </w:tc>
        <w:tc>
          <w:tcPr>
            <w:tcW w:w="1134"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noProof/>
                <w:color w:val="000000"/>
                <w:w w:val="121"/>
                <w:lang w:eastAsia="ru-RU"/>
              </w:rPr>
            </w:pPr>
            <w:r w:rsidRPr="00555BCC">
              <w:rPr>
                <w:rFonts w:ascii="Times New Roman" w:eastAsia="Times New Roman" w:hAnsi="Times New Roman" w:cs="Times New Roman"/>
                <w:noProof/>
                <w:color w:val="000000"/>
                <w:w w:val="121"/>
                <w:lang w:eastAsia="ru-RU"/>
              </w:rPr>
              <w:t>0,0</w:t>
            </w:r>
          </w:p>
        </w:tc>
      </w:tr>
      <w:tr w:rsidR="00555BCC" w:rsidRPr="00555BCC" w:rsidTr="00555BCC">
        <w:trPr>
          <w:trHeight w:val="132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lastRenderedPageBreak/>
              <w:t>00020220216100000150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1118,6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1118,6</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0,0</w:t>
            </w:r>
          </w:p>
        </w:tc>
      </w:tr>
      <w:tr w:rsidR="00555BCC" w:rsidRPr="00555BCC" w:rsidTr="00555BCC">
        <w:trPr>
          <w:trHeight w:val="132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00020229001000000150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3"/>
                <w:szCs w:val="23"/>
                <w:shd w:val="clear" w:color="auto" w:fill="FFFFFF"/>
                <w:lang w:eastAsia="ru-RU"/>
              </w:rPr>
            </w:pPr>
            <w:r w:rsidRPr="00555BCC">
              <w:rPr>
                <w:rFonts w:ascii="Times New Roman" w:eastAsia="Times New Roman" w:hAnsi="Times New Roman" w:cs="Times New Roman"/>
                <w:color w:val="000000"/>
                <w:w w:val="121"/>
                <w:sz w:val="23"/>
                <w:szCs w:val="23"/>
                <w:shd w:val="clear" w:color="auto" w:fill="FFFFFF"/>
                <w:lang w:eastAsia="ru-RU"/>
              </w:rPr>
              <w:t>Субсидии бюджетам за счет средств резервного фонда Правительства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4671,5</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4116,9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-554,6</w:t>
            </w:r>
          </w:p>
        </w:tc>
      </w:tr>
      <w:tr w:rsidR="00555BCC" w:rsidRPr="00555BCC" w:rsidTr="00555BCC">
        <w:trPr>
          <w:trHeight w:val="1325"/>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00020705030100000150</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3"/>
                <w:szCs w:val="23"/>
                <w:shd w:val="clear" w:color="auto" w:fill="FFFFFF"/>
                <w:lang w:eastAsia="ru-RU"/>
              </w:rPr>
            </w:pPr>
            <w:r w:rsidRPr="00555BCC">
              <w:rPr>
                <w:rFonts w:ascii="Times New Roman" w:eastAsia="Times New Roman" w:hAnsi="Times New Roman" w:cs="Times New Roman"/>
                <w:color w:val="000000"/>
                <w:w w:val="121"/>
                <w:sz w:val="23"/>
                <w:szCs w:val="23"/>
                <w:shd w:val="clear" w:color="auto" w:fill="FFFFFF"/>
                <w:lang w:eastAsia="ru-RU"/>
              </w:rPr>
              <w:t>Прочие безвозмездные поступления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85,0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165,0</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8"/>
                <w:szCs w:val="28"/>
                <w:lang w:eastAsia="ru-RU"/>
              </w:rPr>
            </w:pPr>
            <w:r w:rsidRPr="00555BCC">
              <w:rPr>
                <w:rFonts w:ascii="Times New Roman" w:eastAsia="Times New Roman" w:hAnsi="Times New Roman" w:cs="Times New Roman"/>
                <w:sz w:val="28"/>
                <w:szCs w:val="28"/>
                <w:lang w:eastAsia="ru-RU"/>
              </w:rPr>
              <w:t>80,0</w:t>
            </w:r>
          </w:p>
        </w:tc>
      </w:tr>
      <w:tr w:rsidR="00555BCC" w:rsidRPr="00555BCC" w:rsidTr="00555BCC">
        <w:trPr>
          <w:trHeight w:val="392"/>
        </w:trPr>
        <w:tc>
          <w:tcPr>
            <w:tcW w:w="326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4"/>
                <w:szCs w:val="24"/>
              </w:rPr>
            </w:pPr>
            <w:r w:rsidRPr="00555BCC">
              <w:rPr>
                <w:rFonts w:ascii="Times New Roman" w:eastAsia="Times New Roman" w:hAnsi="Times New Roman" w:cs="Times New Roman"/>
                <w:color w:val="000000"/>
                <w:w w:val="121"/>
                <w:sz w:val="24"/>
                <w:szCs w:val="24"/>
              </w:rPr>
              <w:t>ИТОГО ДОХОДОВ:</w:t>
            </w:r>
          </w:p>
        </w:tc>
        <w:tc>
          <w:tcPr>
            <w:tcW w:w="722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lang w:eastAsia="ru-RU"/>
              </w:rPr>
              <w:t>59209,6</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59082,9</w:t>
            </w:r>
          </w:p>
        </w:tc>
        <w:tc>
          <w:tcPr>
            <w:tcW w:w="1134"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-126,7</w:t>
            </w:r>
          </w:p>
        </w:tc>
      </w:tr>
    </w:tbl>
    <w:p w:rsidR="00555BCC" w:rsidRPr="00555BCC" w:rsidRDefault="00555BCC" w:rsidP="00555BCC">
      <w:pPr>
        <w:spacing w:after="0" w:line="240" w:lineRule="auto"/>
        <w:rPr>
          <w:rFonts w:ascii="Times New Roman" w:eastAsia="Times New Roman" w:hAnsi="Times New Roman" w:cs="Times New Roman"/>
          <w:b/>
          <w:bCs/>
          <w:sz w:val="28"/>
          <w:szCs w:val="28"/>
        </w:rPr>
      </w:pPr>
    </w:p>
    <w:tbl>
      <w:tblPr>
        <w:tblpPr w:leftFromText="180" w:rightFromText="180" w:vertAnchor="text" w:tblpX="8569" w:tblpY="-59"/>
        <w:tblW w:w="0" w:type="auto"/>
        <w:tblLook w:val="0000" w:firstRow="0" w:lastRow="0" w:firstColumn="0" w:lastColumn="0" w:noHBand="0" w:noVBand="0"/>
      </w:tblPr>
      <w:tblGrid>
        <w:gridCol w:w="5940"/>
      </w:tblGrid>
      <w:tr w:rsidR="00555BCC" w:rsidRPr="00555BCC" w:rsidTr="00555BCC">
        <w:trPr>
          <w:trHeight w:val="1405"/>
        </w:trPr>
        <w:tc>
          <w:tcPr>
            <w:tcW w:w="5940" w:type="dxa"/>
            <w:shd w:val="clear" w:color="auto" w:fill="auto"/>
            <w:vAlign w:val="bottom"/>
          </w:tcPr>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Приложение № 3</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к решению Совета депутатов</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муниципального образования </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Беляевский сельсовет</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 26.06.2025 № 221</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 </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p>
        </w:tc>
      </w:tr>
    </w:tbl>
    <w:p w:rsidR="00555BCC" w:rsidRPr="00555BCC" w:rsidRDefault="00555BCC" w:rsidP="00555BCC">
      <w:pPr>
        <w:spacing w:after="0" w:line="240" w:lineRule="auto"/>
        <w:rPr>
          <w:rFonts w:ascii="Times New Roman" w:eastAsia="Times New Roman" w:hAnsi="Times New Roman" w:cs="Times New Roman"/>
          <w:vanish/>
          <w:color w:val="000000"/>
          <w:w w:val="121"/>
          <w:lang w:eastAsia="ru-RU"/>
        </w:rPr>
      </w:pPr>
    </w:p>
    <w:tbl>
      <w:tblPr>
        <w:tblpPr w:leftFromText="180" w:rightFromText="180" w:vertAnchor="text" w:tblpXSpec="right" w:tblpY="1"/>
        <w:tblOverlap w:val="never"/>
        <w:tblW w:w="5145" w:type="dxa"/>
        <w:tblLayout w:type="fixed"/>
        <w:tblLook w:val="04A0" w:firstRow="1" w:lastRow="0" w:firstColumn="1" w:lastColumn="0" w:noHBand="0" w:noVBand="1"/>
      </w:tblPr>
      <w:tblGrid>
        <w:gridCol w:w="5145"/>
      </w:tblGrid>
      <w:tr w:rsidR="00555BCC" w:rsidRPr="00555BCC" w:rsidTr="00555BCC">
        <w:trPr>
          <w:trHeight w:val="644"/>
        </w:trPr>
        <w:tc>
          <w:tcPr>
            <w:tcW w:w="5145" w:type="dxa"/>
            <w:tcBorders>
              <w:top w:val="nil"/>
              <w:left w:val="nil"/>
              <w:bottom w:val="nil"/>
              <w:right w:val="nil"/>
            </w:tcBorders>
            <w:shd w:val="clear" w:color="auto" w:fill="auto"/>
            <w:noWrap/>
            <w:vAlign w:val="bottom"/>
          </w:tcPr>
          <w:p w:rsidR="00555BCC" w:rsidRPr="00555BCC" w:rsidRDefault="00555BCC" w:rsidP="00555BCC">
            <w:pPr>
              <w:spacing w:after="0" w:line="240" w:lineRule="auto"/>
              <w:ind w:left="1276" w:right="-4682"/>
              <w:jc w:val="center"/>
              <w:rPr>
                <w:rFonts w:ascii="Times New Roman" w:eastAsia="Times New Roman" w:hAnsi="Times New Roman" w:cs="Times New Roman"/>
                <w:sz w:val="24"/>
                <w:szCs w:val="24"/>
                <w:lang w:eastAsia="ru-RU"/>
              </w:rPr>
            </w:pPr>
          </w:p>
        </w:tc>
      </w:tr>
    </w:tbl>
    <w:p w:rsidR="00555BCC" w:rsidRPr="00555BCC" w:rsidRDefault="00555BCC" w:rsidP="00555BCC">
      <w:pPr>
        <w:keepNext/>
        <w:autoSpaceDE w:val="0"/>
        <w:autoSpaceDN w:val="0"/>
        <w:adjustRightInd w:val="0"/>
        <w:spacing w:after="0" w:line="240" w:lineRule="auto"/>
        <w:ind w:left="1276"/>
        <w:jc w:val="both"/>
        <w:outlineLvl w:val="1"/>
        <w:rPr>
          <w:rFonts w:ascii="Times New Roman" w:eastAsia="Times New Roman" w:hAnsi="Times New Roman" w:cs="Times New Roman"/>
          <w:sz w:val="28"/>
          <w:szCs w:val="28"/>
          <w:lang w:eastAsia="ru-RU"/>
        </w:rPr>
      </w:pPr>
    </w:p>
    <w:p w:rsidR="00555BCC" w:rsidRPr="00555BCC" w:rsidRDefault="00555BCC" w:rsidP="00555BCC">
      <w:pPr>
        <w:spacing w:after="0" w:line="240" w:lineRule="auto"/>
        <w:ind w:left="1276"/>
        <w:rPr>
          <w:rFonts w:ascii="Times New Roman" w:eastAsia="Times New Roman" w:hAnsi="Times New Roman" w:cs="Times New Roman"/>
          <w:color w:val="000000"/>
          <w:w w:val="121"/>
          <w:lang w:eastAsia="ru-RU"/>
        </w:rPr>
      </w:pPr>
    </w:p>
    <w:p w:rsidR="00555BCC" w:rsidRPr="00555BCC" w:rsidRDefault="00555BCC" w:rsidP="00555BCC">
      <w:pPr>
        <w:spacing w:after="0" w:line="240" w:lineRule="auto"/>
        <w:ind w:left="1276"/>
        <w:rPr>
          <w:rFonts w:ascii="Times New Roman" w:eastAsia="Times New Roman" w:hAnsi="Times New Roman" w:cs="Times New Roman"/>
          <w:color w:val="000000"/>
          <w:w w:val="121"/>
          <w:lang w:eastAsia="ru-RU"/>
        </w:rPr>
      </w:pPr>
    </w:p>
    <w:p w:rsidR="00555BCC" w:rsidRPr="00555BCC" w:rsidRDefault="00555BCC" w:rsidP="00555BCC">
      <w:pPr>
        <w:spacing w:after="0" w:line="240" w:lineRule="auto"/>
        <w:ind w:left="1276"/>
        <w:rPr>
          <w:rFonts w:ascii="Times New Roman" w:eastAsia="Times New Roman" w:hAnsi="Times New Roman" w:cs="Times New Roman"/>
          <w:color w:val="000000"/>
          <w:w w:val="121"/>
          <w:lang w:eastAsia="ru-RU"/>
        </w:rPr>
      </w:pPr>
    </w:p>
    <w:p w:rsidR="00555BCC" w:rsidRPr="00555BCC" w:rsidRDefault="00555BCC" w:rsidP="00555BCC">
      <w:pPr>
        <w:spacing w:after="0" w:line="240" w:lineRule="auto"/>
        <w:rPr>
          <w:rFonts w:ascii="Times New Roman" w:eastAsia="Times New Roman" w:hAnsi="Times New Roman" w:cs="Times New Roman"/>
          <w:color w:val="000000"/>
          <w:w w:val="121"/>
          <w:lang w:eastAsia="ru-RU"/>
        </w:rPr>
      </w:pPr>
    </w:p>
    <w:p w:rsidR="00555BCC" w:rsidRPr="00555BCC" w:rsidRDefault="00555BCC" w:rsidP="00555BCC">
      <w:pPr>
        <w:tabs>
          <w:tab w:val="left" w:pos="1395"/>
          <w:tab w:val="center" w:pos="7285"/>
        </w:tabs>
        <w:spacing w:after="0" w:line="240" w:lineRule="auto"/>
        <w:rPr>
          <w:rFonts w:ascii="Times New Roman" w:eastAsia="Times New Roman" w:hAnsi="Times New Roman" w:cs="Times New Roman"/>
          <w:b/>
          <w:bCs/>
          <w:sz w:val="28"/>
          <w:szCs w:val="28"/>
        </w:rPr>
      </w:pPr>
    </w:p>
    <w:p w:rsidR="00555BCC" w:rsidRPr="00555BCC" w:rsidRDefault="00555BCC" w:rsidP="00555BCC">
      <w:pPr>
        <w:tabs>
          <w:tab w:val="left" w:pos="1395"/>
          <w:tab w:val="left" w:pos="9435"/>
        </w:tabs>
        <w:spacing w:after="0" w:line="240" w:lineRule="auto"/>
        <w:ind w:left="1276"/>
        <w:jc w:val="center"/>
        <w:rPr>
          <w:rFonts w:ascii="Times New Roman" w:eastAsia="Calibri" w:hAnsi="Times New Roman" w:cs="Times New Roman"/>
          <w:sz w:val="28"/>
          <w:szCs w:val="28"/>
          <w:lang w:eastAsia="ru-RU"/>
        </w:rPr>
      </w:pPr>
      <w:r w:rsidRPr="00555BCC">
        <w:rPr>
          <w:rFonts w:ascii="Times New Roman" w:eastAsia="Calibri" w:hAnsi="Times New Roman" w:cs="Times New Roman"/>
          <w:sz w:val="28"/>
          <w:szCs w:val="28"/>
          <w:lang w:eastAsia="ru-RU"/>
        </w:rPr>
        <w:t xml:space="preserve">                                              Расходы бюджета по разделам и подразделам классификации расходов бюджета муниципального образования Беляевский сельсовет</w:t>
      </w:r>
    </w:p>
    <w:p w:rsidR="00555BCC" w:rsidRPr="00555BCC" w:rsidRDefault="00555BCC" w:rsidP="00555BCC">
      <w:pPr>
        <w:tabs>
          <w:tab w:val="left" w:pos="1395"/>
        </w:tabs>
        <w:spacing w:after="0" w:line="240" w:lineRule="auto"/>
        <w:ind w:left="1276"/>
        <w:jc w:val="center"/>
        <w:rPr>
          <w:rFonts w:ascii="Times New Roman" w:eastAsia="Times New Roman" w:hAnsi="Times New Roman" w:cs="Times New Roman"/>
          <w:sz w:val="28"/>
          <w:szCs w:val="28"/>
          <w:lang w:val="x-none"/>
        </w:rPr>
      </w:pPr>
      <w:r w:rsidRPr="00555BCC">
        <w:rPr>
          <w:rFonts w:ascii="Times New Roman" w:eastAsia="Calibri" w:hAnsi="Times New Roman" w:cs="Times New Roman"/>
          <w:sz w:val="28"/>
          <w:szCs w:val="28"/>
          <w:lang w:eastAsia="ru-RU"/>
        </w:rPr>
        <w:t>за 2024 год</w:t>
      </w:r>
      <w:r w:rsidRPr="00555BCC">
        <w:rPr>
          <w:rFonts w:ascii="Times New Roman" w:eastAsia="Times New Roman" w:hAnsi="Times New Roman" w:cs="Times New Roman"/>
          <w:sz w:val="28"/>
          <w:szCs w:val="28"/>
          <w:lang w:val="x-none"/>
        </w:rPr>
        <w:t xml:space="preserve">                                                   </w:t>
      </w:r>
    </w:p>
    <w:p w:rsidR="00555BCC" w:rsidRPr="00555BCC" w:rsidRDefault="00555BCC" w:rsidP="00555BCC">
      <w:pPr>
        <w:spacing w:after="0" w:line="240" w:lineRule="exact"/>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color w:val="000000"/>
          <w:w w:val="121"/>
          <w:sz w:val="28"/>
          <w:szCs w:val="28"/>
          <w:lang w:eastAsia="ru-RU"/>
        </w:rPr>
        <w:t xml:space="preserve">                                                                                                                                            </w:t>
      </w:r>
      <w:r w:rsidRPr="00555BCC">
        <w:rPr>
          <w:rFonts w:ascii="Times New Roman" w:eastAsia="Times New Roman" w:hAnsi="Times New Roman" w:cs="Times New Roman"/>
          <w:color w:val="000000"/>
          <w:w w:val="121"/>
          <w:lang w:eastAsia="ru-RU"/>
        </w:rPr>
        <w:t>(тыс.рублей)</w:t>
      </w:r>
    </w:p>
    <w:tbl>
      <w:tblPr>
        <w:tblW w:w="14317" w:type="dxa"/>
        <w:tblInd w:w="392" w:type="dxa"/>
        <w:tblLayout w:type="fixed"/>
        <w:tblLook w:val="01E0" w:firstRow="1" w:lastRow="1" w:firstColumn="1" w:lastColumn="1" w:noHBand="0" w:noVBand="0"/>
      </w:tblPr>
      <w:tblGrid>
        <w:gridCol w:w="2410"/>
        <w:gridCol w:w="7796"/>
        <w:gridCol w:w="1417"/>
        <w:gridCol w:w="1418"/>
        <w:gridCol w:w="1276"/>
      </w:tblGrid>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rPr>
            </w:pPr>
            <w:r w:rsidRPr="00555BCC">
              <w:rPr>
                <w:rFonts w:ascii="Times New Roman" w:eastAsia="Times New Roman" w:hAnsi="Times New Roman" w:cs="Times New Roman"/>
                <w:color w:val="000000"/>
                <w:w w:val="121"/>
                <w:sz w:val="20"/>
                <w:szCs w:val="20"/>
                <w:lang w:eastAsia="ru-RU"/>
              </w:rPr>
              <w:t>код</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rPr>
            </w:pPr>
            <w:r w:rsidRPr="00555BCC">
              <w:rPr>
                <w:rFonts w:ascii="Times New Roman" w:eastAsia="Times New Roman" w:hAnsi="Times New Roman" w:cs="Times New Roman"/>
                <w:color w:val="000000"/>
                <w:w w:val="121"/>
                <w:sz w:val="20"/>
                <w:szCs w:val="20"/>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утвержденный бюджет с учетом внесенных изменений</w:t>
            </w:r>
          </w:p>
        </w:tc>
        <w:tc>
          <w:tcPr>
            <w:tcW w:w="1418"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Исполнено </w:t>
            </w:r>
          </w:p>
        </w:tc>
        <w:tc>
          <w:tcPr>
            <w:tcW w:w="1276"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Отклонение</w:t>
            </w:r>
          </w:p>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rPr>
          <w:trHeight w:val="338"/>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lastRenderedPageBreak/>
              <w:t>0100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val="en-US"/>
              </w:rPr>
            </w:pPr>
            <w:r w:rsidRPr="00555BCC">
              <w:rPr>
                <w:rFonts w:ascii="Times New Roman" w:eastAsia="Times New Roman" w:hAnsi="Times New Roman" w:cs="Times New Roman"/>
                <w:color w:val="000000"/>
                <w:w w:val="121"/>
                <w:sz w:val="20"/>
                <w:szCs w:val="20"/>
                <w:lang w:eastAsia="ru-RU"/>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6656,7</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6656,7</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0102</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lang w:eastAsia="ru-RU"/>
              </w:rPr>
              <w:t xml:space="preserve">Функционирование высшего должностного лица субъекта Российской Федерации и муниципального образования </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1028,7</w:t>
            </w:r>
          </w:p>
        </w:tc>
        <w:tc>
          <w:tcPr>
            <w:tcW w:w="1418"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r>
      <w:tr w:rsidR="00555BCC" w:rsidRPr="00555BCC" w:rsidTr="00555BCC">
        <w:trPr>
          <w:trHeight w:val="448"/>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0104</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5482,8</w:t>
            </w:r>
          </w:p>
        </w:tc>
        <w:tc>
          <w:tcPr>
            <w:tcW w:w="1418"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r>
      <w:tr w:rsidR="00555BCC" w:rsidRPr="00555BCC" w:rsidTr="00555BCC">
        <w:trPr>
          <w:trHeight w:val="551"/>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0106</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tabs>
                <w:tab w:val="left" w:pos="225"/>
              </w:tabs>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23,5</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tabs>
                <w:tab w:val="left" w:pos="225"/>
              </w:tabs>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23,5</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tabs>
                <w:tab w:val="left" w:pos="225"/>
              </w:tabs>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0111</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Резервные фонды</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0113</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0200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0203</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xml:space="preserve">Мобилизационная и вневойсковая подготовка </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rPr>
          <w:trHeight w:val="520"/>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0300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lang w:eastAsia="ru-RU"/>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rPr>
          <w:trHeight w:val="434"/>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0310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Защита населения и территорий  от чрезвычайных ситуаций природного и техногенного характера, гражданская 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rPr>
          <w:trHeight w:val="329"/>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0400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9312,1</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9311,3</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r>
      <w:tr w:rsidR="00555BCC" w:rsidRPr="00555BCC" w:rsidTr="00555BCC">
        <w:trPr>
          <w:trHeight w:val="434"/>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0409</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9312,1</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9311,3</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r>
      <w:tr w:rsidR="00555BCC" w:rsidRPr="00555BCC" w:rsidTr="00555BCC">
        <w:trPr>
          <w:trHeight w:val="333"/>
        </w:trPr>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0500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val="en-US"/>
              </w:rPr>
            </w:pPr>
            <w:r w:rsidRPr="00555BCC">
              <w:rPr>
                <w:rFonts w:ascii="Times New Roman" w:eastAsia="Times New Roman" w:hAnsi="Times New Roman" w:cs="Times New Roman"/>
                <w:color w:val="000000"/>
                <w:w w:val="121"/>
                <w:sz w:val="20"/>
                <w:szCs w:val="20"/>
                <w:lang w:eastAsia="ru-RU"/>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35825,2</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35071,6</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753,6</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0501</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Жилищное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655,6</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655,6</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0502</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26652,5</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26097,9</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554,6</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0503</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 xml:space="preserve">Благоустройство </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8517,2</w:t>
            </w:r>
          </w:p>
        </w:tc>
        <w:tc>
          <w:tcPr>
            <w:tcW w:w="1418" w:type="dxa"/>
            <w:tcBorders>
              <w:top w:val="nil"/>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8318,3</w:t>
            </w:r>
          </w:p>
        </w:tc>
        <w:tc>
          <w:tcPr>
            <w:tcW w:w="1276" w:type="dxa"/>
            <w:tcBorders>
              <w:top w:val="nil"/>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198,9</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0800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Культура и кинематография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6272,5</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6272,5</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0801</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Культура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6272,5</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6272,5</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1000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Социальная политика</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1001</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1100</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128,0</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128,0</w:t>
            </w:r>
          </w:p>
        </w:tc>
        <w:tc>
          <w:tcPr>
            <w:tcW w:w="1276"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2410"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1102</w:t>
            </w:r>
          </w:p>
        </w:tc>
        <w:tc>
          <w:tcPr>
            <w:tcW w:w="7796"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Массовый спорт</w:t>
            </w:r>
          </w:p>
        </w:tc>
        <w:tc>
          <w:tcPr>
            <w:tcW w:w="1417" w:type="dxa"/>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rPr>
            </w:pPr>
            <w:r w:rsidRPr="00555BCC">
              <w:rPr>
                <w:rFonts w:ascii="Times New Roman" w:eastAsia="Times New Roman" w:hAnsi="Times New Roman" w:cs="Times New Roman"/>
                <w:color w:val="000000"/>
                <w:w w:val="121"/>
                <w:sz w:val="20"/>
                <w:szCs w:val="20"/>
              </w:rPr>
              <w:t>128,0</w:t>
            </w:r>
          </w:p>
        </w:tc>
        <w:tc>
          <w:tcPr>
            <w:tcW w:w="1418"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276"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r>
      <w:tr w:rsidR="00555BCC" w:rsidRPr="00555BCC" w:rsidTr="00555BCC">
        <w:trPr>
          <w:trHeight w:val="431"/>
        </w:trPr>
        <w:tc>
          <w:tcPr>
            <w:tcW w:w="10206" w:type="dxa"/>
            <w:gridSpan w:val="2"/>
            <w:tcBorders>
              <w:top w:val="single" w:sz="4" w:space="0" w:color="auto"/>
              <w:left w:val="single" w:sz="4" w:space="0" w:color="auto"/>
              <w:bottom w:val="single" w:sz="4" w:space="0" w:color="auto"/>
              <w:right w:val="single" w:sz="4" w:space="0" w:color="auto"/>
            </w:tcBorders>
          </w:tcPr>
          <w:p w:rsidR="00555BCC" w:rsidRPr="00555BCC" w:rsidRDefault="00555BCC" w:rsidP="00555BCC">
            <w:pPr>
              <w:spacing w:after="0" w:line="240" w:lineRule="auto"/>
              <w:rPr>
                <w:rFonts w:ascii="Times New Roman" w:eastAsia="Times New Roman" w:hAnsi="Times New Roman" w:cs="Times New Roman"/>
                <w:color w:val="000000"/>
                <w:w w:val="121"/>
                <w:sz w:val="20"/>
                <w:szCs w:val="20"/>
                <w:lang w:eastAsia="ru-RU"/>
              </w:rPr>
            </w:pPr>
          </w:p>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Итого расходов:</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60384,0</w:t>
            </w:r>
          </w:p>
        </w:tc>
        <w:tc>
          <w:tcPr>
            <w:tcW w:w="1418" w:type="dxa"/>
            <w:tcBorders>
              <w:top w:val="single" w:sz="4" w:space="0" w:color="auto"/>
              <w:left w:val="nil"/>
              <w:bottom w:val="single" w:sz="4" w:space="0" w:color="auto"/>
              <w:right w:val="single" w:sz="4" w:space="0" w:color="auto"/>
            </w:tcBorders>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59629,6</w:t>
            </w:r>
          </w:p>
        </w:tc>
        <w:tc>
          <w:tcPr>
            <w:tcW w:w="1276" w:type="dxa"/>
            <w:tcBorders>
              <w:top w:val="single" w:sz="4" w:space="0" w:color="auto"/>
              <w:left w:val="nil"/>
              <w:bottom w:val="single" w:sz="4" w:space="0" w:color="auto"/>
              <w:right w:val="single" w:sz="4" w:space="0" w:color="auto"/>
            </w:tcBorders>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p>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754,4</w:t>
            </w:r>
          </w:p>
        </w:tc>
      </w:tr>
    </w:tbl>
    <w:p w:rsidR="00555BCC" w:rsidRPr="00555BCC" w:rsidRDefault="00555BCC" w:rsidP="00555BCC">
      <w:pPr>
        <w:spacing w:after="0" w:line="240" w:lineRule="auto"/>
        <w:rPr>
          <w:rFonts w:ascii="Times New Roman" w:eastAsia="Times New Roman" w:hAnsi="Times New Roman" w:cs="Times New Roman"/>
          <w:color w:val="000000"/>
          <w:w w:val="121"/>
          <w:sz w:val="28"/>
          <w:szCs w:val="28"/>
          <w:lang w:eastAsia="ru-RU"/>
        </w:rPr>
      </w:pPr>
    </w:p>
    <w:p w:rsidR="00555BCC" w:rsidRPr="00555BCC" w:rsidRDefault="00555BCC" w:rsidP="00555BCC">
      <w:pPr>
        <w:spacing w:after="0" w:line="240" w:lineRule="auto"/>
        <w:rPr>
          <w:rFonts w:ascii="Times New Roman" w:eastAsia="Times New Roman" w:hAnsi="Times New Roman" w:cs="Times New Roman"/>
          <w:color w:val="000000"/>
          <w:w w:val="121"/>
          <w:sz w:val="28"/>
          <w:szCs w:val="28"/>
          <w:lang w:eastAsia="ru-RU"/>
        </w:rPr>
      </w:pP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Приложение № 4</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к решению Совета депутатов</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муниципального образования </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Беляевский сельсовет</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 26.06.2025 № 221</w:t>
      </w:r>
    </w:p>
    <w:p w:rsidR="00555BCC" w:rsidRPr="00555BCC" w:rsidRDefault="00555BCC" w:rsidP="00555BCC">
      <w:pPr>
        <w:spacing w:after="0" w:line="240" w:lineRule="auto"/>
        <w:ind w:left="1276"/>
        <w:jc w:val="right"/>
        <w:rPr>
          <w:rFonts w:ascii="Times New Roman" w:eastAsia="Times New Roman" w:hAnsi="Times New Roman" w:cs="Times New Roman"/>
          <w:sz w:val="24"/>
          <w:szCs w:val="24"/>
          <w:lang w:eastAsia="ru-RU"/>
        </w:rPr>
      </w:pPr>
    </w:p>
    <w:p w:rsidR="00555BCC" w:rsidRPr="00555BCC" w:rsidRDefault="00555BCC" w:rsidP="00555BCC">
      <w:pPr>
        <w:spacing w:after="0" w:line="240" w:lineRule="auto"/>
        <w:jc w:val="right"/>
        <w:rPr>
          <w:rFonts w:ascii="Times New Roman" w:eastAsia="Calibri" w:hAnsi="Times New Roman" w:cs="Times New Roman"/>
          <w:sz w:val="27"/>
          <w:szCs w:val="27"/>
          <w:lang w:eastAsia="ru-RU"/>
        </w:rPr>
      </w:pPr>
    </w:p>
    <w:p w:rsidR="00555BCC" w:rsidRPr="00555BCC" w:rsidRDefault="00555BCC" w:rsidP="00555BCC">
      <w:pPr>
        <w:spacing w:after="0" w:line="240" w:lineRule="auto"/>
        <w:jc w:val="right"/>
        <w:rPr>
          <w:rFonts w:ascii="Times New Roman" w:eastAsia="Calibri" w:hAnsi="Times New Roman" w:cs="Times New Roman"/>
          <w:sz w:val="27"/>
          <w:szCs w:val="27"/>
          <w:lang w:eastAsia="ru-RU"/>
        </w:rPr>
      </w:pPr>
      <w:r w:rsidRPr="00555BCC">
        <w:rPr>
          <w:rFonts w:ascii="Times New Roman" w:eastAsia="Calibri" w:hAnsi="Times New Roman" w:cs="Times New Roman"/>
          <w:sz w:val="27"/>
          <w:szCs w:val="27"/>
          <w:lang w:eastAsia="ru-RU"/>
        </w:rPr>
        <w:t xml:space="preserve">Расходы бюджета по ведомственной структуре расходов бюджета муниципального образования Беляевский сельсовет </w:t>
      </w:r>
    </w:p>
    <w:p w:rsidR="00555BCC" w:rsidRPr="00555BCC" w:rsidRDefault="00555BCC" w:rsidP="00555BCC">
      <w:pPr>
        <w:spacing w:after="0" w:line="240" w:lineRule="auto"/>
        <w:jc w:val="center"/>
        <w:rPr>
          <w:rFonts w:ascii="Times New Roman" w:eastAsia="Calibri" w:hAnsi="Times New Roman" w:cs="Times New Roman"/>
          <w:sz w:val="27"/>
          <w:szCs w:val="27"/>
          <w:lang w:eastAsia="ru-RU"/>
        </w:rPr>
      </w:pPr>
      <w:r w:rsidRPr="00555BCC">
        <w:rPr>
          <w:rFonts w:ascii="Times New Roman" w:eastAsia="Calibri" w:hAnsi="Times New Roman" w:cs="Times New Roman"/>
          <w:sz w:val="27"/>
          <w:szCs w:val="27"/>
          <w:lang w:eastAsia="ru-RU"/>
        </w:rPr>
        <w:t>за 2024год</w:t>
      </w:r>
    </w:p>
    <w:p w:rsidR="00555BCC" w:rsidRPr="00555BCC" w:rsidRDefault="00555BCC" w:rsidP="00555BCC">
      <w:pPr>
        <w:spacing w:after="0" w:line="240" w:lineRule="auto"/>
        <w:jc w:val="right"/>
        <w:rPr>
          <w:rFonts w:ascii="Times New Roman" w:eastAsia="Calibri" w:hAnsi="Times New Roman" w:cs="Times New Roman"/>
          <w:sz w:val="27"/>
          <w:szCs w:val="27"/>
          <w:lang w:eastAsia="ru-RU"/>
        </w:rPr>
      </w:pPr>
    </w:p>
    <w:p w:rsidR="00555BCC" w:rsidRPr="00555BCC" w:rsidRDefault="00555BCC" w:rsidP="00555BCC">
      <w:pPr>
        <w:spacing w:after="0" w:line="240" w:lineRule="auto"/>
        <w:jc w:val="right"/>
        <w:rPr>
          <w:rFonts w:ascii="Times New Roman" w:eastAsia="Times New Roman" w:hAnsi="Times New Roman" w:cs="Times New Roman"/>
          <w:color w:val="000000"/>
          <w:w w:val="121"/>
          <w:sz w:val="24"/>
          <w:szCs w:val="24"/>
          <w:lang w:eastAsia="ru-RU"/>
        </w:rPr>
      </w:pPr>
      <w:r w:rsidRPr="00555BCC">
        <w:rPr>
          <w:rFonts w:ascii="Times New Roman" w:eastAsia="Calibri" w:hAnsi="Times New Roman" w:cs="Times New Roman"/>
          <w:sz w:val="27"/>
          <w:szCs w:val="27"/>
          <w:lang w:eastAsia="ru-RU"/>
        </w:rPr>
        <w:t xml:space="preserve">                                                                                      </w:t>
      </w:r>
      <w:r w:rsidRPr="00555BCC">
        <w:rPr>
          <w:rFonts w:ascii="Times New Roman" w:eastAsia="Times New Roman" w:hAnsi="Times New Roman" w:cs="Times New Roman"/>
          <w:color w:val="000000"/>
          <w:w w:val="121"/>
          <w:sz w:val="24"/>
          <w:szCs w:val="24"/>
          <w:lang w:eastAsia="ru-RU"/>
        </w:rPr>
        <w:t>тыс. руб.</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708"/>
        <w:gridCol w:w="567"/>
        <w:gridCol w:w="1701"/>
        <w:gridCol w:w="709"/>
        <w:gridCol w:w="1134"/>
        <w:gridCol w:w="1134"/>
        <w:gridCol w:w="1276"/>
      </w:tblGrid>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xml:space="preserve">Наименование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xml:space="preserve">Ведомство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xml:space="preserve">Раздел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xml:space="preserve">Подраздел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Целевая статья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Вид расходов</w:t>
            </w:r>
          </w:p>
        </w:tc>
        <w:tc>
          <w:tcPr>
            <w:tcW w:w="1134"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утвержденный бюджет с учетом внесенных изменений</w:t>
            </w:r>
          </w:p>
        </w:tc>
        <w:tc>
          <w:tcPr>
            <w:tcW w:w="1134"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 xml:space="preserve">Исполнено </w:t>
            </w:r>
          </w:p>
        </w:tc>
        <w:tc>
          <w:tcPr>
            <w:tcW w:w="1276" w:type="dxa"/>
            <w:tcBorders>
              <w:top w:val="single" w:sz="4" w:space="0" w:color="auto"/>
              <w:left w:val="nil"/>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r w:rsidRPr="00555BCC">
              <w:rPr>
                <w:rFonts w:ascii="Times New Roman" w:eastAsia="Times New Roman" w:hAnsi="Times New Roman" w:cs="Times New Roman"/>
                <w:sz w:val="24"/>
                <w:szCs w:val="24"/>
                <w:lang w:eastAsia="ru-RU"/>
              </w:rPr>
              <w:t>Отклонение</w:t>
            </w:r>
          </w:p>
          <w:p w:rsidR="00555BCC" w:rsidRPr="00555BCC"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6656,7</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6656,7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color w:val="000000"/>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color w:val="000000"/>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rPr>
                <w:rFonts w:ascii="Times New Roman" w:eastAsia="Times New Roman" w:hAnsi="Times New Roman" w:cs="Times New Roman"/>
                <w:sz w:val="18"/>
                <w:szCs w:val="18"/>
                <w:lang w:eastAsia="ru-RU"/>
              </w:rPr>
            </w:pPr>
            <w:r w:rsidRPr="00555BCC">
              <w:rPr>
                <w:rFonts w:ascii="Times New Roman" w:eastAsia="Times New Roman" w:hAnsi="Times New Roman" w:cs="Times New Roman"/>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rPr>
          <w:trHeight w:val="100"/>
        </w:trPr>
        <w:tc>
          <w:tcPr>
            <w:tcW w:w="6521"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rPr>
                <w:rFonts w:ascii="Times New Roman" w:eastAsia="Times New Roman" w:hAnsi="Times New Roman" w:cs="Times New Roman"/>
                <w:sz w:val="18"/>
                <w:szCs w:val="18"/>
                <w:lang w:eastAsia="ru-RU"/>
              </w:rPr>
            </w:pPr>
            <w:r w:rsidRPr="00555BCC">
              <w:rPr>
                <w:rFonts w:ascii="Times New Roman" w:eastAsia="Times New Roman" w:hAnsi="Times New Roman" w:cs="Times New Roman"/>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Центральный аппарат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05 4 01 10000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5482,8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val="en-US" w:eastAsia="ru-RU"/>
              </w:rPr>
              <w:t>3315.6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3315,6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sz w:val="18"/>
                <w:szCs w:val="18"/>
                <w:lang w:eastAsia="ru-RU"/>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1418,7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1418,7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46,2</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color w:val="000000"/>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color w:val="000000"/>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Резервные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Не программные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Резервные средства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Calibri" w:hAnsi="Times New Roman" w:cs="Times New Roman"/>
                <w:color w:val="000000"/>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xml:space="preserve">05 4 02 </w:t>
            </w:r>
            <w:r w:rsidRPr="00555BCC">
              <w:rPr>
                <w:rFonts w:ascii="Times New Roman" w:eastAsia="Times New Roman" w:hAnsi="Times New Roman" w:cs="Times New Roman"/>
                <w:bCs/>
                <w:color w:val="000000"/>
                <w:sz w:val="20"/>
                <w:szCs w:val="20"/>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xml:space="preserve">05 4 02 </w:t>
            </w:r>
            <w:r w:rsidRPr="00555BCC">
              <w:rPr>
                <w:rFonts w:ascii="Times New Roman" w:eastAsia="Times New Roman" w:hAnsi="Times New Roman" w:cs="Times New Roman"/>
                <w:bCs/>
                <w:color w:val="000000"/>
                <w:sz w:val="20"/>
                <w:szCs w:val="20"/>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both"/>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nil"/>
              <w:bottom w:val="single" w:sz="4" w:space="0" w:color="auto"/>
              <w:right w:val="nil"/>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both"/>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both"/>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05 4 07 00000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both"/>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05 4 07 51180</w:t>
            </w:r>
          </w:p>
        </w:tc>
        <w:tc>
          <w:tcPr>
            <w:tcW w:w="709" w:type="dxa"/>
            <w:tcBorders>
              <w:top w:val="single" w:sz="4" w:space="0" w:color="auto"/>
              <w:left w:val="nil"/>
              <w:bottom w:val="single" w:sz="4" w:space="0" w:color="auto"/>
              <w:right w:val="nil"/>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05 4 07 51180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1655,8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466,1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466,1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1000,7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1000,7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9312,1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9311,3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9312,1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9311,3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9312,1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9311,3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8046,5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8045,7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05 4 08 00000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8046,5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8045,7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5351,5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5350,7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5351,5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5350,7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5BCC" w:rsidRPr="00555BCC" w:rsidRDefault="00555BCC" w:rsidP="00555BCC">
            <w:pPr>
              <w:spacing w:after="0" w:line="240" w:lineRule="auto"/>
              <w:jc w:val="center"/>
              <w:rPr>
                <w:rFonts w:ascii="Times New Roman" w:eastAsia="Times New Roman" w:hAnsi="Times New Roman" w:cs="Times New Roman"/>
                <w:color w:val="000000"/>
                <w:w w:val="121"/>
                <w:lang w:eastAsia="ru-RU"/>
              </w:rPr>
            </w:pPr>
            <w:r w:rsidRPr="00555BCC">
              <w:rPr>
                <w:rFonts w:ascii="Times New Roman" w:eastAsia="Times New Roman" w:hAnsi="Times New Roman" w:cs="Times New Roman"/>
                <w:bCs/>
                <w:color w:val="000000"/>
                <w:w w:val="121"/>
                <w:sz w:val="20"/>
                <w:szCs w:val="20"/>
                <w:lang w:eastAsia="ru-RU"/>
              </w:rPr>
              <w:t>0,8</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1575,5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1575,5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1575,5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1575,5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eastAsia="ru-RU"/>
              </w:rPr>
              <w:t xml:space="preserve">05 4 08 </w:t>
            </w:r>
            <w:r w:rsidRPr="00555BCC">
              <w:rPr>
                <w:rFonts w:ascii="Times New Roman" w:eastAsia="Times New Roman" w:hAnsi="Times New Roman" w:cs="Times New Roman"/>
                <w:color w:val="000000"/>
                <w:w w:val="121"/>
                <w:sz w:val="20"/>
                <w:szCs w:val="20"/>
                <w:lang w:val="en-US" w:eastAsia="ru-RU"/>
              </w:rPr>
              <w:t>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1119,4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08 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1119,4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val="en-US" w:eastAsia="ru-RU"/>
              </w:rPr>
              <w:t xml:space="preserve">05 5 </w:t>
            </w:r>
            <w:r w:rsidRPr="00555BCC">
              <w:rPr>
                <w:rFonts w:ascii="Times New Roman" w:eastAsia="Times New Roman" w:hAnsi="Times New Roman" w:cs="Times New Roman"/>
                <w:color w:val="000000"/>
                <w:w w:val="121"/>
                <w:sz w:val="20"/>
                <w:szCs w:val="20"/>
                <w:lang w:eastAsia="ru-RU"/>
              </w:rPr>
              <w:t>П5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Реализация инициативных проектов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 xml:space="preserve">5 П5 </w:t>
            </w:r>
            <w:r w:rsidRPr="00555BCC">
              <w:rPr>
                <w:rFonts w:ascii="Times New Roman" w:eastAsia="Times New Roman" w:hAnsi="Times New Roman" w:cs="Times New Roman"/>
                <w:color w:val="000000"/>
                <w:w w:val="121"/>
                <w:sz w:val="20"/>
                <w:szCs w:val="20"/>
                <w:lang w:val="en-US" w:eastAsia="ru-RU"/>
              </w:rPr>
              <w:t>S1</w:t>
            </w:r>
            <w:r w:rsidRPr="00555BCC">
              <w:rPr>
                <w:rFonts w:ascii="Times New Roman" w:eastAsia="Times New Roman" w:hAnsi="Times New Roman" w:cs="Times New Roman"/>
                <w:color w:val="000000"/>
                <w:w w:val="121"/>
                <w:sz w:val="20"/>
                <w:szCs w:val="20"/>
                <w:lang w:eastAsia="ru-RU"/>
              </w:rPr>
              <w:t>7</w:t>
            </w:r>
            <w:r w:rsidRPr="00555BCC">
              <w:rPr>
                <w:rFonts w:ascii="Times New Roman" w:eastAsia="Times New Roman" w:hAnsi="Times New Roman" w:cs="Times New Roman"/>
                <w:color w:val="000000"/>
                <w:w w:val="121"/>
                <w:sz w:val="20"/>
                <w:szCs w:val="20"/>
                <w:lang w:val="en-US"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952,8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val="en-US" w:eastAsia="ru-RU"/>
              </w:rPr>
              <w:t>0</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П5</w:t>
            </w:r>
            <w:r w:rsidRPr="00555BCC">
              <w:rPr>
                <w:rFonts w:ascii="Times New Roman" w:eastAsia="Times New Roman" w:hAnsi="Times New Roman" w:cs="Times New Roman"/>
                <w:color w:val="000000"/>
                <w:w w:val="121"/>
                <w:sz w:val="20"/>
                <w:szCs w:val="20"/>
                <w:lang w:val="en-US" w:eastAsia="ru-RU"/>
              </w:rPr>
              <w:t xml:space="preserve"> S</w:t>
            </w:r>
            <w:r w:rsidRPr="00555BCC">
              <w:rPr>
                <w:rFonts w:ascii="Times New Roman" w:eastAsia="Times New Roman" w:hAnsi="Times New Roman" w:cs="Times New Roman"/>
                <w:color w:val="000000"/>
                <w:w w:val="121"/>
                <w:sz w:val="20"/>
                <w:szCs w:val="20"/>
                <w:lang w:eastAsia="ru-RU"/>
              </w:rPr>
              <w:t>1700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952,8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952,8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val="en-US" w:eastAsia="ru-RU"/>
              </w:rPr>
              <w:t>0</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П5И1700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312,8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val="en-US" w:eastAsia="ru-RU"/>
              </w:rPr>
              <w:t>0</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5</w:t>
            </w:r>
            <w:r w:rsidRPr="00555BCC">
              <w:rPr>
                <w:rFonts w:ascii="Times New Roman" w:eastAsia="Times New Roman" w:hAnsi="Times New Roman" w:cs="Times New Roman"/>
                <w:color w:val="000000"/>
                <w:w w:val="121"/>
                <w:sz w:val="20"/>
                <w:szCs w:val="20"/>
                <w:lang w:val="en-US" w:eastAsia="ru-RU"/>
              </w:rPr>
              <w:t xml:space="preserve"> </w:t>
            </w:r>
            <w:r w:rsidRPr="00555BCC">
              <w:rPr>
                <w:rFonts w:ascii="Times New Roman" w:eastAsia="Times New Roman" w:hAnsi="Times New Roman" w:cs="Times New Roman"/>
                <w:color w:val="000000"/>
                <w:w w:val="121"/>
                <w:sz w:val="20"/>
                <w:szCs w:val="20"/>
                <w:lang w:eastAsia="ru-RU"/>
              </w:rPr>
              <w:t>П5И1700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312,8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35825,2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35071,6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753,6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Жилищное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03 00000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26652,5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26097,9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26652,5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26097,9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26652,5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26097,9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26652,5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26097,9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FF0000"/>
                <w:w w:val="121"/>
                <w:sz w:val="20"/>
                <w:szCs w:val="20"/>
                <w:lang w:eastAsia="ru-RU"/>
              </w:rPr>
            </w:pPr>
            <w:r w:rsidRPr="00555BCC">
              <w:rPr>
                <w:rFonts w:ascii="Times New Roman" w:eastAsia="Times New Roman" w:hAnsi="Times New Roman" w:cs="Times New Roman"/>
                <w:color w:val="FF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471,2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471,2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L6170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4117,9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L6170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4672,5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4117,9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554,6</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20951,0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20951,0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20951,0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20951,0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Благоустройство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8517,2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8318,3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8517,2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8318,3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00</w:t>
            </w:r>
            <w:r w:rsidRPr="00555BCC">
              <w:rPr>
                <w:rFonts w:ascii="Times New Roman" w:eastAsia="Times New Roman" w:hAnsi="Times New Roman" w:cs="Times New Roman"/>
                <w:color w:val="000000"/>
                <w:w w:val="121"/>
                <w:sz w:val="20"/>
                <w:szCs w:val="20"/>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8517,2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8318,3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8517,2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8318,3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592,2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592,0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6705,1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6506,2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w:t>
            </w:r>
            <w:r w:rsidRPr="00555BCC">
              <w:rPr>
                <w:rFonts w:ascii="Times New Roman" w:eastAsia="Times New Roman" w:hAnsi="Times New Roman" w:cs="Times New Roman"/>
                <w:color w:val="000000"/>
                <w:w w:val="121"/>
                <w:sz w:val="20"/>
                <w:szCs w:val="20"/>
                <w:lang w:val="en-US" w:eastAsia="ru-RU"/>
              </w:rPr>
              <w:t>5</w:t>
            </w:r>
            <w:r w:rsidRPr="00555BCC">
              <w:rPr>
                <w:rFonts w:ascii="Times New Roman" w:eastAsia="Times New Roman" w:hAnsi="Times New Roman" w:cs="Times New Roman"/>
                <w:color w:val="000000"/>
                <w:w w:val="121"/>
                <w:sz w:val="20"/>
                <w:szCs w:val="20"/>
                <w:lang w:eastAsia="ru-RU"/>
              </w:rPr>
              <w:t xml:space="preserve"> </w:t>
            </w:r>
            <w:r w:rsidRPr="00555BCC">
              <w:rPr>
                <w:rFonts w:ascii="Times New Roman" w:eastAsia="Times New Roman" w:hAnsi="Times New Roman" w:cs="Times New Roman"/>
                <w:color w:val="000000"/>
                <w:w w:val="121"/>
                <w:sz w:val="20"/>
                <w:szCs w:val="20"/>
                <w:lang w:val="en-US" w:eastAsia="ru-RU"/>
              </w:rPr>
              <w:t>4</w:t>
            </w:r>
            <w:r w:rsidRPr="00555BCC">
              <w:rPr>
                <w:rFonts w:ascii="Times New Roman" w:eastAsia="Times New Roman" w:hAnsi="Times New Roman" w:cs="Times New Roman"/>
                <w:color w:val="000000"/>
                <w:w w:val="121"/>
                <w:sz w:val="20"/>
                <w:szCs w:val="20"/>
                <w:lang w:eastAsia="ru-RU"/>
              </w:rPr>
              <w:t xml:space="preserve"> 0</w:t>
            </w:r>
            <w:r w:rsidRPr="00555BCC">
              <w:rPr>
                <w:rFonts w:ascii="Times New Roman" w:eastAsia="Times New Roman" w:hAnsi="Times New Roman" w:cs="Times New Roman"/>
                <w:color w:val="000000"/>
                <w:w w:val="121"/>
                <w:sz w:val="20"/>
                <w:szCs w:val="20"/>
                <w:lang w:val="en-US" w:eastAsia="ru-RU"/>
              </w:rPr>
              <w:t>3</w:t>
            </w:r>
            <w:r w:rsidRPr="00555BCC">
              <w:rPr>
                <w:rFonts w:ascii="Times New Roman" w:eastAsia="Times New Roman" w:hAnsi="Times New Roman" w:cs="Times New Roman"/>
                <w:color w:val="000000"/>
                <w:w w:val="121"/>
                <w:sz w:val="20"/>
                <w:szCs w:val="20"/>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6705,1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6506,2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198,9</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 xml:space="preserve">05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352,9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 xml:space="preserve">428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val="en-US" w:eastAsia="ru-RU"/>
              </w:rPr>
            </w:pPr>
            <w:r w:rsidRPr="00555BCC">
              <w:rPr>
                <w:rFonts w:ascii="Times New Roman" w:eastAsia="Times New Roman" w:hAnsi="Times New Roman" w:cs="Times New Roman"/>
                <w:color w:val="000000"/>
                <w:w w:val="121"/>
                <w:sz w:val="20"/>
                <w:szCs w:val="20"/>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352,9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352,9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Культура и кинематография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Культура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6272,5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lastRenderedPageBreak/>
              <w:t>Средства по соглашению переданные в районный бюджет на дом культуры</w:t>
            </w:r>
          </w:p>
        </w:tc>
        <w:tc>
          <w:tcPr>
            <w:tcW w:w="709"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05 4 05 60540</w:t>
            </w:r>
          </w:p>
        </w:tc>
        <w:tc>
          <w:tcPr>
            <w:tcW w:w="709" w:type="dxa"/>
            <w:tcBorders>
              <w:top w:val="single" w:sz="4" w:space="0" w:color="auto"/>
              <w:left w:val="nil"/>
              <w:bottom w:val="single" w:sz="4" w:space="0" w:color="auto"/>
              <w:right w:val="nil"/>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6114,7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6114,7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05 4 05 60540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6114,7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6114,7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Социальная политика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w:t>
            </w:r>
          </w:p>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Массовый спорт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05 4 06 00000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color w:val="000000"/>
                <w:w w:val="121"/>
                <w:sz w:val="18"/>
                <w:szCs w:val="18"/>
                <w:lang w:eastAsia="ru-RU"/>
              </w:rPr>
            </w:pPr>
            <w:r w:rsidRPr="00555BCC">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428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r w:rsidRPr="00555BCC">
              <w:rPr>
                <w:rFonts w:ascii="Times New Roman" w:eastAsia="Times New Roman" w:hAnsi="Times New Roman" w:cs="Times New Roman"/>
                <w:bCs/>
                <w:color w:val="000000"/>
                <w:w w:val="121"/>
                <w:sz w:val="20"/>
                <w:szCs w:val="20"/>
                <w:lang w:eastAsia="ru-RU"/>
              </w:rPr>
              <w:t>0,0</w:t>
            </w:r>
          </w:p>
        </w:tc>
      </w:tr>
      <w:tr w:rsidR="00555BCC" w:rsidRPr="00555BCC" w:rsidTr="00555BC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rPr>
                <w:rFonts w:ascii="Times New Roman" w:eastAsia="Times New Roman" w:hAnsi="Times New Roman" w:cs="Times New Roman"/>
                <w:bCs/>
                <w:color w:val="000000"/>
                <w:w w:val="121"/>
                <w:sz w:val="18"/>
                <w:szCs w:val="18"/>
                <w:lang w:eastAsia="ru-RU"/>
              </w:rPr>
            </w:pPr>
            <w:r w:rsidRPr="00555BCC">
              <w:rPr>
                <w:rFonts w:ascii="Times New Roman" w:eastAsia="Times New Roman" w:hAnsi="Times New Roman" w:cs="Times New Roman"/>
                <w:bCs/>
                <w:color w:val="000000"/>
                <w:w w:val="121"/>
                <w:sz w:val="18"/>
                <w:szCs w:val="18"/>
                <w:lang w:eastAsia="ru-RU"/>
              </w:rPr>
              <w:t xml:space="preserve">Итого расходов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bCs/>
                <w:color w:val="000000"/>
                <w:w w:val="12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color w:val="000000"/>
                <w:w w:val="121"/>
                <w:sz w:val="20"/>
                <w:szCs w:val="20"/>
                <w:lang w:eastAsia="ru-RU"/>
              </w:rPr>
            </w:pPr>
            <w:r w:rsidRPr="00555BCC">
              <w:rPr>
                <w:rFonts w:ascii="Times New Roman" w:eastAsia="Times New Roman" w:hAnsi="Times New Roman" w:cs="Times New Roman"/>
                <w:color w:val="000000"/>
                <w:w w:val="121"/>
                <w:sz w:val="20"/>
                <w:szCs w:val="20"/>
                <w:lang w:eastAsia="ru-RU"/>
              </w:rPr>
              <w:t>60384,0</w:t>
            </w:r>
          </w:p>
        </w:tc>
        <w:tc>
          <w:tcPr>
            <w:tcW w:w="1134"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59629,6</w:t>
            </w:r>
          </w:p>
        </w:tc>
        <w:tc>
          <w:tcPr>
            <w:tcW w:w="1276" w:type="dxa"/>
            <w:tcBorders>
              <w:top w:val="single" w:sz="4" w:space="0" w:color="auto"/>
              <w:left w:val="nil"/>
              <w:bottom w:val="single" w:sz="4" w:space="0" w:color="auto"/>
              <w:right w:val="single" w:sz="4" w:space="0" w:color="auto"/>
            </w:tcBorders>
            <w:shd w:val="clear" w:color="auto" w:fill="auto"/>
            <w:vAlign w:val="center"/>
          </w:tcPr>
          <w:p w:rsidR="00555BCC" w:rsidRPr="00555BCC" w:rsidRDefault="00555BCC" w:rsidP="00555BCC">
            <w:pPr>
              <w:spacing w:after="0" w:line="240" w:lineRule="auto"/>
              <w:jc w:val="center"/>
              <w:rPr>
                <w:rFonts w:ascii="Times New Roman" w:eastAsia="Times New Roman" w:hAnsi="Times New Roman" w:cs="Times New Roman"/>
                <w:sz w:val="20"/>
                <w:szCs w:val="20"/>
                <w:lang w:eastAsia="ru-RU"/>
              </w:rPr>
            </w:pPr>
            <w:r w:rsidRPr="00555BCC">
              <w:rPr>
                <w:rFonts w:ascii="Times New Roman" w:eastAsia="Times New Roman" w:hAnsi="Times New Roman" w:cs="Times New Roman"/>
                <w:sz w:val="20"/>
                <w:szCs w:val="20"/>
                <w:lang w:eastAsia="ru-RU"/>
              </w:rPr>
              <w:t>754,4</w:t>
            </w:r>
          </w:p>
        </w:tc>
      </w:tr>
    </w:tbl>
    <w:p w:rsidR="00555BCC" w:rsidRPr="00555BCC" w:rsidRDefault="00555BCC" w:rsidP="00555BCC">
      <w:pPr>
        <w:spacing w:after="0" w:line="240" w:lineRule="auto"/>
        <w:jc w:val="right"/>
        <w:rPr>
          <w:rFonts w:ascii="Times New Roman" w:eastAsia="Times New Roman" w:hAnsi="Times New Roman" w:cs="Times New Roman"/>
          <w:color w:val="000000"/>
          <w:w w:val="121"/>
          <w:sz w:val="24"/>
          <w:szCs w:val="24"/>
          <w:lang w:eastAsia="ru-RU"/>
        </w:rPr>
      </w:pPr>
    </w:p>
    <w:p w:rsidR="00555BCC" w:rsidRDefault="00555BCC" w:rsidP="00555BCC">
      <w:pPr>
        <w:sectPr w:rsidR="00555BCC" w:rsidSect="00555BCC">
          <w:pgSz w:w="16838" w:h="11906" w:orient="landscape"/>
          <w:pgMar w:top="993" w:right="1134" w:bottom="851" w:left="1134" w:header="709" w:footer="709" w:gutter="0"/>
          <w:cols w:space="708"/>
          <w:docGrid w:linePitch="360"/>
        </w:sectPr>
      </w:pPr>
    </w:p>
    <w:p w:rsidR="00555BCC" w:rsidRPr="0044496B" w:rsidRDefault="00555BCC" w:rsidP="00555BCC">
      <w:pPr>
        <w:widowControl w:val="0"/>
        <w:autoSpaceDE w:val="0"/>
        <w:autoSpaceDN w:val="0"/>
        <w:adjustRightInd w:val="0"/>
        <w:spacing w:after="0" w:line="240" w:lineRule="auto"/>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lastRenderedPageBreak/>
        <w:t>СОВЕТ ДЕПУТАТОВ</w:t>
      </w:r>
    </w:p>
    <w:p w:rsidR="00555BCC" w:rsidRPr="00AE637A" w:rsidRDefault="00555BCC" w:rsidP="00555BCC">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555BCC" w:rsidRPr="00AE637A" w:rsidRDefault="00555BCC" w:rsidP="00555BCC">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555BCC" w:rsidRPr="00AE637A" w:rsidRDefault="00555BCC" w:rsidP="00555BCC">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555BCC" w:rsidRPr="00AE637A" w:rsidRDefault="00555BCC" w:rsidP="00555BCC">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555BCC" w:rsidRPr="00AE637A" w:rsidRDefault="00555BCC" w:rsidP="00555BCC">
      <w:pPr>
        <w:widowControl w:val="0"/>
        <w:autoSpaceDE w:val="0"/>
        <w:autoSpaceDN w:val="0"/>
        <w:adjustRightInd w:val="0"/>
        <w:spacing w:after="0"/>
        <w:jc w:val="center"/>
        <w:rPr>
          <w:rFonts w:ascii="Times New Roman" w:eastAsiaTheme="minorEastAsia" w:hAnsi="Times New Roman" w:cs="Times New Roman"/>
          <w:bCs/>
          <w:sz w:val="28"/>
        </w:rPr>
      </w:pPr>
    </w:p>
    <w:p w:rsidR="00555BCC" w:rsidRPr="00AE637A" w:rsidRDefault="00555BCC" w:rsidP="00555BCC">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четвертый созыв</w:t>
      </w:r>
    </w:p>
    <w:p w:rsidR="00555BCC" w:rsidRPr="00AE637A" w:rsidRDefault="00555BCC" w:rsidP="00555BCC">
      <w:pPr>
        <w:widowControl w:val="0"/>
        <w:autoSpaceDE w:val="0"/>
        <w:autoSpaceDN w:val="0"/>
        <w:adjustRightInd w:val="0"/>
        <w:spacing w:after="0"/>
        <w:jc w:val="center"/>
        <w:rPr>
          <w:rFonts w:ascii="Times New Roman" w:eastAsiaTheme="minorEastAsia" w:hAnsi="Times New Roman" w:cs="Times New Roman"/>
          <w:bCs/>
          <w:sz w:val="28"/>
        </w:rPr>
      </w:pPr>
    </w:p>
    <w:p w:rsidR="00555BCC" w:rsidRPr="00AE637A" w:rsidRDefault="00555BCC" w:rsidP="00555BCC">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555BCC" w:rsidRPr="00AE637A" w:rsidRDefault="00555BCC" w:rsidP="00555BCC">
      <w:pPr>
        <w:widowControl w:val="0"/>
        <w:autoSpaceDE w:val="0"/>
        <w:autoSpaceDN w:val="0"/>
        <w:adjustRightInd w:val="0"/>
        <w:spacing w:after="0"/>
        <w:jc w:val="center"/>
        <w:rPr>
          <w:rFonts w:ascii="Times New Roman" w:eastAsiaTheme="minorEastAsia" w:hAnsi="Times New Roman" w:cs="Times New Roman"/>
          <w:bCs/>
          <w:sz w:val="28"/>
        </w:rPr>
      </w:pPr>
    </w:p>
    <w:p w:rsidR="00555BCC" w:rsidRPr="00337A67" w:rsidRDefault="00555BCC" w:rsidP="00555BCC">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bCs/>
          <w:sz w:val="28"/>
        </w:rPr>
        <w:t>от 26.06.2025 N 222</w:t>
      </w:r>
    </w:p>
    <w:tbl>
      <w:tblPr>
        <w:tblW w:w="8827" w:type="dxa"/>
        <w:tblInd w:w="675" w:type="dxa"/>
        <w:tblLayout w:type="fixed"/>
        <w:tblLook w:val="01E0" w:firstRow="1" w:lastRow="1" w:firstColumn="1" w:lastColumn="1" w:noHBand="0" w:noVBand="0"/>
      </w:tblPr>
      <w:tblGrid>
        <w:gridCol w:w="8827"/>
      </w:tblGrid>
      <w:tr w:rsidR="00555BCC" w:rsidRPr="001B113C" w:rsidTr="00555BCC">
        <w:trPr>
          <w:trHeight w:val="1151"/>
        </w:trPr>
        <w:tc>
          <w:tcPr>
            <w:tcW w:w="8827" w:type="dxa"/>
            <w:shd w:val="clear" w:color="auto" w:fill="auto"/>
          </w:tcPr>
          <w:p w:rsidR="00555BCC" w:rsidRPr="0012637A" w:rsidRDefault="00555BCC" w:rsidP="00555BCC">
            <w:pPr>
              <w:spacing w:after="0" w:line="240" w:lineRule="auto"/>
              <w:jc w:val="center"/>
              <w:rPr>
                <w:rFonts w:ascii="Times New Roman" w:eastAsia="Times New Roman" w:hAnsi="Times New Roman" w:cs="Times New Roman"/>
                <w:sz w:val="28"/>
                <w:szCs w:val="28"/>
                <w:lang w:eastAsia="ru-RU"/>
              </w:rPr>
            </w:pPr>
            <w:r w:rsidRPr="001B113C">
              <w:rPr>
                <w:rFonts w:ascii="Times New Roman" w:eastAsia="Times New Roman" w:hAnsi="Times New Roman" w:cs="Times New Roman"/>
                <w:sz w:val="28"/>
                <w:szCs w:val="28"/>
                <w:lang w:eastAsia="ru-RU"/>
              </w:rPr>
              <w:t>О внесении изменений и дополнений в решение</w:t>
            </w:r>
            <w:r>
              <w:rPr>
                <w:rFonts w:ascii="Times New Roman" w:eastAsia="Times New Roman" w:hAnsi="Times New Roman" w:cs="Times New Roman"/>
                <w:sz w:val="28"/>
                <w:szCs w:val="28"/>
                <w:lang w:eastAsia="ru-RU"/>
              </w:rPr>
              <w:t xml:space="preserve"> </w:t>
            </w:r>
            <w:r w:rsidRPr="001B113C">
              <w:rPr>
                <w:rFonts w:ascii="Times New Roman" w:eastAsia="Times New Roman" w:hAnsi="Times New Roman" w:cs="Times New Roman"/>
                <w:sz w:val="28"/>
                <w:szCs w:val="28"/>
                <w:lang w:eastAsia="ru-RU"/>
              </w:rPr>
              <w:t>Совета депутатов муниципального образования Беляевский сельсовет от 2</w:t>
            </w:r>
            <w:r>
              <w:rPr>
                <w:rFonts w:ascii="Times New Roman" w:eastAsia="Times New Roman" w:hAnsi="Times New Roman" w:cs="Times New Roman"/>
                <w:sz w:val="28"/>
                <w:szCs w:val="28"/>
                <w:lang w:eastAsia="ru-RU"/>
              </w:rPr>
              <w:t>3</w:t>
            </w:r>
            <w:r w:rsidRPr="001B113C">
              <w:rPr>
                <w:rFonts w:ascii="Times New Roman" w:eastAsia="Times New Roman" w:hAnsi="Times New Roman" w:cs="Times New Roman"/>
                <w:sz w:val="28"/>
                <w:szCs w:val="28"/>
                <w:lang w:eastAsia="ru-RU"/>
              </w:rPr>
              <w:t>.12.20</w:t>
            </w:r>
            <w:r>
              <w:rPr>
                <w:rFonts w:ascii="Times New Roman" w:eastAsia="Times New Roman" w:hAnsi="Times New Roman" w:cs="Times New Roman"/>
                <w:sz w:val="28"/>
                <w:szCs w:val="28"/>
                <w:lang w:eastAsia="ru-RU"/>
              </w:rPr>
              <w:t>24</w:t>
            </w:r>
            <w:r w:rsidRPr="001B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201</w:t>
            </w:r>
            <w:r w:rsidRPr="001B113C">
              <w:rPr>
                <w:rFonts w:ascii="Times New Roman" w:eastAsia="Times New Roman" w:hAnsi="Times New Roman" w:cs="Times New Roman"/>
                <w:sz w:val="28"/>
                <w:szCs w:val="28"/>
                <w:lang w:eastAsia="ru-RU"/>
              </w:rPr>
              <w:t xml:space="preserve"> «</w:t>
            </w:r>
            <w:r w:rsidRPr="001B113C">
              <w:rPr>
                <w:rFonts w:ascii="Times New Roman" w:eastAsia="Calibri" w:hAnsi="Times New Roman" w:cs="Times New Roman"/>
                <w:sz w:val="28"/>
                <w:szCs w:val="28"/>
              </w:rPr>
              <w:t>О бюджете муниципального образования Беляевский сельсовет Беляевского района Оренбургской области на 202</w:t>
            </w:r>
            <w:r>
              <w:rPr>
                <w:rFonts w:ascii="Times New Roman" w:eastAsia="Calibri" w:hAnsi="Times New Roman" w:cs="Times New Roman"/>
                <w:sz w:val="28"/>
                <w:szCs w:val="28"/>
              </w:rPr>
              <w:t>5</w:t>
            </w:r>
            <w:r w:rsidRPr="001B113C">
              <w:rPr>
                <w:rFonts w:ascii="Times New Roman" w:eastAsia="Calibri" w:hAnsi="Times New Roman" w:cs="Times New Roman"/>
                <w:sz w:val="28"/>
                <w:szCs w:val="28"/>
              </w:rPr>
              <w:t xml:space="preserve"> год и на плановый период 202</w:t>
            </w:r>
            <w:r>
              <w:rPr>
                <w:rFonts w:ascii="Times New Roman" w:eastAsia="Calibri" w:hAnsi="Times New Roman" w:cs="Times New Roman"/>
                <w:sz w:val="28"/>
                <w:szCs w:val="28"/>
              </w:rPr>
              <w:t>6</w:t>
            </w:r>
            <w:r w:rsidRPr="001B113C">
              <w:rPr>
                <w:rFonts w:ascii="Times New Roman" w:eastAsia="Calibri" w:hAnsi="Times New Roman" w:cs="Times New Roman"/>
                <w:sz w:val="28"/>
                <w:szCs w:val="28"/>
              </w:rPr>
              <w:t xml:space="preserve"> и 202</w:t>
            </w:r>
            <w:r>
              <w:rPr>
                <w:rFonts w:ascii="Times New Roman" w:eastAsia="Calibri" w:hAnsi="Times New Roman" w:cs="Times New Roman"/>
                <w:sz w:val="28"/>
                <w:szCs w:val="28"/>
              </w:rPr>
              <w:t>7</w:t>
            </w:r>
            <w:r w:rsidRPr="001B113C">
              <w:rPr>
                <w:rFonts w:ascii="Times New Roman" w:eastAsia="Calibri" w:hAnsi="Times New Roman" w:cs="Times New Roman"/>
                <w:sz w:val="28"/>
                <w:szCs w:val="28"/>
              </w:rPr>
              <w:t xml:space="preserve"> годов»</w:t>
            </w:r>
          </w:p>
          <w:p w:rsidR="00555BCC" w:rsidRPr="001B113C" w:rsidRDefault="00555BCC" w:rsidP="00555BCC">
            <w:pPr>
              <w:spacing w:after="0" w:line="240" w:lineRule="auto"/>
              <w:jc w:val="both"/>
              <w:rPr>
                <w:rFonts w:ascii="Times New Roman" w:eastAsia="Times New Roman" w:hAnsi="Times New Roman" w:cs="Times New Roman"/>
                <w:color w:val="000000"/>
                <w:sz w:val="28"/>
                <w:szCs w:val="28"/>
                <w:lang w:eastAsia="ru-RU"/>
              </w:rPr>
            </w:pPr>
          </w:p>
        </w:tc>
      </w:tr>
    </w:tbl>
    <w:p w:rsidR="00555BCC" w:rsidRPr="004067C9" w:rsidRDefault="00555BCC" w:rsidP="00555BCC">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На основании статей 12, 132 Конституции Российской Федерации, статьи </w:t>
      </w:r>
      <w:r>
        <w:rPr>
          <w:rFonts w:ascii="Times New Roman" w:eastAsia="Times New Roman" w:hAnsi="Times New Roman" w:cs="Times New Roman"/>
          <w:sz w:val="26"/>
          <w:szCs w:val="26"/>
          <w:lang w:eastAsia="ru-RU"/>
        </w:rPr>
        <w:t>65</w:t>
      </w:r>
      <w:r w:rsidRPr="004067C9">
        <w:rPr>
          <w:rFonts w:ascii="Times New Roman" w:eastAsia="Times New Roman" w:hAnsi="Times New Roman" w:cs="Times New Roman"/>
          <w:sz w:val="26"/>
          <w:szCs w:val="26"/>
          <w:lang w:eastAsia="ru-RU"/>
        </w:rPr>
        <w:t xml:space="preserve"> Федерального закона от </w:t>
      </w:r>
      <w:r>
        <w:rPr>
          <w:rFonts w:ascii="Times New Roman" w:eastAsia="Times New Roman" w:hAnsi="Times New Roman" w:cs="Times New Roman"/>
          <w:sz w:val="26"/>
          <w:szCs w:val="26"/>
          <w:lang w:eastAsia="ru-RU"/>
        </w:rPr>
        <w:t>20</w:t>
      </w:r>
      <w:r w:rsidRPr="004067C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03.2025</w:t>
      </w:r>
      <w:r w:rsidRPr="004067C9">
        <w:rPr>
          <w:rFonts w:ascii="Times New Roman" w:eastAsia="Times New Roman" w:hAnsi="Times New Roman" w:cs="Times New Roman"/>
          <w:sz w:val="26"/>
          <w:szCs w:val="26"/>
          <w:lang w:eastAsia="ru-RU"/>
        </w:rPr>
        <w:t xml:space="preserve"> N </w:t>
      </w:r>
      <w:r>
        <w:rPr>
          <w:rFonts w:ascii="Times New Roman" w:eastAsia="Times New Roman" w:hAnsi="Times New Roman" w:cs="Times New Roman"/>
          <w:sz w:val="26"/>
          <w:szCs w:val="26"/>
          <w:lang w:eastAsia="ru-RU"/>
        </w:rPr>
        <w:t>33</w:t>
      </w:r>
      <w:r w:rsidRPr="004067C9">
        <w:rPr>
          <w:rFonts w:ascii="Times New Roman" w:eastAsia="Times New Roman" w:hAnsi="Times New Roman" w:cs="Times New Roman"/>
          <w:sz w:val="26"/>
          <w:szCs w:val="26"/>
          <w:lang w:eastAsia="ru-RU"/>
        </w:rPr>
        <w:t xml:space="preserve">-ФЗ «Об общих принципах организации местного самоуправления </w:t>
      </w:r>
      <w:r>
        <w:rPr>
          <w:rFonts w:ascii="Times New Roman" w:eastAsia="Times New Roman" w:hAnsi="Times New Roman" w:cs="Times New Roman"/>
          <w:sz w:val="26"/>
          <w:szCs w:val="26"/>
          <w:lang w:eastAsia="ru-RU"/>
        </w:rPr>
        <w:t>в единой системе публичной власти</w:t>
      </w:r>
      <w:r w:rsidRPr="004067C9">
        <w:rPr>
          <w:rFonts w:ascii="Times New Roman" w:eastAsia="Times New Roman" w:hAnsi="Times New Roman" w:cs="Times New Roman"/>
          <w:sz w:val="26"/>
          <w:szCs w:val="26"/>
          <w:lang w:eastAsia="ru-RU"/>
        </w:rPr>
        <w:t>» и руководствуясь Уставом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555BCC" w:rsidRPr="004067C9" w:rsidRDefault="00555BCC" w:rsidP="00555BCC">
      <w:pPr>
        <w:numPr>
          <w:ilvl w:val="0"/>
          <w:numId w:val="14"/>
        </w:numPr>
        <w:tabs>
          <w:tab w:val="left" w:pos="0"/>
          <w:tab w:val="left" w:pos="567"/>
        </w:tabs>
        <w:spacing w:after="200" w:line="240" w:lineRule="auto"/>
        <w:ind w:left="0" w:firstLine="567"/>
        <w:contextualSpacing/>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Внести следующие изменения в решение от 23.12.2024 № 201 «</w:t>
      </w:r>
      <w:r w:rsidRPr="004067C9">
        <w:rPr>
          <w:rFonts w:ascii="Times New Roman" w:eastAsia="Calibri" w:hAnsi="Times New Roman" w:cs="Times New Roman"/>
          <w:sz w:val="26"/>
          <w:szCs w:val="26"/>
        </w:rPr>
        <w:t>О бюджете муниципального образования Беляевский сельсовет Беляевского района Оренбургской области на 2025 год и на плановый период 2026 и 2027 годов»</w:t>
      </w:r>
      <w:r w:rsidRPr="004067C9">
        <w:rPr>
          <w:rFonts w:ascii="Times New Roman" w:eastAsia="Times New Roman" w:hAnsi="Times New Roman" w:cs="Times New Roman"/>
          <w:sz w:val="26"/>
          <w:szCs w:val="26"/>
          <w:lang w:eastAsia="ru-RU"/>
        </w:rPr>
        <w:t>:</w:t>
      </w:r>
    </w:p>
    <w:p w:rsidR="00555BCC" w:rsidRPr="004067C9" w:rsidRDefault="00555BCC" w:rsidP="00555BCC">
      <w:pPr>
        <w:tabs>
          <w:tab w:val="left" w:pos="0"/>
          <w:tab w:val="left" w:pos="567"/>
        </w:tabs>
        <w:spacing w:after="200" w:line="240" w:lineRule="auto"/>
        <w:ind w:left="567"/>
        <w:contextualSpacing/>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1.1.</w:t>
      </w:r>
      <w:r w:rsidRPr="004067C9">
        <w:rPr>
          <w:rFonts w:ascii="Times New Roman" w:eastAsia="Times New Roman" w:hAnsi="Times New Roman" w:cs="Times New Roman"/>
          <w:sz w:val="26"/>
          <w:szCs w:val="26"/>
          <w:lang w:eastAsia="ru-RU"/>
        </w:rPr>
        <w:tab/>
        <w:t xml:space="preserve">В статье 1: </w:t>
      </w:r>
    </w:p>
    <w:p w:rsidR="00555BCC" w:rsidRPr="004067C9" w:rsidRDefault="00555BCC" w:rsidP="00555BCC">
      <w:pPr>
        <w:tabs>
          <w:tab w:val="left" w:pos="0"/>
        </w:tabs>
        <w:spacing w:after="200" w:line="240" w:lineRule="auto"/>
        <w:ind w:firstLine="567"/>
        <w:contextualSpacing/>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а) в пункте 1 слова «61887,3 тыс. рублей» заменить словами «62637,3 тыс. рублей»;</w:t>
      </w:r>
    </w:p>
    <w:p w:rsidR="00555BCC" w:rsidRPr="004067C9" w:rsidRDefault="00555BCC" w:rsidP="00555BCC">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б) в пункте 2 слова «61887,3 тыс. рублей» заменить словами «63265,0 тыс. рублей»</w:t>
      </w:r>
    </w:p>
    <w:p w:rsidR="00555BCC" w:rsidRPr="004067C9" w:rsidRDefault="00555BCC" w:rsidP="00555BCC">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в) в пункте 3 слова «0,0 тыс. руб.» заменить словами «627,7 тыс. руб.»</w:t>
      </w:r>
    </w:p>
    <w:p w:rsidR="00555BCC" w:rsidRPr="004067C9" w:rsidRDefault="00555BCC" w:rsidP="00555BCC">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2</w:t>
      </w:r>
      <w:r w:rsidRPr="004067C9">
        <w:rPr>
          <w:rFonts w:ascii="Times New Roman" w:eastAsia="Times New Roman" w:hAnsi="Times New Roman" w:cs="Times New Roman"/>
          <w:sz w:val="26"/>
          <w:szCs w:val="26"/>
          <w:lang w:eastAsia="ru-RU"/>
        </w:rPr>
        <w:t>. Приложения № 1,3,4,5,6,7,11 изложить в новой редакции, согласно приложению №1.</w:t>
      </w:r>
    </w:p>
    <w:p w:rsidR="00555BCC" w:rsidRPr="004067C9" w:rsidRDefault="00555BCC" w:rsidP="00555BCC">
      <w:pPr>
        <w:spacing w:after="0" w:line="240" w:lineRule="auto"/>
        <w:ind w:left="-5411" w:firstLine="5411"/>
        <w:jc w:val="center"/>
        <w:rPr>
          <w:rFonts w:ascii="Times New Roman" w:eastAsia="Times New Roman" w:hAnsi="Times New Roman" w:cs="Times New Roman"/>
          <w:w w:val="121"/>
          <w:sz w:val="26"/>
          <w:szCs w:val="26"/>
          <w:lang w:eastAsia="ru-RU"/>
        </w:rPr>
      </w:pPr>
      <w:r>
        <w:rPr>
          <w:rFonts w:ascii="Times New Roman" w:eastAsia="Times New Roman" w:hAnsi="Times New Roman" w:cs="Times New Roman"/>
          <w:sz w:val="26"/>
          <w:szCs w:val="26"/>
          <w:lang w:eastAsia="ru-RU"/>
        </w:rPr>
        <w:t xml:space="preserve">     </w:t>
      </w:r>
      <w:r w:rsidRPr="004067C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4067C9">
        <w:rPr>
          <w:rFonts w:ascii="Times New Roman" w:eastAsia="Times New Roman" w:hAnsi="Times New Roman" w:cs="Times New Roman"/>
          <w:sz w:val="26"/>
          <w:szCs w:val="26"/>
          <w:lang w:eastAsia="ru-RU"/>
        </w:rPr>
        <w:t xml:space="preserve">. </w:t>
      </w:r>
      <w:r w:rsidRPr="004067C9">
        <w:rPr>
          <w:rFonts w:ascii="Times New Roman" w:hAnsi="Times New Roman" w:cs="Times New Roman"/>
          <w:sz w:val="26"/>
          <w:szCs w:val="26"/>
        </w:rPr>
        <w:t>Дополнить приложением 5.1 «</w:t>
      </w:r>
      <w:r w:rsidRPr="004067C9">
        <w:rPr>
          <w:rFonts w:ascii="Times New Roman" w:eastAsia="Times New Roman" w:hAnsi="Times New Roman" w:cs="Times New Roman"/>
          <w:w w:val="121"/>
          <w:sz w:val="26"/>
          <w:szCs w:val="26"/>
          <w:lang w:eastAsia="ru-RU"/>
        </w:rPr>
        <w:t>Измене</w:t>
      </w:r>
      <w:r>
        <w:rPr>
          <w:rFonts w:ascii="Times New Roman" w:eastAsia="Times New Roman" w:hAnsi="Times New Roman" w:cs="Times New Roman"/>
          <w:w w:val="121"/>
          <w:sz w:val="26"/>
          <w:szCs w:val="26"/>
          <w:lang w:eastAsia="ru-RU"/>
        </w:rPr>
        <w:t xml:space="preserve">ния в ведомственной структуре </w:t>
      </w:r>
    </w:p>
    <w:p w:rsidR="00555BCC" w:rsidRPr="004067C9" w:rsidRDefault="00555BCC" w:rsidP="00555BCC">
      <w:pPr>
        <w:spacing w:after="0" w:line="240" w:lineRule="auto"/>
        <w:ind w:left="-5411" w:firstLine="5411"/>
        <w:rPr>
          <w:rFonts w:ascii="Times New Roman" w:eastAsia="Times New Roman" w:hAnsi="Times New Roman" w:cs="Times New Roman"/>
          <w:w w:val="121"/>
          <w:sz w:val="26"/>
          <w:szCs w:val="26"/>
          <w:lang w:eastAsia="ru-RU"/>
        </w:rPr>
      </w:pPr>
      <w:r w:rsidRPr="004067C9">
        <w:rPr>
          <w:rFonts w:ascii="Times New Roman" w:eastAsia="Times New Roman" w:hAnsi="Times New Roman" w:cs="Times New Roman"/>
          <w:w w:val="121"/>
          <w:sz w:val="26"/>
          <w:szCs w:val="26"/>
          <w:lang w:eastAsia="ru-RU"/>
        </w:rPr>
        <w:t xml:space="preserve">        структуре расходо</w:t>
      </w:r>
      <w:r>
        <w:rPr>
          <w:rFonts w:ascii="Times New Roman" w:eastAsia="Times New Roman" w:hAnsi="Times New Roman" w:cs="Times New Roman"/>
          <w:w w:val="121"/>
          <w:sz w:val="26"/>
          <w:szCs w:val="26"/>
          <w:lang w:eastAsia="ru-RU"/>
        </w:rPr>
        <w:t xml:space="preserve">в бюджета поселения на 2025год </w:t>
      </w:r>
      <w:r w:rsidRPr="004067C9">
        <w:rPr>
          <w:rFonts w:ascii="Times New Roman" w:eastAsia="Times New Roman" w:hAnsi="Times New Roman" w:cs="Times New Roman"/>
          <w:w w:val="121"/>
          <w:sz w:val="26"/>
          <w:szCs w:val="26"/>
          <w:lang w:eastAsia="ru-RU"/>
        </w:rPr>
        <w:t xml:space="preserve">и плановый </w:t>
      </w:r>
    </w:p>
    <w:p w:rsidR="00555BCC" w:rsidRPr="004067C9" w:rsidRDefault="00555BCC" w:rsidP="00555BCC">
      <w:pPr>
        <w:spacing w:after="0" w:line="240" w:lineRule="auto"/>
        <w:ind w:left="-5411" w:firstLine="5411"/>
        <w:rPr>
          <w:rFonts w:ascii="Times New Roman" w:hAnsi="Times New Roman" w:cs="Times New Roman"/>
          <w:bCs/>
          <w:sz w:val="26"/>
          <w:szCs w:val="26"/>
        </w:rPr>
      </w:pPr>
      <w:r w:rsidRPr="004067C9">
        <w:rPr>
          <w:rFonts w:ascii="Times New Roman" w:eastAsia="Times New Roman" w:hAnsi="Times New Roman" w:cs="Times New Roman"/>
          <w:w w:val="121"/>
          <w:sz w:val="26"/>
          <w:szCs w:val="26"/>
          <w:lang w:eastAsia="ru-RU"/>
        </w:rPr>
        <w:t xml:space="preserve">        период 2026 и 2027 годов</w:t>
      </w:r>
      <w:r w:rsidRPr="004067C9">
        <w:rPr>
          <w:rFonts w:ascii="Times New Roman" w:hAnsi="Times New Roman" w:cs="Times New Roman"/>
          <w:bCs/>
          <w:sz w:val="26"/>
          <w:szCs w:val="26"/>
        </w:rPr>
        <w:t>», согласно приложению №2.</w:t>
      </w:r>
    </w:p>
    <w:p w:rsidR="00555BCC" w:rsidRPr="004067C9" w:rsidRDefault="00555BCC" w:rsidP="00555BCC">
      <w:pPr>
        <w:spacing w:after="0"/>
        <w:ind w:firstLine="567"/>
        <w:jc w:val="both"/>
        <w:rPr>
          <w:rFonts w:ascii="Times New Roman" w:eastAsia="Times New Roman" w:hAnsi="Times New Roman" w:cs="Times New Roman"/>
          <w:sz w:val="26"/>
          <w:szCs w:val="26"/>
          <w:lang w:eastAsia="ru-RU"/>
        </w:rPr>
      </w:pPr>
      <w:r w:rsidRPr="004067C9">
        <w:rPr>
          <w:rFonts w:ascii="Times New Roman" w:eastAsia="Times New Roman" w:hAnsi="Times New Roman" w:cs="Times New Roman"/>
          <w:sz w:val="26"/>
          <w:szCs w:val="26"/>
          <w:lang w:eastAsia="ru-RU"/>
        </w:rPr>
        <w:t>2. Установить, что настоящее решение вступает в силу после его официального опубликования.</w:t>
      </w:r>
    </w:p>
    <w:p w:rsidR="00555BCC" w:rsidRPr="004067C9" w:rsidRDefault="00555BCC" w:rsidP="00555BCC">
      <w:pPr>
        <w:spacing w:after="0" w:line="240" w:lineRule="auto"/>
        <w:jc w:val="both"/>
        <w:rPr>
          <w:rFonts w:ascii="Times New Roman" w:eastAsia="Times New Roman" w:hAnsi="Times New Roman" w:cs="Times New Roman"/>
          <w:color w:val="000000"/>
          <w:sz w:val="26"/>
          <w:szCs w:val="26"/>
          <w:lang w:eastAsia="ru-RU"/>
        </w:rPr>
      </w:pPr>
    </w:p>
    <w:tbl>
      <w:tblPr>
        <w:tblW w:w="0" w:type="auto"/>
        <w:tblLook w:val="04A0" w:firstRow="1" w:lastRow="0" w:firstColumn="1" w:lastColumn="0" w:noHBand="0" w:noVBand="1"/>
      </w:tblPr>
      <w:tblGrid>
        <w:gridCol w:w="4979"/>
        <w:gridCol w:w="4478"/>
      </w:tblGrid>
      <w:tr w:rsidR="00555BCC" w:rsidRPr="004067C9" w:rsidTr="00555BCC">
        <w:trPr>
          <w:trHeight w:val="1188"/>
        </w:trPr>
        <w:tc>
          <w:tcPr>
            <w:tcW w:w="4979" w:type="dxa"/>
            <w:hideMark/>
          </w:tcPr>
          <w:p w:rsidR="00555BCC" w:rsidRPr="004067C9" w:rsidRDefault="00555BCC" w:rsidP="00555BCC">
            <w:pPr>
              <w:spacing w:after="0"/>
              <w:jc w:val="both"/>
              <w:rPr>
                <w:rFonts w:ascii="Times New Roman" w:hAnsi="Times New Roman" w:cs="Times New Roman"/>
                <w:sz w:val="26"/>
                <w:szCs w:val="26"/>
              </w:rPr>
            </w:pPr>
            <w:r w:rsidRPr="004067C9">
              <w:rPr>
                <w:rFonts w:ascii="Times New Roman" w:hAnsi="Times New Roman" w:cs="Times New Roman"/>
                <w:sz w:val="26"/>
                <w:szCs w:val="26"/>
              </w:rPr>
              <w:t>Глава сельсовета</w:t>
            </w:r>
          </w:p>
          <w:p w:rsidR="00555BCC" w:rsidRPr="004067C9" w:rsidRDefault="00555BCC" w:rsidP="00555BCC">
            <w:pPr>
              <w:spacing w:after="0"/>
              <w:jc w:val="both"/>
              <w:rPr>
                <w:rFonts w:ascii="Times New Roman" w:hAnsi="Times New Roman" w:cs="Times New Roman"/>
                <w:sz w:val="26"/>
                <w:szCs w:val="26"/>
              </w:rPr>
            </w:pPr>
          </w:p>
          <w:p w:rsidR="00555BCC" w:rsidRPr="004067C9" w:rsidRDefault="00555BCC" w:rsidP="00555BCC">
            <w:pPr>
              <w:spacing w:after="0"/>
              <w:jc w:val="both"/>
              <w:rPr>
                <w:rFonts w:ascii="Times New Roman" w:hAnsi="Times New Roman" w:cs="Times New Roman"/>
                <w:sz w:val="26"/>
                <w:szCs w:val="26"/>
              </w:rPr>
            </w:pPr>
            <w:r w:rsidRPr="004067C9">
              <w:rPr>
                <w:rFonts w:ascii="Times New Roman" w:hAnsi="Times New Roman" w:cs="Times New Roman"/>
                <w:sz w:val="26"/>
                <w:szCs w:val="26"/>
              </w:rPr>
              <w:t>__________________М.Х.Елешев</w:t>
            </w:r>
          </w:p>
        </w:tc>
        <w:tc>
          <w:tcPr>
            <w:tcW w:w="4478" w:type="dxa"/>
          </w:tcPr>
          <w:p w:rsidR="00555BCC" w:rsidRPr="004067C9" w:rsidRDefault="00555BCC" w:rsidP="00555BCC">
            <w:pPr>
              <w:spacing w:after="0"/>
              <w:jc w:val="both"/>
              <w:rPr>
                <w:rFonts w:ascii="Times New Roman" w:hAnsi="Times New Roman" w:cs="Times New Roman"/>
                <w:sz w:val="26"/>
                <w:szCs w:val="26"/>
              </w:rPr>
            </w:pPr>
            <w:r w:rsidRPr="004067C9">
              <w:rPr>
                <w:rFonts w:ascii="Times New Roman" w:hAnsi="Times New Roman" w:cs="Times New Roman"/>
                <w:sz w:val="26"/>
                <w:szCs w:val="26"/>
              </w:rPr>
              <w:t>Председатель Совета депутатов</w:t>
            </w:r>
          </w:p>
          <w:p w:rsidR="00555BCC" w:rsidRPr="004067C9" w:rsidRDefault="00555BCC" w:rsidP="00555BCC">
            <w:pPr>
              <w:spacing w:after="0"/>
              <w:jc w:val="both"/>
              <w:rPr>
                <w:rFonts w:ascii="Times New Roman" w:hAnsi="Times New Roman" w:cs="Times New Roman"/>
                <w:sz w:val="26"/>
                <w:szCs w:val="26"/>
              </w:rPr>
            </w:pPr>
          </w:p>
          <w:p w:rsidR="00555BCC" w:rsidRPr="004067C9" w:rsidRDefault="00555BCC" w:rsidP="00555BCC">
            <w:pPr>
              <w:spacing w:after="0" w:line="276" w:lineRule="auto"/>
              <w:jc w:val="both"/>
              <w:rPr>
                <w:rFonts w:ascii="Times New Roman" w:hAnsi="Times New Roman" w:cs="Times New Roman"/>
                <w:sz w:val="26"/>
                <w:szCs w:val="26"/>
              </w:rPr>
            </w:pPr>
            <w:r w:rsidRPr="004067C9">
              <w:rPr>
                <w:rFonts w:ascii="Times New Roman" w:hAnsi="Times New Roman" w:cs="Times New Roman"/>
                <w:sz w:val="26"/>
                <w:szCs w:val="26"/>
              </w:rPr>
              <w:t>______________С.В.Варфаламеева</w:t>
            </w:r>
          </w:p>
        </w:tc>
      </w:tr>
    </w:tbl>
    <w:p w:rsidR="00555BCC" w:rsidRPr="00337A67" w:rsidRDefault="00555BCC" w:rsidP="00555BCC">
      <w:pPr>
        <w:spacing w:after="0" w:line="240" w:lineRule="auto"/>
        <w:jc w:val="right"/>
        <w:rPr>
          <w:rFonts w:ascii="Times New Roman" w:eastAsia="Times New Roman" w:hAnsi="Times New Roman" w:cs="Times New Roman"/>
          <w:color w:val="000000"/>
          <w:sz w:val="28"/>
          <w:szCs w:val="28"/>
          <w:lang w:eastAsia="ru-RU"/>
        </w:rPr>
      </w:pPr>
    </w:p>
    <w:p w:rsidR="00555BCC" w:rsidRPr="00337A67" w:rsidRDefault="00555BCC" w:rsidP="00555BCC">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68" w:type="dxa"/>
        <w:tblLayout w:type="fixed"/>
        <w:tblLook w:val="04A0" w:firstRow="1" w:lastRow="0" w:firstColumn="1" w:lastColumn="0" w:noHBand="0" w:noVBand="1"/>
      </w:tblPr>
      <w:tblGrid>
        <w:gridCol w:w="2948"/>
        <w:gridCol w:w="2859"/>
        <w:gridCol w:w="827"/>
        <w:gridCol w:w="1299"/>
        <w:gridCol w:w="1418"/>
        <w:gridCol w:w="1417"/>
      </w:tblGrid>
      <w:tr w:rsidR="00555BCC" w:rsidRPr="00337A67" w:rsidTr="00555BCC">
        <w:trPr>
          <w:trHeight w:val="1305"/>
        </w:trPr>
        <w:tc>
          <w:tcPr>
            <w:tcW w:w="2948" w:type="dxa"/>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2859"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4961" w:type="dxa"/>
            <w:gridSpan w:val="4"/>
            <w:hideMark/>
          </w:tcPr>
          <w:p w:rsidR="00555BCC" w:rsidRPr="003131F8" w:rsidRDefault="00555BCC" w:rsidP="00555BCC">
            <w:pPr>
              <w:pStyle w:val="af0"/>
              <w:rPr>
                <w:rFonts w:ascii="Times New Roman" w:hAnsi="Times New Roman"/>
                <w:sz w:val="20"/>
                <w:szCs w:val="20"/>
              </w:rPr>
            </w:pPr>
            <w:r w:rsidRPr="003131F8">
              <w:rPr>
                <w:rFonts w:ascii="Times New Roman" w:hAnsi="Times New Roman"/>
                <w:sz w:val="20"/>
                <w:szCs w:val="20"/>
              </w:rPr>
              <w:t xml:space="preserve">Приложение №1 к решению Совета депутатов </w:t>
            </w:r>
          </w:p>
          <w:p w:rsidR="00555BCC" w:rsidRPr="003131F8" w:rsidRDefault="00555BCC" w:rsidP="00555BCC">
            <w:pPr>
              <w:pStyle w:val="af0"/>
              <w:rPr>
                <w:rFonts w:ascii="Times New Roman" w:hAnsi="Times New Roman"/>
                <w:sz w:val="20"/>
                <w:szCs w:val="20"/>
              </w:rPr>
            </w:pPr>
            <w:r>
              <w:rPr>
                <w:rFonts w:ascii="Times New Roman" w:hAnsi="Times New Roman"/>
                <w:sz w:val="20"/>
                <w:szCs w:val="20"/>
              </w:rPr>
              <w:t xml:space="preserve">                     </w:t>
            </w:r>
            <w:r w:rsidRPr="003131F8">
              <w:rPr>
                <w:rFonts w:ascii="Times New Roman" w:hAnsi="Times New Roman"/>
                <w:sz w:val="20"/>
                <w:szCs w:val="20"/>
              </w:rPr>
              <w:t>от ________ г. № ____</w:t>
            </w:r>
          </w:p>
          <w:tbl>
            <w:tblPr>
              <w:tblW w:w="6168" w:type="dxa"/>
              <w:tblLayout w:type="fixed"/>
              <w:tblCellMar>
                <w:left w:w="0" w:type="dxa"/>
                <w:right w:w="0" w:type="dxa"/>
              </w:tblCellMar>
              <w:tblLook w:val="01E0" w:firstRow="1" w:lastRow="1" w:firstColumn="1" w:lastColumn="1" w:noHBand="0" w:noVBand="0"/>
            </w:tblPr>
            <w:tblGrid>
              <w:gridCol w:w="6168"/>
            </w:tblGrid>
            <w:tr w:rsidR="00555BCC" w:rsidRPr="003131F8" w:rsidTr="00555BCC">
              <w:trPr>
                <w:cantSplit/>
                <w:trHeight w:val="215"/>
              </w:trPr>
              <w:tc>
                <w:tcPr>
                  <w:tcW w:w="6168" w:type="dxa"/>
                  <w:tcMar>
                    <w:top w:w="0" w:type="dxa"/>
                    <w:left w:w="0" w:type="dxa"/>
                    <w:bottom w:w="560" w:type="dxa"/>
                    <w:right w:w="0" w:type="dxa"/>
                  </w:tcMar>
                </w:tcPr>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«О внесении изменений и дополнений в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Решение Совета депутатов муниципального образования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Беляевский сельсовет от 23.12.2024 № 201</w:t>
                  </w:r>
                </w:p>
                <w:p w:rsidR="00555BCC" w:rsidRPr="003131F8" w:rsidRDefault="00555BCC" w:rsidP="00555BCC">
                  <w:pPr>
                    <w:pStyle w:val="af0"/>
                    <w:framePr w:hSpace="180" w:wrap="around" w:vAnchor="text" w:hAnchor="text" w:x="-996" w:y="1"/>
                    <w:suppressOverlap/>
                    <w:rPr>
                      <w:rFonts w:ascii="Times New Roman" w:eastAsia="Calibri" w:hAnsi="Times New Roman"/>
                      <w:sz w:val="20"/>
                      <w:szCs w:val="20"/>
                    </w:rPr>
                  </w:pPr>
                  <w:r w:rsidRPr="003131F8">
                    <w:rPr>
                      <w:rFonts w:ascii="Times New Roman" w:hAnsi="Times New Roman"/>
                      <w:sz w:val="20"/>
                      <w:szCs w:val="20"/>
                    </w:rPr>
                    <w:t xml:space="preserve"> «</w:t>
                  </w:r>
                  <w:r w:rsidRPr="003131F8">
                    <w:rPr>
                      <w:rFonts w:ascii="Times New Roman" w:eastAsia="Calibri" w:hAnsi="Times New Roman"/>
                      <w:sz w:val="20"/>
                      <w:szCs w:val="20"/>
                    </w:rPr>
                    <w:t xml:space="preserve">О бюджете муниципального образования </w:t>
                  </w:r>
                </w:p>
                <w:p w:rsidR="00555BCC" w:rsidRPr="003131F8" w:rsidRDefault="00555BCC" w:rsidP="00555BCC">
                  <w:pPr>
                    <w:pStyle w:val="af0"/>
                    <w:framePr w:hSpace="180" w:wrap="around" w:vAnchor="text" w:hAnchor="text" w:x="-996" w:y="1"/>
                    <w:suppressOverlap/>
                    <w:rPr>
                      <w:rFonts w:ascii="Times New Roman" w:eastAsia="Calibri" w:hAnsi="Times New Roman"/>
                      <w:sz w:val="20"/>
                      <w:szCs w:val="20"/>
                    </w:rPr>
                  </w:pPr>
                  <w:r w:rsidRPr="003131F8">
                    <w:rPr>
                      <w:rFonts w:ascii="Times New Roman" w:eastAsia="Calibri" w:hAnsi="Times New Roman"/>
                      <w:sz w:val="20"/>
                      <w:szCs w:val="20"/>
                    </w:rPr>
                    <w:t xml:space="preserve">Беляевский сельсовет Беляевского района </w:t>
                  </w:r>
                </w:p>
                <w:p w:rsidR="00555BCC" w:rsidRPr="003131F8" w:rsidRDefault="00555BCC" w:rsidP="00555BCC">
                  <w:pPr>
                    <w:pStyle w:val="af0"/>
                    <w:framePr w:hSpace="180" w:wrap="around" w:vAnchor="text" w:hAnchor="text" w:x="-996" w:y="1"/>
                    <w:suppressOverlap/>
                    <w:rPr>
                      <w:rFonts w:ascii="Times New Roman" w:eastAsia="Calibri" w:hAnsi="Times New Roman"/>
                      <w:sz w:val="20"/>
                      <w:szCs w:val="20"/>
                    </w:rPr>
                  </w:pPr>
                  <w:r w:rsidRPr="003131F8">
                    <w:rPr>
                      <w:rFonts w:ascii="Times New Roman" w:eastAsia="Calibri" w:hAnsi="Times New Roman"/>
                      <w:sz w:val="20"/>
                      <w:szCs w:val="20"/>
                    </w:rPr>
                    <w:t xml:space="preserve">Оренбургской области на 2025 год и на плановый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eastAsia="Calibri" w:hAnsi="Times New Roman"/>
                      <w:sz w:val="20"/>
                      <w:szCs w:val="20"/>
                    </w:rPr>
                    <w:t xml:space="preserve">период 2026 и 2027годов» </w:t>
                  </w:r>
                </w:p>
                <w:p w:rsidR="00555BCC" w:rsidRPr="003131F8" w:rsidRDefault="00555BCC" w:rsidP="00555BCC">
                  <w:pPr>
                    <w:framePr w:hSpace="180" w:wrap="around" w:vAnchor="text" w:hAnchor="text" w:x="-996" w:y="1"/>
                    <w:spacing w:after="0" w:line="240" w:lineRule="auto"/>
                    <w:suppressOverlap/>
                    <w:rPr>
                      <w:rFonts w:ascii="Times New Roman" w:eastAsia="Times New Roman" w:hAnsi="Times New Roman" w:cs="Times New Roman"/>
                      <w:sz w:val="20"/>
                      <w:szCs w:val="20"/>
                      <w:lang w:eastAsia="ru-RU"/>
                    </w:rPr>
                  </w:pP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«Приложение №1 к решению  Совета депутатов</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сельсовет «О бюджете муниципального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образования Беляевский сельсовет Беляевского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района Оренбургской области на 2025 год и на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плановый период 2026 и 2027 год от 23.12.2024 </w:t>
                  </w:r>
                </w:p>
                <w:p w:rsidR="00555BCC" w:rsidRPr="003131F8" w:rsidRDefault="00555BCC" w:rsidP="00555BCC">
                  <w:pPr>
                    <w:pStyle w:val="af0"/>
                    <w:framePr w:hSpace="180" w:wrap="around" w:vAnchor="text" w:hAnchor="text" w:x="-996" w:y="1"/>
                    <w:suppressOverlap/>
                    <w:rPr>
                      <w:rFonts w:ascii="Times New Roman" w:hAnsi="Times New Roman"/>
                      <w:sz w:val="20"/>
                      <w:szCs w:val="20"/>
                    </w:rPr>
                  </w:pPr>
                  <w:r w:rsidRPr="003131F8">
                    <w:rPr>
                      <w:rFonts w:ascii="Times New Roman" w:hAnsi="Times New Roman"/>
                      <w:sz w:val="20"/>
                      <w:szCs w:val="20"/>
                    </w:rPr>
                    <w:t xml:space="preserve">№201» </w:t>
                  </w:r>
                </w:p>
                <w:p w:rsidR="00555BCC" w:rsidRPr="003131F8" w:rsidRDefault="00555BCC" w:rsidP="00555BCC">
                  <w:pPr>
                    <w:pStyle w:val="af0"/>
                    <w:framePr w:hSpace="180" w:wrap="around" w:vAnchor="text" w:hAnchor="text" w:x="-996" w:y="1"/>
                    <w:suppressOverlap/>
                    <w:rPr>
                      <w:sz w:val="20"/>
                      <w:szCs w:val="20"/>
                    </w:rPr>
                  </w:pPr>
                  <w:r w:rsidRPr="003131F8">
                    <w:rPr>
                      <w:rFonts w:ascii="Times New Roman" w:hAnsi="Times New Roman"/>
                      <w:sz w:val="20"/>
                      <w:szCs w:val="20"/>
                    </w:rPr>
                    <w:t>в редакции решения от _____________ № ______</w:t>
                  </w:r>
                </w:p>
              </w:tc>
            </w:tr>
          </w:tbl>
          <w:p w:rsidR="00555BCC" w:rsidRPr="003131F8" w:rsidRDefault="00555BCC" w:rsidP="00555BCC">
            <w:pPr>
              <w:pStyle w:val="af0"/>
              <w:jc w:val="right"/>
              <w:rPr>
                <w:sz w:val="20"/>
                <w:szCs w:val="20"/>
              </w:rPr>
            </w:pPr>
          </w:p>
        </w:tc>
      </w:tr>
      <w:tr w:rsidR="00555BCC" w:rsidRPr="00337A67" w:rsidTr="00555BCC">
        <w:trPr>
          <w:trHeight w:val="315"/>
        </w:trPr>
        <w:tc>
          <w:tcPr>
            <w:tcW w:w="2948"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2859"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4961" w:type="dxa"/>
            <w:gridSpan w:val="4"/>
            <w:noWrap/>
            <w:hideMark/>
          </w:tcPr>
          <w:p w:rsidR="00555BCC" w:rsidRPr="004171AC" w:rsidRDefault="00555BCC" w:rsidP="00555BCC">
            <w:pPr>
              <w:pStyle w:val="af0"/>
              <w:rPr>
                <w:rFonts w:ascii="Times New Roman" w:eastAsia="Calibri" w:hAnsi="Times New Roman"/>
                <w:sz w:val="20"/>
                <w:szCs w:val="20"/>
              </w:rPr>
            </w:pPr>
          </w:p>
        </w:tc>
      </w:tr>
      <w:tr w:rsidR="00555BCC" w:rsidRPr="00337A67" w:rsidTr="00555BCC">
        <w:trPr>
          <w:trHeight w:val="750"/>
        </w:trPr>
        <w:tc>
          <w:tcPr>
            <w:tcW w:w="10768" w:type="dxa"/>
            <w:gridSpan w:val="6"/>
            <w:tcBorders>
              <w:top w:val="nil"/>
              <w:left w:val="nil"/>
              <w:bottom w:val="nil"/>
              <w:right w:val="nil"/>
            </w:tcBorders>
            <w:shd w:val="clear" w:color="auto" w:fill="auto"/>
            <w:vAlign w:val="bottom"/>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tc>
      </w:tr>
      <w:tr w:rsidR="00555BCC" w:rsidRPr="00337A67" w:rsidTr="00555BCC">
        <w:trPr>
          <w:trHeight w:val="255"/>
        </w:trPr>
        <w:tc>
          <w:tcPr>
            <w:tcW w:w="2948"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555BCC" w:rsidRPr="00337A67" w:rsidTr="00555BCC">
        <w:trPr>
          <w:trHeight w:val="255"/>
        </w:trPr>
        <w:tc>
          <w:tcPr>
            <w:tcW w:w="2948" w:type="dxa"/>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r>
      <w:tr w:rsidR="00555BCC" w:rsidRPr="00337A67" w:rsidTr="00555BCC">
        <w:trPr>
          <w:trHeight w:val="750"/>
        </w:trPr>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gridSpan w:val="2"/>
            <w:tcBorders>
              <w:top w:val="single" w:sz="4" w:space="0" w:color="auto"/>
              <w:left w:val="nil"/>
              <w:bottom w:val="single" w:sz="4" w:space="0" w:color="auto"/>
              <w:right w:val="single" w:sz="4" w:space="0" w:color="auto"/>
            </w:tcBorders>
            <w:shd w:val="clear" w:color="auto" w:fill="auto"/>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555BCC" w:rsidRPr="00337A67" w:rsidTr="00555BCC">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bottom"/>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627,7</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bottom"/>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r>
      <w:tr w:rsidR="00555BCC" w:rsidRPr="00337A67" w:rsidTr="00555BCC">
        <w:trPr>
          <w:trHeight w:val="3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62637,3</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62637,3</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-30825,5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62637,3</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p>
        </w:tc>
      </w:tr>
      <w:tr w:rsidR="00555BCC" w:rsidRPr="00337A67" w:rsidTr="00555BCC">
        <w:trPr>
          <w:trHeight w:val="276"/>
        </w:trPr>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62637,3</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544"/>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3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63265,0</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63265,0</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276"/>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63265,0</w:t>
            </w:r>
          </w:p>
        </w:tc>
        <w:tc>
          <w:tcPr>
            <w:tcW w:w="1418"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vMerge w:val="restart"/>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276"/>
        </w:trPr>
        <w:tc>
          <w:tcPr>
            <w:tcW w:w="2948" w:type="dxa"/>
            <w:vMerge/>
            <w:tcBorders>
              <w:top w:val="nil"/>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shd w:val="clear" w:color="auto" w:fill="auto"/>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p>
        </w:tc>
      </w:tr>
      <w:tr w:rsidR="00555BCC" w:rsidRPr="00337A67" w:rsidTr="00555BCC">
        <w:trPr>
          <w:trHeight w:val="285"/>
        </w:trPr>
        <w:tc>
          <w:tcPr>
            <w:tcW w:w="2948" w:type="dxa"/>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vMerge/>
            <w:tcBorders>
              <w:top w:val="nil"/>
              <w:left w:val="single" w:sz="4" w:space="0" w:color="auto"/>
              <w:bottom w:val="single" w:sz="4" w:space="0" w:color="auto"/>
              <w:right w:val="single" w:sz="4" w:space="0" w:color="auto"/>
            </w:tcBorders>
            <w:vAlign w:val="center"/>
            <w:hideMark/>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1299"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sz w:val="24"/>
                <w:szCs w:val="24"/>
                <w:lang w:eastAsia="ru-RU"/>
              </w:rPr>
            </w:pPr>
          </w:p>
        </w:tc>
      </w:tr>
      <w:tr w:rsidR="00555BCC" w:rsidRPr="00337A67" w:rsidTr="00555BCC">
        <w:trPr>
          <w:trHeight w:val="180"/>
        </w:trPr>
        <w:tc>
          <w:tcPr>
            <w:tcW w:w="2948" w:type="dxa"/>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299" w:type="dxa"/>
            <w:tcBorders>
              <w:top w:val="nil"/>
              <w:left w:val="single" w:sz="4" w:space="0" w:color="auto"/>
              <w:bottom w:val="single" w:sz="4" w:space="0" w:color="auto"/>
              <w:right w:val="single" w:sz="4" w:space="0" w:color="auto"/>
            </w:tcBorders>
            <w:shd w:val="clear" w:color="auto" w:fill="auto"/>
            <w:vAlign w:val="center"/>
          </w:tcPr>
          <w:p w:rsidR="00555BCC" w:rsidRPr="001E71EE" w:rsidRDefault="00555BCC" w:rsidP="00555B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63265,0</w:t>
            </w:r>
          </w:p>
        </w:tc>
        <w:tc>
          <w:tcPr>
            <w:tcW w:w="1418" w:type="dxa"/>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417" w:type="dxa"/>
            <w:tcBorders>
              <w:top w:val="single" w:sz="4" w:space="0" w:color="auto"/>
              <w:left w:val="nil"/>
              <w:bottom w:val="single" w:sz="4" w:space="0" w:color="auto"/>
              <w:right w:val="single" w:sz="4" w:space="0" w:color="auto"/>
            </w:tcBorders>
            <w:vAlign w:val="center"/>
          </w:tcPr>
          <w:p w:rsidR="00555BCC" w:rsidRPr="001E71EE"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555BCC" w:rsidRPr="00337A67" w:rsidTr="00555BCC">
        <w:trPr>
          <w:trHeight w:val="300"/>
        </w:trPr>
        <w:tc>
          <w:tcPr>
            <w:tcW w:w="2948" w:type="dxa"/>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299" w:type="dxa"/>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555BCC" w:rsidRPr="00337A67" w:rsidRDefault="00555BCC" w:rsidP="00555BC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555BCC" w:rsidRDefault="00555BCC" w:rsidP="00555BCC">
      <w:pPr>
        <w:spacing w:after="0" w:line="240" w:lineRule="auto"/>
        <w:rPr>
          <w:rFonts w:ascii="Times New Roman" w:eastAsia="Times New Roman" w:hAnsi="Times New Roman" w:cs="Times New Roman"/>
          <w:color w:val="000000"/>
          <w:w w:val="121"/>
          <w:lang w:eastAsia="ru-RU"/>
        </w:rPr>
      </w:pPr>
    </w:p>
    <w:p w:rsidR="00555BCC" w:rsidRPr="009531B1" w:rsidRDefault="00555BCC" w:rsidP="00555BCC">
      <w:pPr>
        <w:tabs>
          <w:tab w:val="left" w:pos="795"/>
        </w:tabs>
        <w:rPr>
          <w:rFonts w:ascii="Times New Roman" w:eastAsia="Times New Roman" w:hAnsi="Times New Roman" w:cs="Times New Roman"/>
          <w:lang w:eastAsia="ru-RU"/>
        </w:rPr>
        <w:sectPr w:rsidR="00555BCC" w:rsidRPr="009531B1" w:rsidSect="00555BCC">
          <w:pgSz w:w="11906" w:h="16838"/>
          <w:pgMar w:top="1134" w:right="748" w:bottom="357" w:left="1701" w:header="357" w:footer="709" w:gutter="0"/>
          <w:cols w:space="720"/>
        </w:sectPr>
      </w:pPr>
    </w:p>
    <w:tbl>
      <w:tblPr>
        <w:tblpPr w:leftFromText="180" w:rightFromText="180" w:vertAnchor="text" w:tblpX="-996" w:tblpY="1"/>
        <w:tblOverlap w:val="never"/>
        <w:tblW w:w="15876" w:type="dxa"/>
        <w:tblLayout w:type="fixed"/>
        <w:tblLook w:val="04A0" w:firstRow="1" w:lastRow="0" w:firstColumn="1" w:lastColumn="0" w:noHBand="0" w:noVBand="1"/>
      </w:tblPr>
      <w:tblGrid>
        <w:gridCol w:w="15876"/>
      </w:tblGrid>
      <w:tr w:rsidR="00555BCC" w:rsidRPr="00337A67" w:rsidTr="00555BCC">
        <w:trPr>
          <w:trHeight w:val="439"/>
        </w:trPr>
        <w:tc>
          <w:tcPr>
            <w:tcW w:w="15876" w:type="dxa"/>
            <w:tcBorders>
              <w:top w:val="nil"/>
              <w:left w:val="nil"/>
              <w:bottom w:val="nil"/>
              <w:right w:val="nil"/>
            </w:tcBorders>
            <w:shd w:val="clear" w:color="auto" w:fill="auto"/>
            <w:vAlign w:val="bottom"/>
            <w:hideMark/>
          </w:tcPr>
          <w:p w:rsidR="00555BCC" w:rsidRPr="00337A67" w:rsidRDefault="00555BCC" w:rsidP="00555BCC">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tblpY="1"/>
              <w:tblOverlap w:val="never"/>
              <w:tblW w:w="15735" w:type="dxa"/>
              <w:tblLayout w:type="fixed"/>
              <w:tblLook w:val="04A0" w:firstRow="1" w:lastRow="0" w:firstColumn="1" w:lastColumn="0" w:noHBand="0" w:noVBand="1"/>
            </w:tblPr>
            <w:tblGrid>
              <w:gridCol w:w="15735"/>
            </w:tblGrid>
            <w:tr w:rsidR="00555BCC" w:rsidRPr="00337A67" w:rsidTr="00555BCC">
              <w:trPr>
                <w:trHeight w:val="133"/>
              </w:trPr>
              <w:tc>
                <w:tcPr>
                  <w:tcW w:w="15735" w:type="dxa"/>
                  <w:tcBorders>
                    <w:top w:val="nil"/>
                    <w:left w:val="nil"/>
                    <w:bottom w:val="nil"/>
                    <w:right w:val="nil"/>
                  </w:tcBorders>
                  <w:shd w:val="clear" w:color="auto" w:fill="auto"/>
                  <w:noWrap/>
                  <w:vAlign w:val="bottom"/>
                </w:tcPr>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«Приложение № </w:t>
                  </w:r>
                  <w:r>
                    <w:rPr>
                      <w:rFonts w:ascii="Times New Roman" w:hAnsi="Times New Roman"/>
                      <w:sz w:val="20"/>
                      <w:szCs w:val="20"/>
                    </w:rPr>
                    <w:t>3</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0"/>
                      <w:szCs w:val="20"/>
                    </w:rPr>
                    <w:t xml:space="preserve">                                                                                                                                                                                                                                  </w:t>
                  </w:r>
                  <w:r w:rsidRPr="003131F8">
                    <w:rPr>
                      <w:rFonts w:ascii="Times New Roman" w:hAnsi="Times New Roman"/>
                      <w:sz w:val="20"/>
                      <w:szCs w:val="20"/>
                    </w:rPr>
                    <w:t>в редакции решения от _____________ № ______</w:t>
                  </w:r>
                </w:p>
              </w:tc>
            </w:tr>
          </w:tbl>
          <w:p w:rsidR="00555BCC" w:rsidRPr="00337A67" w:rsidRDefault="00555BCC" w:rsidP="00555BCC">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555BCC" w:rsidRPr="00337A67" w:rsidRDefault="00555BCC" w:rsidP="00555BCC">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555BCC" w:rsidRPr="00337A67" w:rsidRDefault="00555BCC" w:rsidP="00555BCC">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год и на плановый период 202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и 202</w:t>
            </w:r>
            <w:r>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 xml:space="preserve"> годов.</w:t>
            </w:r>
          </w:p>
          <w:p w:rsidR="00555BCC" w:rsidRDefault="00555BCC" w:rsidP="00555B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Overlap w:val="never"/>
              <w:tblW w:w="1474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647"/>
              <w:gridCol w:w="1276"/>
              <w:gridCol w:w="1134"/>
              <w:gridCol w:w="1134"/>
            </w:tblGrid>
            <w:tr w:rsidR="00555BCC" w:rsidRPr="009531B1" w:rsidTr="00555BCC">
              <w:trPr>
                <w:tblHeader/>
              </w:trPr>
              <w:tc>
                <w:tcPr>
                  <w:tcW w:w="2551" w:type="dxa"/>
                  <w:tcMar>
                    <w:top w:w="80" w:type="dxa"/>
                    <w:left w:w="80" w:type="dxa"/>
                    <w:bottom w:w="80" w:type="dxa"/>
                    <w:right w:w="80" w:type="dxa"/>
                  </w:tcMar>
                  <w:vAlign w:val="center"/>
                </w:tcPr>
                <w:p w:rsidR="00555BCC" w:rsidRPr="009531B1" w:rsidRDefault="00555BCC" w:rsidP="00555BCC">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9531B1">
                    <w:rPr>
                      <w:rFonts w:ascii="Times New Roman" w:eastAsia="Times New Roman" w:hAnsi="Times New Roman" w:cs="Times New Roman"/>
                      <w:color w:val="000000"/>
                      <w:sz w:val="24"/>
                      <w:szCs w:val="24"/>
                      <w:lang w:eastAsia="ru-RU"/>
                    </w:rPr>
                    <w:t>Код бюджетной классификации Российской Федерации</w:t>
                  </w:r>
                </w:p>
                <w:p w:rsidR="00555BCC" w:rsidRPr="009531B1" w:rsidRDefault="00555BCC" w:rsidP="00555BCC">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8647" w:type="dxa"/>
                  <w:tcMar>
                    <w:top w:w="80" w:type="dxa"/>
                    <w:left w:w="80" w:type="dxa"/>
                    <w:bottom w:w="80" w:type="dxa"/>
                    <w:right w:w="80" w:type="dxa"/>
                  </w:tcMar>
                  <w:vAlign w:val="center"/>
                </w:tcPr>
                <w:p w:rsidR="00555BCC" w:rsidRPr="009531B1" w:rsidRDefault="00555BCC" w:rsidP="00555BCC">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9531B1">
                    <w:rPr>
                      <w:rFonts w:ascii="Times New Roman" w:eastAsia="Times New Roman" w:hAnsi="Times New Roman" w:cs="Times New Roman"/>
                      <w:color w:val="000000"/>
                      <w:sz w:val="24"/>
                      <w:szCs w:val="24"/>
                      <w:lang w:eastAsia="ru-RU"/>
                    </w:rPr>
                    <w:t>Наименование кода дохода бюджета</w:t>
                  </w:r>
                </w:p>
                <w:p w:rsidR="00555BCC" w:rsidRPr="009531B1" w:rsidRDefault="00555BCC" w:rsidP="00555BCC">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276" w:type="dxa"/>
                  <w:tcMar>
                    <w:top w:w="80" w:type="dxa"/>
                    <w:left w:w="80" w:type="dxa"/>
                    <w:bottom w:w="80" w:type="dxa"/>
                    <w:right w:w="80" w:type="dxa"/>
                  </w:tcMar>
                  <w:vAlign w:val="center"/>
                </w:tcPr>
                <w:p w:rsidR="00555BCC" w:rsidRPr="009531B1" w:rsidRDefault="00555BCC" w:rsidP="00555BCC">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9531B1">
                    <w:rPr>
                      <w:rFonts w:ascii="Times New Roman" w:eastAsia="Times New Roman" w:hAnsi="Times New Roman" w:cs="Times New Roman"/>
                      <w:color w:val="000000"/>
                      <w:sz w:val="24"/>
                      <w:szCs w:val="24"/>
                      <w:lang w:eastAsia="ru-RU"/>
                    </w:rPr>
                    <w:t>2024 год</w:t>
                  </w:r>
                </w:p>
                <w:p w:rsidR="00555BCC" w:rsidRPr="009531B1" w:rsidRDefault="00555BCC" w:rsidP="00555BCC">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555BCC" w:rsidRPr="009531B1" w:rsidRDefault="00555BCC" w:rsidP="00555BCC">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9531B1">
                    <w:rPr>
                      <w:rFonts w:ascii="Times New Roman" w:eastAsia="Times New Roman" w:hAnsi="Times New Roman" w:cs="Times New Roman"/>
                      <w:color w:val="000000"/>
                      <w:sz w:val="24"/>
                      <w:szCs w:val="24"/>
                      <w:lang w:eastAsia="ru-RU"/>
                    </w:rPr>
                    <w:t>2025 год</w:t>
                  </w:r>
                </w:p>
                <w:p w:rsidR="00555BCC" w:rsidRPr="009531B1" w:rsidRDefault="00555BCC" w:rsidP="00555BCC">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555BCC" w:rsidRPr="009531B1" w:rsidRDefault="00555BCC" w:rsidP="00555BCC">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9531B1">
                    <w:rPr>
                      <w:rFonts w:ascii="Times New Roman" w:eastAsia="Times New Roman" w:hAnsi="Times New Roman" w:cs="Times New Roman"/>
                      <w:color w:val="000000"/>
                      <w:sz w:val="24"/>
                      <w:szCs w:val="24"/>
                      <w:lang w:eastAsia="ru-RU"/>
                    </w:rPr>
                    <w:t>2026 год</w:t>
                  </w:r>
                </w:p>
                <w:p w:rsidR="00555BCC" w:rsidRPr="009531B1" w:rsidRDefault="00555BCC" w:rsidP="00555BCC">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1 00 00000 00 0000 000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НАЛОГОВЫЕ И НЕНАЛОГОВЫЕ ДОХОДЫ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18 557,9</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19 271,6</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21 407,6</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1 01 00000 00 0000 000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НАЛОГИ НА ПРИБЫЛЬ, ДОХОДЫ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12 025,0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12 868,0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13 830,0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1 01 02000 01 0000 110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 на доходы физических лиц</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12 025,0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12 868,0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13 830,0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1 01 02010 01 0000 110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11 603,0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12 429,0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13 374,0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1 01 02010 01 1000 110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11 603,0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12 429,0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13 374,0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1 01 02020 01 0000 110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102,0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1 01 02020 01 1000 110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102,0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1 01 02030 01 0000 110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328,0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341,0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354,0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1 01 02030 01 1000 110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328,0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341,0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354,0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1 03 00000 00 0000 000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НАЛОГИ НА ТОВАРЫ (РАБОТЫ, УСЛУГИ), РЕАЛИЗУЕМЫЕ НА ТЕРРИТОРИИ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3 720,4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3 883,4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5 148,9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1 03 02000 01 0000 110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3 720,4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3 883,4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5 148,9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1 03 02230 01 0000 110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1 945,8</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2 033,1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2 691,5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1 03 02231 01 0000 110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1 945,8</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2 033,1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2 691,5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1 03 02240 01 0000 110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8,8</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12,5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1 03 02241 01 0000 110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8,8</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9,4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12,5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1 03 02250 01 0000 110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1 965,1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2 043,1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2 702,7</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1 03 02251 01 0000 110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1 965,1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2 043,1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2 702,7</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1 03 02260 01 0000 110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-199,3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-202,2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-257,8</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1 03 02261 01 0000 110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9531B1">
                    <w:rPr>
                      <w:rFonts w:ascii="Times New Roman" w:eastAsia="Times New Roman" w:hAnsi="Times New Roman" w:cs="Times New Roman"/>
                      <w:color w:val="000000"/>
                      <w:sz w:val="24"/>
                      <w:szCs w:val="24"/>
                      <w:lang w:eastAsia="ru-RU"/>
                    </w:rPr>
                    <w:lastRenderedPageBreak/>
                    <w:t>бюджете в целях формирования дорожных фондов субъектов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-199,3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-202,2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-257,8</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lastRenderedPageBreak/>
                    <w:t>1 05 00000 00 0000 000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НАЛОГИ НА СОВОКУПНЫЙ ДОХОД</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115,0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136,5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1 05 03000 01 0000 110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Единый сельскохозяйственный налог</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115,0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128,0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136,5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1 05 03010 01 0000 110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Единый сельскохозяйственный налог</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115,0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128,0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136,5</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1 06 00000 00 0000 000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НАЛОГИ НА ИМУЩЕСТВО</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2 276,0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2 203,0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2 103,0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1 06 01000 00 0000 110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Налог на имущество физических лиц</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386,0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424,0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466,0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1 06 01030 10 0000 110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386,0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424,0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466,0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1 06 01030 10 1000 110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386,0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424,0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466,0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1 06 06000 00 0000 110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Земельный налог</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1 890,0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1 779,0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1 637,0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1 06 06030 00 0000 110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организаций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361,0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1 06 06033 10 0000 110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361,0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1 06 06033 10 1000 110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374,0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361,0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1 06 06040 00 0000 110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физических лиц</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1 520,0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1 405,0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1 276,0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1 06 06043 10 0000 110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1 520,0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1 405,0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1 276,0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1 06 06043 10 1000 110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1 520,0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1 405,0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1 276,0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1 11 00000 00 0000 000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1 11 05000 00 0000 120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189,2</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1 11 05020 00 0000 120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1 11 05025 10 0000 120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189,2</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1 17 00000 00 0000 000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ПРОЧИЕ НЕНАЛОГОВЫЕ ДОХОДЫ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232,3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1 17 15000 00 0000 150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Инициативные платежи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232,3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1 17 15030 10 0000 150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232,3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1 17 15030 10 0019 150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 (средства, поступающие на строительство ливневой канализации)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232,3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2 00 00000 00 0000 000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БЕЗВОЗМЕЗДНЫЕ ПОСТУПЛЕНИЯ</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44 079,3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13 047,2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11 080,9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2 02 00000 00 0000 000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43 329,3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13 047,2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11 080,9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lastRenderedPageBreak/>
                    <w:t>2 02 10000 00 0000 150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16 678,5</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10 888,0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10 563,0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2 02 15001 00 0000 150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Дотации на выравнивание бюджетной обеспеченности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14 067,0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10 487,0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10 162,0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2 02 15001 10 0000 150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14 067,0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10 487,0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10 162,0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2 02 19999 00 0000 150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Прочие дотации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2 611,5</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401,0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401,0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2 02 19999 10 0000 150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Прочие дотации бюджетам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2 611,5</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401,0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401,0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2 02 20000 00 0000 150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26 193,7</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1 659,2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2 02 20077 00 0000 150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19 338,2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2 02 20077 10 0000 150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сельских поселений на софинансирование капитальных вложений в объекты муниципальной собственности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19 338,2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2 02 20216 00 0000 150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3 318,4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1 659,2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2 02 20216 10 0000 150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3 318,4</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1 659,2</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2 02 25555 00 0000 150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на реализацию программ формирования современной городской среды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2 376,1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2 02 25555 10 0000 150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сельских поселений на реализацию программ формирования современной городской среды</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2 376,1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2 02 29999 00 0000 150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Прочие субсидии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1 161,0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lastRenderedPageBreak/>
                    <w:t>2 02 29999 10 0000 150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1 161,0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2 02 29999 10 9000 150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1 161,0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2 02 30000 00 0000 150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457,1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500,0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517,9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2 02 35118 00 0000 150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457,1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500,0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517,9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2 02 35118 10 0000 150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457,1</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500,0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517,9</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2 07 00000 00 0000 000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ПРОЧИЕ БЕЗВОЗМЕЗДНЫЕ ПОСТУПЛЕНИЯ</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750,0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2 07 05000 10 0000 150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Прочие безвозмездные поступления в бюджеты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750,0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2 07 05030 10 0000 150</w:t>
                  </w: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Прочие безвозмездные поступления в бюджеты сельских поселений</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750,0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9531B1">
                    <w:rPr>
                      <w:rFonts w:ascii="Times New Roman" w:eastAsia="Times New Roman" w:hAnsi="Times New Roman" w:cs="Times New Roman"/>
                      <w:color w:val="000000"/>
                      <w:sz w:val="24"/>
                      <w:szCs w:val="24"/>
                      <w:lang w:eastAsia="ru-RU"/>
                    </w:rPr>
                    <w:t>0,0</w:t>
                  </w:r>
                </w:p>
              </w:tc>
            </w:tr>
            <w:tr w:rsidR="00555BCC" w:rsidRPr="009531B1" w:rsidTr="00555BCC">
              <w:tc>
                <w:tcPr>
                  <w:tcW w:w="2551"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p>
              </w:tc>
              <w:tc>
                <w:tcPr>
                  <w:tcW w:w="8647"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ИТОГО ДОХОДОВ</w:t>
                  </w:r>
                </w:p>
              </w:tc>
              <w:tc>
                <w:tcPr>
                  <w:tcW w:w="1276"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62 637,3</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32 318,8</w:t>
                  </w:r>
                </w:p>
              </w:tc>
              <w:tc>
                <w:tcPr>
                  <w:tcW w:w="1134" w:type="dxa"/>
                  <w:tcMar>
                    <w:top w:w="80" w:type="dxa"/>
                    <w:left w:w="80" w:type="dxa"/>
                    <w:bottom w:w="80" w:type="dxa"/>
                    <w:right w:w="80" w:type="dxa"/>
                  </w:tcMar>
                </w:tcPr>
                <w:p w:rsidR="00555BCC" w:rsidRPr="009531B1" w:rsidRDefault="00555BCC" w:rsidP="00555BCC">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9531B1">
                    <w:rPr>
                      <w:rFonts w:ascii="Times New Roman" w:eastAsia="Times New Roman" w:hAnsi="Times New Roman" w:cs="Times New Roman"/>
                      <w:bCs/>
                      <w:color w:val="000000"/>
                      <w:sz w:val="24"/>
                      <w:szCs w:val="24"/>
                      <w:lang w:eastAsia="ru-RU"/>
                    </w:rPr>
                    <w:t>32 488,5</w:t>
                  </w:r>
                </w:p>
              </w:tc>
            </w:tr>
          </w:tbl>
          <w:p w:rsidR="00555BCC" w:rsidRDefault="00555BCC" w:rsidP="00555BCC">
            <w:pPr>
              <w:spacing w:after="0" w:line="240" w:lineRule="auto"/>
              <w:jc w:val="center"/>
              <w:rPr>
                <w:rFonts w:ascii="Times New Roman" w:eastAsia="Times New Roman" w:hAnsi="Times New Roman" w:cs="Times New Roman"/>
                <w:sz w:val="24"/>
                <w:szCs w:val="24"/>
              </w:rPr>
            </w:pPr>
          </w:p>
          <w:p w:rsidR="00555BCC" w:rsidRPr="00A710F8" w:rsidRDefault="00555BCC" w:rsidP="00555B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5BCC" w:rsidRPr="00337A67" w:rsidRDefault="00555BCC" w:rsidP="00555BCC">
            <w:pPr>
              <w:spacing w:after="0" w:line="240" w:lineRule="auto"/>
              <w:jc w:val="right"/>
              <w:rPr>
                <w:rFonts w:ascii="Times New Roman" w:eastAsia="Times New Roman" w:hAnsi="Times New Roman" w:cs="Times New Roman"/>
                <w:sz w:val="24"/>
                <w:szCs w:val="24"/>
                <w:lang w:eastAsia="ru-RU"/>
              </w:rPr>
            </w:pPr>
          </w:p>
        </w:tc>
      </w:tr>
      <w:tr w:rsidR="00555BCC" w:rsidRPr="00337A67" w:rsidTr="00555BCC">
        <w:trPr>
          <w:trHeight w:val="106"/>
        </w:trPr>
        <w:tc>
          <w:tcPr>
            <w:tcW w:w="15876" w:type="dxa"/>
            <w:tcBorders>
              <w:top w:val="nil"/>
              <w:left w:val="nil"/>
              <w:bottom w:val="nil"/>
              <w:right w:val="nil"/>
            </w:tcBorders>
            <w:shd w:val="clear" w:color="auto" w:fill="auto"/>
            <w:noWrap/>
            <w:vAlign w:val="bottom"/>
            <w:hideMark/>
          </w:tcPr>
          <w:tbl>
            <w:tblPr>
              <w:tblpPr w:leftFromText="180" w:rightFromText="180" w:vertAnchor="text" w:tblpY="1"/>
              <w:tblOverlap w:val="never"/>
              <w:tblW w:w="15735" w:type="dxa"/>
              <w:tblLayout w:type="fixed"/>
              <w:tblLook w:val="04A0" w:firstRow="1" w:lastRow="0" w:firstColumn="1" w:lastColumn="0" w:noHBand="0" w:noVBand="1"/>
            </w:tblPr>
            <w:tblGrid>
              <w:gridCol w:w="15735"/>
            </w:tblGrid>
            <w:tr w:rsidR="00555BCC" w:rsidRPr="00337A67" w:rsidTr="00555BCC">
              <w:trPr>
                <w:trHeight w:val="133"/>
              </w:trPr>
              <w:tc>
                <w:tcPr>
                  <w:tcW w:w="15735" w:type="dxa"/>
                  <w:tcBorders>
                    <w:top w:val="nil"/>
                    <w:left w:val="nil"/>
                    <w:bottom w:val="nil"/>
                    <w:right w:val="nil"/>
                  </w:tcBorders>
                  <w:shd w:val="clear" w:color="auto" w:fill="auto"/>
                  <w:noWrap/>
                  <w:vAlign w:val="bottom"/>
                </w:tcPr>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lastRenderedPageBreak/>
                    <w:t xml:space="preserve">«Приложение № </w:t>
                  </w:r>
                  <w:r>
                    <w:rPr>
                      <w:rFonts w:ascii="Times New Roman" w:hAnsi="Times New Roman"/>
                      <w:sz w:val="20"/>
                      <w:szCs w:val="20"/>
                    </w:rPr>
                    <w:t xml:space="preserve">4 </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0"/>
                      <w:szCs w:val="20"/>
                    </w:rPr>
                    <w:t xml:space="preserve">                                                                                                                                                                                                                                  </w:t>
                  </w:r>
                  <w:r w:rsidRPr="003131F8">
                    <w:rPr>
                      <w:rFonts w:ascii="Times New Roman" w:hAnsi="Times New Roman"/>
                      <w:sz w:val="20"/>
                      <w:szCs w:val="20"/>
                    </w:rPr>
                    <w:t>в редакции решения от _____________ № ______</w:t>
                  </w:r>
                </w:p>
              </w:tc>
            </w:tr>
          </w:tbl>
          <w:p w:rsidR="00555BCC" w:rsidRPr="00337A67" w:rsidRDefault="00555BCC" w:rsidP="00555BCC">
            <w:pPr>
              <w:spacing w:after="0" w:line="240" w:lineRule="auto"/>
              <w:jc w:val="right"/>
              <w:rPr>
                <w:rFonts w:ascii="Times New Roman" w:eastAsia="Times New Roman" w:hAnsi="Times New Roman" w:cs="Times New Roman"/>
                <w:sz w:val="24"/>
                <w:szCs w:val="24"/>
                <w:lang w:eastAsia="ru-RU"/>
              </w:rPr>
            </w:pPr>
          </w:p>
        </w:tc>
      </w:tr>
    </w:tbl>
    <w:p w:rsidR="00555BCC" w:rsidRDefault="00555BCC" w:rsidP="00555BCC">
      <w:pPr>
        <w:keepNext/>
        <w:spacing w:after="0" w:line="240" w:lineRule="auto"/>
        <w:jc w:val="center"/>
        <w:outlineLvl w:val="0"/>
        <w:rPr>
          <w:rFonts w:ascii="Times New Roman" w:eastAsia="Times New Roman" w:hAnsi="Times New Roman" w:cs="Times New Roman"/>
          <w:b/>
          <w:bCs/>
          <w:sz w:val="28"/>
          <w:szCs w:val="28"/>
          <w:lang w:val="x-none"/>
        </w:rPr>
      </w:pPr>
      <w:bookmarkStart w:id="6" w:name="_Toc105952697"/>
    </w:p>
    <w:p w:rsidR="00555BCC" w:rsidRPr="00337A67" w:rsidRDefault="00555BCC" w:rsidP="00555BCC">
      <w:pPr>
        <w:keepNext/>
        <w:spacing w:after="0" w:line="240" w:lineRule="auto"/>
        <w:jc w:val="center"/>
        <w:outlineLvl w:val="0"/>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Распределение</w:t>
      </w:r>
      <w:bookmarkEnd w:id="6"/>
    </w:p>
    <w:p w:rsidR="00555BCC" w:rsidRDefault="00555BCC" w:rsidP="00555BCC">
      <w:pPr>
        <w:keepNext/>
        <w:spacing w:after="0" w:line="240" w:lineRule="auto"/>
        <w:jc w:val="center"/>
        <w:outlineLvl w:val="0"/>
        <w:rPr>
          <w:rFonts w:ascii="Times New Roman" w:eastAsia="Times New Roman" w:hAnsi="Times New Roman" w:cs="Times New Roman"/>
          <w:b/>
          <w:bCs/>
          <w:sz w:val="28"/>
          <w:szCs w:val="28"/>
          <w:lang w:val="x-none"/>
        </w:rPr>
      </w:pPr>
      <w:bookmarkStart w:id="7" w:name="_Toc105952698"/>
      <w:r w:rsidRPr="00337A67">
        <w:rPr>
          <w:rFonts w:ascii="Times New Roman" w:eastAsia="Times New Roman" w:hAnsi="Times New Roman" w:cs="Times New Roman"/>
          <w:b/>
          <w:bCs/>
          <w:sz w:val="28"/>
          <w:szCs w:val="28"/>
          <w:lang w:val="x-none"/>
        </w:rPr>
        <w:t xml:space="preserve">бюджетных ассигнований </w:t>
      </w:r>
      <w:bookmarkEnd w:id="7"/>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555BCC" w:rsidRPr="00337A67" w:rsidRDefault="00555BCC" w:rsidP="00555BCC">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555BCC" w:rsidRDefault="00555BCC" w:rsidP="00555BCC">
      <w:pPr>
        <w:spacing w:after="0" w:line="240" w:lineRule="exact"/>
        <w:jc w:val="right"/>
        <w:rPr>
          <w:rFonts w:ascii="Times New Roman" w:eastAsia="Times New Roman" w:hAnsi="Times New Roman" w:cs="Times New Roman"/>
          <w:b/>
          <w:color w:val="000000"/>
          <w:w w:val="121"/>
          <w:sz w:val="28"/>
          <w:szCs w:val="28"/>
          <w:lang w:eastAsia="ru-RU"/>
        </w:rPr>
      </w:pPr>
    </w:p>
    <w:p w:rsidR="00555BCC" w:rsidRDefault="00555BCC" w:rsidP="00555BCC">
      <w:pPr>
        <w:spacing w:after="0" w:line="240" w:lineRule="exact"/>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lastRenderedPageBreak/>
        <w:t xml:space="preserve">                                                                                                                                            </w:t>
      </w:r>
      <w:r>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Overlap w:val="neve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7"/>
        <w:gridCol w:w="851"/>
        <w:gridCol w:w="743"/>
        <w:gridCol w:w="1525"/>
        <w:gridCol w:w="1559"/>
        <w:gridCol w:w="1559"/>
      </w:tblGrid>
      <w:tr w:rsidR="00555BCC" w:rsidRPr="009F37AA" w:rsidTr="00555BCC">
        <w:trPr>
          <w:tblHeader/>
        </w:trPr>
        <w:tc>
          <w:tcPr>
            <w:tcW w:w="8727"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Наименование</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851"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Рз</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743"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Пр</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25"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2024 год</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59"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2025 год</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59" w:type="dxa"/>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2026 год</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r>
    </w:tbl>
    <w:p w:rsidR="00555BCC" w:rsidRPr="009F37AA" w:rsidRDefault="00555BCC" w:rsidP="00555BCC">
      <w:pPr>
        <w:spacing w:after="0" w:line="240" w:lineRule="auto"/>
        <w:rPr>
          <w:rFonts w:ascii="Times New Roman" w:eastAsia="Times New Roman" w:hAnsi="Times New Roman" w:cs="Times New Roman"/>
          <w:vanish/>
          <w:sz w:val="20"/>
          <w:szCs w:val="20"/>
          <w:lang w:eastAsia="ru-RU"/>
        </w:rPr>
      </w:pPr>
    </w:p>
    <w:tbl>
      <w:tblPr>
        <w:tblOverlap w:val="never"/>
        <w:tblW w:w="14964" w:type="dxa"/>
        <w:tblLayout w:type="fixed"/>
        <w:tblLook w:val="01E0" w:firstRow="1" w:lastRow="1" w:firstColumn="1" w:lastColumn="1" w:noHBand="0" w:noVBand="0"/>
      </w:tblPr>
      <w:tblGrid>
        <w:gridCol w:w="8727"/>
        <w:gridCol w:w="851"/>
        <w:gridCol w:w="743"/>
        <w:gridCol w:w="1525"/>
        <w:gridCol w:w="1559"/>
        <w:gridCol w:w="1559"/>
      </w:tblGrid>
      <w:tr w:rsidR="00555BCC" w:rsidRPr="009F37AA" w:rsidTr="00555BCC">
        <w:trPr>
          <w:tblHeader/>
        </w:trPr>
        <w:tc>
          <w:tcPr>
            <w:tcW w:w="872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1</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2</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7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3</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2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4</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5</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9F37AA" w:rsidRDefault="00555BCC" w:rsidP="00555BCC">
            <w:pPr>
              <w:spacing w:after="0" w:line="240" w:lineRule="auto"/>
              <w:jc w:val="center"/>
              <w:rPr>
                <w:rFonts w:ascii="Times New Roman" w:eastAsia="Times New Roman" w:hAnsi="Times New Roman" w:cs="Times New Roman"/>
                <w:sz w:val="20"/>
                <w:szCs w:val="20"/>
                <w:lang w:eastAsia="ru-RU"/>
              </w:rPr>
            </w:pPr>
            <w:r w:rsidRPr="009F37AA">
              <w:rPr>
                <w:rFonts w:ascii="Times New Roman" w:eastAsia="Times New Roman" w:hAnsi="Times New Roman" w:cs="Times New Roman"/>
                <w:color w:val="000000"/>
                <w:sz w:val="28"/>
                <w:szCs w:val="28"/>
                <w:lang w:eastAsia="ru-RU"/>
              </w:rPr>
              <w:t>6</w:t>
            </w:r>
          </w:p>
          <w:p w:rsidR="00555BCC" w:rsidRPr="009F37AA" w:rsidRDefault="00555BCC" w:rsidP="00555BCC">
            <w:pPr>
              <w:spacing w:after="0" w:line="1" w:lineRule="auto"/>
              <w:rPr>
                <w:rFonts w:ascii="Times New Roman" w:eastAsia="Times New Roman" w:hAnsi="Times New Roman" w:cs="Times New Roman"/>
                <w:sz w:val="20"/>
                <w:szCs w:val="20"/>
                <w:lang w:eastAsia="ru-RU"/>
              </w:rPr>
            </w:pP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8 793,2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8 427,5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8 427,5</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02</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1 178,1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1 178,1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1 178,1</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04</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6 723,8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6 723,8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6 723,8</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06</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25,6</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07</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365,7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Резервные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11</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340,0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340,0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340,0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13</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160,0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160,0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160,0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НАЦИОНАЛЬНАЯ ОБОРОНА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02</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457,1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517,9</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02</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03</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457,1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517,9</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03</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2 987,8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880,0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1 080,0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03</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2 987,8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880,0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1 080,0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04</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11 958,2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8 692,8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7 353,6</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04</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09</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11 958,2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8 692,8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7 353,6</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lastRenderedPageBreak/>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05</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31 218,4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5 443,2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5 876,8</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Жилищное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05</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875,4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700,0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700,0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05</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02</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20 067,3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450,0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450,0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Благоустройство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05</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03</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10 275,7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4 293,2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4 726,8</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08</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7 490,3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7 279,3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7 279,3</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Культура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08</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7 490,3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7 279,3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7 279,3</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СОЦИАЛЬНАЯ ПОЛИТИКА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10</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210,0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210,0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210,0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10</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01</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210,0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210,0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210,0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150,0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120,0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120,0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Массовый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11</w:t>
            </w: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02</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150,0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120,0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9F37AA">
              <w:rPr>
                <w:rFonts w:ascii="Times New Roman" w:eastAsia="Times New Roman" w:hAnsi="Times New Roman" w:cs="Times New Roman"/>
                <w:color w:val="000000"/>
                <w:sz w:val="24"/>
                <w:szCs w:val="24"/>
                <w:lang w:eastAsia="ru-RU"/>
              </w:rPr>
              <w:t>120,0</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766,0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1 623,4</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ИТОГО РАСХОДОВ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63 265,0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32 318,8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9F37AA">
              <w:rPr>
                <w:rFonts w:ascii="Times New Roman" w:eastAsia="Times New Roman" w:hAnsi="Times New Roman" w:cs="Times New Roman"/>
                <w:bCs/>
                <w:color w:val="000000"/>
                <w:sz w:val="24"/>
                <w:szCs w:val="24"/>
                <w:lang w:eastAsia="ru-RU"/>
              </w:rPr>
              <w:t>32 488,5</w:t>
            </w:r>
          </w:p>
        </w:tc>
      </w:tr>
      <w:tr w:rsidR="00555BCC" w:rsidRPr="009F37AA" w:rsidTr="00555BCC">
        <w:tc>
          <w:tcPr>
            <w:tcW w:w="872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Дефицит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627,7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9F37AA"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r>
    </w:tbl>
    <w:p w:rsidR="00555BCC" w:rsidRDefault="00555BCC" w:rsidP="00555BCC">
      <w:pPr>
        <w:spacing w:after="0" w:line="240" w:lineRule="exact"/>
        <w:jc w:val="right"/>
        <w:rPr>
          <w:rFonts w:ascii="Times New Roman" w:eastAsia="Times New Roman" w:hAnsi="Times New Roman" w:cs="Times New Roman"/>
          <w:color w:val="000000"/>
          <w:w w:val="121"/>
          <w:lang w:eastAsia="ru-RU"/>
        </w:rPr>
      </w:pPr>
    </w:p>
    <w:p w:rsidR="00555BCC" w:rsidRPr="00782331" w:rsidRDefault="00555BCC" w:rsidP="00555BCC">
      <w:pPr>
        <w:framePr w:hSpace="180" w:wrap="around" w:vAnchor="text" w:hAnchor="page" w:x="976" w:y="709"/>
        <w:spacing w:after="0" w:line="240" w:lineRule="auto"/>
        <w:suppressOverlap/>
        <w:jc w:val="right"/>
        <w:rPr>
          <w:rFonts w:ascii="Times New Roman" w:eastAsia="Times New Roman" w:hAnsi="Times New Roman" w:cs="Times New Roman"/>
          <w:sz w:val="24"/>
          <w:szCs w:val="24"/>
          <w:lang w:eastAsia="ru-RU"/>
        </w:rPr>
      </w:pPr>
    </w:p>
    <w:p w:rsidR="00555BCC" w:rsidRDefault="00555BCC" w:rsidP="00555BCC">
      <w:pPr>
        <w:tabs>
          <w:tab w:val="left" w:pos="601"/>
          <w:tab w:val="left" w:pos="897"/>
          <w:tab w:val="left" w:pos="1047"/>
        </w:tabs>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tblpY="1"/>
        <w:tblOverlap w:val="never"/>
        <w:tblW w:w="14884" w:type="dxa"/>
        <w:tblLayout w:type="fixed"/>
        <w:tblLook w:val="04A0" w:firstRow="1" w:lastRow="0" w:firstColumn="1" w:lastColumn="0" w:noHBand="0" w:noVBand="1"/>
      </w:tblPr>
      <w:tblGrid>
        <w:gridCol w:w="14884"/>
      </w:tblGrid>
      <w:tr w:rsidR="00555BCC" w:rsidRPr="00337A67" w:rsidTr="00555BCC">
        <w:trPr>
          <w:trHeight w:val="133"/>
        </w:trPr>
        <w:tc>
          <w:tcPr>
            <w:tcW w:w="14884" w:type="dxa"/>
            <w:tcBorders>
              <w:top w:val="nil"/>
              <w:left w:val="nil"/>
              <w:bottom w:val="nil"/>
              <w:right w:val="nil"/>
            </w:tcBorders>
            <w:shd w:val="clear" w:color="auto" w:fill="auto"/>
            <w:noWrap/>
            <w:vAlign w:val="bottom"/>
          </w:tcPr>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lastRenderedPageBreak/>
              <w:t>«Приложение №</w:t>
            </w:r>
            <w:r>
              <w:rPr>
                <w:rFonts w:ascii="Times New Roman" w:hAnsi="Times New Roman"/>
                <w:sz w:val="20"/>
                <w:szCs w:val="20"/>
              </w:rPr>
              <w:t xml:space="preserve"> 5</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0"/>
                <w:szCs w:val="20"/>
              </w:rPr>
              <w:t xml:space="preserve">                                                                                                                                                                                                                 </w:t>
            </w:r>
            <w:r w:rsidRPr="003131F8">
              <w:rPr>
                <w:rFonts w:ascii="Times New Roman" w:hAnsi="Times New Roman"/>
                <w:sz w:val="20"/>
                <w:szCs w:val="20"/>
              </w:rPr>
              <w:t>в редакции решения от _____________ № ______</w:t>
            </w:r>
          </w:p>
        </w:tc>
      </w:tr>
    </w:tbl>
    <w:p w:rsidR="00555BCC" w:rsidRDefault="00555BCC" w:rsidP="00555BCC">
      <w:pPr>
        <w:tabs>
          <w:tab w:val="left" w:pos="601"/>
          <w:tab w:val="left" w:pos="897"/>
          <w:tab w:val="left" w:pos="1047"/>
        </w:tabs>
        <w:spacing w:after="0" w:line="240" w:lineRule="auto"/>
        <w:jc w:val="center"/>
        <w:rPr>
          <w:rFonts w:ascii="Times New Roman" w:eastAsia="Times New Roman" w:hAnsi="Times New Roman" w:cs="Times New Roman"/>
          <w:sz w:val="24"/>
          <w:szCs w:val="24"/>
          <w:lang w:eastAsia="ru-RU"/>
        </w:rPr>
      </w:pPr>
    </w:p>
    <w:p w:rsidR="00555BCC" w:rsidRDefault="00555BCC" w:rsidP="00555BCC">
      <w:pPr>
        <w:tabs>
          <w:tab w:val="left" w:pos="601"/>
          <w:tab w:val="left" w:pos="897"/>
          <w:tab w:val="left" w:pos="1047"/>
        </w:tabs>
        <w:spacing w:after="0" w:line="240" w:lineRule="auto"/>
        <w:jc w:val="center"/>
        <w:rPr>
          <w:rFonts w:ascii="Times New Roman" w:eastAsia="Times New Roman" w:hAnsi="Times New Roman" w:cs="Times New Roman"/>
          <w:sz w:val="24"/>
          <w:szCs w:val="24"/>
          <w:lang w:eastAsia="ru-RU"/>
        </w:rPr>
      </w:pPr>
    </w:p>
    <w:p w:rsidR="00555BCC" w:rsidRPr="0037437D" w:rsidRDefault="00555BCC" w:rsidP="00555BCC">
      <w:pPr>
        <w:tabs>
          <w:tab w:val="left" w:pos="601"/>
          <w:tab w:val="left" w:pos="897"/>
          <w:tab w:val="left" w:pos="1047"/>
        </w:tabs>
        <w:spacing w:after="0" w:line="240" w:lineRule="auto"/>
        <w:jc w:val="center"/>
        <w:rPr>
          <w:rFonts w:ascii="Times New Roman" w:eastAsia="Times New Roman" w:hAnsi="Times New Roman" w:cs="Times New Roman"/>
          <w:lang w:eastAsia="ru-RU"/>
        </w:rPr>
      </w:pPr>
      <w:r w:rsidRPr="00782331">
        <w:rPr>
          <w:rFonts w:ascii="Times New Roman" w:eastAsia="Times New Roman" w:hAnsi="Times New Roman" w:cs="Times New Roman"/>
          <w:sz w:val="24"/>
          <w:szCs w:val="24"/>
          <w:lang w:eastAsia="ru-RU"/>
        </w:rPr>
        <w:t xml:space="preserve">                                                                                                                                                                                                    </w:t>
      </w:r>
    </w:p>
    <w:p w:rsidR="00555BCC" w:rsidRPr="00F55E18" w:rsidRDefault="00555BCC" w:rsidP="00555BCC">
      <w:pPr>
        <w:spacing w:after="0" w:line="240" w:lineRule="auto"/>
        <w:rPr>
          <w:rFonts w:ascii="Times New Roman" w:eastAsia="Times New Roman" w:hAnsi="Times New Roman" w:cs="Times New Roman"/>
          <w:vanish/>
          <w:sz w:val="20"/>
          <w:szCs w:val="20"/>
          <w:lang w:eastAsia="ru-RU"/>
        </w:rPr>
      </w:pPr>
    </w:p>
    <w:tbl>
      <w:tblPr>
        <w:tblpPr w:leftFromText="180" w:rightFromText="180" w:vertAnchor="text" w:tblpY="1"/>
        <w:tblOverlap w:val="never"/>
        <w:tblW w:w="15593" w:type="dxa"/>
        <w:tblLayout w:type="fixed"/>
        <w:tblLook w:val="04A0" w:firstRow="1" w:lastRow="0" w:firstColumn="1" w:lastColumn="0" w:noHBand="0" w:noVBand="1"/>
      </w:tblPr>
      <w:tblGrid>
        <w:gridCol w:w="15593"/>
      </w:tblGrid>
      <w:tr w:rsidR="00555BCC" w:rsidRPr="00337A67" w:rsidTr="00555BCC">
        <w:trPr>
          <w:trHeight w:val="106"/>
        </w:trPr>
        <w:tc>
          <w:tcPr>
            <w:tcW w:w="15593" w:type="dxa"/>
            <w:tcBorders>
              <w:top w:val="nil"/>
              <w:left w:val="nil"/>
              <w:bottom w:val="nil"/>
              <w:right w:val="nil"/>
            </w:tcBorders>
            <w:shd w:val="clear" w:color="auto" w:fill="auto"/>
            <w:noWrap/>
            <w:vAlign w:val="bottom"/>
            <w:hideMark/>
          </w:tcPr>
          <w:p w:rsidR="00555BCC" w:rsidRDefault="00555BCC" w:rsidP="00555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5BCC" w:rsidRDefault="00555BCC" w:rsidP="00555BCC">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w:t>
            </w:r>
          </w:p>
          <w:p w:rsidR="00555BCC" w:rsidRDefault="00555BCC" w:rsidP="00555BCC">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на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r>
              <w:rPr>
                <w:rFonts w:ascii="Times New Roman" w:eastAsia="Times New Roman" w:hAnsi="Times New Roman" w:cs="Times New Roman"/>
                <w:color w:val="000000"/>
                <w:w w:val="121"/>
                <w:sz w:val="28"/>
                <w:szCs w:val="28"/>
                <w:lang w:eastAsia="ru-RU"/>
              </w:rPr>
              <w:t>и</w:t>
            </w:r>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555BCC" w:rsidRDefault="00555BCC" w:rsidP="00555BCC">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Pr="0037437D">
              <w:rPr>
                <w:rFonts w:ascii="Times New Roman" w:eastAsia="Times New Roman" w:hAnsi="Times New Roman" w:cs="Times New Roman"/>
                <w:color w:val="000000"/>
                <w:w w:val="121"/>
                <w:sz w:val="24"/>
                <w:szCs w:val="24"/>
                <w:lang w:eastAsia="ru-RU"/>
              </w:rPr>
              <w:t>тыс. руб</w:t>
            </w:r>
            <w:r>
              <w:rPr>
                <w:rFonts w:ascii="Times New Roman" w:eastAsia="Times New Roman" w:hAnsi="Times New Roman" w:cs="Times New Roman"/>
                <w:color w:val="000000"/>
                <w:w w:val="121"/>
                <w:sz w:val="28"/>
                <w:szCs w:val="28"/>
                <w:lang w:eastAsia="ru-RU"/>
              </w:rPr>
              <w:t>.</w:t>
            </w:r>
          </w:p>
          <w:p w:rsidR="00555BCC" w:rsidRDefault="00555BCC" w:rsidP="00555BCC">
            <w:pPr>
              <w:spacing w:after="0" w:line="240" w:lineRule="auto"/>
              <w:jc w:val="center"/>
              <w:rPr>
                <w:rFonts w:ascii="Times New Roman" w:eastAsia="Times New Roman" w:hAnsi="Times New Roman" w:cs="Times New Roman"/>
                <w:color w:val="000000"/>
                <w:w w:val="121"/>
                <w:sz w:val="28"/>
                <w:szCs w:val="28"/>
                <w:lang w:eastAsia="ru-RU"/>
              </w:rPr>
            </w:pPr>
          </w:p>
          <w:tbl>
            <w:tblPr>
              <w:tblOverlap w:val="never"/>
              <w:tblW w:w="1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1"/>
              <w:gridCol w:w="850"/>
              <w:gridCol w:w="709"/>
              <w:gridCol w:w="709"/>
              <w:gridCol w:w="1559"/>
              <w:gridCol w:w="709"/>
              <w:gridCol w:w="1276"/>
              <w:gridCol w:w="1308"/>
              <w:gridCol w:w="1385"/>
            </w:tblGrid>
            <w:tr w:rsidR="00555BCC" w:rsidRPr="00141A05" w:rsidTr="00555BCC">
              <w:trPr>
                <w:tblHeader/>
              </w:trPr>
              <w:tc>
                <w:tcPr>
                  <w:tcW w:w="6601"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Наименование</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850"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ВЕД</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РЗ</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ПР</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1559"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ЦСР</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ВР</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1276"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141A05">
                    <w:rPr>
                      <w:rFonts w:ascii="Times New Roman" w:eastAsia="Times New Roman" w:hAnsi="Times New Roman" w:cs="Times New Roman"/>
                      <w:color w:val="000000"/>
                      <w:sz w:val="24"/>
                      <w:szCs w:val="24"/>
                      <w:lang w:eastAsia="ru-RU"/>
                    </w:rPr>
                    <w:t xml:space="preserve"> год</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1308"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141A05">
                    <w:rPr>
                      <w:rFonts w:ascii="Times New Roman" w:eastAsia="Times New Roman" w:hAnsi="Times New Roman" w:cs="Times New Roman"/>
                      <w:color w:val="000000"/>
                      <w:sz w:val="24"/>
                      <w:szCs w:val="24"/>
                      <w:lang w:eastAsia="ru-RU"/>
                    </w:rPr>
                    <w:t xml:space="preserve"> год</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c>
                <w:tcPr>
                  <w:tcW w:w="1385" w:type="dxa"/>
                  <w:tcMar>
                    <w:top w:w="80" w:type="dxa"/>
                    <w:left w:w="80" w:type="dxa"/>
                    <w:bottom w:w="80" w:type="dxa"/>
                    <w:right w:w="80" w:type="dxa"/>
                  </w:tcMar>
                  <w:vAlign w:val="cente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141A0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141A05">
                    <w:rPr>
                      <w:rFonts w:ascii="Times New Roman" w:eastAsia="Times New Roman" w:hAnsi="Times New Roman" w:cs="Times New Roman"/>
                      <w:color w:val="000000"/>
                      <w:sz w:val="24"/>
                      <w:szCs w:val="24"/>
                      <w:lang w:eastAsia="ru-RU"/>
                    </w:rPr>
                    <w:t xml:space="preserve"> год</w:t>
                  </w:r>
                </w:p>
                <w:p w:rsidR="00555BCC" w:rsidRPr="00141A05" w:rsidRDefault="00555BCC" w:rsidP="00555BCC">
                  <w:pPr>
                    <w:framePr w:hSpace="180" w:wrap="around" w:vAnchor="text" w:hAnchor="text" w:y="1"/>
                    <w:spacing w:after="0" w:line="1" w:lineRule="auto"/>
                    <w:suppressOverlap/>
                    <w:rPr>
                      <w:rFonts w:ascii="Times New Roman" w:eastAsia="Times New Roman" w:hAnsi="Times New Roman" w:cs="Times New Roman"/>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bCs/>
                      <w:color w:val="000000"/>
                      <w:sz w:val="24"/>
                      <w:szCs w:val="24"/>
                      <w:lang w:eastAsia="ru-RU"/>
                    </w:rPr>
                  </w:pPr>
                  <w:r w:rsidRPr="00141A05">
                    <w:rPr>
                      <w:rFonts w:ascii="Times New Roman" w:eastAsia="Times New Roman" w:hAnsi="Times New Roman" w:cs="Times New Roman"/>
                      <w:bCs/>
                      <w:color w:val="000000"/>
                      <w:sz w:val="24"/>
                      <w:szCs w:val="24"/>
                      <w:lang w:eastAsia="ru-RU"/>
                    </w:rPr>
                    <w:t>Администрация муниципального образования Беляевский сельсовет Беляевского района Оренбургской области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Cs/>
                      <w:color w:val="000000"/>
                      <w:sz w:val="24"/>
                      <w:szCs w:val="24"/>
                      <w:lang w:eastAsia="ru-RU"/>
                    </w:rPr>
                  </w:pPr>
                  <w:r w:rsidRPr="00141A05">
                    <w:rPr>
                      <w:rFonts w:ascii="Times New Roman" w:eastAsia="Times New Roman" w:hAnsi="Times New Roman" w:cs="Times New Roman"/>
                      <w:bCs/>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Cs/>
                      <w:color w:val="000000"/>
                      <w:sz w:val="24"/>
                      <w:szCs w:val="24"/>
                      <w:lang w:eastAsia="ru-RU"/>
                    </w:rPr>
                  </w:pPr>
                  <w:r w:rsidRPr="00141A05">
                    <w:rPr>
                      <w:rFonts w:ascii="Times New Roman" w:eastAsia="Times New Roman" w:hAnsi="Times New Roman" w:cs="Times New Roman"/>
                      <w:bCs/>
                      <w:color w:val="000000"/>
                      <w:sz w:val="24"/>
                      <w:szCs w:val="24"/>
                      <w:lang w:eastAsia="ru-RU"/>
                    </w:rPr>
                    <w:t>63 265,0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Cs/>
                      <w:color w:val="000000"/>
                      <w:sz w:val="24"/>
                      <w:szCs w:val="24"/>
                      <w:lang w:eastAsia="ru-RU"/>
                    </w:rPr>
                  </w:pPr>
                  <w:r w:rsidRPr="00141A05">
                    <w:rPr>
                      <w:rFonts w:ascii="Times New Roman" w:eastAsia="Times New Roman" w:hAnsi="Times New Roman" w:cs="Times New Roman"/>
                      <w:bCs/>
                      <w:color w:val="000000"/>
                      <w:sz w:val="24"/>
                      <w:szCs w:val="24"/>
                      <w:lang w:eastAsia="ru-RU"/>
                    </w:rPr>
                    <w:t>31 552,8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Cs/>
                      <w:color w:val="000000"/>
                      <w:sz w:val="24"/>
                      <w:szCs w:val="24"/>
                      <w:lang w:eastAsia="ru-RU"/>
                    </w:rPr>
                  </w:pPr>
                  <w:r w:rsidRPr="00141A05">
                    <w:rPr>
                      <w:rFonts w:ascii="Times New Roman" w:eastAsia="Times New Roman" w:hAnsi="Times New Roman" w:cs="Times New Roman"/>
                      <w:bCs/>
                      <w:color w:val="000000"/>
                      <w:sz w:val="24"/>
                      <w:szCs w:val="24"/>
                      <w:lang w:eastAsia="ru-RU"/>
                    </w:rPr>
                    <w:t>30 865,1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Глава муниципального образования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1 178,1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6 723,8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Центральный аппарат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5 842,1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5 842,1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5 842,1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4 013,7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4 013,7</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4 013,7</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1 823,4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1 823,4</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1 823,4</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Уплата налогов, сборов и иных платежей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850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05 4 01 10030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633,1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w:t>
                  </w:r>
                  <w:r w:rsidRPr="00141A05">
                    <w:rPr>
                      <w:rFonts w:ascii="Times New Roman" w:eastAsia="Times New Roman" w:hAnsi="Times New Roman" w:cs="Times New Roman"/>
                      <w:color w:val="000000"/>
                      <w:sz w:val="24"/>
                      <w:szCs w:val="24"/>
                      <w:lang w:eastAsia="ru-RU"/>
                    </w:rPr>
                    <w:lastRenderedPageBreak/>
                    <w:t>поселения для муниципальных нужд, осуществление земельного контроля за использованием земель поселения.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Иные межбюджетные трансферты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05 4 01 60550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межбюджетные трансферты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05 4 01 60550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198,6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25,6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межбюджетные трансферты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межбюджетные трансферты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05 4 01 60030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20,1</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Непрограммные мероприятия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07</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365,7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 органов местного самоуправления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07</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77 1 00 00000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365,7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Проведение выборов глав и депутатов представительных органов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07</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77 1 00 90070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365,7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Специальные расходы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07</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77 1 00 90070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880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365,7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Непрограммные мероприятия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Прочие  непрограммные мероприятия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77 4 00 00050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Резервные средства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77 4 00 00050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05 4 02 90080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05 4 02 90080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05 4 02 90090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05 4 02 90090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Уплата налогов, сборов и иных платежей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05 4 02 90090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850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05 4 02 90100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05 4 02 90100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05 4 02 90101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05 4 02 90101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457,1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517,9</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457,1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517,9</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05 4 07 00000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457,1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517,9</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05 4 07 51180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457,1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517,9</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05 4 07 51180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457,1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517,9</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2 987,8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1 080,0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2 987,8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1 080,0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2 987,8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1 080,0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05 4 04 90220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1 756,1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05 4 04 90220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1 756,1</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Обеспечение пожарной безопасности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05 4 04 90230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957,7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05 4 04 90230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957,7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05 4 04 90330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05 4 04 90330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05 4 04 90720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264,0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270,0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270,0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05 4 04 90720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264,0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270,0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270,0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11 958,2</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8 692,8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7 353,6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10 085,4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8 692,8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7 353,6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Комплекс процессных мероприятий «Дорожная деятельность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10 085,4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8 692,8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7 353,6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05 4 08 90400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5 353,6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5 353,6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05 4 08 90400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5 353,6</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5 353,6</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05 4 08 90780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1 380,0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05 4 08 90780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1 380,0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9Д010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4 976,7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9Д010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4 976,7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9Д020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1 600,0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9Д020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1 600,0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S0410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1 959,2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S0410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1 959,2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Капитальный ремонт и ремонт автомобильных дорог общего пользования населенных пунктов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SД840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3 508,8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08 SД840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3 508,8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1 872,8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 сельских поселений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Q5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1 872,8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Q5 9Д030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582,8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Q5 9Д030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582,8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Q5 SД710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1 290,0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04</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09</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5 Q5 SД710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1 290,0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05 4 03 90760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05 4 03 90760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875,4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20 067,3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20 067,3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20 067,3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05 4 03 90770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164,6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05 4 03 90770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164,6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S0010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19 902,6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Бюджетные инвестиции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S0010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410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19 902,6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7 283,2</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4 293,2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4 726,8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7 283,2</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4 293,2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4 726,8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7 283,2</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4 293,2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4 726,8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1 403,8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1 403,8</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Организация и содержание мест захоронения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05 4 03 90790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05 4 03 90790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4 277,4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2 080,0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4 277,4</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2 080,0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2 080,0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735,7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735,7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550,0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750,0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616,3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946,8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05 4 03 90820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616,3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946,8</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Расходы по захоронению граждан</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93,2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05 4 03 90830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93,2</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06 0 00 00000</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2 992,6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2 992,6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 «Реализация программ формирования современной городской среды»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4 И4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2 992,6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мероприятий по формированию современной городской среды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4 И4 55550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2 992,6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03</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06 4 И4 55550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2 992,6</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7 490,3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7 490,3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05 4 05 00000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7 490,3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7 279,3</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05 4 05 60540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межбюджетные трансферты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05 4 05 60540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540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7 184,3</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05 4 05 90240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306,0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05 4 05 90240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306,0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95,0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05 4 01 20580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01</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05 4 01 20580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310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210,0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05 0 00 00000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Комплексы процессных мероприятий</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05 4 00 00000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05 4 06 00000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05 4 06 90660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428</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11</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02</w:t>
                  </w: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05 4 06 90660</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240</w:t>
                  </w: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150,0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color w:val="000000"/>
                      <w:sz w:val="24"/>
                      <w:szCs w:val="24"/>
                      <w:lang w:eastAsia="ru-RU"/>
                    </w:rPr>
                  </w:pPr>
                  <w:r w:rsidRPr="00141A05">
                    <w:rPr>
                      <w:rFonts w:ascii="Times New Roman" w:eastAsia="Times New Roman" w:hAnsi="Times New Roman" w:cs="Times New Roman"/>
                      <w:color w:val="000000"/>
                      <w:sz w:val="24"/>
                      <w:szCs w:val="24"/>
                      <w:lang w:eastAsia="ru-RU"/>
                    </w:rPr>
                    <w:t>120,0</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Условно утвержденные расходы</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999</w:t>
                  </w: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766,0</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1 623,4</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ИТОГО РАСХОДОВ</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63 265,0</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32 318,8</w:t>
                  </w: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sidRPr="00141A05">
                    <w:rPr>
                      <w:rFonts w:ascii="Times New Roman" w:eastAsia="Times New Roman" w:hAnsi="Times New Roman" w:cs="Times New Roman"/>
                      <w:b/>
                      <w:bCs/>
                      <w:color w:val="000000"/>
                      <w:sz w:val="24"/>
                      <w:szCs w:val="24"/>
                      <w:lang w:eastAsia="ru-RU"/>
                    </w:rPr>
                    <w:t>32 488,5</w:t>
                  </w:r>
                </w:p>
              </w:tc>
            </w:tr>
            <w:tr w:rsidR="00555BCC" w:rsidRPr="00141A05" w:rsidTr="00555BCC">
              <w:tc>
                <w:tcPr>
                  <w:tcW w:w="6601"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Дефицит </w:t>
                  </w:r>
                </w:p>
              </w:tc>
              <w:tc>
                <w:tcPr>
                  <w:tcW w:w="850"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55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709"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lang w:eastAsia="ru-RU"/>
                    </w:rPr>
                  </w:pPr>
                </w:p>
              </w:tc>
              <w:tc>
                <w:tcPr>
                  <w:tcW w:w="1276"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627,7</w:t>
                  </w:r>
                </w:p>
              </w:tc>
              <w:tc>
                <w:tcPr>
                  <w:tcW w:w="1308"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p>
              </w:tc>
              <w:tc>
                <w:tcPr>
                  <w:tcW w:w="1385" w:type="dxa"/>
                  <w:tcMar>
                    <w:top w:w="80" w:type="dxa"/>
                    <w:left w:w="80" w:type="dxa"/>
                    <w:bottom w:w="80" w:type="dxa"/>
                    <w:right w:w="80" w:type="dxa"/>
                  </w:tcMar>
                </w:tcPr>
                <w:p w:rsidR="00555BCC" w:rsidRPr="00141A05" w:rsidRDefault="00555BCC" w:rsidP="00555BCC">
                  <w:pPr>
                    <w:framePr w:hSpace="180" w:wrap="around" w:vAnchor="text" w:hAnchor="text" w:y="1"/>
                    <w:spacing w:after="0" w:line="240" w:lineRule="auto"/>
                    <w:suppressOverlap/>
                    <w:jc w:val="right"/>
                    <w:rPr>
                      <w:rFonts w:ascii="Times New Roman" w:eastAsia="Times New Roman" w:hAnsi="Times New Roman" w:cs="Times New Roman"/>
                      <w:b/>
                      <w:bCs/>
                      <w:color w:val="000000"/>
                      <w:sz w:val="24"/>
                      <w:szCs w:val="24"/>
                      <w:lang w:eastAsia="ru-RU"/>
                    </w:rPr>
                  </w:pPr>
                </w:p>
              </w:tc>
            </w:tr>
          </w:tbl>
          <w:p w:rsidR="00555BCC" w:rsidRPr="00337A67" w:rsidRDefault="00555BCC" w:rsidP="00555BCC">
            <w:pPr>
              <w:spacing w:after="0" w:line="240" w:lineRule="auto"/>
              <w:jc w:val="center"/>
              <w:rPr>
                <w:rFonts w:ascii="Times New Roman" w:eastAsia="Times New Roman" w:hAnsi="Times New Roman" w:cs="Times New Roman"/>
                <w:sz w:val="24"/>
                <w:szCs w:val="24"/>
                <w:lang w:eastAsia="ru-RU"/>
              </w:rPr>
            </w:pPr>
          </w:p>
        </w:tc>
      </w:tr>
    </w:tbl>
    <w:p w:rsidR="00555BCC" w:rsidRDefault="00555BCC" w:rsidP="00555BCC">
      <w:pPr>
        <w:spacing w:after="0" w:line="240" w:lineRule="auto"/>
        <w:rPr>
          <w:rFonts w:ascii="Times New Roman" w:eastAsia="Times New Roman" w:hAnsi="Times New Roman" w:cs="Times New Roman"/>
          <w:color w:val="000000"/>
          <w:w w:val="121"/>
          <w:sz w:val="28"/>
          <w:szCs w:val="28"/>
          <w:lang w:eastAsia="ru-RU"/>
        </w:rPr>
      </w:pPr>
    </w:p>
    <w:p w:rsidR="00555BCC" w:rsidRDefault="00555BCC" w:rsidP="00555BCC">
      <w:pPr>
        <w:pStyle w:val="af0"/>
        <w:rPr>
          <w:rFonts w:ascii="Times New Roman" w:hAnsi="Times New Roman"/>
          <w:sz w:val="20"/>
          <w:szCs w:val="20"/>
        </w:rPr>
      </w:pPr>
    </w:p>
    <w:p w:rsidR="00555BCC" w:rsidRDefault="00555BCC" w:rsidP="00555BCC">
      <w:pPr>
        <w:pStyle w:val="af0"/>
        <w:rPr>
          <w:rFonts w:ascii="Times New Roman" w:hAnsi="Times New Roman"/>
          <w:sz w:val="20"/>
          <w:szCs w:val="20"/>
        </w:rPr>
      </w:pP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lastRenderedPageBreak/>
        <w:t>Приложение №</w:t>
      </w:r>
      <w:r>
        <w:rPr>
          <w:rFonts w:ascii="Times New Roman" w:hAnsi="Times New Roman"/>
          <w:sz w:val="20"/>
          <w:szCs w:val="20"/>
        </w:rPr>
        <w:t xml:space="preserve"> 2</w:t>
      </w:r>
      <w:r w:rsidRPr="003131F8">
        <w:rPr>
          <w:rFonts w:ascii="Times New Roman" w:hAnsi="Times New Roman"/>
          <w:sz w:val="20"/>
          <w:szCs w:val="20"/>
        </w:rPr>
        <w:t xml:space="preserve"> к решению Совета депутатов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от ________ г. № ____</w:t>
      </w:r>
    </w:p>
    <w:tbl>
      <w:tblPr>
        <w:tblW w:w="14601" w:type="dxa"/>
        <w:tblLayout w:type="fixed"/>
        <w:tblCellMar>
          <w:left w:w="0" w:type="dxa"/>
          <w:right w:w="0" w:type="dxa"/>
        </w:tblCellMar>
        <w:tblLook w:val="01E0" w:firstRow="1" w:lastRow="1" w:firstColumn="1" w:lastColumn="1" w:noHBand="0" w:noVBand="0"/>
      </w:tblPr>
      <w:tblGrid>
        <w:gridCol w:w="14601"/>
      </w:tblGrid>
      <w:tr w:rsidR="00555BCC" w:rsidRPr="003131F8" w:rsidTr="00555BCC">
        <w:trPr>
          <w:cantSplit/>
          <w:trHeight w:val="215"/>
        </w:trPr>
        <w:tc>
          <w:tcPr>
            <w:tcW w:w="14601" w:type="dxa"/>
            <w:tcMar>
              <w:top w:w="0" w:type="dxa"/>
              <w:left w:w="0" w:type="dxa"/>
              <w:bottom w:w="560" w:type="dxa"/>
              <w:right w:w="0" w:type="dxa"/>
            </w:tcMar>
          </w:tcPr>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«О внесении изменений и дополнений в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Решение Совета депутатов муниципального образования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Беляевский сельсовет от 23.12.2024 № 201</w:t>
            </w:r>
          </w:p>
          <w:p w:rsidR="00555BCC" w:rsidRPr="003131F8" w:rsidRDefault="00555BCC" w:rsidP="00555BCC">
            <w:pPr>
              <w:pStyle w:val="af0"/>
              <w:jc w:val="right"/>
              <w:rPr>
                <w:rFonts w:ascii="Times New Roman" w:eastAsia="Calibri" w:hAnsi="Times New Roman"/>
                <w:sz w:val="20"/>
                <w:szCs w:val="20"/>
              </w:rPr>
            </w:pPr>
            <w:r w:rsidRPr="003131F8">
              <w:rPr>
                <w:rFonts w:ascii="Times New Roman" w:hAnsi="Times New Roman"/>
                <w:sz w:val="20"/>
                <w:szCs w:val="20"/>
              </w:rPr>
              <w:t xml:space="preserve"> «</w:t>
            </w:r>
            <w:r w:rsidRPr="003131F8">
              <w:rPr>
                <w:rFonts w:ascii="Times New Roman" w:eastAsia="Calibri" w:hAnsi="Times New Roman"/>
                <w:sz w:val="20"/>
                <w:szCs w:val="20"/>
              </w:rPr>
              <w:t xml:space="preserve">О бюджете муниципального образования </w:t>
            </w:r>
          </w:p>
          <w:p w:rsidR="00555BCC" w:rsidRPr="003131F8" w:rsidRDefault="00555BCC" w:rsidP="00555BCC">
            <w:pPr>
              <w:pStyle w:val="af0"/>
              <w:jc w:val="right"/>
              <w:rPr>
                <w:rFonts w:ascii="Times New Roman" w:eastAsia="Calibri" w:hAnsi="Times New Roman"/>
                <w:sz w:val="20"/>
                <w:szCs w:val="20"/>
              </w:rPr>
            </w:pPr>
            <w:r w:rsidRPr="003131F8">
              <w:rPr>
                <w:rFonts w:ascii="Times New Roman" w:eastAsia="Calibri" w:hAnsi="Times New Roman"/>
                <w:sz w:val="20"/>
                <w:szCs w:val="20"/>
              </w:rPr>
              <w:t xml:space="preserve">Беляевский сельсовет Беляевского района </w:t>
            </w:r>
          </w:p>
          <w:p w:rsidR="00555BCC" w:rsidRPr="003131F8" w:rsidRDefault="00555BCC" w:rsidP="00555BCC">
            <w:pPr>
              <w:pStyle w:val="af0"/>
              <w:jc w:val="right"/>
              <w:rPr>
                <w:rFonts w:ascii="Times New Roman" w:eastAsia="Calibri" w:hAnsi="Times New Roman"/>
                <w:sz w:val="20"/>
                <w:szCs w:val="20"/>
              </w:rPr>
            </w:pPr>
            <w:r w:rsidRPr="003131F8">
              <w:rPr>
                <w:rFonts w:ascii="Times New Roman" w:eastAsia="Calibri" w:hAnsi="Times New Roman"/>
                <w:sz w:val="20"/>
                <w:szCs w:val="20"/>
              </w:rPr>
              <w:t xml:space="preserve">Оренбургской области на 2025 год и на плановый период </w:t>
            </w:r>
          </w:p>
          <w:p w:rsidR="00555BCC" w:rsidRPr="003131F8" w:rsidRDefault="00555BCC" w:rsidP="00555BCC">
            <w:pPr>
              <w:pStyle w:val="af0"/>
              <w:jc w:val="right"/>
              <w:rPr>
                <w:rFonts w:ascii="Times New Roman" w:hAnsi="Times New Roman"/>
                <w:sz w:val="20"/>
                <w:szCs w:val="20"/>
              </w:rPr>
            </w:pPr>
            <w:r w:rsidRPr="003131F8">
              <w:rPr>
                <w:rFonts w:ascii="Times New Roman" w:eastAsia="Calibri" w:hAnsi="Times New Roman"/>
                <w:sz w:val="20"/>
                <w:szCs w:val="20"/>
              </w:rPr>
              <w:t>2026 и 2027 годов</w:t>
            </w:r>
            <w:r w:rsidRPr="003131F8">
              <w:rPr>
                <w:rFonts w:ascii="Times New Roman" w:hAnsi="Times New Roman"/>
                <w:sz w:val="20"/>
                <w:szCs w:val="20"/>
              </w:rPr>
              <w:t>»</w:t>
            </w:r>
          </w:p>
          <w:p w:rsidR="00555BCC" w:rsidRPr="003131F8" w:rsidRDefault="00555BCC" w:rsidP="00555BCC">
            <w:pPr>
              <w:spacing w:after="0" w:line="240" w:lineRule="auto"/>
              <w:jc w:val="right"/>
              <w:rPr>
                <w:rFonts w:ascii="Times New Roman" w:eastAsia="Times New Roman" w:hAnsi="Times New Roman" w:cs="Times New Roman"/>
                <w:sz w:val="20"/>
                <w:szCs w:val="20"/>
                <w:lang w:eastAsia="ru-RU"/>
              </w:rPr>
            </w:pP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«Приложение № 5.1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Pr="003131F8" w:rsidRDefault="00555BCC" w:rsidP="00555BCC">
            <w:pPr>
              <w:pStyle w:val="af0"/>
              <w:jc w:val="right"/>
              <w:rPr>
                <w:sz w:val="20"/>
                <w:szCs w:val="20"/>
              </w:rPr>
            </w:pPr>
            <w:r w:rsidRPr="003131F8">
              <w:rPr>
                <w:rFonts w:ascii="Times New Roman" w:hAnsi="Times New Roman"/>
                <w:sz w:val="20"/>
                <w:szCs w:val="20"/>
              </w:rPr>
              <w:t>в редакции решения от _____________ № ______</w:t>
            </w:r>
          </w:p>
        </w:tc>
      </w:tr>
    </w:tbl>
    <w:p w:rsidR="00555BCC" w:rsidRDefault="00555BCC" w:rsidP="00555BCC">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Изменения в в</w:t>
      </w:r>
      <w:r w:rsidRPr="00337A67">
        <w:rPr>
          <w:rFonts w:ascii="Times New Roman" w:eastAsia="Times New Roman" w:hAnsi="Times New Roman" w:cs="Times New Roman"/>
          <w:color w:val="000000"/>
          <w:w w:val="121"/>
          <w:sz w:val="28"/>
          <w:szCs w:val="28"/>
          <w:lang w:eastAsia="ru-RU"/>
        </w:rPr>
        <w:t>едомственн</w:t>
      </w:r>
      <w:r>
        <w:rPr>
          <w:rFonts w:ascii="Times New Roman" w:eastAsia="Times New Roman" w:hAnsi="Times New Roman" w:cs="Times New Roman"/>
          <w:color w:val="000000"/>
          <w:w w:val="121"/>
          <w:sz w:val="28"/>
          <w:szCs w:val="28"/>
          <w:lang w:eastAsia="ru-RU"/>
        </w:rPr>
        <w:t>ой</w:t>
      </w:r>
      <w:r w:rsidRPr="00337A67">
        <w:rPr>
          <w:rFonts w:ascii="Times New Roman" w:eastAsia="Times New Roman" w:hAnsi="Times New Roman" w:cs="Times New Roman"/>
          <w:color w:val="000000"/>
          <w:w w:val="121"/>
          <w:sz w:val="28"/>
          <w:szCs w:val="28"/>
          <w:lang w:eastAsia="ru-RU"/>
        </w:rPr>
        <w:t xml:space="preserve"> структур</w:t>
      </w:r>
      <w:r>
        <w:rPr>
          <w:rFonts w:ascii="Times New Roman" w:eastAsia="Times New Roman" w:hAnsi="Times New Roman" w:cs="Times New Roman"/>
          <w:color w:val="000000"/>
          <w:w w:val="121"/>
          <w:sz w:val="28"/>
          <w:szCs w:val="28"/>
          <w:lang w:eastAsia="ru-RU"/>
        </w:rPr>
        <w:t>е</w:t>
      </w:r>
      <w:r w:rsidRPr="00337A67">
        <w:rPr>
          <w:rFonts w:ascii="Times New Roman" w:eastAsia="Times New Roman" w:hAnsi="Times New Roman" w:cs="Times New Roman"/>
          <w:color w:val="000000"/>
          <w:w w:val="121"/>
          <w:sz w:val="28"/>
          <w:szCs w:val="28"/>
          <w:lang w:eastAsia="ru-RU"/>
        </w:rPr>
        <w:t xml:space="preserve"> расходов бюджета поселенияна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r>
        <w:rPr>
          <w:rFonts w:ascii="Times New Roman" w:eastAsia="Times New Roman" w:hAnsi="Times New Roman" w:cs="Times New Roman"/>
          <w:color w:val="000000"/>
          <w:w w:val="121"/>
          <w:sz w:val="28"/>
          <w:szCs w:val="28"/>
          <w:lang w:eastAsia="ru-RU"/>
        </w:rPr>
        <w:t>и</w:t>
      </w:r>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555BCC" w:rsidRDefault="00555BCC" w:rsidP="00555BCC">
      <w:pPr>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тыс. руб.</w:t>
      </w:r>
    </w:p>
    <w:tbl>
      <w:tblPr>
        <w:tblOverlap w:val="never"/>
        <w:tblW w:w="14918" w:type="dxa"/>
        <w:tblInd w:w="-57" w:type="dxa"/>
        <w:tblLayout w:type="fixed"/>
        <w:tblLook w:val="01E0" w:firstRow="1" w:lastRow="1" w:firstColumn="1" w:lastColumn="1" w:noHBand="0" w:noVBand="0"/>
      </w:tblPr>
      <w:tblGrid>
        <w:gridCol w:w="8259"/>
        <w:gridCol w:w="1137"/>
        <w:gridCol w:w="853"/>
        <w:gridCol w:w="854"/>
        <w:gridCol w:w="1704"/>
        <w:gridCol w:w="974"/>
        <w:gridCol w:w="1137"/>
      </w:tblGrid>
      <w:tr w:rsidR="00555BCC" w:rsidRPr="001843DF" w:rsidTr="00555BCC">
        <w:trPr>
          <w:tblHeader/>
        </w:trPr>
        <w:tc>
          <w:tcPr>
            <w:tcW w:w="82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Наименование</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ВЕД</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85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РЗ</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85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ПР</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170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ЦСР</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97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ВР</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A10F1B" w:rsidRDefault="00555BCC" w:rsidP="00555BCC">
            <w:pPr>
              <w:spacing w:after="0" w:line="240" w:lineRule="auto"/>
              <w:jc w:val="center"/>
              <w:rPr>
                <w:rFonts w:ascii="Times New Roman" w:eastAsia="Times New Roman" w:hAnsi="Times New Roman" w:cs="Times New Roman"/>
                <w:sz w:val="24"/>
                <w:szCs w:val="24"/>
                <w:lang w:eastAsia="ru-RU"/>
              </w:rPr>
            </w:pPr>
            <w:r w:rsidRPr="00A10F1B">
              <w:rPr>
                <w:rFonts w:ascii="Times New Roman" w:eastAsia="Times New Roman" w:hAnsi="Times New Roman" w:cs="Times New Roman"/>
                <w:color w:val="000000"/>
                <w:sz w:val="24"/>
                <w:szCs w:val="24"/>
                <w:lang w:eastAsia="ru-RU"/>
              </w:rPr>
              <w:t>2025год</w:t>
            </w:r>
          </w:p>
          <w:p w:rsidR="00555BCC" w:rsidRPr="00A10F1B" w:rsidRDefault="00555BCC" w:rsidP="00555BCC">
            <w:pPr>
              <w:spacing w:after="0" w:line="1" w:lineRule="auto"/>
              <w:rPr>
                <w:rFonts w:ascii="Times New Roman" w:eastAsia="Times New Roman" w:hAnsi="Times New Roman" w:cs="Times New Roman"/>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rPr>
                <w:rFonts w:ascii="Times New Roman" w:eastAsia="Times New Roman" w:hAnsi="Times New Roman" w:cs="Times New Roman"/>
                <w:bCs/>
                <w:color w:val="000000"/>
                <w:sz w:val="24"/>
                <w:szCs w:val="24"/>
                <w:lang w:eastAsia="ru-RU"/>
              </w:rPr>
            </w:pPr>
            <w:r w:rsidRPr="00A10F1B">
              <w:rPr>
                <w:rFonts w:ascii="Times New Roman" w:eastAsia="Times New Roman" w:hAnsi="Times New Roman" w:cs="Times New Roman"/>
                <w:bCs/>
                <w:color w:val="000000"/>
                <w:sz w:val="24"/>
                <w:szCs w:val="24"/>
                <w:lang w:eastAsia="ru-RU"/>
              </w:rPr>
              <w:t>Администрация муниципального образования Беляевский сельсовет Беляевского района Оренбургской области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A10F1B">
              <w:rPr>
                <w:rFonts w:ascii="Times New Roman" w:eastAsia="Times New Roman" w:hAnsi="Times New Roman" w:cs="Times New Roman"/>
                <w:bCs/>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A10F1B">
              <w:rPr>
                <w:rFonts w:ascii="Times New Roman" w:eastAsia="Times New Roman" w:hAnsi="Times New Roman" w:cs="Times New Roman"/>
                <w:bCs/>
                <w:color w:val="000000"/>
                <w:sz w:val="24"/>
                <w:szCs w:val="24"/>
                <w:lang w:eastAsia="ru-RU"/>
              </w:rPr>
              <w:t>1 377,7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lastRenderedPageBreak/>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05 4 02 00000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05 4 02 90090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05 4 02 90090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Уплата налогов, сборов и иных платежей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05 4 02 90090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850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384,7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384,7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384,7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05 4 08 90400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-4 382,3</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05 4 08 90400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-4 382,3</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05 4 08 90780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-1 600,0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05 4 08 90780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-1 600,0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9Д010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4 976,7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9Д010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4 976,7</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9Д020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1 600,0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9Д020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1 600,0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S0410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-3 718,4</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S0410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-3 718,4</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SД840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3 508,8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08 SД840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3 508,8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 сельских поселений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9Д030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582,8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9Д030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582,8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lastRenderedPageBreak/>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A1720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-582,8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A1720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-582,8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S1710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-1 290,0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S1710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-1 290,0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SД710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1 290,0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04</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09</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5 Q5 SД710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1 290,0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-700,0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-700,0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-700,0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05 4 03 90770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-998,8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05 4 03 90770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-998,8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S0010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298,8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Бюджетные инвестиции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S0010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298,8</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1 450,0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1 450,0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1 450,0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05 4 03 90800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1 450,0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03</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05 4 03 90800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1 450,0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08</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213,0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08</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213,0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08</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05 4 05 00000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213,0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08</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05 4 05 90240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213,0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08</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01</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05 4 05 90240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213,0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05 0 00 00000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Комплексы процессных мероприятий</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05 4 00 00000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05 4 06 00000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05 4 06 90660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428</w:t>
            </w: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11</w:t>
            </w: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02</w:t>
            </w: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05 4 06 90660</w:t>
            </w: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1843DF"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1843DF">
              <w:rPr>
                <w:rFonts w:ascii="Times New Roman" w:eastAsia="Times New Roman" w:hAnsi="Times New Roman" w:cs="Times New Roman"/>
                <w:color w:val="000000"/>
                <w:sz w:val="24"/>
                <w:szCs w:val="24"/>
                <w:lang w:eastAsia="ru-RU"/>
              </w:rPr>
              <w:t>30,0</w:t>
            </w:r>
          </w:p>
        </w:tc>
      </w:tr>
      <w:tr w:rsidR="00555BCC" w:rsidRPr="001843DF" w:rsidTr="00555BCC">
        <w:tc>
          <w:tcPr>
            <w:tcW w:w="82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rPr>
                <w:rFonts w:ascii="Times New Roman" w:eastAsia="Times New Roman" w:hAnsi="Times New Roman" w:cs="Times New Roman"/>
                <w:bCs/>
                <w:color w:val="000000"/>
                <w:sz w:val="24"/>
                <w:szCs w:val="24"/>
                <w:lang w:eastAsia="ru-RU"/>
              </w:rPr>
            </w:pPr>
            <w:r w:rsidRPr="00A10F1B">
              <w:rPr>
                <w:rFonts w:ascii="Times New Roman" w:eastAsia="Times New Roman" w:hAnsi="Times New Roman" w:cs="Times New Roman"/>
                <w:bCs/>
                <w:color w:val="000000"/>
                <w:sz w:val="24"/>
                <w:szCs w:val="24"/>
                <w:lang w:eastAsia="ru-RU"/>
              </w:rPr>
              <w:t>ИТОГО РАСХОДОВ</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85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9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A10F1B"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A10F1B">
              <w:rPr>
                <w:rFonts w:ascii="Times New Roman" w:eastAsia="Times New Roman" w:hAnsi="Times New Roman" w:cs="Times New Roman"/>
                <w:bCs/>
                <w:color w:val="000000"/>
                <w:sz w:val="24"/>
                <w:szCs w:val="24"/>
                <w:lang w:eastAsia="ru-RU"/>
              </w:rPr>
              <w:t>1 377,7</w:t>
            </w:r>
          </w:p>
        </w:tc>
      </w:tr>
    </w:tbl>
    <w:p w:rsidR="00555BCC" w:rsidRDefault="00555BCC" w:rsidP="00555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«Приложение № </w:t>
      </w:r>
      <w:r>
        <w:rPr>
          <w:rFonts w:ascii="Times New Roman" w:hAnsi="Times New Roman"/>
          <w:sz w:val="20"/>
          <w:szCs w:val="20"/>
        </w:rPr>
        <w:t>6</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Default="00555BCC" w:rsidP="00555BCC">
      <w:pPr>
        <w:spacing w:after="0" w:line="240" w:lineRule="auto"/>
        <w:jc w:val="right"/>
        <w:rPr>
          <w:rFonts w:ascii="Times New Roman" w:hAnsi="Times New Roman"/>
          <w:sz w:val="20"/>
          <w:szCs w:val="20"/>
        </w:rPr>
      </w:pPr>
      <w:r w:rsidRPr="003131F8">
        <w:rPr>
          <w:rFonts w:ascii="Times New Roman" w:hAnsi="Times New Roman"/>
          <w:sz w:val="20"/>
          <w:szCs w:val="20"/>
        </w:rPr>
        <w:t>в редакции решения от _____________ № ______</w:t>
      </w:r>
    </w:p>
    <w:p w:rsidR="00555BCC" w:rsidRDefault="00555BCC" w:rsidP="00555BCC">
      <w:pPr>
        <w:spacing w:after="0" w:line="240" w:lineRule="auto"/>
        <w:jc w:val="right"/>
        <w:rPr>
          <w:rFonts w:ascii="Times New Roman" w:eastAsia="Times New Roman" w:hAnsi="Times New Roman" w:cs="Times New Roman"/>
          <w:sz w:val="24"/>
          <w:szCs w:val="24"/>
          <w:lang w:eastAsia="ru-RU"/>
        </w:rPr>
      </w:pPr>
    </w:p>
    <w:p w:rsidR="00555BCC" w:rsidRDefault="00555BCC" w:rsidP="00555BCC">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w:t>
      </w:r>
      <w:r w:rsidRPr="00337A67">
        <w:rPr>
          <w:rFonts w:ascii="Times New Roman" w:eastAsia="Times New Roman" w:hAnsi="Times New Roman" w:cs="Times New Roman"/>
          <w:color w:val="000000"/>
          <w:w w:val="121"/>
          <w:sz w:val="28"/>
          <w:szCs w:val="28"/>
          <w:lang w:eastAsia="ru-RU"/>
        </w:rPr>
        <w:lastRenderedPageBreak/>
        <w:t>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555BCC" w:rsidRDefault="00555BCC" w:rsidP="00555BC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 руб.</w:t>
      </w:r>
    </w:p>
    <w:p w:rsidR="00555BCC" w:rsidRDefault="00555BCC" w:rsidP="00555BCC">
      <w:pPr>
        <w:spacing w:after="0" w:line="240" w:lineRule="auto"/>
        <w:jc w:val="right"/>
        <w:rPr>
          <w:rFonts w:ascii="Times New Roman" w:eastAsia="Times New Roman" w:hAnsi="Times New Roman" w:cs="Times New Roman"/>
          <w:sz w:val="24"/>
          <w:szCs w:val="24"/>
          <w:lang w:eastAsia="ru-RU"/>
        </w:rPr>
      </w:pPr>
    </w:p>
    <w:tbl>
      <w:tblPr>
        <w:tblOverlap w:val="never"/>
        <w:tblW w:w="1431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709"/>
        <w:gridCol w:w="708"/>
        <w:gridCol w:w="1701"/>
        <w:gridCol w:w="1134"/>
        <w:gridCol w:w="1134"/>
        <w:gridCol w:w="1167"/>
        <w:gridCol w:w="1243"/>
      </w:tblGrid>
      <w:tr w:rsidR="00555BCC" w:rsidRPr="00216D46" w:rsidTr="00555BCC">
        <w:trPr>
          <w:tblHeader/>
        </w:trPr>
        <w:tc>
          <w:tcPr>
            <w:tcW w:w="6521"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Наименование</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Рз</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708"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Пр</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ЦСР</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ВР</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216D46">
              <w:rPr>
                <w:rFonts w:ascii="Times New Roman" w:eastAsia="Times New Roman" w:hAnsi="Times New Roman" w:cs="Times New Roman"/>
                <w:color w:val="000000"/>
                <w:sz w:val="24"/>
                <w:szCs w:val="24"/>
                <w:lang w:eastAsia="ru-RU"/>
              </w:rPr>
              <w:t xml:space="preserve"> год</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67"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216D46">
              <w:rPr>
                <w:rFonts w:ascii="Times New Roman" w:eastAsia="Times New Roman" w:hAnsi="Times New Roman" w:cs="Times New Roman"/>
                <w:color w:val="000000"/>
                <w:sz w:val="24"/>
                <w:szCs w:val="24"/>
                <w:lang w:eastAsia="ru-RU"/>
              </w:rPr>
              <w:t xml:space="preserve"> год</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243" w:type="dxa"/>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216D46">
              <w:rPr>
                <w:rFonts w:ascii="Times New Roman" w:eastAsia="Times New Roman" w:hAnsi="Times New Roman" w:cs="Times New Roman"/>
                <w:color w:val="000000"/>
                <w:sz w:val="24"/>
                <w:szCs w:val="24"/>
                <w:lang w:eastAsia="ru-RU"/>
              </w:rPr>
              <w:t xml:space="preserve"> год</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r>
    </w:tbl>
    <w:p w:rsidR="00555BCC" w:rsidRPr="00216D46" w:rsidRDefault="00555BCC" w:rsidP="00555BCC">
      <w:pPr>
        <w:spacing w:after="0" w:line="240" w:lineRule="auto"/>
        <w:rPr>
          <w:rFonts w:ascii="Times New Roman" w:eastAsia="Times New Roman" w:hAnsi="Times New Roman" w:cs="Times New Roman"/>
          <w:vanish/>
          <w:sz w:val="24"/>
          <w:szCs w:val="24"/>
          <w:lang w:eastAsia="ru-RU"/>
        </w:rPr>
      </w:pPr>
    </w:p>
    <w:tbl>
      <w:tblPr>
        <w:tblOverlap w:val="never"/>
        <w:tblW w:w="14317" w:type="dxa"/>
        <w:tblInd w:w="647" w:type="dxa"/>
        <w:tblLayout w:type="fixed"/>
        <w:tblLook w:val="01E0" w:firstRow="1" w:lastRow="1" w:firstColumn="1" w:lastColumn="1" w:noHBand="0" w:noVBand="0"/>
      </w:tblPr>
      <w:tblGrid>
        <w:gridCol w:w="6521"/>
        <w:gridCol w:w="709"/>
        <w:gridCol w:w="708"/>
        <w:gridCol w:w="1701"/>
        <w:gridCol w:w="1134"/>
        <w:gridCol w:w="1134"/>
        <w:gridCol w:w="1167"/>
        <w:gridCol w:w="1243"/>
      </w:tblGrid>
      <w:tr w:rsidR="00555BCC" w:rsidRPr="00216D46" w:rsidTr="00555BCC">
        <w:trPr>
          <w:tblHeader/>
        </w:trPr>
        <w:tc>
          <w:tcPr>
            <w:tcW w:w="652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1</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2</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3</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4</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5</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6</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1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7</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c>
          <w:tcPr>
            <w:tcW w:w="12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216D46" w:rsidRDefault="00555BCC" w:rsidP="00555BCC">
            <w:pPr>
              <w:spacing w:after="0" w:line="240" w:lineRule="auto"/>
              <w:jc w:val="center"/>
              <w:rPr>
                <w:rFonts w:ascii="Times New Roman" w:eastAsia="Times New Roman" w:hAnsi="Times New Roman" w:cs="Times New Roman"/>
                <w:sz w:val="24"/>
                <w:szCs w:val="24"/>
                <w:lang w:eastAsia="ru-RU"/>
              </w:rPr>
            </w:pPr>
            <w:r w:rsidRPr="00216D46">
              <w:rPr>
                <w:rFonts w:ascii="Times New Roman" w:eastAsia="Times New Roman" w:hAnsi="Times New Roman" w:cs="Times New Roman"/>
                <w:color w:val="000000"/>
                <w:sz w:val="24"/>
                <w:szCs w:val="24"/>
                <w:lang w:eastAsia="ru-RU"/>
              </w:rPr>
              <w:t>8</w:t>
            </w:r>
          </w:p>
          <w:p w:rsidR="00555BCC" w:rsidRPr="00216D46" w:rsidRDefault="00555BCC" w:rsidP="00555BCC">
            <w:pPr>
              <w:spacing w:after="0" w:line="1" w:lineRule="auto"/>
              <w:rPr>
                <w:rFonts w:ascii="Times New Roman" w:eastAsia="Times New Roman" w:hAnsi="Times New Roman" w:cs="Times New Roman"/>
                <w:sz w:val="24"/>
                <w:szCs w:val="24"/>
                <w:lang w:eastAsia="ru-RU"/>
              </w:rPr>
            </w:pP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8 793,2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8 427,5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8 427,5</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1 178,1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6 723,8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Центральный аппарат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5 842,1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5 842,1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5 842,1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4 013,7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4 013,7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4 013,7</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1 823,4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1 823,4</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1 823,4</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05 4 01 10030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633,1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w:t>
            </w:r>
            <w:r w:rsidRPr="00216D46">
              <w:rPr>
                <w:rFonts w:ascii="Times New Roman" w:eastAsia="Times New Roman" w:hAnsi="Times New Roman" w:cs="Times New Roman"/>
                <w:color w:val="000000"/>
                <w:sz w:val="24"/>
                <w:szCs w:val="24"/>
                <w:lang w:eastAsia="ru-RU"/>
              </w:rPr>
              <w:lastRenderedPageBreak/>
              <w:t>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05 4 01 60550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05 4 01 60550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198,6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25,6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05 4 01 60030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20,1</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365,7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365,7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Руководство и управление в сфере установленных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77 1 00 00000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365,7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Проведение выборов глав и депутатов представительных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77 1 00 90070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365,7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Специальные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77 1 00 90070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365,7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Резервные фонды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Прочие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77 4 00 00050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Резервные средства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77 4 00 00050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05 4 02 90080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05 4 02 90080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05 4 02 90090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05 4 02 90090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05 4 02 90090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05 4 02 90101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05 4 02 90101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НАЦИОНАЛЬНАЯ ОБОРОНА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05 4 07 00000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05 4 07 51180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05 4 07 51180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457,1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517,9</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2 987,8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2 987,8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2 987,8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2 987,8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2 987,8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 xml:space="preserve">Создание резерва финансовый и материальных ресурсов для ликвидации чрезвычайных ситуаций, со финансирование </w:t>
            </w:r>
            <w:r w:rsidRPr="00216D46">
              <w:rPr>
                <w:rFonts w:ascii="Times New Roman" w:eastAsia="Times New Roman" w:hAnsi="Times New Roman" w:cs="Times New Roman"/>
                <w:color w:val="000000"/>
                <w:sz w:val="24"/>
                <w:szCs w:val="24"/>
                <w:lang w:eastAsia="ru-RU"/>
              </w:rPr>
              <w:lastRenderedPageBreak/>
              <w:t>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05 4 04 90220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1 756,1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05 4 04 90220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1 756,1</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05 4 04 90230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957,7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05 4 04 90230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957,7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05 4 04 90330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05 4 04 90330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05 4 04 90720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264,0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270,0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05 4 04 90720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264,0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270,0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11 958,2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7 353,6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11 958,2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11 958,2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10 085,4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10 085,4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05 4 08 90780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1 380,0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05 4 08 90780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1 380,0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4 976,7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4 976,7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1 600,0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1 600,0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S0410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1 959,2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S0410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1 959,2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SД840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3 508,8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SД840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3 508,8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1 872,8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 сельских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1 872,8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9Д030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582,8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9Д030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582,8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SД710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1 290,0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SД710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1 290,0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31 218,4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5 443,2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5 876,8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Жилищное хозяйство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875,4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20 067,3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20 067,3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20 067,3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20 067,3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164,6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164,6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S0010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19 902,7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S0010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19 902,6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Благоустройство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10 275,7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4 726,8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7 283,2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4 726,8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7 283,2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4 726,8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7 283,2</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4 726,8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1 403,9</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1 403,8</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05 4 03 90790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4 277,4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4 277,4</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2 080,0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735,7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735,7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750,0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616,3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946,8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616,3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946,8</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05 4 03 90830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2 992,6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2 992,6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 «Реализация программ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4 И4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2 992,6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Финансовое обеспечение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4 И4 55550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2 992,6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06 4 И4 55550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2 992,6</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7 490,3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7 279,3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Культура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7 490,3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7 490,3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7 490,3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05 4 05 00000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7 490,3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7 279,3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05 4 05 60540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05 4 05 60540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7 184,3</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05 4 05 90240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306,0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05 4 05 90240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306,0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95,0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СОЦИАЛЬНАЯ ПОЛИТИКА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05 4 01 20580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05 4 01 20580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210,0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Массовый спорт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05 4 06 00000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05 4 06 90660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05 4 06 90660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150,0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120,0</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766,0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1 623,4</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63 265,0</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32 318,8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216D46">
              <w:rPr>
                <w:rFonts w:ascii="Times New Roman" w:eastAsia="Times New Roman" w:hAnsi="Times New Roman" w:cs="Times New Roman"/>
                <w:bCs/>
                <w:color w:val="000000"/>
                <w:sz w:val="24"/>
                <w:szCs w:val="24"/>
                <w:lang w:eastAsia="ru-RU"/>
              </w:rPr>
              <w:t>32 488,5</w:t>
            </w:r>
          </w:p>
        </w:tc>
      </w:tr>
      <w:tr w:rsidR="00555BCC" w:rsidRPr="00216D46" w:rsidTr="00555BC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Дефицит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627,7</w:t>
            </w:r>
          </w:p>
        </w:tc>
        <w:tc>
          <w:tcPr>
            <w:tcW w:w="11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216D46"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r>
    </w:tbl>
    <w:p w:rsidR="00555BCC" w:rsidRDefault="00555BCC" w:rsidP="00555BCC">
      <w:pPr>
        <w:spacing w:after="0" w:line="240" w:lineRule="auto"/>
        <w:rPr>
          <w:rFonts w:ascii="Times New Roman" w:eastAsia="Times New Roman" w:hAnsi="Times New Roman" w:cs="Times New Roman"/>
          <w:sz w:val="24"/>
          <w:szCs w:val="24"/>
          <w:lang w:eastAsia="ru-RU"/>
        </w:rPr>
      </w:pPr>
    </w:p>
    <w:p w:rsidR="00555BCC" w:rsidRPr="00337A67" w:rsidRDefault="00555BCC" w:rsidP="00555BCC">
      <w:pPr>
        <w:spacing w:after="0" w:line="240" w:lineRule="auto"/>
        <w:rPr>
          <w:rFonts w:ascii="Times New Roman" w:eastAsia="Times New Roman" w:hAnsi="Times New Roman" w:cs="Times New Roman"/>
          <w:sz w:val="24"/>
          <w:szCs w:val="24"/>
          <w:lang w:eastAsia="ru-RU"/>
        </w:rPr>
      </w:pP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«Приложение № </w:t>
      </w:r>
      <w:r>
        <w:rPr>
          <w:rFonts w:ascii="Times New Roman" w:hAnsi="Times New Roman"/>
          <w:sz w:val="20"/>
          <w:szCs w:val="20"/>
        </w:rPr>
        <w:t>7</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lastRenderedPageBreak/>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Default="00555BCC" w:rsidP="00555BCC">
      <w:pPr>
        <w:spacing w:after="0" w:line="240" w:lineRule="auto"/>
        <w:jc w:val="right"/>
        <w:rPr>
          <w:rFonts w:ascii="Times New Roman" w:hAnsi="Times New Roman"/>
          <w:sz w:val="20"/>
          <w:szCs w:val="20"/>
        </w:rPr>
      </w:pPr>
      <w:r w:rsidRPr="003131F8">
        <w:rPr>
          <w:rFonts w:ascii="Times New Roman" w:hAnsi="Times New Roman"/>
          <w:sz w:val="20"/>
          <w:szCs w:val="20"/>
        </w:rPr>
        <w:t>в редакции решения от _____________ № ______</w:t>
      </w:r>
    </w:p>
    <w:p w:rsidR="00555BCC" w:rsidRDefault="00555BCC" w:rsidP="00555BCC">
      <w:pPr>
        <w:spacing w:after="0" w:line="240" w:lineRule="auto"/>
        <w:jc w:val="right"/>
        <w:rPr>
          <w:rFonts w:ascii="Times New Roman" w:hAnsi="Times New Roman"/>
          <w:sz w:val="20"/>
          <w:szCs w:val="20"/>
        </w:rPr>
      </w:pPr>
    </w:p>
    <w:p w:rsidR="00555BCC" w:rsidRDefault="00555BCC" w:rsidP="00555BCC">
      <w:pPr>
        <w:spacing w:after="0" w:line="240" w:lineRule="auto"/>
        <w:jc w:val="right"/>
        <w:rPr>
          <w:rFonts w:ascii="Times New Roman" w:eastAsia="Times New Roman" w:hAnsi="Times New Roman" w:cs="Times New Roman"/>
          <w:sz w:val="24"/>
          <w:szCs w:val="24"/>
          <w:lang w:eastAsia="ru-RU"/>
        </w:rPr>
      </w:pPr>
    </w:p>
    <w:p w:rsidR="00555BCC" w:rsidRDefault="00555BCC" w:rsidP="00555BCC">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555BCC" w:rsidRDefault="00555BCC" w:rsidP="00555BCC">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555BCC" w:rsidRDefault="00555BCC" w:rsidP="00555BCC">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555BCC" w:rsidRDefault="00555BCC" w:rsidP="00555BCC">
      <w:pPr>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год и на</w:t>
      </w: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годов</w:t>
      </w:r>
    </w:p>
    <w:p w:rsidR="00555BCC" w:rsidRDefault="00555BCC" w:rsidP="00555BCC">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bl>
      <w:tblPr>
        <w:tblOverlap w:val="neve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0"/>
        <w:gridCol w:w="1842"/>
        <w:gridCol w:w="709"/>
        <w:gridCol w:w="567"/>
        <w:gridCol w:w="709"/>
        <w:gridCol w:w="1276"/>
        <w:gridCol w:w="1308"/>
        <w:gridCol w:w="1243"/>
      </w:tblGrid>
      <w:tr w:rsidR="00555BCC" w:rsidRPr="00B32FBE" w:rsidTr="00555BCC">
        <w:trPr>
          <w:tblHeader/>
        </w:trPr>
        <w:tc>
          <w:tcPr>
            <w:tcW w:w="7310"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Наименование</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842"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ЦСР</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709"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РЗ</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567"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ПР</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709"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ВР</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276"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2025 год</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308"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2026 год</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243" w:type="dxa"/>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2027 год</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r>
    </w:tbl>
    <w:p w:rsidR="00555BCC" w:rsidRPr="00B32FBE" w:rsidRDefault="00555BCC" w:rsidP="00555BCC">
      <w:pPr>
        <w:spacing w:after="0" w:line="240" w:lineRule="auto"/>
        <w:rPr>
          <w:rFonts w:ascii="Times New Roman" w:eastAsia="Times New Roman" w:hAnsi="Times New Roman" w:cs="Times New Roman"/>
          <w:vanish/>
          <w:sz w:val="20"/>
          <w:szCs w:val="20"/>
          <w:lang w:eastAsia="ru-RU"/>
        </w:rPr>
      </w:pPr>
    </w:p>
    <w:tbl>
      <w:tblPr>
        <w:tblOverlap w:val="never"/>
        <w:tblW w:w="14964" w:type="dxa"/>
        <w:tblLayout w:type="fixed"/>
        <w:tblLook w:val="01E0" w:firstRow="1" w:lastRow="1" w:firstColumn="1" w:lastColumn="1" w:noHBand="0" w:noVBand="0"/>
      </w:tblPr>
      <w:tblGrid>
        <w:gridCol w:w="7310"/>
        <w:gridCol w:w="1842"/>
        <w:gridCol w:w="709"/>
        <w:gridCol w:w="567"/>
        <w:gridCol w:w="709"/>
        <w:gridCol w:w="1276"/>
        <w:gridCol w:w="1308"/>
        <w:gridCol w:w="1243"/>
      </w:tblGrid>
      <w:tr w:rsidR="00555BCC" w:rsidRPr="00B32FBE" w:rsidTr="00555BCC">
        <w:trPr>
          <w:tblHeader/>
        </w:trPr>
        <w:tc>
          <w:tcPr>
            <w:tcW w:w="731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1</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2</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3</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4</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5</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6</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3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7</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c>
          <w:tcPr>
            <w:tcW w:w="12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55BCC" w:rsidRPr="00B32FBE" w:rsidRDefault="00555BCC" w:rsidP="00555BCC">
            <w:pPr>
              <w:spacing w:after="0" w:line="240" w:lineRule="auto"/>
              <w:jc w:val="center"/>
              <w:rPr>
                <w:rFonts w:ascii="Times New Roman" w:eastAsia="Times New Roman" w:hAnsi="Times New Roman" w:cs="Times New Roman"/>
                <w:sz w:val="20"/>
                <w:szCs w:val="20"/>
                <w:lang w:eastAsia="ru-RU"/>
              </w:rPr>
            </w:pPr>
            <w:r w:rsidRPr="00B32FBE">
              <w:rPr>
                <w:rFonts w:ascii="Times New Roman" w:eastAsia="Times New Roman" w:hAnsi="Times New Roman" w:cs="Times New Roman"/>
                <w:color w:val="000000"/>
                <w:sz w:val="28"/>
                <w:szCs w:val="28"/>
                <w:lang w:eastAsia="ru-RU"/>
              </w:rPr>
              <w:t>8</w:t>
            </w:r>
          </w:p>
          <w:p w:rsidR="00555BCC" w:rsidRPr="00B32FBE" w:rsidRDefault="00555BCC" w:rsidP="00555BCC">
            <w:pPr>
              <w:spacing w:after="0" w:line="1" w:lineRule="auto"/>
              <w:rPr>
                <w:rFonts w:ascii="Times New Roman" w:eastAsia="Times New Roman" w:hAnsi="Times New Roman" w:cs="Times New Roman"/>
                <w:sz w:val="20"/>
                <w:szCs w:val="20"/>
                <w:lang w:eastAsia="ru-RU"/>
              </w:rPr>
            </w:pP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59 566,7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31 212,8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30 525,1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Комплексы процессных мероприятий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57 693,9</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31 212,8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30 525,1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8 137,5</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8 137,5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8 137,5</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Глава муниципального образования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1 178,1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Центральный аппарат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5 842,1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5 842,1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5 842,1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4 013,8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4 013,8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4 013,8</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1 823,4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1 823,4</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1 823,4</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Уплата налогов, сборов и иных платежей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633,1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210,0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контрольно-счетную палату</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20,1</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198,6</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160,0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160,0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Уплата налогов, сборов и иных платежей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Реализация мероприятий по землеустройству и землепользованию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28 225,8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5 443,2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5 876,8</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1 403,9</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1 403,9</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875,4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875,4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164,6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164,6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4 277,4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2 080,0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4 277,4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2 080,0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735,7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735,7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616,3</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946,8</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616,3</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946,8</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по захоронению граждан</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93,2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19 902,7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Бюджетные инвестиции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19 902,7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2 987,8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1 080,0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1 756,1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1 756,1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Обеспечение пожарной безопасности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957,7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957,7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Расходы муниципального образования на обеспечение деятельности добровольной народной дружины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264,0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270,0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264,0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270,0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270,0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7 490,3</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7 279,3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7 279,3</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7 184,3</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306,0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306,0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95,0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150,0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457,1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517,9</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457,1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517,9</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457,1</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517,9</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10 085,4</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8 692,8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7 353,6</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5 353,6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5 353,6</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5 353,6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5 353,6</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1 380,0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1 380,0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2 000,0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9Д010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4 976,7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9Д010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4 976,7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9Д020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1 600,0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9Д020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1 600,0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1 959,2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1 959,2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SД840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3 508,8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4 08 SД840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3 508,8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Мероприятия в рамках приоритетных проектов Оренбургской области</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05 5 00 00000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1 872,8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 сельских поселений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5 Q5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1 872,8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5 Q5 9Д030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582,8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5 Q5 9Д030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582,8</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lastRenderedPageBreak/>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5 Q5 SД710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1 290,0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 5 Q5 SД710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1 290,0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06 0 00 00000</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06 0 00 00000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2 992,6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Комплекс процессных мероприятий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06 4 00 00000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2 992,6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Комплексы процессных мероприятий «Реализация программ формирования современной городской среды»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06 4 И4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2 992,6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Финансовое обеспечение мероприятий по формированию современной городской среды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2 992,6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2 992,6</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Непрограммные мероприятия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705,7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Руководство и управление в сфере установленных функций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77 1 00 00000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365,7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Проведение выборов глав и депутатов представительных органов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365,7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Специальные расходы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07</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365,7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Прочие  непрограммные мероприятия</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Резервные средства</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340,0</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lastRenderedPageBreak/>
              <w:t>УУР</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766,0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1 623,4</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Условно утвержденные расходы</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99</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990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0,0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766,0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B32FBE">
              <w:rPr>
                <w:rFonts w:ascii="Times New Roman" w:eastAsia="Times New Roman" w:hAnsi="Times New Roman" w:cs="Times New Roman"/>
                <w:color w:val="000000"/>
                <w:sz w:val="24"/>
                <w:szCs w:val="24"/>
                <w:lang w:eastAsia="ru-RU"/>
              </w:rPr>
              <w:t>1 623,4</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ИТОГО РАСХОДОВ</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63 265,0</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32 318,8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32 488,5</w:t>
            </w:r>
          </w:p>
        </w:tc>
      </w:tr>
      <w:tr w:rsidR="00555BCC" w:rsidRPr="00B32FBE" w:rsidTr="00555BCC">
        <w:tc>
          <w:tcPr>
            <w:tcW w:w="73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 xml:space="preserve">Дефицит </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r w:rsidRPr="00B32FBE">
              <w:rPr>
                <w:rFonts w:ascii="Times New Roman" w:eastAsia="Times New Roman" w:hAnsi="Times New Roman" w:cs="Times New Roman"/>
                <w:bCs/>
                <w:color w:val="000000"/>
                <w:sz w:val="24"/>
                <w:szCs w:val="24"/>
                <w:lang w:eastAsia="ru-RU"/>
              </w:rPr>
              <w:t>627,7</w:t>
            </w:r>
          </w:p>
        </w:tc>
        <w:tc>
          <w:tcPr>
            <w:tcW w:w="1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55BCC" w:rsidRPr="00B32FBE" w:rsidRDefault="00555BCC" w:rsidP="00555BCC">
            <w:pPr>
              <w:spacing w:after="0" w:line="240" w:lineRule="auto"/>
              <w:jc w:val="right"/>
              <w:rPr>
                <w:rFonts w:ascii="Times New Roman" w:eastAsia="Times New Roman" w:hAnsi="Times New Roman" w:cs="Times New Roman"/>
                <w:bCs/>
                <w:color w:val="000000"/>
                <w:sz w:val="24"/>
                <w:szCs w:val="24"/>
                <w:lang w:eastAsia="ru-RU"/>
              </w:rPr>
            </w:pPr>
          </w:p>
        </w:tc>
      </w:tr>
    </w:tbl>
    <w:p w:rsidR="00555BCC" w:rsidRDefault="00555BCC" w:rsidP="00555BCC">
      <w:pPr>
        <w:spacing w:after="0" w:line="240" w:lineRule="auto"/>
        <w:jc w:val="right"/>
        <w:rPr>
          <w:rFonts w:ascii="Times New Roman" w:eastAsia="Times New Roman" w:hAnsi="Times New Roman" w:cs="Times New Roman"/>
          <w:color w:val="000000"/>
          <w:w w:val="121"/>
          <w:sz w:val="28"/>
          <w:szCs w:val="28"/>
          <w:lang w:eastAsia="ru-RU"/>
        </w:rPr>
      </w:pPr>
    </w:p>
    <w:p w:rsidR="00555BCC" w:rsidRDefault="00555BCC" w:rsidP="00555BCC">
      <w:pPr>
        <w:spacing w:after="0" w:line="240" w:lineRule="auto"/>
        <w:rPr>
          <w:rFonts w:ascii="Times New Roman" w:eastAsia="Times New Roman" w:hAnsi="Times New Roman" w:cs="Times New Roman"/>
          <w:sz w:val="24"/>
          <w:szCs w:val="24"/>
          <w:lang w:eastAsia="ru-RU"/>
        </w:rPr>
      </w:pPr>
      <w:bookmarkStart w:id="8" w:name="__bookmark_2"/>
      <w:bookmarkEnd w:id="8"/>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«Приложение № </w:t>
      </w:r>
      <w:r>
        <w:rPr>
          <w:rFonts w:ascii="Times New Roman" w:hAnsi="Times New Roman"/>
          <w:sz w:val="20"/>
          <w:szCs w:val="20"/>
        </w:rPr>
        <w:t>11</w:t>
      </w:r>
      <w:r w:rsidRPr="003131F8">
        <w:rPr>
          <w:rFonts w:ascii="Times New Roman" w:hAnsi="Times New Roman"/>
          <w:sz w:val="20"/>
          <w:szCs w:val="20"/>
        </w:rPr>
        <w:t xml:space="preserve"> к решению  Совета депутатов</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муниципального образования Беляевский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сельсовет «О бюджете муниципального образования</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Беляевский сельсовет Беляевского района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Оренбургской области на 2025 год и на</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 плановый период 2026 и 2027 год от 23.12.2024 </w:t>
      </w:r>
    </w:p>
    <w:p w:rsidR="00555BCC" w:rsidRPr="003131F8" w:rsidRDefault="00555BCC" w:rsidP="00555BCC">
      <w:pPr>
        <w:pStyle w:val="af0"/>
        <w:jc w:val="right"/>
        <w:rPr>
          <w:rFonts w:ascii="Times New Roman" w:hAnsi="Times New Roman"/>
          <w:sz w:val="20"/>
          <w:szCs w:val="20"/>
        </w:rPr>
      </w:pPr>
      <w:r w:rsidRPr="003131F8">
        <w:rPr>
          <w:rFonts w:ascii="Times New Roman" w:hAnsi="Times New Roman"/>
          <w:sz w:val="20"/>
          <w:szCs w:val="20"/>
        </w:rPr>
        <w:t xml:space="preserve">№201»  </w:t>
      </w:r>
    </w:p>
    <w:p w:rsidR="00555BCC" w:rsidRDefault="00555BCC" w:rsidP="00555BCC">
      <w:pPr>
        <w:spacing w:after="0" w:line="240" w:lineRule="auto"/>
        <w:jc w:val="right"/>
        <w:rPr>
          <w:rFonts w:ascii="Times New Roman" w:hAnsi="Times New Roman"/>
          <w:sz w:val="20"/>
          <w:szCs w:val="20"/>
        </w:rPr>
      </w:pPr>
      <w:r w:rsidRPr="003131F8">
        <w:rPr>
          <w:rFonts w:ascii="Times New Roman" w:hAnsi="Times New Roman"/>
          <w:sz w:val="20"/>
          <w:szCs w:val="20"/>
        </w:rPr>
        <w:t>в редакции решения от _____________ № ______</w:t>
      </w:r>
    </w:p>
    <w:p w:rsidR="00555BCC" w:rsidRDefault="00555BCC" w:rsidP="00555BCC">
      <w:pPr>
        <w:spacing w:after="0" w:line="240" w:lineRule="auto"/>
        <w:jc w:val="right"/>
        <w:rPr>
          <w:rFonts w:ascii="Times New Roman" w:hAnsi="Times New Roman"/>
          <w:sz w:val="20"/>
          <w:szCs w:val="20"/>
        </w:rPr>
      </w:pPr>
    </w:p>
    <w:p w:rsidR="00555BCC" w:rsidRDefault="00555BCC" w:rsidP="00555BCC">
      <w:pPr>
        <w:spacing w:after="0" w:line="240" w:lineRule="auto"/>
        <w:jc w:val="right"/>
        <w:rPr>
          <w:rFonts w:ascii="Times New Roman" w:eastAsia="Times New Roman" w:hAnsi="Times New Roman" w:cs="Times New Roman"/>
          <w:sz w:val="24"/>
          <w:szCs w:val="24"/>
          <w:lang w:eastAsia="ru-RU"/>
        </w:rPr>
      </w:pPr>
    </w:p>
    <w:p w:rsidR="00555BCC" w:rsidRPr="00A3628B" w:rsidRDefault="00555BCC" w:rsidP="00555BCC">
      <w:pPr>
        <w:spacing w:after="0" w:line="240" w:lineRule="auto"/>
        <w:jc w:val="center"/>
        <w:rPr>
          <w:rFonts w:ascii="Times New Roman" w:eastAsia="Times New Roman" w:hAnsi="Times New Roman" w:cs="Times New Roman"/>
          <w:sz w:val="28"/>
          <w:szCs w:val="28"/>
          <w:lang w:eastAsia="ru-RU"/>
        </w:rPr>
      </w:pPr>
      <w:r w:rsidRPr="00A3628B">
        <w:rPr>
          <w:rFonts w:ascii="Times New Roman" w:eastAsia="Times New Roman" w:hAnsi="Times New Roman" w:cs="Times New Roman"/>
          <w:sz w:val="28"/>
          <w:szCs w:val="28"/>
          <w:lang w:eastAsia="ru-RU"/>
        </w:rPr>
        <w:t>Объем дорожного фонда  администрации МО Беляевский сельсовет на 202</w:t>
      </w:r>
      <w:r>
        <w:rPr>
          <w:rFonts w:ascii="Times New Roman" w:eastAsia="Times New Roman" w:hAnsi="Times New Roman" w:cs="Times New Roman"/>
          <w:sz w:val="28"/>
          <w:szCs w:val="28"/>
          <w:lang w:eastAsia="ru-RU"/>
        </w:rPr>
        <w:t>5</w:t>
      </w:r>
      <w:r w:rsidRPr="00A3628B">
        <w:rPr>
          <w:rFonts w:ascii="Times New Roman" w:eastAsia="Times New Roman" w:hAnsi="Times New Roman" w:cs="Times New Roman"/>
          <w:sz w:val="28"/>
          <w:szCs w:val="28"/>
          <w:lang w:eastAsia="ru-RU"/>
        </w:rPr>
        <w:t xml:space="preserve"> год и плановый </w:t>
      </w:r>
    </w:p>
    <w:p w:rsidR="00555BCC" w:rsidRPr="00A3628B" w:rsidRDefault="00555BCC" w:rsidP="00555BCC">
      <w:pPr>
        <w:spacing w:after="0" w:line="240" w:lineRule="auto"/>
        <w:jc w:val="center"/>
        <w:rPr>
          <w:rFonts w:ascii="Times New Roman" w:eastAsia="Times New Roman" w:hAnsi="Times New Roman" w:cs="Times New Roman"/>
          <w:sz w:val="28"/>
          <w:szCs w:val="28"/>
          <w:lang w:eastAsia="ru-RU"/>
        </w:rPr>
      </w:pPr>
      <w:r w:rsidRPr="00A3628B">
        <w:rPr>
          <w:rFonts w:ascii="Times New Roman" w:eastAsia="Times New Roman" w:hAnsi="Times New Roman" w:cs="Times New Roman"/>
          <w:sz w:val="28"/>
          <w:szCs w:val="28"/>
          <w:lang w:eastAsia="ru-RU"/>
        </w:rPr>
        <w:t>период 202</w:t>
      </w:r>
      <w:r>
        <w:rPr>
          <w:rFonts w:ascii="Times New Roman" w:eastAsia="Times New Roman" w:hAnsi="Times New Roman" w:cs="Times New Roman"/>
          <w:sz w:val="28"/>
          <w:szCs w:val="28"/>
          <w:lang w:eastAsia="ru-RU"/>
        </w:rPr>
        <w:t>6</w:t>
      </w:r>
      <w:r w:rsidRPr="00A3628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7</w:t>
      </w:r>
      <w:r w:rsidRPr="00A3628B">
        <w:rPr>
          <w:rFonts w:ascii="Times New Roman" w:eastAsia="Times New Roman" w:hAnsi="Times New Roman" w:cs="Times New Roman"/>
          <w:sz w:val="28"/>
          <w:szCs w:val="28"/>
          <w:lang w:eastAsia="ru-RU"/>
        </w:rPr>
        <w:t xml:space="preserve">годы </w:t>
      </w:r>
    </w:p>
    <w:p w:rsidR="00555BCC" w:rsidRPr="00A3628B" w:rsidRDefault="00555BCC" w:rsidP="00555BCC">
      <w:pPr>
        <w:spacing w:after="0" w:line="240" w:lineRule="auto"/>
        <w:jc w:val="right"/>
        <w:rPr>
          <w:rFonts w:ascii="Times New Roman" w:eastAsia="Times New Roman" w:hAnsi="Times New Roman" w:cs="Times New Roman"/>
          <w:sz w:val="24"/>
          <w:szCs w:val="24"/>
          <w:lang w:eastAsia="ru-RU"/>
        </w:rPr>
      </w:pPr>
      <w:r w:rsidRPr="00A3628B">
        <w:rPr>
          <w:rFonts w:ascii="Times New Roman" w:eastAsia="Times New Roman" w:hAnsi="Times New Roman" w:cs="Times New Roman"/>
          <w:sz w:val="24"/>
          <w:szCs w:val="24"/>
          <w:lang w:eastAsia="ru-RU"/>
        </w:rPr>
        <w:t>тыс. руб.</w:t>
      </w:r>
    </w:p>
    <w:tbl>
      <w:tblPr>
        <w:tblW w:w="15026" w:type="dxa"/>
        <w:tblInd w:w="-5" w:type="dxa"/>
        <w:tblLayout w:type="fixed"/>
        <w:tblCellMar>
          <w:left w:w="10" w:type="dxa"/>
          <w:right w:w="10" w:type="dxa"/>
        </w:tblCellMar>
        <w:tblLook w:val="04A0" w:firstRow="1" w:lastRow="0" w:firstColumn="1" w:lastColumn="0" w:noHBand="0" w:noVBand="1"/>
      </w:tblPr>
      <w:tblGrid>
        <w:gridCol w:w="6946"/>
        <w:gridCol w:w="567"/>
        <w:gridCol w:w="992"/>
        <w:gridCol w:w="1985"/>
        <w:gridCol w:w="992"/>
        <w:gridCol w:w="1134"/>
        <w:gridCol w:w="1134"/>
        <w:gridCol w:w="1276"/>
      </w:tblGrid>
      <w:tr w:rsidR="00555BCC" w:rsidRPr="00A3628B" w:rsidTr="00555BCC">
        <w:trPr>
          <w:trHeight w:val="43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55BCC" w:rsidRPr="00A3628B" w:rsidRDefault="00555BCC" w:rsidP="00555BCC">
            <w:pPr>
              <w:suppressAutoHyphens/>
              <w:spacing w:after="0" w:line="240" w:lineRule="auto"/>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eastAsia="ru-RU" w:bidi="en-US"/>
              </w:rPr>
              <w:t>Наименование</w:t>
            </w:r>
          </w:p>
        </w:tc>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55BCC" w:rsidRPr="00A3628B" w:rsidRDefault="00555BCC" w:rsidP="00555BCC">
            <w:pPr>
              <w:suppressAutoHyphens/>
              <w:spacing w:after="0" w:line="240" w:lineRule="auto"/>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eastAsia="ru-RU" w:bidi="en-US"/>
              </w:rPr>
              <w:t>Рз</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55BCC" w:rsidRPr="00A3628B" w:rsidRDefault="00555BCC" w:rsidP="00555BCC">
            <w:pPr>
              <w:suppressAutoHyphens/>
              <w:spacing w:after="0" w:line="240" w:lineRule="auto"/>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Прз</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5BCC" w:rsidRPr="00A3628B" w:rsidRDefault="00555BCC" w:rsidP="00555BCC">
            <w:pPr>
              <w:suppressAutoHyphens/>
              <w:spacing w:after="0" w:line="240" w:lineRule="auto"/>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ЦСР</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5BCC" w:rsidRPr="00A3628B" w:rsidRDefault="00555BCC" w:rsidP="00555BCC">
            <w:pPr>
              <w:suppressAutoHyphens/>
              <w:spacing w:after="0" w:line="240" w:lineRule="auto"/>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555BCC" w:rsidRPr="00A3628B" w:rsidRDefault="00555BCC" w:rsidP="00555BCC">
            <w:pPr>
              <w:suppressAutoHyphens/>
              <w:spacing w:after="0" w:line="240" w:lineRule="auto"/>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w:t>
            </w:r>
            <w:r>
              <w:rPr>
                <w:rFonts w:ascii="Times New Roman" w:eastAsia="Calibri" w:hAnsi="Times New Roman" w:cs="Times New Roman"/>
                <w:color w:val="000000"/>
                <w:kern w:val="3"/>
                <w:sz w:val="24"/>
                <w:szCs w:val="24"/>
                <w:lang w:bidi="en-US"/>
              </w:rPr>
              <w:t>5</w:t>
            </w:r>
            <w:r w:rsidRPr="00A3628B">
              <w:rPr>
                <w:rFonts w:ascii="Times New Roman" w:eastAsia="Calibri" w:hAnsi="Times New Roman" w:cs="Times New Roman"/>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555BCC" w:rsidRPr="00A3628B" w:rsidRDefault="00555BCC" w:rsidP="00555BCC">
            <w:pPr>
              <w:suppressAutoHyphens/>
              <w:spacing w:after="0" w:line="240" w:lineRule="auto"/>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w:t>
            </w:r>
            <w:r>
              <w:rPr>
                <w:rFonts w:ascii="Times New Roman" w:eastAsia="Calibri" w:hAnsi="Times New Roman" w:cs="Times New Roman"/>
                <w:color w:val="000000"/>
                <w:kern w:val="3"/>
                <w:sz w:val="24"/>
                <w:szCs w:val="24"/>
                <w:lang w:bidi="en-US"/>
              </w:rPr>
              <w:t>6</w:t>
            </w:r>
            <w:r w:rsidRPr="00A3628B">
              <w:rPr>
                <w:rFonts w:ascii="Times New Roman" w:eastAsia="Calibri" w:hAnsi="Times New Roman" w:cs="Times New Roman"/>
                <w:color w:val="000000"/>
                <w:kern w:val="3"/>
                <w:sz w:val="24"/>
                <w:szCs w:val="24"/>
                <w:lang w:bidi="en-US"/>
              </w:rPr>
              <w:t>г.</w:t>
            </w:r>
          </w:p>
        </w:tc>
        <w:tc>
          <w:tcPr>
            <w:tcW w:w="1276" w:type="dxa"/>
            <w:tcBorders>
              <w:top w:val="single" w:sz="4" w:space="0" w:color="00000A"/>
              <w:left w:val="single" w:sz="4" w:space="0" w:color="auto"/>
              <w:bottom w:val="single" w:sz="4" w:space="0" w:color="00000A"/>
              <w:right w:val="single" w:sz="4" w:space="0" w:color="00000A"/>
            </w:tcBorders>
            <w:hideMark/>
          </w:tcPr>
          <w:p w:rsidR="00555BCC" w:rsidRPr="00A3628B" w:rsidRDefault="00555BCC" w:rsidP="00555BCC">
            <w:pPr>
              <w:suppressAutoHyphens/>
              <w:spacing w:after="0" w:line="240" w:lineRule="auto"/>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w:t>
            </w:r>
            <w:r>
              <w:rPr>
                <w:rFonts w:ascii="Times New Roman" w:eastAsia="Calibri" w:hAnsi="Times New Roman" w:cs="Times New Roman"/>
                <w:color w:val="000000"/>
                <w:kern w:val="3"/>
                <w:sz w:val="24"/>
                <w:szCs w:val="24"/>
                <w:lang w:bidi="en-US"/>
              </w:rPr>
              <w:t>7</w:t>
            </w:r>
            <w:r w:rsidRPr="00A3628B">
              <w:rPr>
                <w:rFonts w:ascii="Times New Roman" w:eastAsia="Calibri" w:hAnsi="Times New Roman" w:cs="Times New Roman"/>
                <w:color w:val="000000"/>
                <w:kern w:val="3"/>
                <w:sz w:val="24"/>
                <w:szCs w:val="24"/>
                <w:lang w:bidi="en-US"/>
              </w:rPr>
              <w:t xml:space="preserve"> г.</w:t>
            </w:r>
          </w:p>
        </w:tc>
      </w:tr>
      <w:tr w:rsidR="00555BCC" w:rsidRPr="00782331" w:rsidTr="00555BCC">
        <w:trPr>
          <w:trHeight w:val="471"/>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11 958,2</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8 692,8</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bCs/>
                <w:iCs/>
                <w:color w:val="000000"/>
                <w:sz w:val="24"/>
                <w:szCs w:val="24"/>
                <w:lang w:eastAsia="ru-RU"/>
              </w:rPr>
            </w:pPr>
            <w:r w:rsidRPr="00216D46">
              <w:rPr>
                <w:rFonts w:ascii="Times New Roman" w:eastAsia="Times New Roman" w:hAnsi="Times New Roman" w:cs="Times New Roman"/>
                <w:bCs/>
                <w:iCs/>
                <w:color w:val="000000"/>
                <w:sz w:val="24"/>
                <w:szCs w:val="24"/>
                <w:lang w:eastAsia="ru-RU"/>
              </w:rPr>
              <w:t>7 353,6</w:t>
            </w:r>
          </w:p>
        </w:tc>
      </w:tr>
      <w:tr w:rsidR="00555BCC" w:rsidRPr="00782331" w:rsidTr="00555BCC">
        <w:trPr>
          <w:trHeight w:val="471"/>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11 958,2</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782331" w:rsidTr="00555BCC">
        <w:trPr>
          <w:trHeight w:val="471"/>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05 0 00 00000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11 958,2</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782331" w:rsidTr="00555BCC">
        <w:trPr>
          <w:trHeight w:val="263"/>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10 085,4</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10 085,4</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8 692,8</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7 353,6</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5 353,6</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05 4 08 90780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1 380,0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2 000,0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05 4 08 90780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1 380,0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2 000,0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4 976,7</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4 976,7</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1 600,0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9Д020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1 600,0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S0410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1 959,2</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S0410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1 959,2</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SД840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3 508,8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4 08 SД840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3 508,8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1 872,8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 сельских поселений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1 872,8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lastRenderedPageBreak/>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9Д030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582,8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9Д030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582,8</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SД710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1 290,0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r w:rsidR="00555BCC" w:rsidRPr="00782331" w:rsidTr="00555BC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05 5 Q5 SД710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center"/>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1 290,0</w:t>
            </w:r>
          </w:p>
        </w:tc>
        <w:tc>
          <w:tcPr>
            <w:tcW w:w="1134"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555BCC" w:rsidRPr="00216D46" w:rsidRDefault="00555BCC" w:rsidP="00555BCC">
            <w:pPr>
              <w:spacing w:after="0" w:line="240" w:lineRule="auto"/>
              <w:jc w:val="right"/>
              <w:rPr>
                <w:rFonts w:ascii="Times New Roman" w:eastAsia="Times New Roman" w:hAnsi="Times New Roman" w:cs="Times New Roman"/>
                <w:color w:val="000000"/>
                <w:sz w:val="24"/>
                <w:szCs w:val="24"/>
                <w:lang w:eastAsia="ru-RU"/>
              </w:rPr>
            </w:pPr>
            <w:r w:rsidRPr="00216D46">
              <w:rPr>
                <w:rFonts w:ascii="Times New Roman" w:eastAsia="Times New Roman" w:hAnsi="Times New Roman" w:cs="Times New Roman"/>
                <w:color w:val="000000"/>
                <w:sz w:val="24"/>
                <w:szCs w:val="24"/>
                <w:lang w:eastAsia="ru-RU"/>
              </w:rPr>
              <w:t>0,0</w:t>
            </w:r>
          </w:p>
        </w:tc>
      </w:tr>
    </w:tbl>
    <w:p w:rsidR="00555BCC" w:rsidRPr="00B40C23" w:rsidRDefault="00555BCC" w:rsidP="00555BCC">
      <w:pPr>
        <w:jc w:val="center"/>
      </w:pPr>
    </w:p>
    <w:p w:rsidR="00555BCC" w:rsidRDefault="00555BCC" w:rsidP="00555BCC"/>
    <w:sectPr w:rsidR="00555BCC" w:rsidSect="00555BC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36E0A0A"/>
    <w:multiLevelType w:val="hybridMultilevel"/>
    <w:tmpl w:val="1F18668C"/>
    <w:lvl w:ilvl="0" w:tplc="F8CC4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A5A76"/>
    <w:multiLevelType w:val="hybridMultilevel"/>
    <w:tmpl w:val="B5B6AE18"/>
    <w:lvl w:ilvl="0" w:tplc="86F0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7" w15:restartNumberingAfterBreak="0">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65CB5"/>
    <w:multiLevelType w:val="hybridMultilevel"/>
    <w:tmpl w:val="0E6CBB72"/>
    <w:lvl w:ilvl="0" w:tplc="8B28F926">
      <w:start w:val="17"/>
      <w:numFmt w:val="decimal"/>
      <w:lvlText w:val="%1."/>
      <w:lvlJc w:val="left"/>
      <w:pPr>
        <w:ind w:left="517" w:hanging="375"/>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4"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A757D7"/>
    <w:multiLevelType w:val="hybridMultilevel"/>
    <w:tmpl w:val="1ECE29B6"/>
    <w:lvl w:ilvl="0" w:tplc="B92AF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5"/>
  </w:num>
  <w:num w:numId="3">
    <w:abstractNumId w:val="15"/>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4"/>
  </w:num>
  <w:num w:numId="9">
    <w:abstractNumId w:val="10"/>
  </w:num>
  <w:num w:numId="10">
    <w:abstractNumId w:val="0"/>
  </w:num>
  <w:num w:numId="11">
    <w:abstractNumId w:val="6"/>
  </w:num>
  <w:num w:numId="12">
    <w:abstractNumId w:val="16"/>
  </w:num>
  <w:num w:numId="13">
    <w:abstractNumId w:val="1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46"/>
    <w:rsid w:val="00094946"/>
    <w:rsid w:val="00555BCC"/>
    <w:rsid w:val="00696C3E"/>
    <w:rsid w:val="00975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EEC6"/>
  <w15:chartTrackingRefBased/>
  <w15:docId w15:val="{674F3897-2827-43F6-9368-4802BD41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CC"/>
    <w:pPr>
      <w:spacing w:line="256" w:lineRule="auto"/>
    </w:pPr>
  </w:style>
  <w:style w:type="paragraph" w:styleId="1">
    <w:name w:val="heading 1"/>
    <w:aliases w:val="Раздел Договора,H1,&quot;Алмаз&quot;"/>
    <w:basedOn w:val="a"/>
    <w:next w:val="a"/>
    <w:link w:val="10"/>
    <w:qFormat/>
    <w:rsid w:val="00555BCC"/>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
    <w:basedOn w:val="a"/>
    <w:next w:val="a"/>
    <w:link w:val="20"/>
    <w:qFormat/>
    <w:rsid w:val="00555BCC"/>
    <w:pPr>
      <w:keepNext/>
      <w:autoSpaceDE w:val="0"/>
      <w:autoSpaceDN w:val="0"/>
      <w:adjustRightInd w:val="0"/>
      <w:spacing w:after="0" w:line="240" w:lineRule="auto"/>
      <w:ind w:firstLine="485"/>
      <w:jc w:val="both"/>
      <w:outlineLvl w:val="1"/>
    </w:pPr>
    <w:rPr>
      <w:rFonts w:ascii="Arial" w:eastAsia="Times New Roman" w:hAnsi="Arial" w:cs="Arial"/>
      <w:lang w:eastAsia="ru-RU"/>
    </w:rPr>
  </w:style>
  <w:style w:type="paragraph" w:styleId="4">
    <w:name w:val="heading 4"/>
    <w:basedOn w:val="a"/>
    <w:next w:val="a"/>
    <w:link w:val="40"/>
    <w:qFormat/>
    <w:rsid w:val="00555BCC"/>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BC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555B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tex2st">
    <w:name w:val="tex2st"/>
    <w:basedOn w:val="a"/>
    <w:uiPriority w:val="99"/>
    <w:rsid w:val="00555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555BCC"/>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555BCC"/>
    <w:rPr>
      <w:rFonts w:ascii="Arial" w:eastAsia="Times New Roman" w:hAnsi="Arial" w:cs="Arial"/>
      <w:lang w:eastAsia="ru-RU"/>
    </w:rPr>
  </w:style>
  <w:style w:type="character" w:customStyle="1" w:styleId="40">
    <w:name w:val="Заголовок 4 Знак"/>
    <w:basedOn w:val="a0"/>
    <w:link w:val="4"/>
    <w:rsid w:val="00555BC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555BCC"/>
  </w:style>
  <w:style w:type="paragraph" w:styleId="a4">
    <w:name w:val="footnote text"/>
    <w:basedOn w:val="a"/>
    <w:link w:val="a5"/>
    <w:rsid w:val="00555BCC"/>
    <w:pPr>
      <w:spacing w:after="0" w:line="240" w:lineRule="auto"/>
    </w:pPr>
    <w:rPr>
      <w:rFonts w:ascii="Times New Roman" w:eastAsia="Times New Roman" w:hAnsi="Times New Roman" w:cs="Times New Roman"/>
      <w:sz w:val="20"/>
      <w:szCs w:val="24"/>
      <w:lang w:eastAsia="ru-RU"/>
    </w:rPr>
  </w:style>
  <w:style w:type="character" w:customStyle="1" w:styleId="a5">
    <w:name w:val="Текст сноски Знак"/>
    <w:basedOn w:val="a0"/>
    <w:link w:val="a4"/>
    <w:rsid w:val="00555BCC"/>
    <w:rPr>
      <w:rFonts w:ascii="Times New Roman" w:eastAsia="Times New Roman" w:hAnsi="Times New Roman" w:cs="Times New Roman"/>
      <w:sz w:val="20"/>
      <w:szCs w:val="24"/>
      <w:lang w:eastAsia="ru-RU"/>
    </w:rPr>
  </w:style>
  <w:style w:type="paragraph" w:styleId="a6">
    <w:name w:val="header"/>
    <w:basedOn w:val="a"/>
    <w:link w:val="a7"/>
    <w:uiPriority w:val="99"/>
    <w:rsid w:val="00555BCC"/>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7">
    <w:name w:val="Верхний колонтитул Знак"/>
    <w:basedOn w:val="a0"/>
    <w:link w:val="a6"/>
    <w:uiPriority w:val="99"/>
    <w:rsid w:val="00555BCC"/>
    <w:rPr>
      <w:rFonts w:ascii="Times New Roman" w:eastAsia="Times New Roman" w:hAnsi="Times New Roman" w:cs="Times New Roman"/>
      <w:color w:val="000000"/>
      <w:w w:val="121"/>
      <w:lang w:val="x-none" w:eastAsia="x-none"/>
    </w:rPr>
  </w:style>
  <w:style w:type="paragraph" w:styleId="a8">
    <w:name w:val="footer"/>
    <w:basedOn w:val="a"/>
    <w:link w:val="a9"/>
    <w:uiPriority w:val="99"/>
    <w:rsid w:val="00555BCC"/>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9">
    <w:name w:val="Нижний колонтитул Знак"/>
    <w:basedOn w:val="a0"/>
    <w:link w:val="a8"/>
    <w:uiPriority w:val="99"/>
    <w:rsid w:val="00555BCC"/>
    <w:rPr>
      <w:rFonts w:ascii="Times New Roman" w:eastAsia="Times New Roman" w:hAnsi="Times New Roman" w:cs="Times New Roman"/>
      <w:color w:val="000000"/>
      <w:w w:val="121"/>
      <w:lang w:val="x-none" w:eastAsia="x-none"/>
    </w:rPr>
  </w:style>
  <w:style w:type="paragraph" w:styleId="aa">
    <w:name w:val="Body Text"/>
    <w:basedOn w:val="a"/>
    <w:link w:val="ab"/>
    <w:uiPriority w:val="99"/>
    <w:rsid w:val="00555BCC"/>
    <w:pPr>
      <w:spacing w:after="120" w:line="240" w:lineRule="auto"/>
    </w:pPr>
    <w:rPr>
      <w:rFonts w:ascii="Times New Roman" w:eastAsia="Times New Roman" w:hAnsi="Times New Roman" w:cs="Times New Roman"/>
      <w:color w:val="000000"/>
      <w:w w:val="121"/>
      <w:lang w:val="x-none" w:eastAsia="x-none"/>
    </w:rPr>
  </w:style>
  <w:style w:type="character" w:customStyle="1" w:styleId="ab">
    <w:name w:val="Основной текст Знак"/>
    <w:basedOn w:val="a0"/>
    <w:link w:val="aa"/>
    <w:uiPriority w:val="99"/>
    <w:rsid w:val="00555BCC"/>
    <w:rPr>
      <w:rFonts w:ascii="Times New Roman" w:eastAsia="Times New Roman" w:hAnsi="Times New Roman" w:cs="Times New Roman"/>
      <w:color w:val="000000"/>
      <w:w w:val="121"/>
      <w:lang w:val="x-none" w:eastAsia="x-none"/>
    </w:rPr>
  </w:style>
  <w:style w:type="paragraph" w:customStyle="1" w:styleId="ac">
    <w:name w:val="Содержимое таблицы"/>
    <w:basedOn w:val="aa"/>
    <w:rsid w:val="00555BCC"/>
    <w:pPr>
      <w:widowControl w:val="0"/>
      <w:suppressLineNumbers/>
      <w:suppressAutoHyphens/>
    </w:pPr>
    <w:rPr>
      <w:color w:val="auto"/>
      <w:w w:val="100"/>
      <w:sz w:val="24"/>
      <w:szCs w:val="20"/>
    </w:rPr>
  </w:style>
  <w:style w:type="paragraph" w:customStyle="1" w:styleId="Web">
    <w:name w:val="Обычный (Web)"/>
    <w:basedOn w:val="a"/>
    <w:rsid w:val="00555BCC"/>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555BCC"/>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555BC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555BCC"/>
    <w:rPr>
      <w:b/>
      <w:bCs/>
      <w:sz w:val="20"/>
      <w:szCs w:val="20"/>
    </w:rPr>
  </w:style>
  <w:style w:type="table" w:styleId="ad">
    <w:name w:val="Table Grid"/>
    <w:basedOn w:val="a1"/>
    <w:rsid w:val="00555BC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555BCC"/>
    <w:pPr>
      <w:spacing w:after="0" w:line="240" w:lineRule="auto"/>
    </w:pPr>
    <w:rPr>
      <w:rFonts w:ascii="Tahoma" w:eastAsia="Times New Roman" w:hAnsi="Tahoma" w:cs="Times New Roman"/>
      <w:color w:val="000000"/>
      <w:w w:val="121"/>
      <w:sz w:val="16"/>
      <w:szCs w:val="16"/>
      <w:lang w:val="x-none" w:eastAsia="x-none"/>
    </w:rPr>
  </w:style>
  <w:style w:type="character" w:customStyle="1" w:styleId="af">
    <w:name w:val="Текст выноски Знак"/>
    <w:basedOn w:val="a0"/>
    <w:link w:val="ae"/>
    <w:uiPriority w:val="99"/>
    <w:semiHidden/>
    <w:rsid w:val="00555BCC"/>
    <w:rPr>
      <w:rFonts w:ascii="Tahoma" w:eastAsia="Times New Roman" w:hAnsi="Tahoma" w:cs="Times New Roman"/>
      <w:color w:val="000000"/>
      <w:w w:val="121"/>
      <w:sz w:val="16"/>
      <w:szCs w:val="16"/>
      <w:lang w:val="x-none" w:eastAsia="x-none"/>
    </w:rPr>
  </w:style>
  <w:style w:type="paragraph" w:styleId="af0">
    <w:name w:val="No Spacing"/>
    <w:uiPriority w:val="1"/>
    <w:qFormat/>
    <w:rsid w:val="00555BCC"/>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555BCC"/>
  </w:style>
  <w:style w:type="numbering" w:customStyle="1" w:styleId="111">
    <w:name w:val="Нет списка111"/>
    <w:next w:val="a2"/>
    <w:uiPriority w:val="99"/>
    <w:semiHidden/>
    <w:unhideWhenUsed/>
    <w:rsid w:val="00555BCC"/>
  </w:style>
  <w:style w:type="paragraph" w:styleId="af1">
    <w:name w:val="Body Text Indent"/>
    <w:aliases w:val="Нумерованный список !!,Основной текст 1,Надин стиль,Основной текст без отступа"/>
    <w:basedOn w:val="a"/>
    <w:link w:val="af2"/>
    <w:uiPriority w:val="99"/>
    <w:rsid w:val="00555BC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1"/>
    <w:uiPriority w:val="99"/>
    <w:rsid w:val="00555BCC"/>
    <w:rPr>
      <w:rFonts w:ascii="Times New Roman" w:eastAsia="Times New Roman" w:hAnsi="Times New Roman" w:cs="Times New Roman"/>
      <w:sz w:val="24"/>
      <w:szCs w:val="24"/>
      <w:lang w:val="x-none" w:eastAsia="x-none"/>
    </w:rPr>
  </w:style>
  <w:style w:type="character" w:customStyle="1" w:styleId="apple-converted-space">
    <w:name w:val="apple-converted-space"/>
    <w:rsid w:val="00555BCC"/>
  </w:style>
  <w:style w:type="character" w:styleId="af3">
    <w:name w:val="Hyperlink"/>
    <w:unhideWhenUsed/>
    <w:rsid w:val="00555BCC"/>
    <w:rPr>
      <w:color w:val="0000FF"/>
      <w:u w:val="single"/>
    </w:rPr>
  </w:style>
  <w:style w:type="character" w:customStyle="1" w:styleId="af4">
    <w:name w:val="Гипертекстовая ссылка"/>
    <w:uiPriority w:val="99"/>
    <w:rsid w:val="00555BCC"/>
    <w:rPr>
      <w:b w:val="0"/>
      <w:bCs w:val="0"/>
      <w:color w:val="106BBE"/>
    </w:rPr>
  </w:style>
  <w:style w:type="numbering" w:customStyle="1" w:styleId="1111">
    <w:name w:val="Нет списка1111"/>
    <w:next w:val="a2"/>
    <w:semiHidden/>
    <w:rsid w:val="00555BCC"/>
  </w:style>
  <w:style w:type="numbering" w:customStyle="1" w:styleId="11111">
    <w:name w:val="Нет списка11111"/>
    <w:next w:val="a2"/>
    <w:uiPriority w:val="99"/>
    <w:semiHidden/>
    <w:unhideWhenUsed/>
    <w:rsid w:val="00555BCC"/>
  </w:style>
  <w:style w:type="numbering" w:customStyle="1" w:styleId="111111">
    <w:name w:val="Нет списка111111"/>
    <w:next w:val="a2"/>
    <w:uiPriority w:val="99"/>
    <w:semiHidden/>
    <w:unhideWhenUsed/>
    <w:rsid w:val="00555BCC"/>
  </w:style>
  <w:style w:type="numbering" w:customStyle="1" w:styleId="21">
    <w:name w:val="Нет списка2"/>
    <w:next w:val="a2"/>
    <w:semiHidden/>
    <w:rsid w:val="00555BCC"/>
  </w:style>
  <w:style w:type="table" w:customStyle="1" w:styleId="12">
    <w:name w:val="Сетка таблицы1"/>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555BCC"/>
  </w:style>
  <w:style w:type="numbering" w:customStyle="1" w:styleId="112">
    <w:name w:val="Нет списка112"/>
    <w:next w:val="a2"/>
    <w:uiPriority w:val="99"/>
    <w:semiHidden/>
    <w:unhideWhenUsed/>
    <w:rsid w:val="00555BCC"/>
  </w:style>
  <w:style w:type="character" w:styleId="af5">
    <w:name w:val="FollowedHyperlink"/>
    <w:uiPriority w:val="99"/>
    <w:unhideWhenUsed/>
    <w:rsid w:val="00555BCC"/>
    <w:rPr>
      <w:color w:val="800080"/>
      <w:u w:val="single"/>
    </w:rPr>
  </w:style>
  <w:style w:type="paragraph" w:customStyle="1" w:styleId="font5">
    <w:name w:val="font5"/>
    <w:basedOn w:val="a"/>
    <w:rsid w:val="00555BC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555BCC"/>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555BC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555B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55BC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555BCC"/>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55BC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555B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555B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555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555BCC"/>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555BCC"/>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555B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555BC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555B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555B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555BC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555BCC"/>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555BC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555BC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555B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555B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555BC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555BC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555BC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555BC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555BC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555B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555B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555BC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555B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555B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555B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555BC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555BC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555B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555BC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555BCC"/>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555BC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555BC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555BC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555BC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555B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555BC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55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555BC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55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555BC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55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555BCC"/>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555BC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555BC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555BC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555BC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555BC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555B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555B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555B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555B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555BCC"/>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555BCC"/>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555BCC"/>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555BC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555B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555BC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555BC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555BC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555BCC"/>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555B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555B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555BC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555BC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555BC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555B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555B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555BC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555B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555B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555B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555BC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555BC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555BC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555BC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555BC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555BCC"/>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555BCC"/>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555BCC"/>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555BC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555BC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555BC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555BC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55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30">
    <w:name w:val="Нет списка3"/>
    <w:next w:val="a2"/>
    <w:uiPriority w:val="99"/>
    <w:semiHidden/>
    <w:unhideWhenUsed/>
    <w:rsid w:val="00555BCC"/>
  </w:style>
  <w:style w:type="numbering" w:customStyle="1" w:styleId="13">
    <w:name w:val="Нет списка13"/>
    <w:next w:val="a2"/>
    <w:uiPriority w:val="99"/>
    <w:semiHidden/>
    <w:unhideWhenUsed/>
    <w:rsid w:val="00555BCC"/>
  </w:style>
  <w:style w:type="numbering" w:customStyle="1" w:styleId="113">
    <w:name w:val="Нет списка113"/>
    <w:next w:val="a2"/>
    <w:uiPriority w:val="99"/>
    <w:semiHidden/>
    <w:unhideWhenUsed/>
    <w:rsid w:val="00555BCC"/>
  </w:style>
  <w:style w:type="numbering" w:customStyle="1" w:styleId="1112">
    <w:name w:val="Нет списка1112"/>
    <w:next w:val="a2"/>
    <w:semiHidden/>
    <w:rsid w:val="00555BCC"/>
  </w:style>
  <w:style w:type="table" w:customStyle="1" w:styleId="22">
    <w:name w:val="Сетка таблицы2"/>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555BCC"/>
  </w:style>
  <w:style w:type="numbering" w:customStyle="1" w:styleId="1111111">
    <w:name w:val="Нет списка1111111"/>
    <w:next w:val="a2"/>
    <w:uiPriority w:val="99"/>
    <w:semiHidden/>
    <w:unhideWhenUsed/>
    <w:rsid w:val="00555BCC"/>
  </w:style>
  <w:style w:type="numbering" w:customStyle="1" w:styleId="210">
    <w:name w:val="Нет списка21"/>
    <w:next w:val="a2"/>
    <w:semiHidden/>
    <w:rsid w:val="00555BCC"/>
  </w:style>
  <w:style w:type="table" w:customStyle="1" w:styleId="114">
    <w:name w:val="Сетка таблицы11"/>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555BCC"/>
  </w:style>
  <w:style w:type="numbering" w:customStyle="1" w:styleId="1121">
    <w:name w:val="Нет списка1121"/>
    <w:next w:val="a2"/>
    <w:uiPriority w:val="99"/>
    <w:semiHidden/>
    <w:unhideWhenUsed/>
    <w:rsid w:val="00555BCC"/>
  </w:style>
  <w:style w:type="numbering" w:customStyle="1" w:styleId="41">
    <w:name w:val="Нет списка4"/>
    <w:next w:val="a2"/>
    <w:uiPriority w:val="99"/>
    <w:semiHidden/>
    <w:unhideWhenUsed/>
    <w:rsid w:val="00555BCC"/>
  </w:style>
  <w:style w:type="numbering" w:customStyle="1" w:styleId="14">
    <w:name w:val="Нет списка14"/>
    <w:next w:val="a2"/>
    <w:uiPriority w:val="99"/>
    <w:semiHidden/>
    <w:unhideWhenUsed/>
    <w:rsid w:val="00555BCC"/>
  </w:style>
  <w:style w:type="numbering" w:customStyle="1" w:styleId="1140">
    <w:name w:val="Нет списка114"/>
    <w:next w:val="a2"/>
    <w:uiPriority w:val="99"/>
    <w:semiHidden/>
    <w:unhideWhenUsed/>
    <w:rsid w:val="00555BCC"/>
  </w:style>
  <w:style w:type="numbering" w:customStyle="1" w:styleId="1113">
    <w:name w:val="Нет списка1113"/>
    <w:next w:val="a2"/>
    <w:uiPriority w:val="99"/>
    <w:semiHidden/>
    <w:rsid w:val="00555BCC"/>
  </w:style>
  <w:style w:type="table" w:customStyle="1" w:styleId="31">
    <w:name w:val="Сетка таблицы3"/>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555BCC"/>
  </w:style>
  <w:style w:type="numbering" w:customStyle="1" w:styleId="111112">
    <w:name w:val="Нет списка111112"/>
    <w:next w:val="a2"/>
    <w:uiPriority w:val="99"/>
    <w:semiHidden/>
    <w:unhideWhenUsed/>
    <w:rsid w:val="00555BCC"/>
  </w:style>
  <w:style w:type="numbering" w:customStyle="1" w:styleId="220">
    <w:name w:val="Нет списка22"/>
    <w:next w:val="a2"/>
    <w:semiHidden/>
    <w:rsid w:val="00555BCC"/>
  </w:style>
  <w:style w:type="table" w:customStyle="1" w:styleId="122">
    <w:name w:val="Сетка таблицы12"/>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555BCC"/>
  </w:style>
  <w:style w:type="numbering" w:customStyle="1" w:styleId="1122">
    <w:name w:val="Нет списка1122"/>
    <w:next w:val="a2"/>
    <w:uiPriority w:val="99"/>
    <w:semiHidden/>
    <w:unhideWhenUsed/>
    <w:rsid w:val="00555BCC"/>
  </w:style>
  <w:style w:type="numbering" w:customStyle="1" w:styleId="11111111">
    <w:name w:val="Нет списка11111111"/>
    <w:next w:val="a2"/>
    <w:uiPriority w:val="99"/>
    <w:semiHidden/>
    <w:unhideWhenUsed/>
    <w:rsid w:val="00555BCC"/>
  </w:style>
  <w:style w:type="numbering" w:customStyle="1" w:styleId="5">
    <w:name w:val="Нет списка5"/>
    <w:next w:val="a2"/>
    <w:uiPriority w:val="99"/>
    <w:semiHidden/>
    <w:unhideWhenUsed/>
    <w:rsid w:val="00555BCC"/>
  </w:style>
  <w:style w:type="numbering" w:customStyle="1" w:styleId="15">
    <w:name w:val="Нет списка15"/>
    <w:next w:val="a2"/>
    <w:uiPriority w:val="99"/>
    <w:semiHidden/>
    <w:rsid w:val="00555BCC"/>
  </w:style>
  <w:style w:type="table" w:customStyle="1" w:styleId="42">
    <w:name w:val="Сетка таблицы4"/>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555BCC"/>
  </w:style>
  <w:style w:type="numbering" w:customStyle="1" w:styleId="1114">
    <w:name w:val="Нет списка1114"/>
    <w:next w:val="a2"/>
    <w:uiPriority w:val="99"/>
    <w:semiHidden/>
    <w:unhideWhenUsed/>
    <w:rsid w:val="00555BCC"/>
  </w:style>
  <w:style w:type="numbering" w:customStyle="1" w:styleId="11114">
    <w:name w:val="Нет списка11114"/>
    <w:next w:val="a2"/>
    <w:semiHidden/>
    <w:rsid w:val="00555BCC"/>
  </w:style>
  <w:style w:type="numbering" w:customStyle="1" w:styleId="111113">
    <w:name w:val="Нет списка111113"/>
    <w:next w:val="a2"/>
    <w:uiPriority w:val="99"/>
    <w:semiHidden/>
    <w:unhideWhenUsed/>
    <w:rsid w:val="00555BCC"/>
  </w:style>
  <w:style w:type="numbering" w:customStyle="1" w:styleId="1111112">
    <w:name w:val="Нет списка1111112"/>
    <w:next w:val="a2"/>
    <w:uiPriority w:val="99"/>
    <w:semiHidden/>
    <w:unhideWhenUsed/>
    <w:rsid w:val="00555BCC"/>
  </w:style>
  <w:style w:type="numbering" w:customStyle="1" w:styleId="23">
    <w:name w:val="Нет списка23"/>
    <w:next w:val="a2"/>
    <w:semiHidden/>
    <w:rsid w:val="00555BCC"/>
  </w:style>
  <w:style w:type="table" w:customStyle="1" w:styleId="130">
    <w:name w:val="Сетка таблицы13"/>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555BCC"/>
  </w:style>
  <w:style w:type="numbering" w:customStyle="1" w:styleId="1123">
    <w:name w:val="Нет списка1123"/>
    <w:next w:val="a2"/>
    <w:uiPriority w:val="99"/>
    <w:semiHidden/>
    <w:unhideWhenUsed/>
    <w:rsid w:val="00555BCC"/>
  </w:style>
  <w:style w:type="paragraph" w:styleId="24">
    <w:name w:val="Body Text 2"/>
    <w:basedOn w:val="a"/>
    <w:link w:val="25"/>
    <w:uiPriority w:val="99"/>
    <w:unhideWhenUsed/>
    <w:rsid w:val="00555BCC"/>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555BCC"/>
    <w:rPr>
      <w:rFonts w:ascii="Calibri" w:eastAsia="Calibri" w:hAnsi="Calibri" w:cs="Times New Roman"/>
    </w:rPr>
  </w:style>
  <w:style w:type="table" w:customStyle="1" w:styleId="211">
    <w:name w:val="Сетка таблицы21"/>
    <w:basedOn w:val="a1"/>
    <w:next w:val="ad"/>
    <w:uiPriority w:val="59"/>
    <w:rsid w:val="00555B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d"/>
    <w:uiPriority w:val="59"/>
    <w:rsid w:val="00555B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555BCC"/>
  </w:style>
  <w:style w:type="numbering" w:customStyle="1" w:styleId="16">
    <w:name w:val="Нет списка16"/>
    <w:next w:val="a2"/>
    <w:uiPriority w:val="99"/>
    <w:semiHidden/>
    <w:rsid w:val="00555BCC"/>
  </w:style>
  <w:style w:type="table" w:customStyle="1" w:styleId="50">
    <w:name w:val="Сетка таблицы5"/>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555BCC"/>
  </w:style>
  <w:style w:type="numbering" w:customStyle="1" w:styleId="1115">
    <w:name w:val="Нет списка1115"/>
    <w:next w:val="a2"/>
    <w:uiPriority w:val="99"/>
    <w:semiHidden/>
    <w:unhideWhenUsed/>
    <w:rsid w:val="00555BCC"/>
  </w:style>
  <w:style w:type="numbering" w:customStyle="1" w:styleId="11115">
    <w:name w:val="Нет списка11115"/>
    <w:next w:val="a2"/>
    <w:semiHidden/>
    <w:rsid w:val="00555BCC"/>
  </w:style>
  <w:style w:type="numbering" w:customStyle="1" w:styleId="111114">
    <w:name w:val="Нет списка111114"/>
    <w:next w:val="a2"/>
    <w:uiPriority w:val="99"/>
    <w:semiHidden/>
    <w:unhideWhenUsed/>
    <w:rsid w:val="00555BCC"/>
  </w:style>
  <w:style w:type="numbering" w:customStyle="1" w:styleId="1111113">
    <w:name w:val="Нет списка1111113"/>
    <w:next w:val="a2"/>
    <w:uiPriority w:val="99"/>
    <w:semiHidden/>
    <w:unhideWhenUsed/>
    <w:rsid w:val="00555BCC"/>
  </w:style>
  <w:style w:type="numbering" w:customStyle="1" w:styleId="240">
    <w:name w:val="Нет списка24"/>
    <w:next w:val="a2"/>
    <w:semiHidden/>
    <w:rsid w:val="00555BCC"/>
  </w:style>
  <w:style w:type="table" w:customStyle="1" w:styleId="140">
    <w:name w:val="Сетка таблицы14"/>
    <w:basedOn w:val="a1"/>
    <w:next w:val="ad"/>
    <w:rsid w:val="0055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555BCC"/>
  </w:style>
  <w:style w:type="numbering" w:customStyle="1" w:styleId="1124">
    <w:name w:val="Нет списка1124"/>
    <w:next w:val="a2"/>
    <w:uiPriority w:val="99"/>
    <w:semiHidden/>
    <w:unhideWhenUsed/>
    <w:rsid w:val="00555BCC"/>
  </w:style>
  <w:style w:type="paragraph" w:styleId="43">
    <w:name w:val="toc 4"/>
    <w:autoRedefine/>
    <w:rsid w:val="00555BCC"/>
    <w:pPr>
      <w:spacing w:after="0" w:line="240" w:lineRule="auto"/>
    </w:pPr>
    <w:rPr>
      <w:rFonts w:ascii="Times New Roman" w:eastAsia="Times New Roman" w:hAnsi="Times New Roman" w:cs="Times New Roman"/>
      <w:sz w:val="20"/>
      <w:szCs w:val="20"/>
      <w:lang w:eastAsia="ru-RU"/>
    </w:rPr>
  </w:style>
  <w:style w:type="numbering" w:customStyle="1" w:styleId="7">
    <w:name w:val="Нет списка7"/>
    <w:next w:val="a2"/>
    <w:uiPriority w:val="99"/>
    <w:semiHidden/>
    <w:unhideWhenUsed/>
    <w:rsid w:val="00555BCC"/>
  </w:style>
  <w:style w:type="numbering" w:customStyle="1" w:styleId="8">
    <w:name w:val="Нет списка8"/>
    <w:next w:val="a2"/>
    <w:uiPriority w:val="99"/>
    <w:semiHidden/>
    <w:unhideWhenUsed/>
    <w:rsid w:val="00555BCC"/>
  </w:style>
  <w:style w:type="numbering" w:customStyle="1" w:styleId="9">
    <w:name w:val="Нет списка9"/>
    <w:next w:val="a2"/>
    <w:uiPriority w:val="99"/>
    <w:semiHidden/>
    <w:unhideWhenUsed/>
    <w:rsid w:val="00555BCC"/>
  </w:style>
  <w:style w:type="numbering" w:customStyle="1" w:styleId="100">
    <w:name w:val="Нет списка10"/>
    <w:next w:val="a2"/>
    <w:uiPriority w:val="99"/>
    <w:semiHidden/>
    <w:unhideWhenUsed/>
    <w:rsid w:val="0055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8FB0-2333-4B75-91FD-18C3BA8F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90</Pages>
  <Words>25343</Words>
  <Characters>144456</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2025-07-04T07:11:00Z</dcterms:created>
  <dcterms:modified xsi:type="dcterms:W3CDTF">2025-07-04T09:46:00Z</dcterms:modified>
</cp:coreProperties>
</file>