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24D" w:rsidRPr="00345FE8" w:rsidRDefault="00D8224D" w:rsidP="00D8224D">
      <w:pPr>
        <w:jc w:val="center"/>
        <w:rPr>
          <w:sz w:val="36"/>
          <w:szCs w:val="44"/>
        </w:rPr>
      </w:pPr>
      <w:r w:rsidRPr="00345FE8">
        <w:rPr>
          <w:sz w:val="36"/>
          <w:szCs w:val="44"/>
        </w:rPr>
        <w:t>Управлением Минюста Р</w:t>
      </w:r>
      <w:r>
        <w:rPr>
          <w:sz w:val="36"/>
          <w:szCs w:val="44"/>
        </w:rPr>
        <w:t>оссии по Оренбургской области 16.01.2024</w:t>
      </w:r>
      <w:r w:rsidRPr="00345FE8">
        <w:rPr>
          <w:sz w:val="36"/>
          <w:szCs w:val="44"/>
        </w:rPr>
        <w:t xml:space="preserve"> года зарегистрированы изменения в Устав, муниципального образования Беляевский сельсовет Беляевского района Оренбургской области принятые решением Совета депутатов муниципального образования Беляевский сельсовет Беляевского р</w:t>
      </w:r>
      <w:r>
        <w:rPr>
          <w:sz w:val="36"/>
          <w:szCs w:val="44"/>
        </w:rPr>
        <w:t>айона Оренбургской области от 22.12.2023 № 152</w:t>
      </w:r>
      <w:bookmarkStart w:id="0" w:name="_GoBack"/>
      <w:bookmarkEnd w:id="0"/>
    </w:p>
    <w:p w:rsidR="002D61E5" w:rsidRDefault="002D61E5"/>
    <w:p w:rsidR="00316932" w:rsidRPr="00FE5344" w:rsidRDefault="00316932" w:rsidP="00316932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FE5344">
        <w:rPr>
          <w:rFonts w:ascii="Times New Roman" w:hAnsi="Times New Roman" w:cs="Times New Roman"/>
          <w:b w:val="0"/>
          <w:sz w:val="28"/>
        </w:rPr>
        <w:t>СОВЕТ ДЕПУТАТОВ</w:t>
      </w:r>
      <w:r w:rsidR="006C6736">
        <w:rPr>
          <w:rFonts w:ascii="Times New Roman" w:hAnsi="Times New Roman" w:cs="Times New Roman"/>
          <w:b w:val="0"/>
          <w:sz w:val="28"/>
        </w:rPr>
        <w:t xml:space="preserve"> </w:t>
      </w:r>
    </w:p>
    <w:p w:rsidR="00316932" w:rsidRPr="00FE5344" w:rsidRDefault="00F34B55" w:rsidP="00316932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FE5344">
        <w:rPr>
          <w:rFonts w:ascii="Times New Roman" w:hAnsi="Times New Roman" w:cs="Times New Roman"/>
          <w:b w:val="0"/>
          <w:sz w:val="28"/>
        </w:rPr>
        <w:t>м</w:t>
      </w:r>
      <w:r w:rsidR="00316932" w:rsidRPr="00FE5344">
        <w:rPr>
          <w:rFonts w:ascii="Times New Roman" w:hAnsi="Times New Roman" w:cs="Times New Roman"/>
          <w:b w:val="0"/>
          <w:sz w:val="28"/>
        </w:rPr>
        <w:t>униципального образования</w:t>
      </w:r>
    </w:p>
    <w:p w:rsidR="00316932" w:rsidRPr="00FE5344" w:rsidRDefault="00316932" w:rsidP="00316932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FE5344">
        <w:rPr>
          <w:rFonts w:ascii="Times New Roman" w:hAnsi="Times New Roman" w:cs="Times New Roman"/>
          <w:b w:val="0"/>
          <w:sz w:val="28"/>
        </w:rPr>
        <w:t>Беляевский сельсовет</w:t>
      </w:r>
    </w:p>
    <w:p w:rsidR="00316932" w:rsidRPr="00FE5344" w:rsidRDefault="00316932" w:rsidP="00316932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FE5344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316932" w:rsidRPr="00FE5344" w:rsidRDefault="00316932" w:rsidP="00316932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FE5344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316932" w:rsidRPr="00FE5344" w:rsidRDefault="00316932" w:rsidP="00316932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316932" w:rsidRPr="00FE5344" w:rsidRDefault="00316932" w:rsidP="00316932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FE5344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316932" w:rsidRPr="00FE5344" w:rsidRDefault="00316932" w:rsidP="00316932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316932" w:rsidRPr="00FE5344" w:rsidRDefault="00316932" w:rsidP="00316932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FE5344">
        <w:rPr>
          <w:rFonts w:ascii="Times New Roman" w:hAnsi="Times New Roman" w:cs="Times New Roman"/>
          <w:b w:val="0"/>
          <w:sz w:val="28"/>
        </w:rPr>
        <w:t>РЕШЕНИЕ</w:t>
      </w:r>
    </w:p>
    <w:p w:rsidR="00316932" w:rsidRPr="00FE5344" w:rsidRDefault="00316932" w:rsidP="00316932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2D61E5" w:rsidRPr="005130DE" w:rsidRDefault="00090F09" w:rsidP="005130D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 22.12.2023 N 152</w:t>
      </w:r>
    </w:p>
    <w:p w:rsidR="00DF0B63" w:rsidRPr="00F01B99" w:rsidRDefault="00DF0B63" w:rsidP="00DF0B63">
      <w:pPr>
        <w:rPr>
          <w:sz w:val="28"/>
          <w:szCs w:val="28"/>
        </w:rPr>
      </w:pPr>
    </w:p>
    <w:p w:rsidR="00DF0B63" w:rsidRDefault="00DF0B63" w:rsidP="00DF0B63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EE187C">
        <w:rPr>
          <w:sz w:val="28"/>
          <w:szCs w:val="28"/>
        </w:rPr>
        <w:t xml:space="preserve"> изменений</w:t>
      </w:r>
      <w:r w:rsidRPr="00AB2A20">
        <w:rPr>
          <w:sz w:val="28"/>
          <w:szCs w:val="28"/>
        </w:rPr>
        <w:t xml:space="preserve"> в Устав </w:t>
      </w:r>
    </w:p>
    <w:p w:rsidR="00DF0B63" w:rsidRDefault="00DF0B63" w:rsidP="00DF0B63">
      <w:pPr>
        <w:jc w:val="center"/>
        <w:rPr>
          <w:sz w:val="28"/>
          <w:szCs w:val="28"/>
        </w:rPr>
      </w:pPr>
      <w:r w:rsidRPr="00AB2A20">
        <w:rPr>
          <w:sz w:val="28"/>
          <w:szCs w:val="28"/>
        </w:rPr>
        <w:t>муницип</w:t>
      </w:r>
      <w:r w:rsidR="00605436">
        <w:rPr>
          <w:sz w:val="28"/>
          <w:szCs w:val="28"/>
        </w:rPr>
        <w:t xml:space="preserve">ального образования Беляевский сельсовет </w:t>
      </w:r>
    </w:p>
    <w:p w:rsidR="00DF0B63" w:rsidRDefault="00DF0B63" w:rsidP="00DF0B63">
      <w:pPr>
        <w:jc w:val="center"/>
        <w:rPr>
          <w:sz w:val="28"/>
          <w:szCs w:val="28"/>
        </w:rPr>
      </w:pPr>
      <w:r w:rsidRPr="00AB2A20">
        <w:rPr>
          <w:sz w:val="28"/>
          <w:szCs w:val="28"/>
        </w:rPr>
        <w:t>Беляевского района Оренбургской области</w:t>
      </w:r>
    </w:p>
    <w:p w:rsidR="00DF0B63" w:rsidRPr="00EE187C" w:rsidRDefault="00DF0B63" w:rsidP="00DF0B63">
      <w:pPr>
        <w:jc w:val="center"/>
        <w:rPr>
          <w:sz w:val="32"/>
          <w:szCs w:val="28"/>
        </w:rPr>
      </w:pPr>
    </w:p>
    <w:p w:rsidR="00316932" w:rsidRDefault="0050594E" w:rsidP="003169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16932">
        <w:rPr>
          <w:sz w:val="28"/>
          <w:szCs w:val="28"/>
        </w:rPr>
        <w:t xml:space="preserve">уководствуясь статьёй 28 и статьёй 44 Федерального закона от 06.10.2003 №131-ФЗ «Об общих принципах организации местного самоуправления в Российской Федерации» №131-ФЗ, статьёй 16 и статьёй 64 Устава муниципального образования сельсовет и Положением  о публичных слушаниях на территории муниципального образования </w:t>
      </w:r>
      <w:r w:rsidR="00316932" w:rsidRPr="004041FD">
        <w:rPr>
          <w:sz w:val="28"/>
          <w:szCs w:val="28"/>
        </w:rPr>
        <w:t>Беляевский</w:t>
      </w:r>
      <w:r w:rsidR="00316932">
        <w:rPr>
          <w:sz w:val="28"/>
          <w:szCs w:val="28"/>
        </w:rPr>
        <w:t xml:space="preserve"> сельсовет, Совет депутатов Р Е Ш И Л:</w:t>
      </w:r>
    </w:p>
    <w:p w:rsidR="00316932" w:rsidRDefault="00316932" w:rsidP="00316932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1. Внести изменения в Устав муниципального образования  </w:t>
      </w:r>
      <w:r w:rsidRPr="004041FD">
        <w:rPr>
          <w:sz w:val="28"/>
          <w:szCs w:val="28"/>
        </w:rPr>
        <w:t xml:space="preserve">Беляевский </w:t>
      </w:r>
      <w:r>
        <w:rPr>
          <w:sz w:val="28"/>
          <w:szCs w:val="28"/>
        </w:rPr>
        <w:t xml:space="preserve">сельсовет Беляевского района Оренбургской области, согласно приложению. </w:t>
      </w:r>
    </w:p>
    <w:p w:rsidR="00316932" w:rsidRPr="006E3AA1" w:rsidRDefault="00316932" w:rsidP="006E3AA1">
      <w:pPr>
        <w:autoSpaceDE w:val="0"/>
        <w:autoSpaceDN w:val="0"/>
        <w:adjustRightInd w:val="0"/>
        <w:ind w:firstLine="709"/>
        <w:jc w:val="both"/>
        <w:rPr>
          <w:color w:val="00B0F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50594E" w:rsidRPr="0050594E">
        <w:rPr>
          <w:sz w:val="28"/>
          <w:szCs w:val="28"/>
        </w:rPr>
        <w:t>Главе муниципального образования Беляевский сельсовет Беляевского района Оренбургской области Елешеву М.Х.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«Нормативные правовые акты в Российской Федерации» (http://pravo-minjust.ru, http://право-минюст.рф).</w:t>
      </w:r>
    </w:p>
    <w:p w:rsidR="00316932" w:rsidRDefault="00316932" w:rsidP="003169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Глава муниципального образования </w:t>
      </w:r>
      <w:r w:rsidRPr="004041FD">
        <w:rPr>
          <w:sz w:val="28"/>
          <w:szCs w:val="28"/>
        </w:rPr>
        <w:t>Беляевский</w:t>
      </w:r>
      <w:r>
        <w:rPr>
          <w:sz w:val="28"/>
          <w:szCs w:val="28"/>
        </w:rPr>
        <w:t xml:space="preserve"> сельсовет Беляевского района Оренбургской области </w:t>
      </w:r>
      <w:r w:rsidRPr="004041FD">
        <w:rPr>
          <w:sz w:val="28"/>
          <w:szCs w:val="28"/>
        </w:rPr>
        <w:t xml:space="preserve">Елешев М.Х. </w:t>
      </w:r>
      <w:r>
        <w:rPr>
          <w:sz w:val="28"/>
          <w:szCs w:val="28"/>
        </w:rPr>
        <w:t xml:space="preserve">обязан опубликовать зарегистрированное решение о внесении изменений в устав </w:t>
      </w:r>
      <w:r>
        <w:rPr>
          <w:sz w:val="28"/>
          <w:szCs w:val="28"/>
        </w:rPr>
        <w:lastRenderedPageBreak/>
        <w:t>муниципального образования в течение семи дней со дня поступления из Уп</w:t>
      </w:r>
      <w:r w:rsidR="001858D1">
        <w:rPr>
          <w:sz w:val="28"/>
          <w:szCs w:val="28"/>
        </w:rPr>
        <w:t>равления Министерства юстиции Российской Федерации</w:t>
      </w:r>
      <w:r>
        <w:rPr>
          <w:sz w:val="28"/>
          <w:szCs w:val="28"/>
        </w:rPr>
        <w:t xml:space="preserve"> по Оренбургской области уведомления о включении сведений о муниципальном правовом акте, о внесении изменений в Устав муниципального образования в государственный реестр уставов муниципальных образований Оренбургской области в муниципальной газете </w:t>
      </w:r>
      <w:r w:rsidRPr="004041FD">
        <w:rPr>
          <w:sz w:val="28"/>
          <w:szCs w:val="28"/>
        </w:rPr>
        <w:t xml:space="preserve">«Исток» </w:t>
      </w:r>
      <w:r>
        <w:rPr>
          <w:sz w:val="28"/>
          <w:szCs w:val="28"/>
        </w:rPr>
        <w:t xml:space="preserve">и </w:t>
      </w:r>
      <w:r w:rsidR="006E3AA1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 xml:space="preserve">на сайте муниципального образования </w:t>
      </w:r>
      <w:r w:rsidRPr="004041FD">
        <w:rPr>
          <w:sz w:val="28"/>
          <w:szCs w:val="28"/>
        </w:rPr>
        <w:t>Беляевский</w:t>
      </w:r>
      <w:r>
        <w:rPr>
          <w:sz w:val="28"/>
          <w:szCs w:val="28"/>
        </w:rPr>
        <w:t xml:space="preserve"> сельсовет.</w:t>
      </w:r>
    </w:p>
    <w:p w:rsidR="00316932" w:rsidRDefault="00316932" w:rsidP="00316932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4. Направить сведения об официальном опубликовании решения о внесении изменений в Устав в Управление </w:t>
      </w:r>
      <w:r w:rsidR="001858D1">
        <w:rPr>
          <w:sz w:val="28"/>
          <w:szCs w:val="28"/>
        </w:rPr>
        <w:t xml:space="preserve">Министерства юстиции </w:t>
      </w:r>
      <w:r w:rsidR="004B653A">
        <w:rPr>
          <w:sz w:val="28"/>
          <w:szCs w:val="28"/>
        </w:rPr>
        <w:t>Российской Федерации по О</w:t>
      </w:r>
      <w:r w:rsidR="001858D1">
        <w:rPr>
          <w:sz w:val="28"/>
          <w:szCs w:val="28"/>
        </w:rPr>
        <w:t>ренбургской области</w:t>
      </w:r>
      <w:r>
        <w:rPr>
          <w:sz w:val="28"/>
          <w:szCs w:val="28"/>
        </w:rPr>
        <w:t xml:space="preserve"> в течение 10 дней после дня его официального опубликования.</w:t>
      </w:r>
    </w:p>
    <w:p w:rsidR="00316932" w:rsidRDefault="00316932" w:rsidP="003169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после его государственной регистрации и официального опубликования.</w:t>
      </w:r>
    </w:p>
    <w:p w:rsidR="00316932" w:rsidRDefault="00316932" w:rsidP="003169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83EDC">
        <w:rPr>
          <w:sz w:val="28"/>
          <w:szCs w:val="28"/>
        </w:rPr>
        <w:t>Контроль за исполнением настоящего решения возл</w:t>
      </w:r>
      <w:r>
        <w:rPr>
          <w:sz w:val="28"/>
          <w:szCs w:val="28"/>
        </w:rPr>
        <w:t>ожить на постоянную комиссию по</w:t>
      </w:r>
      <w:r w:rsidRPr="001F3F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вопросам образования, здравоохранения, социальной политике, делам молодежи, культуре, оперативным вопросам, правопорядку и спорту.</w:t>
      </w:r>
    </w:p>
    <w:p w:rsidR="000D292E" w:rsidRDefault="000D292E" w:rsidP="00723A03">
      <w:pPr>
        <w:shd w:val="clear" w:color="auto" w:fill="FFFFFF"/>
        <w:spacing w:line="322" w:lineRule="exact"/>
        <w:ind w:right="29"/>
        <w:jc w:val="both"/>
        <w:rPr>
          <w:rFonts w:eastAsiaTheme="minorEastAsia"/>
          <w:color w:val="000000"/>
          <w:sz w:val="28"/>
          <w:szCs w:val="28"/>
        </w:rPr>
      </w:pPr>
    </w:p>
    <w:p w:rsidR="000D292E" w:rsidRDefault="000D292E" w:rsidP="00316932">
      <w:pPr>
        <w:shd w:val="clear" w:color="auto" w:fill="FFFFFF"/>
        <w:spacing w:line="322" w:lineRule="exact"/>
        <w:ind w:right="29" w:firstLine="540"/>
        <w:jc w:val="both"/>
        <w:rPr>
          <w:rFonts w:eastAsiaTheme="minorEastAsia"/>
          <w:color w:val="000000"/>
          <w:sz w:val="28"/>
          <w:szCs w:val="28"/>
        </w:rPr>
      </w:pPr>
    </w:p>
    <w:p w:rsidR="000D292E" w:rsidRDefault="000D292E" w:rsidP="00316932">
      <w:pPr>
        <w:shd w:val="clear" w:color="auto" w:fill="FFFFFF"/>
        <w:spacing w:line="322" w:lineRule="exact"/>
        <w:ind w:right="29" w:firstLine="540"/>
        <w:jc w:val="both"/>
        <w:rPr>
          <w:rFonts w:eastAsiaTheme="minorEastAsia"/>
          <w:color w:val="000000"/>
          <w:sz w:val="28"/>
          <w:szCs w:val="28"/>
        </w:rPr>
      </w:pPr>
    </w:p>
    <w:tbl>
      <w:tblPr>
        <w:tblW w:w="9585" w:type="dxa"/>
        <w:tblLook w:val="04A0" w:firstRow="1" w:lastRow="0" w:firstColumn="1" w:lastColumn="0" w:noHBand="0" w:noVBand="1"/>
      </w:tblPr>
      <w:tblGrid>
        <w:gridCol w:w="4946"/>
        <w:gridCol w:w="4639"/>
      </w:tblGrid>
      <w:tr w:rsidR="00316932" w:rsidRPr="00933CA1" w:rsidTr="001461A8">
        <w:trPr>
          <w:trHeight w:val="945"/>
        </w:trPr>
        <w:tc>
          <w:tcPr>
            <w:tcW w:w="4946" w:type="dxa"/>
          </w:tcPr>
          <w:p w:rsidR="00316932" w:rsidRPr="00933CA1" w:rsidRDefault="001858D1" w:rsidP="001461A8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Глава муниципального образования</w:t>
            </w:r>
          </w:p>
          <w:p w:rsidR="00316932" w:rsidRPr="00933CA1" w:rsidRDefault="00316932" w:rsidP="001461A8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933CA1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316932" w:rsidRPr="00933CA1" w:rsidRDefault="00316932" w:rsidP="001461A8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933CA1">
              <w:rPr>
                <w:rFonts w:eastAsiaTheme="minorEastAsia"/>
                <w:sz w:val="28"/>
                <w:szCs w:val="28"/>
              </w:rPr>
              <w:t>__________________М.Х.Елешев</w:t>
            </w:r>
          </w:p>
        </w:tc>
        <w:tc>
          <w:tcPr>
            <w:tcW w:w="4639" w:type="dxa"/>
          </w:tcPr>
          <w:p w:rsidR="00316932" w:rsidRPr="00933CA1" w:rsidRDefault="00316932" w:rsidP="001461A8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933CA1">
              <w:rPr>
                <w:rFonts w:eastAsiaTheme="minorEastAsia"/>
                <w:sz w:val="28"/>
                <w:szCs w:val="28"/>
              </w:rPr>
              <w:t>Председатель Совета депутатов</w:t>
            </w:r>
          </w:p>
          <w:p w:rsidR="00316932" w:rsidRPr="00933CA1" w:rsidRDefault="00316932" w:rsidP="001461A8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  <w:p w:rsidR="00316932" w:rsidRPr="00933CA1" w:rsidRDefault="00316932" w:rsidP="001461A8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933CA1">
              <w:rPr>
                <w:rFonts w:eastAsiaTheme="minorEastAsia"/>
                <w:sz w:val="28"/>
                <w:szCs w:val="28"/>
              </w:rPr>
              <w:t>______________С.В.Варфаламеева</w:t>
            </w:r>
          </w:p>
        </w:tc>
      </w:tr>
    </w:tbl>
    <w:p w:rsidR="00316932" w:rsidRDefault="00316932" w:rsidP="00316932">
      <w:pPr>
        <w:jc w:val="both"/>
        <w:rPr>
          <w:sz w:val="28"/>
          <w:szCs w:val="28"/>
        </w:rPr>
      </w:pPr>
    </w:p>
    <w:p w:rsidR="00316932" w:rsidRDefault="00316932" w:rsidP="00316932">
      <w:pPr>
        <w:jc w:val="both"/>
        <w:rPr>
          <w:sz w:val="28"/>
          <w:szCs w:val="28"/>
        </w:rPr>
      </w:pPr>
    </w:p>
    <w:p w:rsidR="00316932" w:rsidRDefault="00316932" w:rsidP="00316932">
      <w:pPr>
        <w:jc w:val="both"/>
        <w:rPr>
          <w:sz w:val="28"/>
          <w:szCs w:val="28"/>
        </w:rPr>
      </w:pPr>
    </w:p>
    <w:p w:rsidR="00316932" w:rsidRPr="00186AAD" w:rsidRDefault="00316932" w:rsidP="00316932">
      <w:pPr>
        <w:shd w:val="clear" w:color="auto" w:fill="FFFFFF"/>
        <w:spacing w:line="322" w:lineRule="exact"/>
        <w:ind w:right="29"/>
        <w:jc w:val="both"/>
        <w:rPr>
          <w:rFonts w:eastAsiaTheme="minorEastAsia"/>
          <w:color w:val="000000"/>
          <w:sz w:val="28"/>
          <w:szCs w:val="28"/>
        </w:rPr>
      </w:pPr>
      <w:r w:rsidRPr="00186AAD">
        <w:rPr>
          <w:color w:val="000000"/>
          <w:sz w:val="28"/>
          <w:szCs w:val="26"/>
        </w:rPr>
        <w:t xml:space="preserve">Разослано: </w:t>
      </w:r>
      <w:r w:rsidR="00747A4B" w:rsidRPr="00186AAD">
        <w:rPr>
          <w:color w:val="000000"/>
          <w:sz w:val="28"/>
          <w:szCs w:val="26"/>
        </w:rPr>
        <w:t xml:space="preserve">администрации района, </w:t>
      </w:r>
      <w:r w:rsidRPr="00186AAD">
        <w:rPr>
          <w:color w:val="000000"/>
          <w:sz w:val="28"/>
          <w:szCs w:val="26"/>
        </w:rPr>
        <w:t>прокуратуре, постоянным комиссиям</w:t>
      </w:r>
      <w:r w:rsidR="00747A4B" w:rsidRPr="00186AAD">
        <w:rPr>
          <w:color w:val="000000"/>
          <w:sz w:val="28"/>
          <w:szCs w:val="26"/>
        </w:rPr>
        <w:t>, в дело</w:t>
      </w:r>
      <w:r w:rsidRPr="00186AAD">
        <w:rPr>
          <w:color w:val="000000"/>
          <w:sz w:val="28"/>
          <w:szCs w:val="28"/>
        </w:rPr>
        <w:t>.</w:t>
      </w:r>
    </w:p>
    <w:p w:rsidR="00316932" w:rsidRDefault="00316932" w:rsidP="00316932">
      <w:pPr>
        <w:jc w:val="both"/>
        <w:rPr>
          <w:sz w:val="28"/>
          <w:szCs w:val="28"/>
        </w:rPr>
      </w:pPr>
    </w:p>
    <w:p w:rsidR="00316932" w:rsidRDefault="00316932" w:rsidP="00316932">
      <w:pPr>
        <w:jc w:val="both"/>
        <w:rPr>
          <w:sz w:val="28"/>
          <w:szCs w:val="28"/>
        </w:rPr>
      </w:pPr>
    </w:p>
    <w:p w:rsidR="00316932" w:rsidRDefault="00316932" w:rsidP="00316932">
      <w:pPr>
        <w:jc w:val="both"/>
        <w:rPr>
          <w:sz w:val="28"/>
          <w:szCs w:val="28"/>
        </w:rPr>
      </w:pPr>
    </w:p>
    <w:p w:rsidR="00316932" w:rsidRDefault="00316932" w:rsidP="00316932">
      <w:pPr>
        <w:jc w:val="both"/>
        <w:rPr>
          <w:sz w:val="28"/>
          <w:szCs w:val="28"/>
        </w:rPr>
      </w:pPr>
    </w:p>
    <w:p w:rsidR="0009685F" w:rsidRDefault="0009685F" w:rsidP="00316932">
      <w:pPr>
        <w:jc w:val="both"/>
        <w:rPr>
          <w:sz w:val="28"/>
          <w:szCs w:val="28"/>
        </w:rPr>
      </w:pPr>
    </w:p>
    <w:p w:rsidR="0009685F" w:rsidRDefault="0009685F" w:rsidP="00316932">
      <w:pPr>
        <w:jc w:val="both"/>
        <w:rPr>
          <w:sz w:val="28"/>
          <w:szCs w:val="28"/>
        </w:rPr>
      </w:pPr>
    </w:p>
    <w:p w:rsidR="0009685F" w:rsidRDefault="0009685F" w:rsidP="00316932">
      <w:pPr>
        <w:jc w:val="both"/>
        <w:rPr>
          <w:sz w:val="28"/>
          <w:szCs w:val="28"/>
        </w:rPr>
      </w:pPr>
    </w:p>
    <w:p w:rsidR="00723A03" w:rsidRDefault="00723A03" w:rsidP="00316932">
      <w:pPr>
        <w:jc w:val="both"/>
        <w:rPr>
          <w:sz w:val="28"/>
          <w:szCs w:val="28"/>
        </w:rPr>
      </w:pPr>
    </w:p>
    <w:p w:rsidR="00723A03" w:rsidRDefault="00723A03" w:rsidP="00316932">
      <w:pPr>
        <w:jc w:val="both"/>
        <w:rPr>
          <w:sz w:val="28"/>
          <w:szCs w:val="28"/>
        </w:rPr>
      </w:pPr>
    </w:p>
    <w:p w:rsidR="00723A03" w:rsidRDefault="00723A03" w:rsidP="00316932">
      <w:pPr>
        <w:jc w:val="both"/>
        <w:rPr>
          <w:sz w:val="28"/>
          <w:szCs w:val="28"/>
        </w:rPr>
      </w:pPr>
    </w:p>
    <w:p w:rsidR="00723A03" w:rsidRDefault="00723A03" w:rsidP="00316932">
      <w:pPr>
        <w:jc w:val="both"/>
        <w:rPr>
          <w:sz w:val="28"/>
          <w:szCs w:val="28"/>
        </w:rPr>
      </w:pPr>
    </w:p>
    <w:p w:rsidR="00723A03" w:rsidRDefault="00723A03" w:rsidP="00316932">
      <w:pPr>
        <w:jc w:val="both"/>
        <w:rPr>
          <w:sz w:val="28"/>
          <w:szCs w:val="28"/>
        </w:rPr>
      </w:pPr>
    </w:p>
    <w:p w:rsidR="00723A03" w:rsidRDefault="00723A03" w:rsidP="00316932">
      <w:pPr>
        <w:jc w:val="both"/>
        <w:rPr>
          <w:sz w:val="28"/>
          <w:szCs w:val="28"/>
        </w:rPr>
      </w:pPr>
    </w:p>
    <w:p w:rsidR="0009685F" w:rsidRDefault="0009685F" w:rsidP="00316932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191BAB" w:rsidRDefault="00191BAB" w:rsidP="00316932">
      <w:pPr>
        <w:jc w:val="both"/>
        <w:rPr>
          <w:sz w:val="28"/>
          <w:szCs w:val="28"/>
        </w:rPr>
      </w:pPr>
    </w:p>
    <w:p w:rsidR="0009685F" w:rsidRDefault="0009685F" w:rsidP="00316932">
      <w:pPr>
        <w:jc w:val="both"/>
        <w:rPr>
          <w:sz w:val="28"/>
          <w:szCs w:val="28"/>
        </w:rPr>
      </w:pPr>
    </w:p>
    <w:p w:rsidR="0009685F" w:rsidRDefault="0009685F" w:rsidP="00316932">
      <w:pPr>
        <w:jc w:val="both"/>
        <w:rPr>
          <w:sz w:val="28"/>
          <w:szCs w:val="28"/>
        </w:rPr>
      </w:pPr>
    </w:p>
    <w:p w:rsidR="0009685F" w:rsidRDefault="0009685F" w:rsidP="00316932">
      <w:pPr>
        <w:jc w:val="both"/>
        <w:rPr>
          <w:sz w:val="28"/>
          <w:szCs w:val="28"/>
        </w:rPr>
      </w:pPr>
    </w:p>
    <w:p w:rsidR="0009685F" w:rsidRDefault="0009685F" w:rsidP="00316932">
      <w:pPr>
        <w:jc w:val="both"/>
        <w:rPr>
          <w:sz w:val="28"/>
          <w:szCs w:val="28"/>
        </w:rPr>
      </w:pPr>
    </w:p>
    <w:p w:rsidR="0009685F" w:rsidRDefault="0009685F" w:rsidP="00316932">
      <w:pPr>
        <w:jc w:val="both"/>
        <w:rPr>
          <w:sz w:val="28"/>
          <w:szCs w:val="28"/>
        </w:rPr>
      </w:pPr>
    </w:p>
    <w:p w:rsidR="0009685F" w:rsidRDefault="0009685F" w:rsidP="00316932">
      <w:pPr>
        <w:jc w:val="both"/>
        <w:rPr>
          <w:sz w:val="28"/>
          <w:szCs w:val="28"/>
        </w:rPr>
      </w:pPr>
    </w:p>
    <w:p w:rsidR="0009685F" w:rsidRDefault="0009685F" w:rsidP="00316932">
      <w:pPr>
        <w:jc w:val="both"/>
        <w:rPr>
          <w:sz w:val="28"/>
          <w:szCs w:val="28"/>
        </w:rPr>
      </w:pPr>
    </w:p>
    <w:p w:rsidR="0009685F" w:rsidRDefault="0009685F" w:rsidP="00316932">
      <w:pPr>
        <w:jc w:val="both"/>
        <w:rPr>
          <w:sz w:val="28"/>
          <w:szCs w:val="28"/>
        </w:rPr>
      </w:pPr>
    </w:p>
    <w:p w:rsidR="0009685F" w:rsidRDefault="0009685F" w:rsidP="00316932">
      <w:pPr>
        <w:jc w:val="both"/>
        <w:rPr>
          <w:sz w:val="28"/>
          <w:szCs w:val="28"/>
        </w:rPr>
      </w:pPr>
    </w:p>
    <w:p w:rsidR="0009685F" w:rsidRDefault="0009685F" w:rsidP="00316932">
      <w:pPr>
        <w:jc w:val="both"/>
        <w:rPr>
          <w:sz w:val="28"/>
          <w:szCs w:val="28"/>
        </w:rPr>
      </w:pPr>
    </w:p>
    <w:p w:rsidR="0009685F" w:rsidRDefault="0009685F" w:rsidP="00316932">
      <w:pPr>
        <w:jc w:val="both"/>
        <w:rPr>
          <w:sz w:val="28"/>
          <w:szCs w:val="28"/>
        </w:rPr>
      </w:pPr>
    </w:p>
    <w:tbl>
      <w:tblPr>
        <w:tblStyle w:val="a9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828"/>
      </w:tblGrid>
      <w:tr w:rsidR="00316932" w:rsidTr="001461A8">
        <w:tc>
          <w:tcPr>
            <w:tcW w:w="5778" w:type="dxa"/>
          </w:tcPr>
          <w:p w:rsidR="00316932" w:rsidRPr="004041FD" w:rsidRDefault="00316932" w:rsidP="001461A8">
            <w:pPr>
              <w:jc w:val="both"/>
              <w:rPr>
                <w:kern w:val="36"/>
                <w:sz w:val="28"/>
                <w:szCs w:val="28"/>
              </w:rPr>
            </w:pPr>
          </w:p>
          <w:p w:rsidR="00316932" w:rsidRPr="004041FD" w:rsidRDefault="00316932" w:rsidP="001461A8">
            <w:pPr>
              <w:jc w:val="both"/>
              <w:rPr>
                <w:kern w:val="36"/>
                <w:sz w:val="28"/>
                <w:szCs w:val="28"/>
              </w:rPr>
            </w:pPr>
          </w:p>
          <w:p w:rsidR="00316932" w:rsidRPr="004041FD" w:rsidRDefault="00316932" w:rsidP="001461A8">
            <w:pPr>
              <w:jc w:val="both"/>
              <w:rPr>
                <w:kern w:val="36"/>
                <w:sz w:val="28"/>
                <w:szCs w:val="28"/>
              </w:rPr>
            </w:pPr>
          </w:p>
          <w:p w:rsidR="00316932" w:rsidRPr="004041FD" w:rsidRDefault="00316932" w:rsidP="001461A8">
            <w:pPr>
              <w:jc w:val="both"/>
              <w:rPr>
                <w:kern w:val="36"/>
                <w:sz w:val="28"/>
                <w:szCs w:val="28"/>
              </w:rPr>
            </w:pPr>
          </w:p>
        </w:tc>
        <w:tc>
          <w:tcPr>
            <w:tcW w:w="3828" w:type="dxa"/>
            <w:hideMark/>
          </w:tcPr>
          <w:p w:rsidR="00316932" w:rsidRPr="004041FD" w:rsidRDefault="00316932" w:rsidP="001461A8">
            <w:pPr>
              <w:rPr>
                <w:kern w:val="36"/>
                <w:sz w:val="28"/>
                <w:szCs w:val="28"/>
              </w:rPr>
            </w:pPr>
            <w:r w:rsidRPr="004041FD">
              <w:rPr>
                <w:kern w:val="36"/>
                <w:sz w:val="28"/>
                <w:szCs w:val="28"/>
              </w:rPr>
              <w:t>Приложение</w:t>
            </w:r>
          </w:p>
          <w:p w:rsidR="00316932" w:rsidRPr="004041FD" w:rsidRDefault="00316932" w:rsidP="001461A8">
            <w:pPr>
              <w:rPr>
                <w:rFonts w:eastAsiaTheme="minorEastAsia"/>
                <w:sz w:val="28"/>
                <w:szCs w:val="28"/>
              </w:rPr>
            </w:pPr>
            <w:r w:rsidRPr="004041FD">
              <w:rPr>
                <w:kern w:val="36"/>
                <w:sz w:val="28"/>
                <w:szCs w:val="28"/>
              </w:rPr>
              <w:t>к решению Совета депутатов</w:t>
            </w:r>
            <w:r w:rsidRPr="004041FD">
              <w:rPr>
                <w:sz w:val="28"/>
                <w:szCs w:val="28"/>
              </w:rPr>
              <w:t xml:space="preserve"> муниципального образования Беляевский сельсовет Беляевского района Оренбургской области </w:t>
            </w:r>
          </w:p>
          <w:p w:rsidR="00316932" w:rsidRPr="004041FD" w:rsidRDefault="00090F09" w:rsidP="001461A8">
            <w:pPr>
              <w:rPr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</w:rPr>
              <w:t>от 22.12</w:t>
            </w:r>
            <w:r w:rsidR="00D86E00">
              <w:rPr>
                <w:sz w:val="28"/>
                <w:szCs w:val="28"/>
              </w:rPr>
              <w:t>.2023</w:t>
            </w:r>
            <w:r w:rsidR="00826A7E">
              <w:rPr>
                <w:sz w:val="28"/>
                <w:szCs w:val="28"/>
              </w:rPr>
              <w:t xml:space="preserve"> </w:t>
            </w:r>
            <w:r w:rsidR="00316932" w:rsidRPr="004041FD">
              <w:rPr>
                <w:sz w:val="28"/>
                <w:szCs w:val="28"/>
              </w:rPr>
              <w:t>№</w:t>
            </w:r>
            <w:r w:rsidR="00826A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152</w:t>
            </w:r>
          </w:p>
        </w:tc>
      </w:tr>
    </w:tbl>
    <w:p w:rsidR="00316932" w:rsidRDefault="00316932" w:rsidP="00316932">
      <w:pPr>
        <w:ind w:right="-55"/>
        <w:rPr>
          <w:rFonts w:eastAsiaTheme="minorEastAsia"/>
          <w:sz w:val="28"/>
          <w:szCs w:val="28"/>
        </w:rPr>
      </w:pPr>
    </w:p>
    <w:p w:rsidR="00316932" w:rsidRDefault="00316932" w:rsidP="00316932">
      <w:pPr>
        <w:ind w:right="-55"/>
        <w:jc w:val="center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:rsidR="00316932" w:rsidRDefault="00316932" w:rsidP="00316932">
      <w:pPr>
        <w:ind w:right="-55"/>
        <w:jc w:val="center"/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в Устав муниципального образования </w:t>
      </w:r>
      <w:r w:rsidRPr="00DD1F5A">
        <w:rPr>
          <w:sz w:val="28"/>
          <w:szCs w:val="28"/>
        </w:rPr>
        <w:t>Беляевский</w:t>
      </w:r>
      <w:r>
        <w:rPr>
          <w:sz w:val="28"/>
          <w:szCs w:val="28"/>
        </w:rPr>
        <w:t xml:space="preserve"> сельсовет </w:t>
      </w:r>
    </w:p>
    <w:p w:rsidR="00316932" w:rsidRDefault="00316932" w:rsidP="00316932">
      <w:pPr>
        <w:ind w:right="-55"/>
        <w:jc w:val="center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Беляевского района Оренбургской области</w:t>
      </w:r>
    </w:p>
    <w:p w:rsidR="00316932" w:rsidRDefault="00316932" w:rsidP="0031693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16932" w:rsidRDefault="00316932" w:rsidP="00C457AF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Пункт 29 части 1 статьи 5 изложить в новой редакции следующего содержания: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"29)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поселении;";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В части 1 статьи 6: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 пункт 8 признать утратившим силу;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б) пункт 11 изложить в новой редакции следующего содержания: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"11)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информации;";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в) пункт 12 изложить в новой редакции следующего содержания: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осуществление международных и внешнеэкономических связей в соответствии с Федеральным законом от 06.10.2003 № 131-ФЗ «Об общих принципах организации местного самоуправления в Российской Федерации»;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 Часть 6 статьи 8 дополнить абзацем 2 следующего содержания: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случае, если местный референдум не назначен Советом депутатов в установленные сроки, референдум назначается судом на основании </w:t>
      </w:r>
      <w:r>
        <w:rPr>
          <w:rFonts w:ascii="Times New Roman" w:hAnsi="Times New Roman" w:cs="Times New Roman"/>
          <w:sz w:val="28"/>
          <w:szCs w:val="28"/>
        </w:rPr>
        <w:lastRenderedPageBreak/>
        <w:t>обращения граждан, избирательных объединений, главы сельсовета, органов государственной власти Оренбургской области, избирательной комиссии Оренбургской области или прокурора. Назначенный судом местный референдум организуется организующей местный референдум комиссией референдума, а обеспечение его проведения осуществляется исполнительным органом государственной власти Оренбургской области или иным органом, на который судом возложено обеспечение проведения местного референдума.»;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Пункт 3 части 1 статьи 12 изложить в новой редакции:</w:t>
      </w:r>
    </w:p>
    <w:p w:rsidR="00090F09" w:rsidRDefault="00090F09" w:rsidP="00090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«3) в сельском населенном пункте по вопросу выдвижения кандидатуры сельского старосты, а также по вопросу досрочного прекращения полномочий сельского старосты.»;</w:t>
      </w:r>
    </w:p>
    <w:p w:rsidR="00090F09" w:rsidRDefault="00090F09" w:rsidP="00090F0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Часть 2 статьи 14 изложить в новой редакции:</w:t>
      </w:r>
    </w:p>
    <w:p w:rsidR="00090F09" w:rsidRDefault="00090F09" w:rsidP="00090F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 Сельский староста назначается Советом депутатов муниципального образования, в состав которого входит данный сельский населенный пункт, по представлению схода граждан сельского населенного пункта. Сельский староста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пункта.»;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Часть 4 статьи 16 изложить в новой редакции следующего содержания: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 Порядок организации и проведения публичных слушаний определяется положением о публичных слушаниях, утверждаемым решением Совета депутатов в соответствии с частью 4 статьи 28 Федерального закона от 06.10.2003 № 131-ФЗ «Об общих принципах организации местного самоуправления в Российской Федерации»;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Часть 1 статьи 21 изложить в новой редакции следующего содержания: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«1. Структуру органов местного самоуправления сельсовета составляют: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1) представительный орган муниципального образования – Совет депутатов;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2) глава муниципального образования – глава сельсовета;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3) исполнительно-распорядительный орган муниципального образования – администрация сельсовета (местная администрация).»;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8. В статье 26: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а) часть 11: «</w:t>
      </w:r>
      <w:r>
        <w:rPr>
          <w:rFonts w:ascii="Times New Roman" w:hAnsi="Times New Roman" w:cs="Times New Roman"/>
          <w:sz w:val="28"/>
          <w:szCs w:val="28"/>
        </w:rPr>
        <w:t>11. Депутат Совета депутатов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образования, за исключением случаев, установленных федеральным законом» - признать утратившей силу;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б) часть 12.1. изложить в новой редакции: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«12.1</w:t>
      </w:r>
      <w:r>
        <w:rPr>
          <w:rFonts w:ascii="Times New Roman" w:hAnsi="Times New Roman" w:cs="Times New Roman"/>
          <w:color w:val="0070C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Представление сведений о доходах, расходах, об имуществе и обязательствах имущественного характера депутатами, а также обеспечение доступа к такой информации, осуществляется в соответствии с частью 4.2 статьи 12.1 Федерального закона от 25.12.2008 № 273-ФЗ </w:t>
      </w:r>
      <w:r>
        <w:rPr>
          <w:rFonts w:ascii="Times New Roman" w:eastAsia="Times New Roman" w:hAnsi="Times New Roman" w:cs="Times New Roman"/>
          <w:sz w:val="28"/>
          <w:szCs w:val="28"/>
        </w:rPr>
        <w:t>«О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», Законом Оренбургской области от 01.09.2017 № 541/128-VI-ОЗ «О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гражданами.»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в) дополнить частью 14 следующего содержания: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«14.Депутат Совета депутатов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</w:t>
      </w:r>
      <w:r>
        <w:rPr>
          <w:rFonts w:ascii="Times New Roman" w:eastAsia="Times New Roman" w:hAnsi="Times New Roman" w:cs="Times New Roman"/>
          <w:sz w:val="28"/>
          <w:szCs w:val="28"/>
        </w:rPr>
        <w:t>«О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В статье 28: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 часть 6: «</w:t>
      </w:r>
      <w:r>
        <w:rPr>
          <w:rFonts w:ascii="Times New Roman" w:hAnsi="Times New Roman" w:cs="Times New Roman"/>
          <w:sz w:val="28"/>
          <w:szCs w:val="28"/>
        </w:rPr>
        <w:t>6. Гарантии осуществления полномочий главы сельсовета устанавливаются решением Совета депутатов сельсовета в соответствии с федеральными законами и законами Оренбургской области» - признать утратившей силу;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б) дополнить частью 13 следующего содержания: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«13. Глава сельсовета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</w:t>
      </w:r>
      <w:r>
        <w:rPr>
          <w:rFonts w:ascii="Times New Roman" w:eastAsia="Times New Roman" w:hAnsi="Times New Roman" w:cs="Times New Roman"/>
          <w:sz w:val="28"/>
          <w:szCs w:val="28"/>
        </w:rPr>
        <w:t>«О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10. В части 1 статьи 31 </w:t>
      </w:r>
      <w:r>
        <w:rPr>
          <w:rFonts w:ascii="Times New Roman" w:hAnsi="Times New Roman" w:cs="Times New Roman"/>
          <w:kern w:val="2"/>
          <w:sz w:val="28"/>
          <w:szCs w:val="28"/>
        </w:rPr>
        <w:t>после слов «Администрация сельсовета» дополнить словами «(</w:t>
      </w:r>
      <w:r>
        <w:rPr>
          <w:rFonts w:ascii="Times New Roman" w:hAnsi="Times New Roman" w:cs="Times New Roman"/>
          <w:sz w:val="28"/>
          <w:szCs w:val="28"/>
        </w:rPr>
        <w:t>местная администрация)»;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11. В статье 44: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а) название статьи изложить в новой редакции следующего содержания: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«Статья 44. Порядок принятия(издания) муниципальных правовых актов»;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б) часть 1 дополнить абзацами 3 – 5 следующего содержания: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«Нормативные правовые акты Совета депутатов подписываются и подлежат обнародованию главой муниципального образования в течение 10 дней со дня их принятия. Глава муниципального образования, исполняющий полномочия главы местной администрации, имеет право отклонить нормативный правовой акт, принятый Советом депутатов. 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дополнений. </w:t>
      </w:r>
    </w:p>
    <w:p w:rsidR="00090F09" w:rsidRDefault="00090F09" w:rsidP="00090F09">
      <w:pPr>
        <w:pStyle w:val="a6"/>
        <w:ind w:firstLine="708"/>
        <w:jc w:val="both"/>
        <w:rPr>
          <w:rFonts w:ascii="Times New Roman" w:hAnsi="Times New Roman" w:cs="Times New Roman"/>
          <w:color w:val="FF0000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глава муниципального образования отклонит нормативный правовой акт, он вновь рассматривается Советом депутатов.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депутатов, он подлежит подписанию главой муниципального образования в течение семи дней и обнародованию.».</w:t>
      </w:r>
    </w:p>
    <w:p w:rsidR="00BD4E0E" w:rsidRPr="009C1943" w:rsidRDefault="00BD4E0E" w:rsidP="00090F09">
      <w:pPr>
        <w:pStyle w:val="a5"/>
        <w:spacing w:after="0"/>
        <w:ind w:left="709"/>
        <w:jc w:val="both"/>
      </w:pPr>
    </w:p>
    <w:sectPr w:rsidR="00BD4E0E" w:rsidRPr="009C1943" w:rsidSect="00531A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3F49"/>
    <w:multiLevelType w:val="hybridMultilevel"/>
    <w:tmpl w:val="59EADB12"/>
    <w:lvl w:ilvl="0" w:tplc="D276A2F6">
      <w:start w:val="1"/>
      <w:numFmt w:val="decimal"/>
      <w:lvlText w:val="%1."/>
      <w:lvlJc w:val="left"/>
      <w:pPr>
        <w:ind w:left="16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190161E6"/>
    <w:multiLevelType w:val="multilevel"/>
    <w:tmpl w:val="5CA4536C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2" w15:restartNumberingAfterBreak="0">
    <w:nsid w:val="2F185629"/>
    <w:multiLevelType w:val="multilevel"/>
    <w:tmpl w:val="66B2549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9" w:hanging="2160"/>
      </w:pPr>
      <w:rPr>
        <w:rFonts w:hint="default"/>
      </w:rPr>
    </w:lvl>
  </w:abstractNum>
  <w:abstractNum w:abstractNumId="3" w15:restartNumberingAfterBreak="0">
    <w:nsid w:val="466250DD"/>
    <w:multiLevelType w:val="hybridMultilevel"/>
    <w:tmpl w:val="F4805B34"/>
    <w:lvl w:ilvl="0" w:tplc="32764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983D3F"/>
    <w:multiLevelType w:val="hybridMultilevel"/>
    <w:tmpl w:val="A6BCF2AE"/>
    <w:lvl w:ilvl="0" w:tplc="20522B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C00773"/>
    <w:multiLevelType w:val="multilevel"/>
    <w:tmpl w:val="5CA4536C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6" w15:restartNumberingAfterBreak="0">
    <w:nsid w:val="6DB762CB"/>
    <w:multiLevelType w:val="hybridMultilevel"/>
    <w:tmpl w:val="F65A8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81E1C"/>
    <w:multiLevelType w:val="multilevel"/>
    <w:tmpl w:val="66B2549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9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52"/>
    <w:rsid w:val="00041796"/>
    <w:rsid w:val="00042BA2"/>
    <w:rsid w:val="0005337E"/>
    <w:rsid w:val="00073FCE"/>
    <w:rsid w:val="0007439A"/>
    <w:rsid w:val="00084A70"/>
    <w:rsid w:val="00090F09"/>
    <w:rsid w:val="0009605D"/>
    <w:rsid w:val="0009685F"/>
    <w:rsid w:val="000C31FF"/>
    <w:rsid w:val="000D292E"/>
    <w:rsid w:val="000D5B27"/>
    <w:rsid w:val="001027E0"/>
    <w:rsid w:val="00147693"/>
    <w:rsid w:val="00170DB5"/>
    <w:rsid w:val="001858D1"/>
    <w:rsid w:val="00186AAD"/>
    <w:rsid w:val="00191367"/>
    <w:rsid w:val="00191BAB"/>
    <w:rsid w:val="001A19D6"/>
    <w:rsid w:val="001A75D4"/>
    <w:rsid w:val="001C4C31"/>
    <w:rsid w:val="001D540B"/>
    <w:rsid w:val="001F7516"/>
    <w:rsid w:val="00232751"/>
    <w:rsid w:val="0023576B"/>
    <w:rsid w:val="00251EB2"/>
    <w:rsid w:val="00252466"/>
    <w:rsid w:val="002C59C3"/>
    <w:rsid w:val="002D3ABC"/>
    <w:rsid w:val="002D61E5"/>
    <w:rsid w:val="002D7A19"/>
    <w:rsid w:val="002E5440"/>
    <w:rsid w:val="0030094C"/>
    <w:rsid w:val="00316932"/>
    <w:rsid w:val="003666A8"/>
    <w:rsid w:val="003839A1"/>
    <w:rsid w:val="00434B8C"/>
    <w:rsid w:val="0045272F"/>
    <w:rsid w:val="004A6808"/>
    <w:rsid w:val="004B653A"/>
    <w:rsid w:val="004E6925"/>
    <w:rsid w:val="0050594E"/>
    <w:rsid w:val="005130DE"/>
    <w:rsid w:val="00523625"/>
    <w:rsid w:val="00531AB7"/>
    <w:rsid w:val="005C05D1"/>
    <w:rsid w:val="005F16AE"/>
    <w:rsid w:val="00605436"/>
    <w:rsid w:val="00614956"/>
    <w:rsid w:val="00641D56"/>
    <w:rsid w:val="00661954"/>
    <w:rsid w:val="006619D1"/>
    <w:rsid w:val="00667BCD"/>
    <w:rsid w:val="006748A1"/>
    <w:rsid w:val="006A57B7"/>
    <w:rsid w:val="006B6705"/>
    <w:rsid w:val="006C1731"/>
    <w:rsid w:val="006C6736"/>
    <w:rsid w:val="006E3AA1"/>
    <w:rsid w:val="0070195E"/>
    <w:rsid w:val="007051D1"/>
    <w:rsid w:val="00707B85"/>
    <w:rsid w:val="00723A03"/>
    <w:rsid w:val="00736B9A"/>
    <w:rsid w:val="00747A4B"/>
    <w:rsid w:val="00782C9E"/>
    <w:rsid w:val="007964F1"/>
    <w:rsid w:val="007A4F52"/>
    <w:rsid w:val="00823DF3"/>
    <w:rsid w:val="00826A7E"/>
    <w:rsid w:val="008748AF"/>
    <w:rsid w:val="008A4B01"/>
    <w:rsid w:val="008C53A1"/>
    <w:rsid w:val="00900CCC"/>
    <w:rsid w:val="0095140B"/>
    <w:rsid w:val="0096217D"/>
    <w:rsid w:val="009C1943"/>
    <w:rsid w:val="009C6AD9"/>
    <w:rsid w:val="009D296B"/>
    <w:rsid w:val="009D6E96"/>
    <w:rsid w:val="00A962DB"/>
    <w:rsid w:val="00AD1422"/>
    <w:rsid w:val="00AE047B"/>
    <w:rsid w:val="00AF0A80"/>
    <w:rsid w:val="00AF62AD"/>
    <w:rsid w:val="00B544FF"/>
    <w:rsid w:val="00B64375"/>
    <w:rsid w:val="00B64BD3"/>
    <w:rsid w:val="00B822E5"/>
    <w:rsid w:val="00BD4E0E"/>
    <w:rsid w:val="00BF68DF"/>
    <w:rsid w:val="00C457AF"/>
    <w:rsid w:val="00C82075"/>
    <w:rsid w:val="00C83EDC"/>
    <w:rsid w:val="00C90E5A"/>
    <w:rsid w:val="00CA1DF4"/>
    <w:rsid w:val="00CB18C0"/>
    <w:rsid w:val="00CF27D8"/>
    <w:rsid w:val="00D14D29"/>
    <w:rsid w:val="00D343E3"/>
    <w:rsid w:val="00D34E77"/>
    <w:rsid w:val="00D51846"/>
    <w:rsid w:val="00D67C02"/>
    <w:rsid w:val="00D75EBA"/>
    <w:rsid w:val="00D8224D"/>
    <w:rsid w:val="00D85FA5"/>
    <w:rsid w:val="00D86E00"/>
    <w:rsid w:val="00DB4288"/>
    <w:rsid w:val="00DB5544"/>
    <w:rsid w:val="00DE3537"/>
    <w:rsid w:val="00DF0B63"/>
    <w:rsid w:val="00E62801"/>
    <w:rsid w:val="00EC0D75"/>
    <w:rsid w:val="00EE187C"/>
    <w:rsid w:val="00EE29E0"/>
    <w:rsid w:val="00F04996"/>
    <w:rsid w:val="00F34B55"/>
    <w:rsid w:val="00F378FF"/>
    <w:rsid w:val="00F80F2F"/>
    <w:rsid w:val="00F94C0D"/>
    <w:rsid w:val="00FA0F2D"/>
    <w:rsid w:val="00FE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DEB8"/>
  <w15:docId w15:val="{F86B209F-2E3B-490F-9DDD-60232B9B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DF0B63"/>
    <w:rPr>
      <w:b w:val="0"/>
      <w:bCs w:val="0"/>
      <w:color w:val="106BBE"/>
    </w:rPr>
  </w:style>
  <w:style w:type="character" w:customStyle="1" w:styleId="a4">
    <w:name w:val="Цветовое выделение"/>
    <w:rsid w:val="00041796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04179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 Spacing"/>
    <w:uiPriority w:val="1"/>
    <w:qFormat/>
    <w:rsid w:val="0052362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16AE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16AE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169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316932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F04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4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2023-03-24T09:27:00Z</cp:lastPrinted>
  <dcterms:created xsi:type="dcterms:W3CDTF">2023-03-24T10:18:00Z</dcterms:created>
  <dcterms:modified xsi:type="dcterms:W3CDTF">2024-03-12T07:25:00Z</dcterms:modified>
</cp:coreProperties>
</file>