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427B8" w:rsidRPr="00797172" w:rsidTr="005B606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7427B8" w:rsidRPr="00797172" w:rsidRDefault="007427B8" w:rsidP="005B6067">
            <w:pPr>
              <w:suppressAutoHyphens/>
              <w:autoSpaceDN w:val="0"/>
              <w:spacing w:after="0" w:line="276" w:lineRule="auto"/>
              <w:rPr>
                <w:rFonts w:ascii="Times New Roman" w:eastAsia="Times New Roman" w:hAnsi="Times New Roman" w:cs="Times New Roman"/>
                <w:sz w:val="24"/>
                <w:szCs w:val="24"/>
                <w:lang w:val="en-US" w:eastAsia="ar-SA"/>
              </w:rPr>
            </w:pPr>
            <w:bookmarkStart w:id="0" w:name="_GoBack"/>
            <w:bookmarkEnd w:id="0"/>
          </w:p>
          <w:p w:rsidR="007427B8" w:rsidRPr="00797172" w:rsidRDefault="007427B8" w:rsidP="005B6067">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7427B8" w:rsidRPr="00797172" w:rsidRDefault="007427B8" w:rsidP="005B6067">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7427B8" w:rsidRPr="00797172" w:rsidRDefault="007427B8"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7427B8" w:rsidRPr="00797172" w:rsidRDefault="007427B8"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7427B8" w:rsidRPr="00797172" w:rsidRDefault="007427B8"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7427B8" w:rsidRPr="00797172" w:rsidRDefault="007427B8"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7427B8" w:rsidRPr="00797172" w:rsidRDefault="007427B8" w:rsidP="005B6067">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427B8" w:rsidRPr="00797172" w:rsidRDefault="007427B8" w:rsidP="005B6067">
            <w:pPr>
              <w:suppressAutoHyphens/>
              <w:autoSpaceDN w:val="0"/>
              <w:spacing w:after="0" w:line="276" w:lineRule="auto"/>
              <w:rPr>
                <w:rFonts w:ascii="Times New Roman" w:eastAsia="Times New Roman" w:hAnsi="Times New Roman" w:cs="Times New Roman"/>
                <w:sz w:val="24"/>
                <w:szCs w:val="24"/>
                <w:lang w:eastAsia="ar-SA"/>
              </w:rPr>
            </w:pPr>
          </w:p>
          <w:p w:rsidR="007427B8" w:rsidRPr="00797172" w:rsidRDefault="007427B8" w:rsidP="005B6067">
            <w:pPr>
              <w:suppressAutoHyphens/>
              <w:autoSpaceDN w:val="0"/>
              <w:spacing w:after="0" w:line="276" w:lineRule="auto"/>
              <w:rPr>
                <w:rFonts w:ascii="Times New Roman" w:eastAsia="Times New Roman" w:hAnsi="Times New Roman" w:cs="Times New Roman"/>
                <w:sz w:val="24"/>
                <w:szCs w:val="24"/>
                <w:lang w:eastAsia="ar-SA"/>
              </w:rPr>
            </w:pPr>
          </w:p>
          <w:p w:rsidR="007427B8" w:rsidRPr="00797172" w:rsidRDefault="007427B8" w:rsidP="005B6067">
            <w:pPr>
              <w:suppressAutoHyphens/>
              <w:autoSpaceDN w:val="0"/>
              <w:spacing w:after="0" w:line="276" w:lineRule="auto"/>
              <w:rPr>
                <w:rFonts w:ascii="Times New Roman" w:eastAsia="Times New Roman" w:hAnsi="Times New Roman" w:cs="Times New Roman"/>
                <w:sz w:val="24"/>
                <w:szCs w:val="24"/>
                <w:lang w:eastAsia="ar-SA"/>
              </w:rPr>
            </w:pPr>
          </w:p>
          <w:p w:rsidR="007427B8" w:rsidRPr="00797172" w:rsidRDefault="007427B8" w:rsidP="005B6067">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18 (151</w:t>
            </w:r>
            <w:r w:rsidRPr="00797172">
              <w:rPr>
                <w:rFonts w:ascii="Times New Roman" w:eastAsia="Times New Roman" w:hAnsi="Times New Roman" w:cs="Times New Roman"/>
                <w:b/>
                <w:sz w:val="36"/>
                <w:szCs w:val="36"/>
                <w:lang w:eastAsia="ar-SA"/>
              </w:rPr>
              <w:t>)</w:t>
            </w:r>
          </w:p>
          <w:p w:rsidR="007427B8" w:rsidRPr="00797172" w:rsidRDefault="007427B8" w:rsidP="005B6067">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17.11</w:t>
            </w:r>
            <w:r w:rsidRPr="00797172">
              <w:rPr>
                <w:rFonts w:ascii="Times New Roman" w:eastAsia="Times New Roman" w:hAnsi="Times New Roman" w:cs="Times New Roman"/>
                <w:b/>
                <w:sz w:val="36"/>
                <w:szCs w:val="36"/>
                <w:u w:val="single"/>
                <w:lang w:eastAsia="ar-SA"/>
              </w:rPr>
              <w:t>.2023 г.</w:t>
            </w:r>
          </w:p>
          <w:p w:rsidR="007427B8" w:rsidRPr="00797172" w:rsidRDefault="007427B8" w:rsidP="005B6067">
            <w:pPr>
              <w:suppressAutoHyphens/>
              <w:autoSpaceDN w:val="0"/>
              <w:spacing w:after="0" w:line="276" w:lineRule="auto"/>
              <w:rPr>
                <w:rFonts w:ascii="Times New Roman" w:eastAsia="Times New Roman" w:hAnsi="Times New Roman" w:cs="Times New Roman"/>
                <w:b/>
                <w:lang w:eastAsia="ar-SA"/>
              </w:rPr>
            </w:pP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7427B8" w:rsidRPr="00797172" w:rsidRDefault="007427B8"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7427B8" w:rsidRPr="00797172" w:rsidRDefault="007427B8" w:rsidP="005B6067">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17.11</w:t>
            </w:r>
            <w:r w:rsidRPr="00797172">
              <w:rPr>
                <w:rFonts w:ascii="Times New Roman" w:eastAsia="Times New Roman" w:hAnsi="Times New Roman" w:cs="Times New Roman"/>
                <w:b/>
                <w:sz w:val="18"/>
                <w:szCs w:val="18"/>
                <w:lang w:eastAsia="ar-SA"/>
              </w:rPr>
              <w:t>.2023 г.</w:t>
            </w:r>
            <w:r w:rsidRPr="00797172">
              <w:rPr>
                <w:rFonts w:ascii="Times New Roman" w:eastAsia="Times New Roman" w:hAnsi="Times New Roman" w:cs="Times New Roman"/>
                <w:sz w:val="18"/>
                <w:szCs w:val="18"/>
                <w:lang w:eastAsia="ar-SA"/>
              </w:rPr>
              <w:t xml:space="preserve"> </w:t>
            </w:r>
          </w:p>
        </w:tc>
      </w:tr>
    </w:tbl>
    <w:p w:rsidR="007427B8" w:rsidRPr="007427B8" w:rsidRDefault="007427B8" w:rsidP="007427B8">
      <w:pPr>
        <w:spacing w:after="0"/>
        <w:jc w:val="center"/>
        <w:rPr>
          <w:rFonts w:ascii="Times New Roman" w:hAnsi="Times New Roman" w:cs="Times New Roman"/>
          <w:b/>
          <w:sz w:val="28"/>
          <w:szCs w:val="28"/>
        </w:rPr>
      </w:pPr>
      <w:r w:rsidRPr="007427B8">
        <w:rPr>
          <w:rFonts w:ascii="Times New Roman" w:hAnsi="Times New Roman" w:cs="Times New Roman"/>
          <w:b/>
          <w:sz w:val="28"/>
          <w:szCs w:val="28"/>
        </w:rPr>
        <w:t>Уважаемые жители Беляевского сельсовета!</w:t>
      </w:r>
    </w:p>
    <w:p w:rsidR="007427B8" w:rsidRPr="007427B8" w:rsidRDefault="007427B8" w:rsidP="007427B8">
      <w:pPr>
        <w:tabs>
          <w:tab w:val="left" w:pos="3420"/>
        </w:tabs>
        <w:spacing w:after="0"/>
        <w:jc w:val="both"/>
        <w:rPr>
          <w:rFonts w:ascii="Times New Roman" w:hAnsi="Times New Roman" w:cs="Times New Roman"/>
          <w:sz w:val="28"/>
          <w:szCs w:val="28"/>
        </w:rPr>
      </w:pPr>
    </w:p>
    <w:p w:rsidR="007427B8" w:rsidRPr="007427B8" w:rsidRDefault="007427B8" w:rsidP="007427B8">
      <w:pPr>
        <w:tabs>
          <w:tab w:val="left" w:pos="3420"/>
        </w:tabs>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 xml:space="preserve">Выношу на ваше обсуждение проект решения Совета депутатов «О внесении изменений в Устав муниципального образования </w:t>
      </w:r>
      <w:proofErr w:type="spellStart"/>
      <w:r w:rsidRPr="007427B8">
        <w:rPr>
          <w:rFonts w:ascii="Times New Roman" w:hAnsi="Times New Roman" w:cs="Times New Roman"/>
          <w:sz w:val="28"/>
          <w:szCs w:val="28"/>
        </w:rPr>
        <w:t>Беляевски</w:t>
      </w:r>
      <w:r w:rsidR="00A74718">
        <w:rPr>
          <w:rFonts w:ascii="Times New Roman" w:hAnsi="Times New Roman" w:cs="Times New Roman"/>
          <w:sz w:val="28"/>
          <w:szCs w:val="28"/>
        </w:rPr>
        <w:t>й</w:t>
      </w:r>
      <w:proofErr w:type="spellEnd"/>
      <w:r w:rsidR="00A74718">
        <w:rPr>
          <w:rFonts w:ascii="Times New Roman" w:hAnsi="Times New Roman" w:cs="Times New Roman"/>
          <w:sz w:val="28"/>
          <w:szCs w:val="28"/>
        </w:rPr>
        <w:t xml:space="preserve"> сельсовет Беляевского района Оренбургской </w:t>
      </w:r>
      <w:r w:rsidRPr="007427B8">
        <w:rPr>
          <w:rFonts w:ascii="Times New Roman" w:hAnsi="Times New Roman" w:cs="Times New Roman"/>
          <w:sz w:val="28"/>
          <w:szCs w:val="28"/>
        </w:rPr>
        <w:t xml:space="preserve">области». </w:t>
      </w:r>
    </w:p>
    <w:p w:rsidR="007427B8" w:rsidRPr="007427B8" w:rsidRDefault="007427B8" w:rsidP="007427B8">
      <w:pPr>
        <w:tabs>
          <w:tab w:val="left" w:pos="3420"/>
        </w:tabs>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Предложения и з</w:t>
      </w:r>
      <w:r w:rsidR="00A74718">
        <w:rPr>
          <w:rFonts w:ascii="Times New Roman" w:hAnsi="Times New Roman" w:cs="Times New Roman"/>
          <w:sz w:val="28"/>
          <w:szCs w:val="28"/>
        </w:rPr>
        <w:t xml:space="preserve">амечания по указанному вопросу </w:t>
      </w:r>
      <w:r w:rsidRPr="007427B8">
        <w:rPr>
          <w:rFonts w:ascii="Times New Roman" w:hAnsi="Times New Roman" w:cs="Times New Roman"/>
          <w:sz w:val="28"/>
          <w:szCs w:val="28"/>
        </w:rPr>
        <w:t>принимаются:</w:t>
      </w:r>
    </w:p>
    <w:p w:rsidR="007427B8" w:rsidRPr="007427B8" w:rsidRDefault="007427B8" w:rsidP="007427B8">
      <w:pPr>
        <w:tabs>
          <w:tab w:val="left" w:pos="3420"/>
        </w:tabs>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1) в письменной или устной форме в ходе проведения собрания участников публичных слушаний;</w:t>
      </w:r>
    </w:p>
    <w:p w:rsidR="007427B8" w:rsidRPr="007427B8" w:rsidRDefault="007427B8" w:rsidP="007427B8">
      <w:pPr>
        <w:tabs>
          <w:tab w:val="left" w:pos="3420"/>
        </w:tabs>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 xml:space="preserve">2) в письменной форме или в </w:t>
      </w:r>
      <w:r w:rsidR="00A74718">
        <w:rPr>
          <w:rFonts w:ascii="Times New Roman" w:hAnsi="Times New Roman" w:cs="Times New Roman"/>
          <w:sz w:val="28"/>
          <w:szCs w:val="28"/>
        </w:rPr>
        <w:t xml:space="preserve">форме электронного документа в </w:t>
      </w:r>
      <w:r w:rsidRPr="007427B8">
        <w:rPr>
          <w:rFonts w:ascii="Times New Roman" w:hAnsi="Times New Roman" w:cs="Times New Roman"/>
          <w:sz w:val="28"/>
          <w:szCs w:val="28"/>
        </w:rPr>
        <w:t>администрации Беляевского сельсовета по адресу: 461330, Оренбургс</w:t>
      </w:r>
      <w:r>
        <w:rPr>
          <w:rFonts w:ascii="Times New Roman" w:hAnsi="Times New Roman" w:cs="Times New Roman"/>
          <w:sz w:val="28"/>
          <w:szCs w:val="28"/>
        </w:rPr>
        <w:t xml:space="preserve">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район, </w:t>
      </w:r>
      <w:r w:rsidRPr="007427B8">
        <w:rPr>
          <w:rFonts w:ascii="Times New Roman" w:hAnsi="Times New Roman" w:cs="Times New Roman"/>
          <w:sz w:val="28"/>
          <w:szCs w:val="28"/>
        </w:rPr>
        <w:t>с.</w:t>
      </w:r>
      <w:r w:rsidR="00A74718">
        <w:rPr>
          <w:rFonts w:ascii="Times New Roman" w:hAnsi="Times New Roman" w:cs="Times New Roman"/>
          <w:sz w:val="28"/>
          <w:szCs w:val="28"/>
        </w:rPr>
        <w:t xml:space="preserve"> Беляевка, ул. Банковская, д.9 </w:t>
      </w:r>
      <w:r w:rsidRPr="007427B8">
        <w:rPr>
          <w:rFonts w:ascii="Times New Roman" w:hAnsi="Times New Roman" w:cs="Times New Roman"/>
          <w:sz w:val="28"/>
          <w:szCs w:val="28"/>
        </w:rPr>
        <w:t>или на адрес электронной почты (e-</w:t>
      </w:r>
      <w:proofErr w:type="spellStart"/>
      <w:r w:rsidRPr="007427B8">
        <w:rPr>
          <w:rFonts w:ascii="Times New Roman" w:hAnsi="Times New Roman" w:cs="Times New Roman"/>
          <w:sz w:val="28"/>
          <w:szCs w:val="28"/>
        </w:rPr>
        <w:t>mail</w:t>
      </w:r>
      <w:proofErr w:type="spellEnd"/>
      <w:r w:rsidRPr="007427B8">
        <w:rPr>
          <w:rFonts w:ascii="Times New Roman" w:hAnsi="Times New Roman" w:cs="Times New Roman"/>
          <w:sz w:val="28"/>
          <w:szCs w:val="28"/>
        </w:rPr>
        <w:t xml:space="preserve">- </w:t>
      </w:r>
      <w:r w:rsidRPr="007427B8">
        <w:rPr>
          <w:rFonts w:ascii="Times New Roman" w:hAnsi="Times New Roman" w:cs="Times New Roman"/>
          <w:sz w:val="28"/>
          <w:lang w:val="en-US"/>
        </w:rPr>
        <w:t>bel</w:t>
      </w:r>
      <w:r w:rsidRPr="007427B8">
        <w:rPr>
          <w:rFonts w:ascii="Times New Roman" w:hAnsi="Times New Roman" w:cs="Times New Roman"/>
          <w:sz w:val="28"/>
        </w:rPr>
        <w:t>2011</w:t>
      </w:r>
      <w:proofErr w:type="spellStart"/>
      <w:r w:rsidRPr="007427B8">
        <w:rPr>
          <w:rFonts w:ascii="Times New Roman" w:hAnsi="Times New Roman" w:cs="Times New Roman"/>
          <w:sz w:val="28"/>
          <w:lang w:val="en-US"/>
        </w:rPr>
        <w:t>selsowet</w:t>
      </w:r>
      <w:proofErr w:type="spellEnd"/>
      <w:r w:rsidRPr="007427B8">
        <w:rPr>
          <w:rFonts w:ascii="Times New Roman" w:hAnsi="Times New Roman" w:cs="Times New Roman"/>
          <w:sz w:val="28"/>
        </w:rPr>
        <w:t>@</w:t>
      </w:r>
      <w:proofErr w:type="spellStart"/>
      <w:r w:rsidRPr="007427B8">
        <w:rPr>
          <w:rFonts w:ascii="Times New Roman" w:hAnsi="Times New Roman" w:cs="Times New Roman"/>
          <w:sz w:val="28"/>
          <w:lang w:val="en-US"/>
        </w:rPr>
        <w:t>yandex</w:t>
      </w:r>
      <w:proofErr w:type="spellEnd"/>
      <w:r w:rsidRPr="007427B8">
        <w:rPr>
          <w:rFonts w:ascii="Times New Roman" w:hAnsi="Times New Roman" w:cs="Times New Roman"/>
          <w:sz w:val="28"/>
        </w:rPr>
        <w:t>.</w:t>
      </w:r>
      <w:proofErr w:type="spellStart"/>
      <w:r w:rsidRPr="007427B8">
        <w:rPr>
          <w:rFonts w:ascii="Times New Roman" w:hAnsi="Times New Roman" w:cs="Times New Roman"/>
          <w:sz w:val="28"/>
          <w:lang w:val="en-US"/>
        </w:rPr>
        <w:t>ru</w:t>
      </w:r>
      <w:proofErr w:type="spellEnd"/>
      <w:r w:rsidRPr="007427B8">
        <w:rPr>
          <w:rFonts w:ascii="Times New Roman" w:hAnsi="Times New Roman" w:cs="Times New Roman"/>
          <w:sz w:val="28"/>
          <w:szCs w:val="28"/>
        </w:rPr>
        <w:t>) ежедневно с 9.00ч. до 17.00ч., с перерывом на обед с 13.00 до 14.00ч., кроме субботы и воскресенья;</w:t>
      </w:r>
    </w:p>
    <w:p w:rsidR="007427B8" w:rsidRPr="007427B8" w:rsidRDefault="007427B8" w:rsidP="007427B8">
      <w:pPr>
        <w:tabs>
          <w:tab w:val="left" w:pos="3420"/>
        </w:tabs>
        <w:ind w:firstLine="567"/>
        <w:jc w:val="both"/>
        <w:rPr>
          <w:rFonts w:ascii="Times New Roman" w:hAnsi="Times New Roman" w:cs="Times New Roman"/>
          <w:sz w:val="28"/>
          <w:szCs w:val="28"/>
        </w:rPr>
      </w:pPr>
      <w:r w:rsidRPr="007427B8">
        <w:rPr>
          <w:rFonts w:ascii="Times New Roman" w:hAnsi="Times New Roman" w:cs="Times New Roman"/>
          <w:sz w:val="28"/>
          <w:szCs w:val="28"/>
        </w:rPr>
        <w:t>3) через платформу обратной связи федеральной государственной информационной системы "Единый портал государственных и муниципальных услуг (функций)".</w:t>
      </w:r>
    </w:p>
    <w:p w:rsidR="007427B8" w:rsidRPr="007427B8" w:rsidRDefault="007427B8" w:rsidP="007427B8">
      <w:pPr>
        <w:tabs>
          <w:tab w:val="left" w:pos="3420"/>
        </w:tabs>
        <w:ind w:firstLine="567"/>
        <w:jc w:val="both"/>
        <w:rPr>
          <w:rFonts w:ascii="Times New Roman" w:hAnsi="Times New Roman" w:cs="Times New Roman"/>
          <w:sz w:val="28"/>
          <w:szCs w:val="28"/>
        </w:rPr>
      </w:pPr>
      <w:r w:rsidRPr="007427B8">
        <w:rPr>
          <w:rFonts w:ascii="Times New Roman" w:hAnsi="Times New Roman" w:cs="Times New Roman"/>
          <w:sz w:val="28"/>
          <w:szCs w:val="28"/>
        </w:rPr>
        <w:lastRenderedPageBreak/>
        <w:t>Публичные слушания проекта решен</w:t>
      </w:r>
      <w:r>
        <w:rPr>
          <w:rFonts w:ascii="Times New Roman" w:hAnsi="Times New Roman" w:cs="Times New Roman"/>
          <w:sz w:val="28"/>
          <w:szCs w:val="28"/>
        </w:rPr>
        <w:t>ия Совета депутатов состоятся 30 ноябр</w:t>
      </w:r>
      <w:r w:rsidRPr="007427B8">
        <w:rPr>
          <w:rFonts w:ascii="Times New Roman" w:hAnsi="Times New Roman" w:cs="Times New Roman"/>
          <w:sz w:val="28"/>
          <w:szCs w:val="28"/>
        </w:rPr>
        <w:t>я 2023 года в 15.00 ч. в кабинете главы администрации сельсовета.</w:t>
      </w:r>
    </w:p>
    <w:p w:rsidR="007427B8" w:rsidRPr="007427B8" w:rsidRDefault="007427B8" w:rsidP="007427B8">
      <w:pPr>
        <w:rPr>
          <w:rFonts w:ascii="Times New Roman" w:hAnsi="Times New Roman" w:cs="Times New Roman"/>
        </w:rPr>
      </w:pPr>
      <w:r w:rsidRPr="007427B8">
        <w:rPr>
          <w:rFonts w:ascii="Times New Roman" w:hAnsi="Times New Roman" w:cs="Times New Roman"/>
          <w:sz w:val="28"/>
          <w:szCs w:val="28"/>
        </w:rPr>
        <w:t xml:space="preserve">Глава сельсовета                                                                            </w:t>
      </w:r>
      <w:proofErr w:type="spellStart"/>
      <w:r w:rsidRPr="007427B8">
        <w:rPr>
          <w:rFonts w:ascii="Times New Roman" w:hAnsi="Times New Roman" w:cs="Times New Roman"/>
          <w:sz w:val="28"/>
          <w:szCs w:val="28"/>
        </w:rPr>
        <w:t>М.Х.Елешев</w:t>
      </w:r>
      <w:proofErr w:type="spellEnd"/>
    </w:p>
    <w:p w:rsidR="00A0031C" w:rsidRDefault="00A0031C"/>
    <w:p w:rsidR="007427B8" w:rsidRDefault="007427B8" w:rsidP="007427B8"/>
    <w:p w:rsidR="007427B8" w:rsidRDefault="007427B8" w:rsidP="007427B8"/>
    <w:tbl>
      <w:tblPr>
        <w:tblW w:w="9840" w:type="dxa"/>
        <w:tblInd w:w="-214" w:type="dxa"/>
        <w:tblLayout w:type="fixed"/>
        <w:tblCellMar>
          <w:left w:w="70" w:type="dxa"/>
          <w:right w:w="70" w:type="dxa"/>
        </w:tblCellMar>
        <w:tblLook w:val="04A0" w:firstRow="1" w:lastRow="0" w:firstColumn="1" w:lastColumn="0" w:noHBand="0" w:noVBand="1"/>
      </w:tblPr>
      <w:tblGrid>
        <w:gridCol w:w="180"/>
        <w:gridCol w:w="4250"/>
        <w:gridCol w:w="400"/>
        <w:gridCol w:w="1079"/>
        <w:gridCol w:w="429"/>
        <w:gridCol w:w="3146"/>
        <w:gridCol w:w="356"/>
      </w:tblGrid>
      <w:tr w:rsidR="007427B8" w:rsidTr="005B6067">
        <w:trPr>
          <w:cantSplit/>
          <w:trHeight w:val="252"/>
        </w:trPr>
        <w:tc>
          <w:tcPr>
            <w:tcW w:w="4795" w:type="dxa"/>
            <w:gridSpan w:val="3"/>
            <w:vMerge w:val="restart"/>
          </w:tcPr>
          <w:p w:rsidR="007427B8" w:rsidRDefault="007427B8" w:rsidP="005B6067">
            <w:pPr>
              <w:pStyle w:val="110"/>
              <w:spacing w:line="276" w:lineRule="auto"/>
              <w:ind w:left="214"/>
              <w:rPr>
                <w:sz w:val="28"/>
                <w:lang w:eastAsia="en-US"/>
              </w:rPr>
            </w:pPr>
            <w:r>
              <w:rPr>
                <w:sz w:val="28"/>
                <w:lang w:eastAsia="en-US"/>
              </w:rPr>
              <w:t>Совет депутатов</w:t>
            </w:r>
          </w:p>
          <w:p w:rsidR="007427B8" w:rsidRDefault="007427B8" w:rsidP="005B6067">
            <w:pPr>
              <w:pStyle w:val="11"/>
              <w:spacing w:line="276" w:lineRule="auto"/>
              <w:ind w:firstLine="0"/>
              <w:jc w:val="center"/>
              <w:rPr>
                <w:rFonts w:ascii="Times New Roman" w:hAnsi="Times New Roman"/>
                <w:b/>
                <w:sz w:val="28"/>
                <w:lang w:eastAsia="en-US"/>
              </w:rPr>
            </w:pPr>
            <w:r>
              <w:rPr>
                <w:rFonts w:ascii="Times New Roman" w:hAnsi="Times New Roman"/>
                <w:b/>
                <w:sz w:val="28"/>
                <w:lang w:eastAsia="en-US"/>
              </w:rPr>
              <w:t>муниципального образования</w:t>
            </w:r>
          </w:p>
          <w:p w:rsidR="007427B8" w:rsidRDefault="007427B8" w:rsidP="005B6067">
            <w:pPr>
              <w:pStyle w:val="11"/>
              <w:spacing w:line="276" w:lineRule="auto"/>
              <w:ind w:firstLine="0"/>
              <w:jc w:val="center"/>
              <w:rPr>
                <w:rFonts w:ascii="Times New Roman" w:hAnsi="Times New Roman"/>
                <w:b/>
                <w:sz w:val="28"/>
                <w:lang w:eastAsia="en-US"/>
              </w:rPr>
            </w:pPr>
            <w:proofErr w:type="spellStart"/>
            <w:r>
              <w:rPr>
                <w:rFonts w:ascii="Times New Roman" w:hAnsi="Times New Roman"/>
                <w:b/>
                <w:sz w:val="28"/>
                <w:lang w:eastAsia="en-US"/>
              </w:rPr>
              <w:t>Беляевский</w:t>
            </w:r>
            <w:proofErr w:type="spellEnd"/>
            <w:r>
              <w:rPr>
                <w:rFonts w:ascii="Times New Roman" w:hAnsi="Times New Roman"/>
                <w:b/>
                <w:sz w:val="28"/>
                <w:lang w:eastAsia="en-US"/>
              </w:rPr>
              <w:t xml:space="preserve"> сельсовет</w:t>
            </w:r>
          </w:p>
          <w:p w:rsidR="007427B8" w:rsidRDefault="007427B8" w:rsidP="005B6067">
            <w:pPr>
              <w:pStyle w:val="11"/>
              <w:spacing w:line="276" w:lineRule="auto"/>
              <w:ind w:firstLine="0"/>
              <w:jc w:val="center"/>
              <w:rPr>
                <w:rFonts w:ascii="Times New Roman" w:hAnsi="Times New Roman"/>
                <w:b/>
                <w:sz w:val="28"/>
                <w:lang w:eastAsia="en-US"/>
              </w:rPr>
            </w:pPr>
            <w:r>
              <w:rPr>
                <w:rFonts w:ascii="Times New Roman" w:hAnsi="Times New Roman"/>
                <w:b/>
                <w:sz w:val="28"/>
                <w:lang w:eastAsia="en-US"/>
              </w:rPr>
              <w:t>Беляевского района</w:t>
            </w:r>
          </w:p>
          <w:p w:rsidR="007427B8" w:rsidRDefault="007427B8" w:rsidP="005B6067">
            <w:pPr>
              <w:pStyle w:val="51"/>
              <w:spacing w:line="276" w:lineRule="auto"/>
              <w:rPr>
                <w:sz w:val="32"/>
                <w:lang w:eastAsia="en-US"/>
              </w:rPr>
            </w:pPr>
            <w:r>
              <w:rPr>
                <w:lang w:eastAsia="en-US"/>
              </w:rPr>
              <w:t>Оренбургской области</w:t>
            </w:r>
          </w:p>
          <w:p w:rsidR="007427B8" w:rsidRDefault="007427B8" w:rsidP="005B6067">
            <w:pPr>
              <w:pStyle w:val="11"/>
              <w:spacing w:line="276" w:lineRule="auto"/>
              <w:ind w:firstLine="0"/>
              <w:jc w:val="center"/>
              <w:rPr>
                <w:rFonts w:ascii="Times New Roman" w:hAnsi="Times New Roman"/>
                <w:sz w:val="28"/>
                <w:szCs w:val="28"/>
                <w:lang w:eastAsia="en-US"/>
              </w:rPr>
            </w:pPr>
            <w:r>
              <w:rPr>
                <w:rFonts w:ascii="Times New Roman" w:hAnsi="Times New Roman"/>
                <w:sz w:val="28"/>
                <w:szCs w:val="28"/>
                <w:lang w:eastAsia="en-US"/>
              </w:rPr>
              <w:t>четвертый созыв</w:t>
            </w:r>
          </w:p>
          <w:p w:rsidR="007427B8" w:rsidRDefault="007427B8" w:rsidP="005B6067">
            <w:pPr>
              <w:pStyle w:val="11"/>
              <w:spacing w:line="276" w:lineRule="auto"/>
              <w:ind w:firstLine="0"/>
              <w:jc w:val="center"/>
              <w:rPr>
                <w:rFonts w:ascii="Times New Roman" w:hAnsi="Times New Roman"/>
                <w:sz w:val="24"/>
                <w:lang w:eastAsia="en-US"/>
              </w:rPr>
            </w:pPr>
          </w:p>
          <w:p w:rsidR="007427B8" w:rsidRDefault="007427B8" w:rsidP="005B6067">
            <w:pPr>
              <w:pStyle w:val="61"/>
              <w:spacing w:line="276" w:lineRule="auto"/>
              <w:rPr>
                <w:sz w:val="28"/>
                <w:lang w:eastAsia="en-US"/>
              </w:rPr>
            </w:pPr>
            <w:r>
              <w:rPr>
                <w:sz w:val="28"/>
                <w:lang w:eastAsia="en-US"/>
              </w:rPr>
              <w:t>Р Е Ш Е Н И Е</w:t>
            </w:r>
          </w:p>
          <w:p w:rsidR="007427B8" w:rsidRDefault="007427B8" w:rsidP="005B6067">
            <w:pPr>
              <w:pStyle w:val="11"/>
              <w:spacing w:line="276" w:lineRule="auto"/>
              <w:ind w:firstLine="0"/>
              <w:jc w:val="center"/>
              <w:rPr>
                <w:rFonts w:ascii="Times New Roman" w:hAnsi="Times New Roman"/>
                <w:sz w:val="28"/>
                <w:szCs w:val="28"/>
                <w:lang w:eastAsia="en-US"/>
              </w:rPr>
            </w:pPr>
            <w:r>
              <w:rPr>
                <w:rFonts w:ascii="Times New Roman" w:hAnsi="Times New Roman"/>
                <w:sz w:val="28"/>
                <w:szCs w:val="28"/>
                <w:lang w:eastAsia="en-US"/>
              </w:rPr>
              <w:t>___________  № _____</w:t>
            </w:r>
          </w:p>
          <w:p w:rsidR="007427B8" w:rsidRDefault="007427B8" w:rsidP="005B6067">
            <w:pPr>
              <w:pStyle w:val="11"/>
              <w:spacing w:line="276" w:lineRule="auto"/>
              <w:ind w:firstLine="0"/>
              <w:jc w:val="center"/>
              <w:rPr>
                <w:rFonts w:ascii="Times New Roman" w:hAnsi="Times New Roman"/>
                <w:sz w:val="24"/>
                <w:lang w:eastAsia="en-US"/>
              </w:rPr>
            </w:pPr>
          </w:p>
          <w:p w:rsidR="007427B8" w:rsidRDefault="007427B8" w:rsidP="005B6067">
            <w:pPr>
              <w:pStyle w:val="11"/>
              <w:spacing w:line="276" w:lineRule="auto"/>
              <w:ind w:firstLine="0"/>
              <w:jc w:val="center"/>
              <w:rPr>
                <w:rFonts w:ascii="Times New Roman" w:hAnsi="Times New Roman"/>
                <w:sz w:val="28"/>
                <w:szCs w:val="28"/>
                <w:lang w:eastAsia="en-US"/>
              </w:rPr>
            </w:pPr>
          </w:p>
        </w:tc>
        <w:tc>
          <w:tcPr>
            <w:tcW w:w="1071" w:type="dxa"/>
          </w:tcPr>
          <w:p w:rsidR="007427B8" w:rsidRDefault="007427B8" w:rsidP="005B6067">
            <w:pPr>
              <w:pStyle w:val="1"/>
              <w:spacing w:line="276" w:lineRule="auto"/>
              <w:rPr>
                <w:rFonts w:cs="Arial"/>
                <w:color w:val="auto"/>
                <w:sz w:val="16"/>
                <w:lang w:eastAsia="en-US"/>
              </w:rPr>
            </w:pPr>
          </w:p>
        </w:tc>
        <w:tc>
          <w:tcPr>
            <w:tcW w:w="426" w:type="dxa"/>
            <w:hideMark/>
          </w:tcPr>
          <w:p w:rsidR="007427B8" w:rsidRDefault="007427B8" w:rsidP="005B6067">
            <w:pPr>
              <w:spacing w:line="276" w:lineRule="auto"/>
            </w:pPr>
          </w:p>
        </w:tc>
        <w:tc>
          <w:tcPr>
            <w:tcW w:w="3123" w:type="dxa"/>
            <w:hideMark/>
          </w:tcPr>
          <w:p w:rsidR="007427B8" w:rsidRDefault="007427B8" w:rsidP="005B6067">
            <w:pPr>
              <w:spacing w:line="276" w:lineRule="auto"/>
              <w:rPr>
                <w:rFonts w:eastAsiaTheme="minorEastAsia"/>
                <w:sz w:val="28"/>
                <w:szCs w:val="28"/>
              </w:rPr>
            </w:pPr>
            <w:r>
              <w:rPr>
                <w:sz w:val="28"/>
                <w:szCs w:val="28"/>
              </w:rPr>
              <w:t xml:space="preserve"> проект</w:t>
            </w:r>
          </w:p>
        </w:tc>
        <w:tc>
          <w:tcPr>
            <w:tcW w:w="353" w:type="dxa"/>
          </w:tcPr>
          <w:p w:rsidR="007427B8" w:rsidRDefault="007427B8" w:rsidP="005B6067">
            <w:pPr>
              <w:pStyle w:val="11"/>
              <w:spacing w:line="276" w:lineRule="auto"/>
              <w:rPr>
                <w:rFonts w:ascii="Times New Roman" w:hAnsi="Times New Roman"/>
                <w:sz w:val="16"/>
                <w:lang w:eastAsia="en-US"/>
              </w:rPr>
            </w:pPr>
          </w:p>
        </w:tc>
      </w:tr>
      <w:tr w:rsidR="007427B8" w:rsidTr="005B6067">
        <w:trPr>
          <w:cantSplit/>
          <w:trHeight w:val="1416"/>
        </w:trPr>
        <w:tc>
          <w:tcPr>
            <w:tcW w:w="10879" w:type="dxa"/>
            <w:gridSpan w:val="3"/>
            <w:vMerge/>
            <w:vAlign w:val="center"/>
            <w:hideMark/>
          </w:tcPr>
          <w:p w:rsidR="007427B8" w:rsidRDefault="007427B8" w:rsidP="005B6067">
            <w:pPr>
              <w:rPr>
                <w:sz w:val="28"/>
                <w:szCs w:val="28"/>
              </w:rPr>
            </w:pPr>
          </w:p>
        </w:tc>
        <w:tc>
          <w:tcPr>
            <w:tcW w:w="4972" w:type="dxa"/>
            <w:gridSpan w:val="4"/>
          </w:tcPr>
          <w:p w:rsidR="007427B8" w:rsidRDefault="007427B8" w:rsidP="005B6067">
            <w:pPr>
              <w:pStyle w:val="1"/>
              <w:spacing w:line="276" w:lineRule="auto"/>
              <w:ind w:left="144"/>
              <w:rPr>
                <w:rFonts w:cs="Arial"/>
                <w:color w:val="auto"/>
                <w:lang w:eastAsia="en-US"/>
              </w:rPr>
            </w:pPr>
          </w:p>
        </w:tc>
      </w:tr>
      <w:tr w:rsidR="007427B8" w:rsidTr="005B6067">
        <w:trPr>
          <w:cantSplit/>
          <w:trHeight w:val="1077"/>
        </w:trPr>
        <w:tc>
          <w:tcPr>
            <w:tcW w:w="179" w:type="dxa"/>
          </w:tcPr>
          <w:p w:rsidR="007427B8" w:rsidRDefault="007427B8" w:rsidP="005B6067">
            <w:pPr>
              <w:pStyle w:val="11"/>
              <w:spacing w:line="276" w:lineRule="auto"/>
              <w:jc w:val="both"/>
              <w:rPr>
                <w:rFonts w:ascii="Times New Roman" w:hAnsi="Times New Roman"/>
                <w:sz w:val="28"/>
                <w:szCs w:val="28"/>
                <w:lang w:eastAsia="en-US"/>
              </w:rPr>
            </w:pPr>
          </w:p>
        </w:tc>
        <w:tc>
          <w:tcPr>
            <w:tcW w:w="4219" w:type="dxa"/>
            <w:hideMark/>
          </w:tcPr>
          <w:p w:rsidR="007427B8" w:rsidRDefault="007427B8" w:rsidP="005B6067">
            <w:pPr>
              <w:pStyle w:val="11"/>
              <w:spacing w:line="276" w:lineRule="auto"/>
              <w:ind w:left="35" w:firstLine="0"/>
              <w:jc w:val="both"/>
              <w:rPr>
                <w:rFonts w:ascii="Times New Roman" w:hAnsi="Times New Roman"/>
                <w:sz w:val="28"/>
                <w:szCs w:val="28"/>
                <w:lang w:eastAsia="en-US"/>
              </w:rPr>
            </w:pPr>
            <w:r>
              <w:rPr>
                <w:rFonts w:ascii="Times New Roman" w:hAnsi="Times New Roman"/>
                <w:sz w:val="28"/>
                <w:szCs w:val="28"/>
                <w:lang w:eastAsia="en-US"/>
              </w:rPr>
              <w:t xml:space="preserve">О внесении изменений в Устав муниципального образования </w:t>
            </w:r>
            <w:proofErr w:type="spellStart"/>
            <w:r>
              <w:rPr>
                <w:rFonts w:ascii="Times New Roman" w:hAnsi="Times New Roman"/>
                <w:sz w:val="28"/>
                <w:szCs w:val="28"/>
                <w:lang w:eastAsia="en-US"/>
              </w:rPr>
              <w:t>Беляевский</w:t>
            </w:r>
            <w:proofErr w:type="spellEnd"/>
            <w:r>
              <w:rPr>
                <w:rFonts w:ascii="Times New Roman" w:hAnsi="Times New Roman"/>
                <w:sz w:val="28"/>
                <w:szCs w:val="28"/>
                <w:lang w:eastAsia="en-US"/>
              </w:rPr>
              <w:t xml:space="preserve"> сельсовет Беляевского района Оренбургской области </w:t>
            </w:r>
          </w:p>
        </w:tc>
        <w:tc>
          <w:tcPr>
            <w:tcW w:w="397" w:type="dxa"/>
          </w:tcPr>
          <w:p w:rsidR="007427B8" w:rsidRDefault="007427B8" w:rsidP="005B6067">
            <w:pPr>
              <w:pStyle w:val="11"/>
              <w:spacing w:line="276" w:lineRule="auto"/>
              <w:jc w:val="both"/>
              <w:rPr>
                <w:rFonts w:ascii="Times New Roman" w:hAnsi="Times New Roman"/>
                <w:sz w:val="28"/>
                <w:szCs w:val="28"/>
                <w:lang w:eastAsia="en-US"/>
              </w:rPr>
            </w:pPr>
          </w:p>
        </w:tc>
        <w:tc>
          <w:tcPr>
            <w:tcW w:w="4972" w:type="dxa"/>
            <w:gridSpan w:val="4"/>
          </w:tcPr>
          <w:p w:rsidR="007427B8" w:rsidRDefault="007427B8" w:rsidP="005B6067">
            <w:pPr>
              <w:pStyle w:val="11"/>
              <w:spacing w:line="276" w:lineRule="auto"/>
              <w:jc w:val="center"/>
              <w:rPr>
                <w:rFonts w:ascii="Times New Roman" w:hAnsi="Times New Roman"/>
                <w:sz w:val="28"/>
                <w:szCs w:val="28"/>
                <w:lang w:eastAsia="en-US"/>
              </w:rPr>
            </w:pPr>
          </w:p>
        </w:tc>
      </w:tr>
    </w:tbl>
    <w:p w:rsidR="007427B8" w:rsidRPr="007427B8" w:rsidRDefault="007427B8" w:rsidP="007427B8">
      <w:pPr>
        <w:spacing w:after="0"/>
        <w:jc w:val="both"/>
        <w:rPr>
          <w:rFonts w:ascii="Times New Roman" w:hAnsi="Times New Roman" w:cs="Times New Roman"/>
        </w:rPr>
      </w:pPr>
    </w:p>
    <w:p w:rsidR="007427B8" w:rsidRPr="007427B8" w:rsidRDefault="007427B8" w:rsidP="007427B8">
      <w:pPr>
        <w:spacing w:after="0"/>
        <w:ind w:firstLine="567"/>
        <w:jc w:val="both"/>
        <w:rPr>
          <w:rFonts w:ascii="Times New Roman" w:hAnsi="Times New Roman" w:cs="Times New Roman"/>
          <w:sz w:val="28"/>
          <w:szCs w:val="28"/>
        </w:rPr>
      </w:pPr>
      <w:r w:rsidRPr="007427B8">
        <w:rPr>
          <w:rFonts w:ascii="Times New Roman" w:hAnsi="Times New Roman" w:cs="Times New Roman"/>
          <w:bCs/>
          <w:sz w:val="28"/>
          <w:szCs w:val="28"/>
        </w:rPr>
        <w:t>Рук</w:t>
      </w:r>
      <w:r w:rsidRPr="007427B8">
        <w:rPr>
          <w:rFonts w:ascii="Times New Roman" w:hAnsi="Times New Roman" w:cs="Times New Roman"/>
          <w:sz w:val="28"/>
          <w:szCs w:val="28"/>
        </w:rPr>
        <w:t xml:space="preserve">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w:t>
      </w:r>
      <w:proofErr w:type="gramStart"/>
      <w:r w:rsidRPr="007427B8">
        <w:rPr>
          <w:rFonts w:ascii="Times New Roman" w:hAnsi="Times New Roman" w:cs="Times New Roman"/>
          <w:sz w:val="28"/>
          <w:szCs w:val="28"/>
        </w:rPr>
        <w:t>Положением  о</w:t>
      </w:r>
      <w:proofErr w:type="gramEnd"/>
      <w:r w:rsidRPr="007427B8">
        <w:rPr>
          <w:rFonts w:ascii="Times New Roman" w:hAnsi="Times New Roman" w:cs="Times New Roman"/>
          <w:sz w:val="28"/>
          <w:szCs w:val="28"/>
        </w:rPr>
        <w:t xml:space="preserve"> публичных слушаниях на территории муниципального образования </w:t>
      </w:r>
      <w:proofErr w:type="spellStart"/>
      <w:r w:rsidRPr="007427B8">
        <w:rPr>
          <w:rFonts w:ascii="Times New Roman" w:hAnsi="Times New Roman" w:cs="Times New Roman"/>
          <w:sz w:val="28"/>
          <w:szCs w:val="28"/>
        </w:rPr>
        <w:t>Беляевский</w:t>
      </w:r>
      <w:proofErr w:type="spellEnd"/>
      <w:r w:rsidRPr="007427B8">
        <w:rPr>
          <w:rFonts w:ascii="Times New Roman" w:hAnsi="Times New Roman" w:cs="Times New Roman"/>
          <w:sz w:val="28"/>
          <w:szCs w:val="28"/>
        </w:rPr>
        <w:t xml:space="preserve"> сельсовет, Совет депутатов Р Е Ш И Л:</w:t>
      </w:r>
    </w:p>
    <w:p w:rsidR="007427B8" w:rsidRPr="007427B8" w:rsidRDefault="00A74718" w:rsidP="007427B8">
      <w:pPr>
        <w:spacing w:after="0"/>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1. Внести </w:t>
      </w:r>
      <w:r w:rsidR="007427B8" w:rsidRPr="007427B8">
        <w:rPr>
          <w:rFonts w:ascii="Times New Roman" w:hAnsi="Times New Roman" w:cs="Times New Roman"/>
          <w:sz w:val="28"/>
          <w:szCs w:val="28"/>
        </w:rPr>
        <w:t xml:space="preserve">изменения в Устав муниципального </w:t>
      </w:r>
      <w:proofErr w:type="gramStart"/>
      <w:r w:rsidR="007427B8" w:rsidRPr="007427B8">
        <w:rPr>
          <w:rFonts w:ascii="Times New Roman" w:hAnsi="Times New Roman" w:cs="Times New Roman"/>
          <w:sz w:val="28"/>
          <w:szCs w:val="28"/>
        </w:rPr>
        <w:t xml:space="preserve">образования  </w:t>
      </w:r>
      <w:proofErr w:type="spellStart"/>
      <w:r w:rsidR="007427B8" w:rsidRPr="007427B8">
        <w:rPr>
          <w:rFonts w:ascii="Times New Roman" w:hAnsi="Times New Roman" w:cs="Times New Roman"/>
          <w:sz w:val="28"/>
          <w:szCs w:val="28"/>
        </w:rPr>
        <w:t>Беляевский</w:t>
      </w:r>
      <w:proofErr w:type="spellEnd"/>
      <w:proofErr w:type="gramEnd"/>
      <w:r w:rsidR="007427B8" w:rsidRPr="007427B8">
        <w:rPr>
          <w:rFonts w:ascii="Times New Roman" w:hAnsi="Times New Roman" w:cs="Times New Roman"/>
          <w:sz w:val="28"/>
          <w:szCs w:val="28"/>
        </w:rPr>
        <w:t xml:space="preserve"> сельсовет Беляевского района Оренбургской области, согласно приложению. </w:t>
      </w:r>
    </w:p>
    <w:p w:rsidR="007427B8" w:rsidRPr="007427B8" w:rsidRDefault="007427B8" w:rsidP="007427B8">
      <w:pPr>
        <w:adjustRightInd w:val="0"/>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 xml:space="preserve">2. Главе муниципального </w:t>
      </w:r>
      <w:proofErr w:type="spellStart"/>
      <w:r w:rsidRPr="007427B8">
        <w:rPr>
          <w:rFonts w:ascii="Times New Roman" w:hAnsi="Times New Roman" w:cs="Times New Roman"/>
          <w:sz w:val="28"/>
          <w:szCs w:val="28"/>
        </w:rPr>
        <w:t>Елешеву</w:t>
      </w:r>
      <w:proofErr w:type="spellEnd"/>
      <w:r w:rsidRPr="007427B8">
        <w:rPr>
          <w:rFonts w:ascii="Times New Roman" w:hAnsi="Times New Roman" w:cs="Times New Roman"/>
          <w:sz w:val="28"/>
          <w:szCs w:val="28"/>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7427B8" w:rsidRPr="007427B8" w:rsidRDefault="007427B8" w:rsidP="007427B8">
      <w:pPr>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 xml:space="preserve">3. Глава муниципального образования </w:t>
      </w:r>
      <w:proofErr w:type="spellStart"/>
      <w:r w:rsidRPr="007427B8">
        <w:rPr>
          <w:rFonts w:ascii="Times New Roman" w:hAnsi="Times New Roman" w:cs="Times New Roman"/>
          <w:sz w:val="28"/>
          <w:szCs w:val="28"/>
        </w:rPr>
        <w:t>Беляевский</w:t>
      </w:r>
      <w:proofErr w:type="spellEnd"/>
      <w:r w:rsidRPr="007427B8">
        <w:rPr>
          <w:rFonts w:ascii="Times New Roman" w:hAnsi="Times New Roman" w:cs="Times New Roman"/>
          <w:sz w:val="28"/>
          <w:szCs w:val="28"/>
        </w:rPr>
        <w:t xml:space="preserve"> сельсовет Беляевского района Оренбургской </w:t>
      </w:r>
      <w:proofErr w:type="spellStart"/>
      <w:r w:rsidRPr="007427B8">
        <w:rPr>
          <w:rFonts w:ascii="Times New Roman" w:hAnsi="Times New Roman" w:cs="Times New Roman"/>
          <w:sz w:val="28"/>
          <w:szCs w:val="28"/>
        </w:rPr>
        <w:t>Елешеву</w:t>
      </w:r>
      <w:proofErr w:type="spellEnd"/>
      <w:r w:rsidRPr="007427B8">
        <w:rPr>
          <w:rFonts w:ascii="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w:t>
      </w:r>
      <w:r w:rsidRPr="007427B8">
        <w:rPr>
          <w:rFonts w:ascii="Times New Roman" w:hAnsi="Times New Roman" w:cs="Times New Roman"/>
          <w:sz w:val="28"/>
          <w:szCs w:val="28"/>
        </w:rPr>
        <w:lastRenderedPageBreak/>
        <w:t xml:space="preserve">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«Исток» и на сайте муниципального образования </w:t>
      </w:r>
      <w:proofErr w:type="spellStart"/>
      <w:r w:rsidRPr="007427B8">
        <w:rPr>
          <w:rFonts w:ascii="Times New Roman" w:hAnsi="Times New Roman" w:cs="Times New Roman"/>
          <w:sz w:val="28"/>
          <w:szCs w:val="28"/>
        </w:rPr>
        <w:t>Беляевский</w:t>
      </w:r>
      <w:proofErr w:type="spellEnd"/>
      <w:r w:rsidRPr="007427B8">
        <w:rPr>
          <w:rFonts w:ascii="Times New Roman" w:hAnsi="Times New Roman" w:cs="Times New Roman"/>
          <w:sz w:val="28"/>
          <w:szCs w:val="28"/>
        </w:rPr>
        <w:t xml:space="preserve"> сельсовет.</w:t>
      </w:r>
    </w:p>
    <w:p w:rsidR="007427B8" w:rsidRPr="007427B8" w:rsidRDefault="007427B8" w:rsidP="007427B8">
      <w:pPr>
        <w:adjustRightInd w:val="0"/>
        <w:spacing w:after="0"/>
        <w:ind w:firstLine="567"/>
        <w:jc w:val="both"/>
        <w:rPr>
          <w:rFonts w:ascii="Times New Roman" w:eastAsiaTheme="minorEastAsia" w:hAnsi="Times New Roman" w:cs="Times New Roman"/>
          <w:sz w:val="28"/>
          <w:szCs w:val="28"/>
        </w:rPr>
      </w:pPr>
      <w:r w:rsidRPr="007427B8">
        <w:rPr>
          <w:rFonts w:ascii="Times New Roman" w:hAnsi="Times New Roman" w:cs="Times New Roman"/>
          <w:sz w:val="28"/>
          <w:szCs w:val="28"/>
        </w:rPr>
        <w:t>4. Направить сведения об официальном опубликовании решения о внесении изменений в Устав в Управление Минюста России по Оренбургской области в течение 10 дней после дня его официального опубликования.</w:t>
      </w:r>
    </w:p>
    <w:p w:rsidR="007427B8" w:rsidRPr="007427B8" w:rsidRDefault="007427B8" w:rsidP="007427B8">
      <w:pPr>
        <w:adjustRightInd w:val="0"/>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7427B8" w:rsidRDefault="007427B8" w:rsidP="007427B8">
      <w:pPr>
        <w:spacing w:after="0"/>
        <w:ind w:firstLine="567"/>
        <w:jc w:val="both"/>
        <w:rPr>
          <w:rFonts w:ascii="Times New Roman" w:hAnsi="Times New Roman" w:cs="Times New Roman"/>
          <w:sz w:val="28"/>
          <w:szCs w:val="28"/>
        </w:rPr>
      </w:pPr>
      <w:r w:rsidRPr="007427B8">
        <w:rPr>
          <w:rFonts w:ascii="Times New Roman" w:hAnsi="Times New Roman" w:cs="Times New Roman"/>
          <w:sz w:val="28"/>
          <w:szCs w:val="28"/>
        </w:rPr>
        <w:t>6. Контроль за исполнением настоящего решения возложить на постоянную комиссию.</w:t>
      </w:r>
    </w:p>
    <w:p w:rsidR="007427B8" w:rsidRPr="007427B8" w:rsidRDefault="007427B8" w:rsidP="007427B8">
      <w:pPr>
        <w:spacing w:after="0"/>
        <w:ind w:firstLine="540"/>
        <w:jc w:val="both"/>
        <w:rPr>
          <w:rFonts w:ascii="Times New Roman" w:hAnsi="Times New Roman" w:cs="Times New Roman"/>
          <w:sz w:val="28"/>
          <w:szCs w:val="28"/>
        </w:rPr>
      </w:pPr>
    </w:p>
    <w:tbl>
      <w:tblPr>
        <w:tblW w:w="0" w:type="auto"/>
        <w:tblLook w:val="04A0" w:firstRow="1" w:lastRow="0" w:firstColumn="1" w:lastColumn="0" w:noHBand="0" w:noVBand="1"/>
      </w:tblPr>
      <w:tblGrid>
        <w:gridCol w:w="4959"/>
        <w:gridCol w:w="4395"/>
      </w:tblGrid>
      <w:tr w:rsidR="007427B8" w:rsidRPr="007427B8" w:rsidTr="005B6067">
        <w:tc>
          <w:tcPr>
            <w:tcW w:w="5070" w:type="dxa"/>
          </w:tcPr>
          <w:p w:rsidR="007427B8" w:rsidRPr="007427B8" w:rsidRDefault="007427B8" w:rsidP="007427B8">
            <w:pPr>
              <w:spacing w:after="0"/>
              <w:jc w:val="both"/>
              <w:rPr>
                <w:rFonts w:ascii="Times New Roman" w:eastAsiaTheme="minorEastAsia" w:hAnsi="Times New Roman" w:cs="Times New Roman"/>
                <w:sz w:val="28"/>
                <w:szCs w:val="28"/>
              </w:rPr>
            </w:pPr>
            <w:r w:rsidRPr="007427B8">
              <w:rPr>
                <w:rFonts w:ascii="Times New Roman" w:hAnsi="Times New Roman" w:cs="Times New Roman"/>
                <w:sz w:val="28"/>
                <w:szCs w:val="28"/>
              </w:rPr>
              <w:t>Глава сельсовета</w:t>
            </w:r>
          </w:p>
          <w:p w:rsidR="007427B8" w:rsidRPr="007427B8" w:rsidRDefault="007427B8" w:rsidP="007427B8">
            <w:pPr>
              <w:spacing w:after="0"/>
              <w:jc w:val="both"/>
              <w:rPr>
                <w:rFonts w:ascii="Times New Roman" w:hAnsi="Times New Roman" w:cs="Times New Roman"/>
                <w:sz w:val="28"/>
                <w:szCs w:val="28"/>
              </w:rPr>
            </w:pPr>
          </w:p>
          <w:p w:rsidR="007427B8" w:rsidRPr="007427B8" w:rsidRDefault="007427B8" w:rsidP="007427B8">
            <w:pPr>
              <w:spacing w:after="0"/>
              <w:jc w:val="both"/>
              <w:rPr>
                <w:rFonts w:ascii="Times New Roman" w:eastAsiaTheme="minorEastAsia" w:hAnsi="Times New Roman" w:cs="Times New Roman"/>
                <w:sz w:val="28"/>
                <w:szCs w:val="28"/>
              </w:rPr>
            </w:pPr>
            <w:r w:rsidRPr="007427B8">
              <w:rPr>
                <w:rFonts w:ascii="Times New Roman" w:hAnsi="Times New Roman" w:cs="Times New Roman"/>
                <w:sz w:val="28"/>
                <w:szCs w:val="28"/>
              </w:rPr>
              <w:t>__________________</w:t>
            </w:r>
            <w:proofErr w:type="spellStart"/>
            <w:r w:rsidRPr="007427B8">
              <w:rPr>
                <w:rFonts w:ascii="Times New Roman" w:hAnsi="Times New Roman" w:cs="Times New Roman"/>
                <w:sz w:val="28"/>
                <w:szCs w:val="28"/>
              </w:rPr>
              <w:t>М.Х.Елешев</w:t>
            </w:r>
            <w:proofErr w:type="spellEnd"/>
          </w:p>
        </w:tc>
        <w:tc>
          <w:tcPr>
            <w:tcW w:w="4677" w:type="dxa"/>
          </w:tcPr>
          <w:p w:rsidR="007427B8" w:rsidRPr="007427B8" w:rsidRDefault="007427B8" w:rsidP="007427B8">
            <w:pPr>
              <w:spacing w:after="0"/>
              <w:jc w:val="both"/>
              <w:rPr>
                <w:rFonts w:ascii="Times New Roman" w:eastAsiaTheme="minorEastAsia" w:hAnsi="Times New Roman" w:cs="Times New Roman"/>
                <w:sz w:val="28"/>
                <w:szCs w:val="28"/>
              </w:rPr>
            </w:pPr>
            <w:r w:rsidRPr="007427B8">
              <w:rPr>
                <w:rFonts w:ascii="Times New Roman" w:hAnsi="Times New Roman" w:cs="Times New Roman"/>
                <w:sz w:val="28"/>
                <w:szCs w:val="28"/>
              </w:rPr>
              <w:t>Председатель Совета депутатов</w:t>
            </w:r>
          </w:p>
          <w:p w:rsidR="007427B8" w:rsidRPr="007427B8" w:rsidRDefault="007427B8" w:rsidP="007427B8">
            <w:pPr>
              <w:spacing w:after="0"/>
              <w:jc w:val="both"/>
              <w:rPr>
                <w:rFonts w:ascii="Times New Roman" w:hAnsi="Times New Roman" w:cs="Times New Roman"/>
                <w:sz w:val="28"/>
                <w:szCs w:val="28"/>
              </w:rPr>
            </w:pPr>
          </w:p>
          <w:p w:rsidR="007427B8" w:rsidRPr="007427B8" w:rsidRDefault="007427B8" w:rsidP="007427B8">
            <w:pPr>
              <w:spacing w:after="0"/>
              <w:jc w:val="both"/>
              <w:rPr>
                <w:rFonts w:ascii="Times New Roman" w:eastAsiaTheme="minorEastAsia" w:hAnsi="Times New Roman" w:cs="Times New Roman"/>
                <w:sz w:val="28"/>
                <w:szCs w:val="28"/>
              </w:rPr>
            </w:pPr>
            <w:r>
              <w:rPr>
                <w:rFonts w:ascii="Times New Roman" w:hAnsi="Times New Roman" w:cs="Times New Roman"/>
                <w:sz w:val="28"/>
                <w:szCs w:val="28"/>
              </w:rPr>
              <w:t>_____________С</w:t>
            </w:r>
            <w:r w:rsidRPr="007427B8">
              <w:rPr>
                <w:rFonts w:ascii="Times New Roman" w:hAnsi="Times New Roman" w:cs="Times New Roman"/>
                <w:sz w:val="28"/>
                <w:szCs w:val="28"/>
              </w:rPr>
              <w:t>.В. Варфаламеева</w:t>
            </w:r>
          </w:p>
        </w:tc>
      </w:tr>
    </w:tbl>
    <w:p w:rsidR="007427B8" w:rsidRPr="007427B8" w:rsidRDefault="007427B8" w:rsidP="007427B8">
      <w:pPr>
        <w:spacing w:after="0"/>
        <w:jc w:val="both"/>
        <w:rPr>
          <w:rFonts w:ascii="Times New Roman" w:hAnsi="Times New Roman" w:cs="Times New Roman"/>
          <w:sz w:val="28"/>
          <w:szCs w:val="28"/>
        </w:rPr>
      </w:pPr>
    </w:p>
    <w:p w:rsidR="007427B8" w:rsidRPr="007427B8" w:rsidRDefault="007427B8" w:rsidP="007427B8">
      <w:pPr>
        <w:shd w:val="clear" w:color="auto" w:fill="FFFFFF"/>
        <w:spacing w:after="0" w:line="322" w:lineRule="exact"/>
        <w:jc w:val="both"/>
        <w:rPr>
          <w:rFonts w:ascii="Times New Roman" w:hAnsi="Times New Roman" w:cs="Times New Roman"/>
          <w:sz w:val="28"/>
          <w:szCs w:val="28"/>
        </w:rPr>
      </w:pPr>
      <w:r w:rsidRPr="007427B8">
        <w:rPr>
          <w:rFonts w:ascii="Times New Roman" w:hAnsi="Times New Roman" w:cs="Times New Roman"/>
          <w:sz w:val="28"/>
          <w:szCs w:val="28"/>
        </w:rPr>
        <w:t>Разослано: постоянным к</w:t>
      </w:r>
      <w:r w:rsidR="00A74718">
        <w:rPr>
          <w:rFonts w:ascii="Times New Roman" w:hAnsi="Times New Roman" w:cs="Times New Roman"/>
          <w:sz w:val="28"/>
          <w:szCs w:val="28"/>
        </w:rPr>
        <w:t>омиссиям, администрации района,</w:t>
      </w:r>
      <w:r w:rsidRPr="007427B8">
        <w:rPr>
          <w:rFonts w:ascii="Times New Roman" w:hAnsi="Times New Roman" w:cs="Times New Roman"/>
          <w:sz w:val="28"/>
          <w:szCs w:val="28"/>
        </w:rPr>
        <w:t xml:space="preserve"> прокуратуре, в дело.</w:t>
      </w:r>
    </w:p>
    <w:p w:rsidR="007427B8" w:rsidRPr="007427B8" w:rsidRDefault="007427B8" w:rsidP="007427B8">
      <w:pPr>
        <w:shd w:val="clear" w:color="auto" w:fill="FFFFFF"/>
        <w:spacing w:after="0" w:line="322" w:lineRule="exact"/>
        <w:jc w:val="both"/>
        <w:rPr>
          <w:rFonts w:ascii="Times New Roman" w:hAnsi="Times New Roman" w:cs="Times New Roman"/>
          <w:sz w:val="28"/>
          <w:szCs w:val="28"/>
        </w:rPr>
      </w:pPr>
    </w:p>
    <w:p w:rsidR="007427B8" w:rsidRPr="007427B8" w:rsidRDefault="007427B8" w:rsidP="007427B8">
      <w:pPr>
        <w:shd w:val="clear" w:color="auto" w:fill="FFFFFF"/>
        <w:spacing w:after="0" w:line="322" w:lineRule="exact"/>
        <w:jc w:val="both"/>
        <w:rPr>
          <w:rFonts w:ascii="Times New Roman" w:eastAsiaTheme="minorEastAsia" w:hAnsi="Times New Roman" w:cs="Times New Roman"/>
          <w:sz w:val="28"/>
          <w:szCs w:val="28"/>
        </w:rPr>
      </w:pP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7427B8" w:rsidRPr="007427B8" w:rsidTr="005B6067">
        <w:tc>
          <w:tcPr>
            <w:tcW w:w="5778" w:type="dxa"/>
          </w:tcPr>
          <w:p w:rsidR="007427B8" w:rsidRPr="007427B8" w:rsidRDefault="007427B8" w:rsidP="007427B8">
            <w:pPr>
              <w:jc w:val="both"/>
              <w:rPr>
                <w:rFonts w:ascii="Times New Roman" w:hAnsi="Times New Roman" w:cs="Times New Roman"/>
                <w:kern w:val="36"/>
                <w:sz w:val="28"/>
                <w:szCs w:val="28"/>
              </w:rPr>
            </w:pPr>
          </w:p>
          <w:p w:rsidR="007427B8" w:rsidRPr="007427B8" w:rsidRDefault="007427B8" w:rsidP="007427B8">
            <w:pPr>
              <w:jc w:val="both"/>
              <w:rPr>
                <w:rFonts w:ascii="Times New Roman" w:hAnsi="Times New Roman" w:cs="Times New Roman"/>
                <w:kern w:val="36"/>
                <w:sz w:val="28"/>
                <w:szCs w:val="28"/>
              </w:rPr>
            </w:pPr>
          </w:p>
          <w:p w:rsidR="007427B8" w:rsidRPr="007427B8" w:rsidRDefault="007427B8" w:rsidP="007427B8">
            <w:pPr>
              <w:jc w:val="both"/>
              <w:rPr>
                <w:rFonts w:ascii="Times New Roman" w:hAnsi="Times New Roman" w:cs="Times New Roman"/>
                <w:kern w:val="36"/>
                <w:sz w:val="28"/>
                <w:szCs w:val="28"/>
              </w:rPr>
            </w:pPr>
          </w:p>
          <w:p w:rsidR="007427B8" w:rsidRPr="007427B8" w:rsidRDefault="007427B8" w:rsidP="007427B8">
            <w:pPr>
              <w:jc w:val="both"/>
              <w:rPr>
                <w:rFonts w:ascii="Times New Roman" w:hAnsi="Times New Roman" w:cs="Times New Roman"/>
                <w:kern w:val="36"/>
                <w:sz w:val="28"/>
                <w:szCs w:val="28"/>
              </w:rPr>
            </w:pPr>
          </w:p>
        </w:tc>
        <w:tc>
          <w:tcPr>
            <w:tcW w:w="3828" w:type="dxa"/>
            <w:hideMark/>
          </w:tcPr>
          <w:p w:rsidR="007427B8" w:rsidRPr="007427B8" w:rsidRDefault="007427B8" w:rsidP="007427B8">
            <w:pPr>
              <w:jc w:val="both"/>
              <w:rPr>
                <w:rFonts w:ascii="Times New Roman" w:hAnsi="Times New Roman" w:cs="Times New Roman"/>
                <w:kern w:val="36"/>
                <w:sz w:val="28"/>
                <w:szCs w:val="28"/>
              </w:rPr>
            </w:pPr>
            <w:r w:rsidRPr="007427B8">
              <w:rPr>
                <w:rFonts w:ascii="Times New Roman" w:hAnsi="Times New Roman" w:cs="Times New Roman"/>
                <w:kern w:val="36"/>
                <w:sz w:val="28"/>
                <w:szCs w:val="28"/>
              </w:rPr>
              <w:t>Приложение</w:t>
            </w:r>
          </w:p>
          <w:p w:rsidR="007427B8" w:rsidRPr="007427B8" w:rsidRDefault="007427B8" w:rsidP="007427B8">
            <w:pPr>
              <w:jc w:val="both"/>
              <w:rPr>
                <w:rFonts w:ascii="Times New Roman" w:eastAsiaTheme="minorEastAsia" w:hAnsi="Times New Roman" w:cs="Times New Roman"/>
                <w:sz w:val="28"/>
                <w:szCs w:val="28"/>
              </w:rPr>
            </w:pPr>
            <w:r w:rsidRPr="007427B8">
              <w:rPr>
                <w:rFonts w:ascii="Times New Roman" w:hAnsi="Times New Roman" w:cs="Times New Roman"/>
                <w:kern w:val="36"/>
                <w:sz w:val="28"/>
                <w:szCs w:val="28"/>
              </w:rPr>
              <w:t>к решению Совета депутатов</w:t>
            </w:r>
            <w:r w:rsidRPr="007427B8">
              <w:rPr>
                <w:rFonts w:ascii="Times New Roman" w:hAnsi="Times New Roman" w:cs="Times New Roman"/>
                <w:sz w:val="28"/>
                <w:szCs w:val="28"/>
              </w:rPr>
              <w:t xml:space="preserve"> муниципального образования  </w:t>
            </w:r>
          </w:p>
          <w:p w:rsidR="007427B8" w:rsidRPr="007427B8" w:rsidRDefault="007427B8" w:rsidP="007427B8">
            <w:pPr>
              <w:jc w:val="both"/>
              <w:rPr>
                <w:rFonts w:ascii="Times New Roman" w:hAnsi="Times New Roman" w:cs="Times New Roman"/>
                <w:sz w:val="28"/>
                <w:szCs w:val="28"/>
              </w:rPr>
            </w:pPr>
            <w:proofErr w:type="spellStart"/>
            <w:r w:rsidRPr="007427B8">
              <w:rPr>
                <w:rFonts w:ascii="Times New Roman" w:hAnsi="Times New Roman" w:cs="Times New Roman"/>
                <w:sz w:val="28"/>
                <w:szCs w:val="28"/>
              </w:rPr>
              <w:t>Беляевский</w:t>
            </w:r>
            <w:proofErr w:type="spellEnd"/>
            <w:r w:rsidRPr="007427B8">
              <w:rPr>
                <w:rFonts w:ascii="Times New Roman" w:hAnsi="Times New Roman" w:cs="Times New Roman"/>
                <w:sz w:val="28"/>
                <w:szCs w:val="28"/>
              </w:rPr>
              <w:t xml:space="preserve"> сельсовет Беляевского района Оренбургской области </w:t>
            </w:r>
          </w:p>
          <w:p w:rsidR="007427B8" w:rsidRPr="007427B8" w:rsidRDefault="007427B8" w:rsidP="007427B8">
            <w:pPr>
              <w:jc w:val="both"/>
              <w:rPr>
                <w:rFonts w:ascii="Times New Roman" w:hAnsi="Times New Roman" w:cs="Times New Roman"/>
                <w:kern w:val="36"/>
                <w:sz w:val="28"/>
                <w:szCs w:val="28"/>
              </w:rPr>
            </w:pPr>
            <w:r w:rsidRPr="007427B8">
              <w:rPr>
                <w:rFonts w:ascii="Times New Roman" w:hAnsi="Times New Roman" w:cs="Times New Roman"/>
                <w:sz w:val="28"/>
                <w:szCs w:val="28"/>
              </w:rPr>
              <w:t>от __________ № ____</w:t>
            </w:r>
          </w:p>
        </w:tc>
      </w:tr>
    </w:tbl>
    <w:p w:rsidR="007427B8" w:rsidRPr="007427B8" w:rsidRDefault="007427B8" w:rsidP="007427B8">
      <w:pPr>
        <w:spacing w:after="0"/>
        <w:jc w:val="both"/>
        <w:rPr>
          <w:rFonts w:ascii="Times New Roman" w:eastAsiaTheme="minorEastAsia" w:hAnsi="Times New Roman" w:cs="Times New Roman"/>
          <w:sz w:val="28"/>
          <w:szCs w:val="28"/>
        </w:rPr>
      </w:pPr>
    </w:p>
    <w:p w:rsidR="007427B8" w:rsidRPr="007427B8" w:rsidRDefault="007427B8" w:rsidP="007427B8">
      <w:pPr>
        <w:spacing w:after="0"/>
        <w:jc w:val="center"/>
        <w:rPr>
          <w:rFonts w:ascii="Times New Roman" w:hAnsi="Times New Roman" w:cs="Times New Roman"/>
          <w:sz w:val="28"/>
          <w:szCs w:val="28"/>
        </w:rPr>
      </w:pPr>
      <w:r w:rsidRPr="007427B8">
        <w:rPr>
          <w:rFonts w:ascii="Times New Roman" w:hAnsi="Times New Roman" w:cs="Times New Roman"/>
          <w:sz w:val="28"/>
          <w:szCs w:val="28"/>
        </w:rPr>
        <w:t>Изменения</w:t>
      </w:r>
    </w:p>
    <w:p w:rsidR="007427B8" w:rsidRPr="007427B8" w:rsidRDefault="007427B8" w:rsidP="007427B8">
      <w:pPr>
        <w:spacing w:after="0"/>
        <w:jc w:val="center"/>
        <w:rPr>
          <w:rFonts w:ascii="Times New Roman" w:hAnsi="Times New Roman" w:cs="Times New Roman"/>
          <w:sz w:val="28"/>
          <w:szCs w:val="28"/>
        </w:rPr>
      </w:pPr>
      <w:r w:rsidRPr="007427B8">
        <w:rPr>
          <w:rFonts w:ascii="Times New Roman" w:hAnsi="Times New Roman" w:cs="Times New Roman"/>
          <w:sz w:val="28"/>
          <w:szCs w:val="28"/>
        </w:rPr>
        <w:t xml:space="preserve">в Устав муниципального образования </w:t>
      </w:r>
      <w:proofErr w:type="spellStart"/>
      <w:r w:rsidRPr="007427B8">
        <w:rPr>
          <w:rFonts w:ascii="Times New Roman" w:hAnsi="Times New Roman" w:cs="Times New Roman"/>
          <w:sz w:val="28"/>
          <w:szCs w:val="28"/>
        </w:rPr>
        <w:t>Беляевский</w:t>
      </w:r>
      <w:proofErr w:type="spellEnd"/>
      <w:r w:rsidRPr="007427B8">
        <w:rPr>
          <w:rFonts w:ascii="Times New Roman" w:hAnsi="Times New Roman" w:cs="Times New Roman"/>
          <w:sz w:val="28"/>
          <w:szCs w:val="28"/>
        </w:rPr>
        <w:t xml:space="preserve"> сельсовет</w:t>
      </w:r>
    </w:p>
    <w:p w:rsidR="007427B8" w:rsidRPr="007427B8" w:rsidRDefault="007427B8" w:rsidP="007427B8">
      <w:pPr>
        <w:spacing w:after="0"/>
        <w:jc w:val="center"/>
        <w:rPr>
          <w:rFonts w:ascii="Times New Roman" w:hAnsi="Times New Roman" w:cs="Times New Roman"/>
          <w:sz w:val="28"/>
          <w:szCs w:val="28"/>
        </w:rPr>
      </w:pPr>
      <w:r w:rsidRPr="007427B8">
        <w:rPr>
          <w:rFonts w:ascii="Times New Roman" w:hAnsi="Times New Roman" w:cs="Times New Roman"/>
          <w:sz w:val="28"/>
          <w:szCs w:val="28"/>
        </w:rPr>
        <w:t>Беляевского района Оренбургской области</w:t>
      </w:r>
    </w:p>
    <w:p w:rsidR="007427B8" w:rsidRDefault="007427B8"/>
    <w:p w:rsidR="007427B8" w:rsidRPr="004A00D8"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1. Пункт 29 части 1 статьи 5 изложить в новой редакции следующего содержания</w:t>
      </w:r>
      <w:r w:rsidRPr="004A00D8">
        <w:rPr>
          <w:rFonts w:ascii="Times New Roman" w:hAnsi="Times New Roman" w:cs="Times New Roman"/>
          <w:b/>
          <w:sz w:val="28"/>
          <w:szCs w:val="28"/>
        </w:rPr>
        <w:t>:</w:t>
      </w:r>
    </w:p>
    <w:p w:rsidR="007427B8" w:rsidRDefault="007427B8" w:rsidP="007427B8">
      <w:pPr>
        <w:pStyle w:val="a3"/>
        <w:ind w:firstLine="708"/>
        <w:jc w:val="both"/>
        <w:rPr>
          <w:rFonts w:ascii="Times New Roman" w:hAnsi="Times New Roman" w:cs="Times New Roman"/>
          <w:sz w:val="28"/>
          <w:szCs w:val="28"/>
        </w:rPr>
      </w:pPr>
      <w:r w:rsidRPr="000E2058">
        <w:rPr>
          <w:rFonts w:ascii="Times New Roman" w:hAnsi="Times New Roman" w:cs="Times New Roman"/>
          <w:sz w:val="28"/>
          <w:szCs w:val="28"/>
        </w:rPr>
        <w:t>"</w:t>
      </w:r>
      <w:r>
        <w:rPr>
          <w:rFonts w:ascii="Times New Roman" w:hAnsi="Times New Roman" w:cs="Times New Roman"/>
          <w:sz w:val="28"/>
          <w:szCs w:val="28"/>
        </w:rPr>
        <w:t>29</w:t>
      </w:r>
      <w:r w:rsidRPr="000E2058">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427B8" w:rsidRPr="000E2058" w:rsidRDefault="007427B8" w:rsidP="007427B8">
      <w:pPr>
        <w:pStyle w:val="a3"/>
        <w:ind w:firstLine="708"/>
        <w:jc w:val="both"/>
        <w:rPr>
          <w:rFonts w:ascii="Times New Roman" w:hAnsi="Times New Roman" w:cs="Times New Roman"/>
          <w:sz w:val="28"/>
          <w:szCs w:val="28"/>
        </w:rPr>
      </w:pPr>
    </w:p>
    <w:p w:rsidR="007427B8" w:rsidRPr="004A00D8"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2. В части 1 статьи 6</w:t>
      </w:r>
      <w:r w:rsidRPr="004A00D8">
        <w:rPr>
          <w:rFonts w:ascii="Times New Roman" w:hAnsi="Times New Roman" w:cs="Times New Roman"/>
          <w:b/>
          <w:sz w:val="28"/>
          <w:szCs w:val="28"/>
        </w:rPr>
        <w:t>:</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а) пункт 8 исключить;</w:t>
      </w:r>
    </w:p>
    <w:p w:rsidR="007427B8" w:rsidRPr="00594CAB" w:rsidRDefault="007427B8" w:rsidP="007427B8">
      <w:pPr>
        <w:pStyle w:val="a3"/>
        <w:ind w:firstLine="708"/>
        <w:jc w:val="both"/>
        <w:rPr>
          <w:rFonts w:ascii="Times New Roman" w:hAnsi="Times New Roman" w:cs="Times New Roman"/>
          <w:sz w:val="28"/>
          <w:szCs w:val="28"/>
        </w:rPr>
      </w:pPr>
      <w:r w:rsidRPr="00594CAB">
        <w:rPr>
          <w:rFonts w:ascii="Times New Roman" w:hAnsi="Times New Roman" w:cs="Times New Roman"/>
          <w:sz w:val="28"/>
          <w:szCs w:val="28"/>
        </w:rPr>
        <w:t>б) пункт 11 изложить в новой редакции следующего содержания:</w:t>
      </w:r>
    </w:p>
    <w:p w:rsidR="007427B8" w:rsidRDefault="007427B8" w:rsidP="007427B8">
      <w:pPr>
        <w:pStyle w:val="a3"/>
        <w:ind w:firstLine="708"/>
        <w:jc w:val="both"/>
        <w:rPr>
          <w:rFonts w:ascii="Times New Roman" w:hAnsi="Times New Roman" w:cs="Times New Roman"/>
          <w:sz w:val="28"/>
          <w:szCs w:val="28"/>
          <w:shd w:val="clear" w:color="auto" w:fill="FFFFFF"/>
        </w:rPr>
      </w:pPr>
      <w:r w:rsidRPr="00594CAB">
        <w:rPr>
          <w:rFonts w:ascii="Times New Roman" w:hAnsi="Times New Roman" w:cs="Times New Roman"/>
          <w:sz w:val="28"/>
          <w:szCs w:val="28"/>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427B8" w:rsidRDefault="007427B8" w:rsidP="007427B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пункт 12 изложить в новой редакции следующего содержания:</w:t>
      </w:r>
    </w:p>
    <w:p w:rsidR="007427B8" w:rsidRPr="00594CAB" w:rsidRDefault="007427B8" w:rsidP="007427B8">
      <w:pPr>
        <w:pStyle w:val="a3"/>
        <w:ind w:firstLine="708"/>
        <w:jc w:val="both"/>
        <w:rPr>
          <w:rFonts w:ascii="Times New Roman" w:hAnsi="Times New Roman" w:cs="Times New Roman"/>
          <w:sz w:val="28"/>
          <w:szCs w:val="28"/>
        </w:rPr>
      </w:pPr>
      <w:r w:rsidRPr="00DB102C">
        <w:rPr>
          <w:rFonts w:ascii="Times New Roman" w:hAnsi="Times New Roman" w:cs="Times New Roman"/>
          <w:sz w:val="28"/>
          <w:szCs w:val="28"/>
        </w:rPr>
        <w:t>1</w:t>
      </w:r>
      <w:r>
        <w:rPr>
          <w:rFonts w:ascii="Times New Roman" w:hAnsi="Times New Roman" w:cs="Times New Roman"/>
          <w:sz w:val="28"/>
          <w:szCs w:val="28"/>
        </w:rPr>
        <w:t>2</w:t>
      </w:r>
      <w:r w:rsidRPr="00DB102C">
        <w:rPr>
          <w:rFonts w:ascii="Times New Roman" w:hAnsi="Times New Roman" w:cs="Times New Roman"/>
          <w:sz w:val="28"/>
          <w:szCs w:val="28"/>
        </w:rPr>
        <w:t>)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r>
        <w:rPr>
          <w:rFonts w:ascii="Times New Roman" w:hAnsi="Times New Roman" w:cs="Times New Roman"/>
          <w:sz w:val="28"/>
          <w:szCs w:val="28"/>
        </w:rPr>
        <w:t>»;</w:t>
      </w:r>
    </w:p>
    <w:p w:rsidR="007427B8" w:rsidRDefault="007427B8" w:rsidP="007427B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 Часть 6 статьи 8 дополнить абзацем 2 следующего содержания:</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AE30BA">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r>
        <w:rPr>
          <w:rFonts w:ascii="Times New Roman" w:hAnsi="Times New Roman" w:cs="Times New Roman"/>
          <w:sz w:val="28"/>
          <w:szCs w:val="28"/>
        </w:rPr>
        <w:t>»;</w:t>
      </w:r>
    </w:p>
    <w:p w:rsidR="007427B8" w:rsidRPr="00EB29FD"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4</w:t>
      </w:r>
      <w:r w:rsidR="00A74718">
        <w:rPr>
          <w:rFonts w:ascii="Times New Roman" w:hAnsi="Times New Roman" w:cs="Times New Roman"/>
          <w:b/>
          <w:sz w:val="28"/>
          <w:szCs w:val="28"/>
        </w:rPr>
        <w:t>. Часть 4 статьи 16</w:t>
      </w:r>
      <w:r w:rsidRPr="00EB29FD">
        <w:rPr>
          <w:rFonts w:ascii="Times New Roman" w:hAnsi="Times New Roman" w:cs="Times New Roman"/>
          <w:b/>
          <w:sz w:val="28"/>
          <w:szCs w:val="28"/>
        </w:rPr>
        <w:t xml:space="preserve"> изложить в новой редакции следующего содержания:</w:t>
      </w:r>
    </w:p>
    <w:p w:rsidR="007427B8" w:rsidRPr="00AE30BA"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EB29FD">
        <w:rPr>
          <w:rFonts w:ascii="Times New Roman" w:hAnsi="Times New Roman" w:cs="Times New Roman"/>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r>
        <w:rPr>
          <w:rFonts w:ascii="Times New Roman" w:hAnsi="Times New Roman" w:cs="Times New Roman"/>
          <w:sz w:val="28"/>
          <w:szCs w:val="28"/>
        </w:rPr>
        <w:t>»;</w:t>
      </w:r>
    </w:p>
    <w:p w:rsidR="007427B8" w:rsidRPr="00EB29FD"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5</w:t>
      </w:r>
      <w:r w:rsidRPr="00EB29FD">
        <w:rPr>
          <w:rFonts w:ascii="Times New Roman" w:hAnsi="Times New Roman" w:cs="Times New Roman"/>
          <w:b/>
          <w:sz w:val="28"/>
          <w:szCs w:val="28"/>
        </w:rPr>
        <w:t>. Часть</w:t>
      </w:r>
      <w:r>
        <w:rPr>
          <w:rFonts w:ascii="Times New Roman" w:hAnsi="Times New Roman" w:cs="Times New Roman"/>
          <w:b/>
          <w:sz w:val="28"/>
          <w:szCs w:val="28"/>
        </w:rPr>
        <w:t xml:space="preserve"> 1 статьи 21</w:t>
      </w:r>
      <w:r w:rsidRPr="00EB29FD">
        <w:rPr>
          <w:rFonts w:ascii="Times New Roman" w:hAnsi="Times New Roman" w:cs="Times New Roman"/>
          <w:b/>
          <w:sz w:val="28"/>
          <w:szCs w:val="28"/>
        </w:rPr>
        <w:t xml:space="preserve"> изложить в новой редакции следующего содержания:</w:t>
      </w:r>
    </w:p>
    <w:p w:rsidR="007427B8" w:rsidRPr="00E24CC6" w:rsidRDefault="007427B8" w:rsidP="007427B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w:t>
      </w:r>
      <w:r w:rsidRPr="00E24CC6">
        <w:rPr>
          <w:rFonts w:ascii="Times New Roman" w:hAnsi="Times New Roman" w:cs="Times New Roman"/>
          <w:kern w:val="2"/>
          <w:sz w:val="28"/>
          <w:szCs w:val="28"/>
        </w:rPr>
        <w:t>1. Структуру органов местного самоуправления сельсовета составляют:</w:t>
      </w:r>
    </w:p>
    <w:p w:rsidR="007427B8" w:rsidRPr="00E24CC6" w:rsidRDefault="007427B8" w:rsidP="007427B8">
      <w:pPr>
        <w:pStyle w:val="a3"/>
        <w:ind w:firstLine="708"/>
        <w:jc w:val="both"/>
        <w:rPr>
          <w:rFonts w:ascii="Times New Roman" w:hAnsi="Times New Roman" w:cs="Times New Roman"/>
          <w:kern w:val="2"/>
          <w:sz w:val="28"/>
          <w:szCs w:val="28"/>
        </w:rPr>
      </w:pPr>
      <w:r w:rsidRPr="00E24CC6">
        <w:rPr>
          <w:rFonts w:ascii="Times New Roman" w:hAnsi="Times New Roman" w:cs="Times New Roman"/>
          <w:kern w:val="2"/>
          <w:sz w:val="28"/>
          <w:szCs w:val="28"/>
        </w:rPr>
        <w:t>1) представительный орган муниципального образования – Совет депутатов;</w:t>
      </w:r>
    </w:p>
    <w:p w:rsidR="007427B8" w:rsidRPr="00E24CC6" w:rsidRDefault="007427B8" w:rsidP="007427B8">
      <w:pPr>
        <w:pStyle w:val="a3"/>
        <w:ind w:firstLine="708"/>
        <w:jc w:val="both"/>
        <w:rPr>
          <w:rFonts w:ascii="Times New Roman" w:hAnsi="Times New Roman" w:cs="Times New Roman"/>
          <w:kern w:val="2"/>
          <w:sz w:val="28"/>
          <w:szCs w:val="28"/>
        </w:rPr>
      </w:pPr>
      <w:r w:rsidRPr="00E24CC6">
        <w:rPr>
          <w:rFonts w:ascii="Times New Roman" w:hAnsi="Times New Roman" w:cs="Times New Roman"/>
          <w:kern w:val="2"/>
          <w:sz w:val="28"/>
          <w:szCs w:val="28"/>
        </w:rPr>
        <w:t>2) глава муниципального образования – глава сельсовета;</w:t>
      </w:r>
    </w:p>
    <w:p w:rsidR="007427B8" w:rsidRDefault="007427B8" w:rsidP="007427B8">
      <w:pPr>
        <w:pStyle w:val="a3"/>
        <w:ind w:firstLine="708"/>
        <w:jc w:val="both"/>
        <w:rPr>
          <w:rFonts w:ascii="Times New Roman" w:hAnsi="Times New Roman" w:cs="Times New Roman"/>
          <w:kern w:val="2"/>
          <w:sz w:val="28"/>
          <w:szCs w:val="28"/>
        </w:rPr>
      </w:pPr>
      <w:r w:rsidRPr="00E24CC6">
        <w:rPr>
          <w:rFonts w:ascii="Times New Roman" w:hAnsi="Times New Roman" w:cs="Times New Roman"/>
          <w:kern w:val="2"/>
          <w:sz w:val="28"/>
          <w:szCs w:val="28"/>
        </w:rPr>
        <w:t>3) исполнительно-распорядительный орган муниципального образования – администрация сельсовета (местная администрация)</w:t>
      </w:r>
      <w:r>
        <w:rPr>
          <w:rFonts w:ascii="Times New Roman" w:hAnsi="Times New Roman" w:cs="Times New Roman"/>
          <w:kern w:val="2"/>
          <w:sz w:val="28"/>
          <w:szCs w:val="28"/>
        </w:rPr>
        <w:t>.»;</w:t>
      </w:r>
    </w:p>
    <w:p w:rsidR="007427B8" w:rsidRDefault="007427B8" w:rsidP="007427B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6</w:t>
      </w:r>
      <w:r w:rsidRPr="00CA1974">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 xml:space="preserve"> Статью 26 дополнить частями 14 и 15 следующего содержания</w:t>
      </w:r>
      <w:r w:rsidRPr="00CA1974">
        <w:rPr>
          <w:rFonts w:ascii="Times New Roman" w:hAnsi="Times New Roman" w:cs="Times New Roman"/>
          <w:b/>
          <w:sz w:val="28"/>
          <w:szCs w:val="28"/>
          <w:shd w:val="clear" w:color="auto" w:fill="FFFFFF"/>
        </w:rPr>
        <w:t>:</w:t>
      </w:r>
    </w:p>
    <w:p w:rsidR="007427B8" w:rsidRPr="00083E50"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«14</w:t>
      </w:r>
      <w:r w:rsidRPr="00083E50">
        <w:rPr>
          <w:rFonts w:ascii="Times New Roman" w:hAnsi="Times New Roman" w:cs="Times New Roman"/>
          <w:sz w:val="28"/>
          <w:szCs w:val="28"/>
        </w:rPr>
        <w:t>. 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w:t>
      </w:r>
      <w:r>
        <w:rPr>
          <w:rFonts w:ascii="Times New Roman" w:hAnsi="Times New Roman" w:cs="Times New Roman"/>
          <w:sz w:val="28"/>
          <w:szCs w:val="28"/>
        </w:rPr>
        <w:t xml:space="preserve"> </w:t>
      </w:r>
      <w:r w:rsidRPr="00083E50">
        <w:rPr>
          <w:rFonts w:ascii="Times New Roman" w:hAnsi="Times New Roman" w:cs="Times New Roman"/>
          <w:sz w:val="28"/>
          <w:szCs w:val="28"/>
        </w:rPr>
        <w:t xml:space="preserve">доходах, расходах, об </w:t>
      </w:r>
      <w:r w:rsidRPr="00083E50">
        <w:rPr>
          <w:rFonts w:ascii="Times New Roman" w:hAnsi="Times New Roman" w:cs="Times New Roman"/>
          <w:sz w:val="28"/>
          <w:szCs w:val="28"/>
        </w:rPr>
        <w:lastRenderedPageBreak/>
        <w:t>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7427B8" w:rsidRPr="00083E50"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15</w:t>
      </w:r>
      <w:r w:rsidRPr="00083E50">
        <w:rPr>
          <w:rFonts w:ascii="Times New Roman" w:hAnsi="Times New Roman" w:cs="Times New Roman"/>
          <w:sz w:val="28"/>
          <w:szCs w:val="28"/>
        </w:rPr>
        <w:t>.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w:t>
      </w:r>
      <w:r>
        <w:rPr>
          <w:rFonts w:ascii="Times New Roman" w:hAnsi="Times New Roman" w:cs="Times New Roman"/>
          <w:sz w:val="28"/>
          <w:szCs w:val="28"/>
        </w:rPr>
        <w:t>акона от 25.12.2008 № 273-ФЗ.»;</w:t>
      </w:r>
    </w:p>
    <w:p w:rsidR="007427B8"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7. Статью 28 дополнить частью 13 следующего содержания</w:t>
      </w:r>
      <w:r w:rsidRPr="003C12A5">
        <w:rPr>
          <w:rFonts w:ascii="Times New Roman" w:hAnsi="Times New Roman" w:cs="Times New Roman"/>
          <w:b/>
          <w:sz w:val="28"/>
          <w:szCs w:val="28"/>
        </w:rPr>
        <w:t>:</w:t>
      </w:r>
    </w:p>
    <w:p w:rsidR="007427B8" w:rsidRP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«13</w:t>
      </w:r>
      <w:r w:rsidRPr="005770DF">
        <w:rPr>
          <w:rFonts w:ascii="Times New Roman" w:hAnsi="Times New Roman" w:cs="Times New Roman"/>
          <w:sz w:val="28"/>
          <w:szCs w:val="28"/>
        </w:rPr>
        <w:t>.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w:t>
      </w:r>
      <w:r>
        <w:rPr>
          <w:rFonts w:ascii="Times New Roman" w:hAnsi="Times New Roman" w:cs="Times New Roman"/>
          <w:sz w:val="28"/>
          <w:szCs w:val="28"/>
        </w:rPr>
        <w:t>»;</w:t>
      </w:r>
    </w:p>
    <w:p w:rsidR="007427B8" w:rsidRPr="007427B8" w:rsidRDefault="007427B8" w:rsidP="007427B8">
      <w:pPr>
        <w:pStyle w:val="a3"/>
        <w:ind w:firstLine="708"/>
        <w:jc w:val="both"/>
        <w:rPr>
          <w:rFonts w:ascii="Times New Roman" w:hAnsi="Times New Roman" w:cs="Times New Roman"/>
          <w:kern w:val="2"/>
          <w:sz w:val="28"/>
          <w:szCs w:val="28"/>
        </w:rPr>
      </w:pPr>
      <w:r>
        <w:rPr>
          <w:rFonts w:ascii="Times New Roman" w:hAnsi="Times New Roman" w:cs="Times New Roman"/>
          <w:b/>
          <w:kern w:val="2"/>
          <w:sz w:val="28"/>
          <w:szCs w:val="28"/>
        </w:rPr>
        <w:t>8</w:t>
      </w:r>
      <w:r w:rsidRPr="00E24CC6">
        <w:rPr>
          <w:rFonts w:ascii="Times New Roman" w:hAnsi="Times New Roman" w:cs="Times New Roman"/>
          <w:b/>
          <w:kern w:val="2"/>
          <w:sz w:val="28"/>
          <w:szCs w:val="28"/>
        </w:rPr>
        <w:t>. В части 1 статьи 31</w:t>
      </w:r>
      <w:r>
        <w:rPr>
          <w:rFonts w:ascii="Times New Roman" w:hAnsi="Times New Roman" w:cs="Times New Roman"/>
          <w:b/>
          <w:kern w:val="2"/>
          <w:sz w:val="28"/>
          <w:szCs w:val="28"/>
        </w:rPr>
        <w:t xml:space="preserve"> </w:t>
      </w:r>
      <w:r>
        <w:rPr>
          <w:rFonts w:ascii="Times New Roman" w:hAnsi="Times New Roman" w:cs="Times New Roman"/>
          <w:kern w:val="2"/>
          <w:sz w:val="28"/>
          <w:szCs w:val="28"/>
        </w:rPr>
        <w:t xml:space="preserve">после слов «Администрация сельсовета» дополнить словами </w:t>
      </w:r>
      <w:r w:rsidRPr="00E24CC6">
        <w:rPr>
          <w:rFonts w:ascii="Times New Roman" w:hAnsi="Times New Roman" w:cs="Times New Roman"/>
          <w:kern w:val="2"/>
          <w:sz w:val="28"/>
          <w:szCs w:val="28"/>
        </w:rPr>
        <w:t>«(</w:t>
      </w:r>
      <w:r w:rsidRPr="00E24CC6">
        <w:rPr>
          <w:rFonts w:ascii="Times New Roman" w:hAnsi="Times New Roman" w:cs="Times New Roman"/>
          <w:sz w:val="28"/>
          <w:szCs w:val="28"/>
        </w:rPr>
        <w:t>местная администрация)</w:t>
      </w:r>
      <w:r>
        <w:rPr>
          <w:rFonts w:ascii="Times New Roman" w:hAnsi="Times New Roman" w:cs="Times New Roman"/>
          <w:sz w:val="28"/>
          <w:szCs w:val="28"/>
        </w:rPr>
        <w:t>»;</w:t>
      </w:r>
    </w:p>
    <w:p w:rsidR="007427B8" w:rsidRDefault="007427B8" w:rsidP="007427B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 В статье 44:</w:t>
      </w:r>
    </w:p>
    <w:p w:rsidR="007427B8" w:rsidRDefault="007427B8" w:rsidP="007427B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название статьи изложить в новой редакции следующего содержания:</w:t>
      </w:r>
    </w:p>
    <w:p w:rsidR="007427B8" w:rsidRPr="00476C3D" w:rsidRDefault="007427B8" w:rsidP="007427B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kern w:val="2"/>
          <w:sz w:val="28"/>
          <w:szCs w:val="28"/>
        </w:rPr>
        <w:t xml:space="preserve">«Статья 44. </w:t>
      </w:r>
      <w:r w:rsidRPr="00476C3D">
        <w:rPr>
          <w:rFonts w:ascii="Times New Roman" w:hAnsi="Times New Roman" w:cs="Times New Roman"/>
          <w:kern w:val="2"/>
          <w:sz w:val="28"/>
          <w:szCs w:val="28"/>
        </w:rPr>
        <w:t>Порядок принятия</w:t>
      </w:r>
      <w:r>
        <w:rPr>
          <w:rFonts w:ascii="Times New Roman" w:hAnsi="Times New Roman" w:cs="Times New Roman"/>
          <w:kern w:val="2"/>
          <w:sz w:val="28"/>
          <w:szCs w:val="28"/>
        </w:rPr>
        <w:t xml:space="preserve"> </w:t>
      </w:r>
      <w:r w:rsidRPr="00476C3D">
        <w:rPr>
          <w:rFonts w:ascii="Times New Roman" w:hAnsi="Times New Roman" w:cs="Times New Roman"/>
          <w:kern w:val="2"/>
          <w:sz w:val="28"/>
          <w:szCs w:val="28"/>
        </w:rPr>
        <w:t>(издания) муниципальных правовых актов</w:t>
      </w:r>
      <w:r>
        <w:rPr>
          <w:rFonts w:ascii="Times New Roman" w:hAnsi="Times New Roman" w:cs="Times New Roman"/>
          <w:kern w:val="2"/>
          <w:sz w:val="28"/>
          <w:szCs w:val="28"/>
        </w:rPr>
        <w:t>»;</w:t>
      </w:r>
    </w:p>
    <w:p w:rsidR="007427B8" w:rsidRDefault="007427B8" w:rsidP="007427B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w:t>
      </w:r>
      <w:r w:rsidRPr="00BC61B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часть 1 дополнить абзацами 3 – 5 следующего содержания:</w:t>
      </w:r>
    </w:p>
    <w:p w:rsidR="007427B8" w:rsidRPr="00BC61B1"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BC61B1">
        <w:rPr>
          <w:rFonts w:ascii="Times New Roman" w:hAnsi="Times New Roman" w:cs="Times New Roman"/>
          <w:sz w:val="28"/>
          <w:szCs w:val="28"/>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муниципального образования, исполняющий полномочия главы местной администрации, имеет право отклонить нормативный правовой акт, принятый Советом депутатов. </w:t>
      </w:r>
    </w:p>
    <w:p w:rsidR="007427B8" w:rsidRPr="00BC61B1" w:rsidRDefault="007427B8" w:rsidP="007427B8">
      <w:pPr>
        <w:pStyle w:val="a3"/>
        <w:ind w:firstLine="708"/>
        <w:jc w:val="both"/>
        <w:rPr>
          <w:rFonts w:ascii="Times New Roman" w:hAnsi="Times New Roman" w:cs="Times New Roman"/>
          <w:sz w:val="28"/>
          <w:szCs w:val="28"/>
        </w:rPr>
      </w:pPr>
      <w:r w:rsidRPr="00BC61B1">
        <w:rPr>
          <w:rFonts w:ascii="Times New Roman" w:hAnsi="Times New Roman" w:cs="Times New Roman"/>
          <w:sz w:val="28"/>
          <w:szCs w:val="28"/>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7427B8" w:rsidRDefault="007427B8" w:rsidP="007427B8">
      <w:pPr>
        <w:pStyle w:val="a3"/>
        <w:ind w:firstLine="708"/>
        <w:jc w:val="both"/>
        <w:rPr>
          <w:rFonts w:ascii="Times New Roman" w:hAnsi="Times New Roman" w:cs="Times New Roman"/>
          <w:sz w:val="28"/>
          <w:szCs w:val="28"/>
        </w:rPr>
      </w:pPr>
      <w:r w:rsidRPr="00BC61B1">
        <w:rPr>
          <w:rFonts w:ascii="Times New Roman" w:hAnsi="Times New Roman" w:cs="Times New Roman"/>
          <w:sz w:val="28"/>
          <w:szCs w:val="28"/>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w:t>
      </w:r>
      <w:r>
        <w:rPr>
          <w:rFonts w:ascii="Times New Roman" w:hAnsi="Times New Roman" w:cs="Times New Roman"/>
          <w:sz w:val="28"/>
          <w:szCs w:val="28"/>
        </w:rPr>
        <w:t>ение семи дней и обнародованию.»;</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часть 2 дополнить абзацем 3 следующего содержания:</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BC61B1">
        <w:rPr>
          <w:rFonts w:ascii="Times New Roman" w:hAnsi="Times New Roman" w:cs="Times New Roman"/>
          <w:sz w:val="28"/>
          <w:szCs w:val="28"/>
        </w:rPr>
        <w:t>Нормативный правовой акт местной администрации опубликовывается (обнародуется) главой муниципального образования в течение 10 дней со дня подписания.</w:t>
      </w:r>
      <w:r>
        <w:rPr>
          <w:rFonts w:ascii="Times New Roman" w:hAnsi="Times New Roman" w:cs="Times New Roman"/>
          <w:sz w:val="28"/>
          <w:szCs w:val="28"/>
        </w:rPr>
        <w:t>»;</w:t>
      </w:r>
    </w:p>
    <w:p w:rsidR="007427B8" w:rsidRPr="00396A10" w:rsidRDefault="007427B8" w:rsidP="007427B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10</w:t>
      </w:r>
      <w:r w:rsidRPr="00396A10">
        <w:rPr>
          <w:rFonts w:ascii="Times New Roman" w:hAnsi="Times New Roman" w:cs="Times New Roman"/>
          <w:b/>
          <w:sz w:val="28"/>
          <w:szCs w:val="28"/>
        </w:rPr>
        <w:t>. В статье 45:</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а) часть 2 изложить в новой редакции следующего содержания:</w:t>
      </w:r>
    </w:p>
    <w:p w:rsidR="007427B8" w:rsidRDefault="007427B8" w:rsidP="007427B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w:t>
      </w:r>
      <w:r w:rsidRPr="00396A10">
        <w:rPr>
          <w:rFonts w:ascii="Times New Roman" w:hAnsi="Times New Roman" w:cs="Times New Roman"/>
          <w:kern w:val="2"/>
          <w:sz w:val="28"/>
          <w:szCs w:val="28"/>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сельсовета, возможность получения полной и достоверной информации о деятельности органов местного самоуправления и их должностных лиц, и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Pr>
          <w:rFonts w:ascii="Times New Roman" w:hAnsi="Times New Roman" w:cs="Times New Roman"/>
          <w:kern w:val="2"/>
          <w:sz w:val="28"/>
          <w:szCs w:val="28"/>
        </w:rPr>
        <w:t>»;</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kern w:val="2"/>
          <w:sz w:val="28"/>
          <w:szCs w:val="28"/>
        </w:rPr>
        <w:t>б) часть 4</w:t>
      </w:r>
      <w:r w:rsidRPr="00396A10">
        <w:rPr>
          <w:rFonts w:ascii="Times New Roman" w:hAnsi="Times New Roman" w:cs="Times New Roman"/>
          <w:sz w:val="28"/>
          <w:szCs w:val="28"/>
        </w:rPr>
        <w:t xml:space="preserve"> </w:t>
      </w:r>
      <w:r>
        <w:rPr>
          <w:rFonts w:ascii="Times New Roman" w:hAnsi="Times New Roman" w:cs="Times New Roman"/>
          <w:sz w:val="28"/>
          <w:szCs w:val="28"/>
        </w:rPr>
        <w:t>изложить в новой редакции, следующего содержания:</w:t>
      </w:r>
    </w:p>
    <w:p w:rsidR="007427B8" w:rsidRPr="00396A10" w:rsidRDefault="007427B8" w:rsidP="007427B8">
      <w:pPr>
        <w:pStyle w:val="a3"/>
        <w:ind w:firstLine="708"/>
        <w:jc w:val="both"/>
        <w:rPr>
          <w:rFonts w:ascii="Times New Roman" w:hAnsi="Times New Roman" w:cs="Times New Roman"/>
          <w:kern w:val="2"/>
          <w:sz w:val="28"/>
          <w:szCs w:val="28"/>
        </w:rPr>
      </w:pPr>
      <w:r w:rsidRPr="00396A10">
        <w:rPr>
          <w:rFonts w:ascii="Times New Roman" w:hAnsi="Times New Roman" w:cs="Times New Roman"/>
          <w:kern w:val="2"/>
          <w:sz w:val="28"/>
          <w:szCs w:val="28"/>
        </w:rPr>
        <w:t>«4.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w:t>
      </w:r>
    </w:p>
    <w:p w:rsidR="007427B8" w:rsidRDefault="007427B8" w:rsidP="007427B8">
      <w:pPr>
        <w:pStyle w:val="a3"/>
        <w:ind w:firstLine="708"/>
        <w:jc w:val="both"/>
        <w:rPr>
          <w:rFonts w:ascii="Times New Roman" w:eastAsia="Times New Roman" w:hAnsi="Times New Roman"/>
          <w:bCs/>
          <w:color w:val="FF0000"/>
          <w:kern w:val="2"/>
          <w:sz w:val="28"/>
          <w:szCs w:val="28"/>
        </w:rPr>
      </w:pPr>
      <w:r w:rsidRPr="00396A10">
        <w:rPr>
          <w:rFonts w:ascii="Times New Roman" w:eastAsia="Calibri" w:hAnsi="Times New Roman" w:cs="Times New Roman"/>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396A10">
        <w:rPr>
          <w:rFonts w:ascii="Times New Roman" w:hAnsi="Times New Roman" w:cs="Times New Roman"/>
          <w:kern w:val="2"/>
          <w:sz w:val="28"/>
          <w:szCs w:val="28"/>
        </w:rPr>
        <w:t xml:space="preserve"> в периодическом печатном издании, распространяемом на территории сельсовета, </w:t>
      </w:r>
      <w:r w:rsidRPr="007427B8">
        <w:rPr>
          <w:rFonts w:ascii="Times New Roman" w:eastAsia="Times New Roman" w:hAnsi="Times New Roman" w:cs="Times New Roman"/>
          <w:bCs/>
          <w:kern w:val="2"/>
          <w:sz w:val="28"/>
          <w:szCs w:val="28"/>
        </w:rPr>
        <w:t>в газете «Исток».</w:t>
      </w:r>
    </w:p>
    <w:p w:rsidR="007427B8" w:rsidRPr="00396A10" w:rsidRDefault="007427B8" w:rsidP="007427B8">
      <w:pPr>
        <w:pStyle w:val="a3"/>
        <w:ind w:firstLine="708"/>
        <w:jc w:val="both"/>
        <w:rPr>
          <w:rFonts w:ascii="Times New Roman" w:hAnsi="Times New Roman" w:cs="Times New Roman"/>
          <w:kern w:val="2"/>
          <w:sz w:val="28"/>
          <w:szCs w:val="28"/>
        </w:rPr>
      </w:pPr>
      <w:r w:rsidRPr="00396A10">
        <w:rPr>
          <w:rFonts w:ascii="Times New Roman" w:eastAsia="Calibri" w:hAnsi="Times New Roman" w:cs="Times New Roman"/>
          <w:color w:val="000000"/>
          <w:sz w:val="28"/>
          <w:szCs w:val="28"/>
          <w:lang w:eastAsia="en-US"/>
        </w:rPr>
        <w:t xml:space="preserve">В дополнение к официальному опубликованию муниципальные правовые акты, соглашения, заключаемые между органами местного самоуправления, </w:t>
      </w:r>
      <w:r w:rsidRPr="00396A10">
        <w:rPr>
          <w:rFonts w:ascii="Times New Roman" w:eastAsia="Calibri" w:hAnsi="Times New Roman" w:cs="Times New Roman"/>
          <w:sz w:val="28"/>
          <w:szCs w:val="28"/>
          <w:lang w:eastAsia="en-US"/>
        </w:rPr>
        <w:t>о</w:t>
      </w:r>
      <w:r w:rsidRPr="00396A10">
        <w:rPr>
          <w:rFonts w:ascii="Times New Roman" w:hAnsi="Times New Roman" w:cs="Times New Roman"/>
          <w:kern w:val="2"/>
          <w:sz w:val="28"/>
          <w:szCs w:val="28"/>
        </w:rPr>
        <w:t>бнародуются путем размещен</w:t>
      </w:r>
      <w:r w:rsidR="00B01286">
        <w:rPr>
          <w:rFonts w:ascii="Times New Roman" w:hAnsi="Times New Roman" w:cs="Times New Roman"/>
          <w:kern w:val="2"/>
          <w:sz w:val="28"/>
          <w:szCs w:val="28"/>
        </w:rPr>
        <w:t>ия на</w:t>
      </w:r>
      <w:r w:rsidR="002801B9" w:rsidRPr="002801B9">
        <w:rPr>
          <w:rFonts w:eastAsia="Calibri"/>
          <w:b/>
          <w:i/>
          <w:sz w:val="28"/>
          <w:szCs w:val="28"/>
        </w:rPr>
        <w:t xml:space="preserve"> </w:t>
      </w:r>
      <w:r w:rsidR="002801B9" w:rsidRPr="004C5F46">
        <w:rPr>
          <w:rFonts w:eastAsia="Calibri"/>
          <w:b/>
          <w:i/>
          <w:sz w:val="28"/>
          <w:szCs w:val="28"/>
        </w:rPr>
        <w:t>информационном стенде у здания администрации Беляевского сельсовета.</w:t>
      </w:r>
      <w:r w:rsidR="002801B9" w:rsidRPr="004C5F46">
        <w:rPr>
          <w:b/>
          <w:i/>
          <w:sz w:val="28"/>
          <w:szCs w:val="28"/>
        </w:rPr>
        <w:t>, в здании администрации сельсовета,</w:t>
      </w:r>
      <w:r w:rsidR="002801B9" w:rsidRPr="004C5F46">
        <w:rPr>
          <w:rFonts w:eastAsia="Calibri"/>
          <w:b/>
          <w:i/>
          <w:sz w:val="28"/>
          <w:szCs w:val="28"/>
        </w:rPr>
        <w:t xml:space="preserve"> в помещении </w:t>
      </w:r>
      <w:r w:rsidR="002801B9" w:rsidRPr="004C5F46">
        <w:rPr>
          <w:b/>
          <w:i/>
          <w:sz w:val="28"/>
          <w:szCs w:val="28"/>
        </w:rPr>
        <w:t>МБОУ «</w:t>
      </w:r>
      <w:proofErr w:type="spellStart"/>
      <w:r w:rsidR="002801B9" w:rsidRPr="004C5F46">
        <w:rPr>
          <w:b/>
          <w:i/>
          <w:sz w:val="28"/>
          <w:szCs w:val="28"/>
        </w:rPr>
        <w:t>Жанаталапская</w:t>
      </w:r>
      <w:proofErr w:type="spellEnd"/>
      <w:r w:rsidR="002801B9" w:rsidRPr="004C5F46">
        <w:rPr>
          <w:b/>
          <w:i/>
          <w:sz w:val="28"/>
          <w:szCs w:val="28"/>
        </w:rPr>
        <w:t xml:space="preserve"> основная общеобразовательная школа»</w:t>
      </w:r>
      <w:r w:rsidRPr="00396A10">
        <w:rPr>
          <w:rFonts w:ascii="Times New Roman" w:hAnsi="Times New Roman" w:cs="Times New Roman"/>
          <w:kern w:val="2"/>
          <w:sz w:val="28"/>
          <w:szCs w:val="28"/>
        </w:rPr>
        <w:t>. 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r>
        <w:rPr>
          <w:rFonts w:ascii="Times New Roman" w:hAnsi="Times New Roman" w:cs="Times New Roman"/>
          <w:kern w:val="2"/>
          <w:sz w:val="28"/>
          <w:szCs w:val="28"/>
        </w:rPr>
        <w:t>»;</w:t>
      </w:r>
    </w:p>
    <w:p w:rsidR="007427B8" w:rsidRDefault="007427B8" w:rsidP="007427B8">
      <w:pPr>
        <w:pStyle w:val="a3"/>
        <w:jc w:val="both"/>
        <w:rPr>
          <w:rFonts w:ascii="Times New Roman" w:hAnsi="Times New Roman" w:cs="Times New Roman"/>
          <w:sz w:val="28"/>
          <w:szCs w:val="28"/>
        </w:rPr>
      </w:pPr>
      <w:r>
        <w:rPr>
          <w:rFonts w:ascii="Times New Roman" w:hAnsi="Times New Roman" w:cs="Times New Roman"/>
          <w:kern w:val="2"/>
          <w:sz w:val="28"/>
          <w:szCs w:val="28"/>
        </w:rPr>
        <w:tab/>
        <w:t xml:space="preserve">в) часть 6 </w:t>
      </w:r>
      <w:r>
        <w:rPr>
          <w:rFonts w:ascii="Times New Roman" w:hAnsi="Times New Roman" w:cs="Times New Roman"/>
          <w:sz w:val="28"/>
          <w:szCs w:val="28"/>
        </w:rPr>
        <w:t>изложить в новой редакции следующего содержания:</w:t>
      </w:r>
    </w:p>
    <w:p w:rsidR="007427B8" w:rsidRDefault="007427B8" w:rsidP="00A7471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w:t>
      </w:r>
      <w:r w:rsidRPr="00476C3D">
        <w:rPr>
          <w:rFonts w:ascii="Times New Roman" w:hAnsi="Times New Roman" w:cs="Times New Roman"/>
          <w:kern w:val="2"/>
          <w:sz w:val="28"/>
          <w:szCs w:val="28"/>
        </w:rPr>
        <w:t>6. Официальное опубликование (обнародование)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r>
        <w:rPr>
          <w:rFonts w:ascii="Times New Roman" w:hAnsi="Times New Roman" w:cs="Times New Roman"/>
          <w:kern w:val="2"/>
          <w:sz w:val="28"/>
          <w:szCs w:val="28"/>
        </w:rPr>
        <w:t>»;</w:t>
      </w:r>
    </w:p>
    <w:p w:rsidR="007427B8" w:rsidRPr="000A075B" w:rsidRDefault="007427B8" w:rsidP="007427B8">
      <w:pPr>
        <w:pStyle w:val="a3"/>
        <w:ind w:firstLine="708"/>
        <w:jc w:val="both"/>
        <w:rPr>
          <w:rFonts w:ascii="Times New Roman" w:hAnsi="Times New Roman" w:cs="Times New Roman"/>
          <w:b/>
          <w:kern w:val="2"/>
          <w:sz w:val="28"/>
          <w:szCs w:val="28"/>
        </w:rPr>
      </w:pPr>
      <w:r>
        <w:rPr>
          <w:rFonts w:ascii="Times New Roman" w:hAnsi="Times New Roman" w:cs="Times New Roman"/>
          <w:b/>
          <w:kern w:val="2"/>
          <w:sz w:val="28"/>
          <w:szCs w:val="28"/>
        </w:rPr>
        <w:t>11</w:t>
      </w:r>
      <w:r w:rsidRPr="000A075B">
        <w:rPr>
          <w:rFonts w:ascii="Times New Roman" w:hAnsi="Times New Roman" w:cs="Times New Roman"/>
          <w:b/>
          <w:kern w:val="2"/>
          <w:sz w:val="28"/>
          <w:szCs w:val="28"/>
        </w:rPr>
        <w:t>. В статье 64:</w:t>
      </w:r>
    </w:p>
    <w:p w:rsidR="007427B8" w:rsidRDefault="007427B8" w:rsidP="007427B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а) абзац 2 части 2 изложить в новой редакции следующего содержания:</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0A0161">
        <w:rPr>
          <w:rFonts w:ascii="Times New Roman" w:hAnsi="Times New Roman" w:cs="Times New Roman"/>
          <w:sz w:val="28"/>
          <w:szCs w:val="28"/>
        </w:rPr>
        <w:t>После официального опубликования (обнародования) не более чем через 30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официальному опубликованию (обнародованию).</w:t>
      </w:r>
      <w:r>
        <w:rPr>
          <w:rFonts w:ascii="Times New Roman" w:hAnsi="Times New Roman" w:cs="Times New Roman"/>
          <w:sz w:val="28"/>
          <w:szCs w:val="28"/>
        </w:rPr>
        <w:t>».</w:t>
      </w:r>
    </w:p>
    <w:p w:rsidR="007427B8"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б) часть 5 изложить в новой редакции следующего содержания:</w:t>
      </w:r>
    </w:p>
    <w:p w:rsidR="007427B8" w:rsidRPr="000A0161" w:rsidRDefault="007427B8" w:rsidP="007427B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0A0161">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Устав подлежат официальному </w:t>
      </w:r>
      <w:r w:rsidRPr="000A0161">
        <w:rPr>
          <w:rFonts w:ascii="Times New Roman" w:hAnsi="Times New Roman" w:cs="Times New Roman"/>
          <w:bCs/>
          <w:sz w:val="28"/>
          <w:szCs w:val="28"/>
        </w:rPr>
        <w:t>опубликованию (обнародованию)</w:t>
      </w:r>
      <w:r>
        <w:rPr>
          <w:rFonts w:ascii="Times New Roman" w:hAnsi="Times New Roman" w:cs="Times New Roman"/>
          <w:bCs/>
          <w:sz w:val="28"/>
          <w:szCs w:val="28"/>
        </w:rPr>
        <w:t xml:space="preserve"> </w:t>
      </w:r>
      <w:r w:rsidRPr="000A0161">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0A0161">
        <w:rPr>
          <w:rFonts w:ascii="Times New Roman" w:hAnsi="Times New Roman" w:cs="Times New Roman"/>
          <w:bCs/>
          <w:sz w:val="28"/>
          <w:szCs w:val="28"/>
        </w:rPr>
        <w:t>опубликования (обнародования)</w:t>
      </w:r>
      <w:r w:rsidRPr="000A0161">
        <w:rPr>
          <w:rFonts w:ascii="Times New Roman" w:hAnsi="Times New Roman" w:cs="Times New Roman"/>
          <w:sz w:val="28"/>
          <w:szCs w:val="28"/>
        </w:rPr>
        <w:t>. Глава сельсовета обязан опубликовать (обнародовать)</w:t>
      </w:r>
      <w:r>
        <w:rPr>
          <w:rFonts w:ascii="Times New Roman" w:hAnsi="Times New Roman" w:cs="Times New Roman"/>
          <w:sz w:val="28"/>
          <w:szCs w:val="28"/>
        </w:rPr>
        <w:t xml:space="preserve"> </w:t>
      </w:r>
      <w:r w:rsidRPr="000A0161">
        <w:rPr>
          <w:rFonts w:ascii="Times New Roman" w:hAnsi="Times New Roman" w:cs="Times New Roman"/>
          <w:sz w:val="28"/>
          <w:szCs w:val="28"/>
        </w:rPr>
        <w:t xml:space="preserve">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w:t>
      </w:r>
      <w:r w:rsidRPr="000A0161">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0A0161">
        <w:rPr>
          <w:rFonts w:ascii="Times New Roman" w:hAnsi="Times New Roman" w:cs="Times New Roman"/>
          <w:sz w:val="28"/>
          <w:szCs w:val="28"/>
        </w:rPr>
        <w:t>уведомления о включении сведений об уставе муниципального образования, муниципального правового акта о внесении изменений в устав муниципального образования в</w:t>
      </w:r>
      <w:r>
        <w:rPr>
          <w:rFonts w:ascii="Times New Roman" w:hAnsi="Times New Roman" w:cs="Times New Roman"/>
          <w:sz w:val="28"/>
          <w:szCs w:val="28"/>
        </w:rPr>
        <w:t xml:space="preserve"> </w:t>
      </w:r>
      <w:r w:rsidRPr="000A0161">
        <w:rPr>
          <w:rFonts w:ascii="Times New Roman" w:hAnsi="Times New Roman" w:cs="Times New Roman"/>
          <w:sz w:val="28"/>
          <w:szCs w:val="28"/>
        </w:rPr>
        <w:t>государственный реестр уставов муниципальных образований Оренбургской области.</w:t>
      </w:r>
      <w:r>
        <w:rPr>
          <w:rFonts w:ascii="Times New Roman" w:hAnsi="Times New Roman" w:cs="Times New Roman"/>
          <w:sz w:val="28"/>
          <w:szCs w:val="28"/>
        </w:rPr>
        <w:t>».</w:t>
      </w:r>
    </w:p>
    <w:p w:rsidR="007427B8" w:rsidRDefault="007427B8"/>
    <w:p w:rsidR="007427B8" w:rsidRDefault="007427B8"/>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7427B8" w:rsidRPr="007427B8" w:rsidTr="005B6067">
        <w:trPr>
          <w:cantSplit/>
          <w:trHeight w:val="1417"/>
        </w:trPr>
        <w:tc>
          <w:tcPr>
            <w:tcW w:w="9072" w:type="dxa"/>
            <w:tcBorders>
              <w:bottom w:val="double" w:sz="12" w:space="0" w:color="000000"/>
            </w:tcBorders>
            <w:shd w:val="clear" w:color="auto" w:fill="auto"/>
          </w:tcPr>
          <w:p w:rsidR="007427B8" w:rsidRPr="007427B8" w:rsidRDefault="007427B8" w:rsidP="007427B8">
            <w:pPr>
              <w:suppressAutoHyphens/>
              <w:spacing w:after="0" w:line="276"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b/>
                <w:sz w:val="24"/>
                <w:szCs w:val="28"/>
              </w:rPr>
              <w:t>АДМИНИСТРАЦИЯ</w:t>
            </w:r>
          </w:p>
          <w:p w:rsidR="007427B8" w:rsidRPr="007427B8" w:rsidRDefault="007427B8" w:rsidP="007427B8">
            <w:pPr>
              <w:suppressAutoHyphens/>
              <w:spacing w:after="0" w:line="276"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b/>
                <w:sz w:val="24"/>
                <w:szCs w:val="28"/>
              </w:rPr>
              <w:t xml:space="preserve">  МУНИЦИПАЛЬНОГО ОБРАЗОВАНИЯ </w:t>
            </w:r>
          </w:p>
          <w:p w:rsidR="007427B8" w:rsidRPr="007427B8" w:rsidRDefault="007427B8" w:rsidP="007427B8">
            <w:pPr>
              <w:suppressAutoHyphens/>
              <w:spacing w:after="0" w:line="276"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b/>
                <w:sz w:val="24"/>
                <w:szCs w:val="28"/>
              </w:rPr>
              <w:t xml:space="preserve">БЕЛЯЕВСКИЙ СЕЛЬСОВЕТ </w:t>
            </w:r>
          </w:p>
          <w:p w:rsidR="007427B8" w:rsidRPr="007427B8" w:rsidRDefault="007427B8" w:rsidP="007427B8">
            <w:pPr>
              <w:suppressAutoHyphens/>
              <w:spacing w:after="0" w:line="276"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b/>
                <w:sz w:val="24"/>
                <w:szCs w:val="28"/>
              </w:rPr>
              <w:t>БЕЛЯЕВСКОГО  РАЙОНА ОРЕНБУРГСКОЙ ОБЛАСТИ</w:t>
            </w:r>
          </w:p>
        </w:tc>
      </w:tr>
      <w:tr w:rsidR="007427B8" w:rsidRPr="007427B8" w:rsidTr="005B6067">
        <w:trPr>
          <w:cantSplit/>
          <w:trHeight w:val="948"/>
        </w:trPr>
        <w:tc>
          <w:tcPr>
            <w:tcW w:w="9072" w:type="dxa"/>
            <w:shd w:val="clear" w:color="auto" w:fill="auto"/>
            <w:vAlign w:val="bottom"/>
          </w:tcPr>
          <w:p w:rsidR="007427B8" w:rsidRPr="007427B8" w:rsidRDefault="007427B8" w:rsidP="007427B8">
            <w:pPr>
              <w:suppressAutoHyphens/>
              <w:autoSpaceDE w:val="0"/>
              <w:snapToGrid w:val="0"/>
              <w:spacing w:after="0" w:line="276" w:lineRule="auto"/>
              <w:rPr>
                <w:rFonts w:ascii="Times New Roman" w:eastAsia="Times New Roman" w:hAnsi="Times New Roman" w:cs="Times New Roman"/>
                <w:b/>
                <w:sz w:val="24"/>
                <w:szCs w:val="28"/>
              </w:rPr>
            </w:pPr>
          </w:p>
          <w:p w:rsidR="007427B8" w:rsidRPr="007427B8" w:rsidRDefault="007427B8" w:rsidP="007427B8">
            <w:pPr>
              <w:suppressAutoHyphens/>
              <w:autoSpaceDE w:val="0"/>
              <w:spacing w:after="0" w:line="276"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b/>
                <w:sz w:val="24"/>
                <w:szCs w:val="28"/>
              </w:rPr>
              <w:t>ПОСТАНОВЛЕНИЕ</w:t>
            </w:r>
          </w:p>
          <w:tbl>
            <w:tblPr>
              <w:tblW w:w="0" w:type="auto"/>
              <w:tblLayout w:type="fixed"/>
              <w:tblLook w:val="0000" w:firstRow="0" w:lastRow="0" w:firstColumn="0" w:lastColumn="0" w:noHBand="0" w:noVBand="0"/>
            </w:tblPr>
            <w:tblGrid>
              <w:gridCol w:w="9002"/>
              <w:gridCol w:w="2617"/>
            </w:tblGrid>
            <w:tr w:rsidR="007427B8" w:rsidRPr="007427B8" w:rsidTr="005B6067">
              <w:tc>
                <w:tcPr>
                  <w:tcW w:w="9002" w:type="dxa"/>
                  <w:shd w:val="clear" w:color="auto" w:fill="auto"/>
                </w:tcPr>
                <w:p w:rsidR="007427B8" w:rsidRPr="007427B8" w:rsidRDefault="007427B8" w:rsidP="007427B8">
                  <w:pPr>
                    <w:suppressAutoHyphens/>
                    <w:autoSpaceDE w:val="0"/>
                    <w:snapToGrid w:val="0"/>
                    <w:spacing w:after="0" w:line="240" w:lineRule="auto"/>
                    <w:jc w:val="center"/>
                    <w:rPr>
                      <w:rFonts w:ascii="Times New Roman" w:eastAsia="Times New Roman" w:hAnsi="Times New Roman" w:cs="Times New Roman"/>
                      <w:sz w:val="24"/>
                      <w:szCs w:val="28"/>
                    </w:rPr>
                  </w:pPr>
                </w:p>
                <w:p w:rsidR="007427B8" w:rsidRPr="007427B8" w:rsidRDefault="007427B8" w:rsidP="007427B8">
                  <w:pPr>
                    <w:suppressAutoHyphens/>
                    <w:autoSpaceDE w:val="0"/>
                    <w:spacing w:after="0" w:line="240" w:lineRule="auto"/>
                    <w:jc w:val="center"/>
                    <w:rPr>
                      <w:rFonts w:ascii="Times New Roman" w:eastAsia="Times New Roman" w:hAnsi="Times New Roman" w:cs="Times New Roman"/>
                      <w:sz w:val="24"/>
                      <w:szCs w:val="28"/>
                      <w:lang w:val="en-US"/>
                    </w:rPr>
                  </w:pPr>
                  <w:r w:rsidRPr="007427B8">
                    <w:rPr>
                      <w:rFonts w:ascii="Times New Roman" w:eastAsia="Times New Roman" w:hAnsi="Times New Roman" w:cs="Times New Roman"/>
                      <w:noProof/>
                      <w:sz w:val="24"/>
                      <w:szCs w:val="28"/>
                      <w:lang w:eastAsia="ru-RU"/>
                    </w:rPr>
                    <w:drawing>
                      <wp:inline distT="0" distB="0" distL="0" distR="0" wp14:anchorId="2E42A961" wp14:editId="4E68ACBA">
                        <wp:extent cx="291465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tc>
              <w:tc>
                <w:tcPr>
                  <w:tcW w:w="2617" w:type="dxa"/>
                  <w:shd w:val="clear" w:color="auto" w:fill="auto"/>
                </w:tcPr>
                <w:p w:rsidR="007427B8" w:rsidRPr="007427B8" w:rsidRDefault="007427B8" w:rsidP="007427B8">
                  <w:pPr>
                    <w:suppressAutoHyphens/>
                    <w:autoSpaceDE w:val="0"/>
                    <w:snapToGrid w:val="0"/>
                    <w:spacing w:after="0" w:line="240" w:lineRule="auto"/>
                    <w:jc w:val="center"/>
                    <w:rPr>
                      <w:rFonts w:ascii="Times New Roman" w:eastAsia="Times New Roman" w:hAnsi="Times New Roman" w:cs="Times New Roman"/>
                      <w:sz w:val="24"/>
                      <w:szCs w:val="28"/>
                      <w:lang w:val="en-US"/>
                    </w:rPr>
                  </w:pPr>
                </w:p>
              </w:tc>
            </w:tr>
          </w:tbl>
          <w:p w:rsidR="007427B8" w:rsidRPr="007427B8" w:rsidRDefault="007427B8" w:rsidP="007427B8">
            <w:pPr>
              <w:suppressAutoHyphens/>
              <w:autoSpaceDE w:val="0"/>
              <w:spacing w:after="0" w:line="276" w:lineRule="auto"/>
              <w:rPr>
                <w:rFonts w:ascii="Times New Roman" w:eastAsia="Times New Roman" w:hAnsi="Times New Roman" w:cs="Times New Roman"/>
                <w:sz w:val="24"/>
                <w:szCs w:val="28"/>
              </w:rPr>
            </w:pPr>
          </w:p>
        </w:tc>
      </w:tr>
    </w:tbl>
    <w:p w:rsidR="007427B8" w:rsidRPr="007427B8" w:rsidRDefault="007427B8" w:rsidP="007427B8">
      <w:pPr>
        <w:suppressAutoHyphens/>
        <w:autoSpaceDE w:val="0"/>
        <w:spacing w:after="0" w:line="240" w:lineRule="auto"/>
        <w:rPr>
          <w:rFonts w:ascii="Times New Roman" w:eastAsia="Times New Roman" w:hAnsi="Times New Roman" w:cs="Times New Roman"/>
          <w:sz w:val="24"/>
          <w:szCs w:val="28"/>
          <w:lang w:eastAsia="zh-CN"/>
        </w:rPr>
      </w:pPr>
    </w:p>
    <w:tbl>
      <w:tblPr>
        <w:tblW w:w="0" w:type="auto"/>
        <w:tblInd w:w="392" w:type="dxa"/>
        <w:tblLayout w:type="fixed"/>
        <w:tblLook w:val="0000" w:firstRow="0" w:lastRow="0" w:firstColumn="0" w:lastColumn="0" w:noHBand="0" w:noVBand="0"/>
      </w:tblPr>
      <w:tblGrid>
        <w:gridCol w:w="8730"/>
      </w:tblGrid>
      <w:tr w:rsidR="007427B8" w:rsidRPr="007427B8" w:rsidTr="005B6067">
        <w:trPr>
          <w:trHeight w:val="140"/>
        </w:trPr>
        <w:tc>
          <w:tcPr>
            <w:tcW w:w="8730" w:type="dxa"/>
            <w:shd w:val="clear" w:color="auto" w:fill="auto"/>
          </w:tcPr>
          <w:p w:rsidR="007427B8" w:rsidRPr="007427B8" w:rsidRDefault="007427B8" w:rsidP="007427B8">
            <w:pPr>
              <w:suppressAutoHyphens/>
              <w:spacing w:after="0" w:line="240" w:lineRule="auto"/>
              <w:jc w:val="center"/>
              <w:rPr>
                <w:rFonts w:ascii="Calibri" w:eastAsia="Times New Roman" w:hAnsi="Calibri" w:cs="Times New Roman"/>
                <w:sz w:val="24"/>
                <w:szCs w:val="28"/>
                <w:lang w:eastAsia="zh-CN"/>
              </w:rPr>
            </w:pPr>
            <w:r w:rsidRPr="007427B8">
              <w:rPr>
                <w:rFonts w:ascii="Times New Roman" w:eastAsia="Times New Roman" w:hAnsi="Times New Roman" w:cs="Times New Roman"/>
                <w:sz w:val="24"/>
                <w:szCs w:val="28"/>
                <w:lang w:eastAsia="zh-CN"/>
              </w:rPr>
              <w:t>Об установлении расходного обязательства</w:t>
            </w:r>
          </w:p>
          <w:p w:rsidR="007427B8" w:rsidRPr="007427B8" w:rsidRDefault="007427B8" w:rsidP="007427B8">
            <w:pPr>
              <w:suppressAutoHyphens/>
              <w:spacing w:after="0" w:line="240" w:lineRule="auto"/>
              <w:jc w:val="center"/>
              <w:rPr>
                <w:rFonts w:ascii="Times New Roman" w:eastAsia="Times New Roman" w:hAnsi="Times New Roman" w:cs="Times New Roman"/>
                <w:sz w:val="24"/>
                <w:szCs w:val="28"/>
                <w:lang w:eastAsia="zh-CN"/>
              </w:rPr>
            </w:pPr>
          </w:p>
        </w:tc>
      </w:tr>
    </w:tbl>
    <w:p w:rsidR="007427B8" w:rsidRPr="007427B8" w:rsidRDefault="007427B8" w:rsidP="007427B8">
      <w:pPr>
        <w:suppressAutoHyphens/>
        <w:autoSpaceDE w:val="0"/>
        <w:spacing w:after="0" w:line="240" w:lineRule="auto"/>
        <w:ind w:firstLine="567"/>
        <w:jc w:val="both"/>
        <w:rPr>
          <w:rFonts w:ascii="Calibri" w:eastAsia="Times New Roman" w:hAnsi="Calibri" w:cs="Times New Roman"/>
          <w:sz w:val="24"/>
          <w:szCs w:val="28"/>
          <w:lang w:eastAsia="zh-CN"/>
        </w:rPr>
      </w:pPr>
      <w:r w:rsidRPr="007427B8">
        <w:rPr>
          <w:rFonts w:ascii="Times New Roman" w:eastAsia="Times New Roman" w:hAnsi="Times New Roman" w:cs="Times New Roman"/>
          <w:sz w:val="24"/>
          <w:szCs w:val="28"/>
          <w:lang w:eastAsia="zh-CN"/>
        </w:rPr>
        <w:t xml:space="preserve">В соответствии со статьей 16 Федерального закона от 06.10.2003г. № 131-ФЗ «Об общих принципах организации местного самоуправления в Российской Федерации», принятым решением при проведении публичных слушаний, руководствуясь Уставом муниципального образования </w:t>
      </w:r>
      <w:proofErr w:type="spellStart"/>
      <w:r w:rsidRPr="007427B8">
        <w:rPr>
          <w:rFonts w:ascii="Times New Roman" w:eastAsia="Times New Roman" w:hAnsi="Times New Roman" w:cs="Times New Roman"/>
          <w:sz w:val="24"/>
          <w:szCs w:val="28"/>
          <w:lang w:eastAsia="zh-CN"/>
        </w:rPr>
        <w:t>Беляевский</w:t>
      </w:r>
      <w:proofErr w:type="spellEnd"/>
      <w:r w:rsidRPr="007427B8">
        <w:rPr>
          <w:rFonts w:ascii="Times New Roman" w:eastAsia="Times New Roman" w:hAnsi="Times New Roman" w:cs="Times New Roman"/>
          <w:sz w:val="24"/>
          <w:szCs w:val="28"/>
          <w:lang w:eastAsia="zh-CN"/>
        </w:rPr>
        <w:t xml:space="preserve"> сельсовет Беляевского района Оренбургской области, постановляю:</w:t>
      </w:r>
    </w:p>
    <w:p w:rsidR="007427B8" w:rsidRPr="007427B8" w:rsidRDefault="007427B8" w:rsidP="007427B8">
      <w:pPr>
        <w:suppressAutoHyphens/>
        <w:spacing w:after="0" w:line="240" w:lineRule="auto"/>
        <w:ind w:firstLine="567"/>
        <w:jc w:val="both"/>
        <w:rPr>
          <w:rFonts w:ascii="Calibri" w:eastAsia="Times New Roman" w:hAnsi="Calibri" w:cs="Times New Roman"/>
          <w:sz w:val="24"/>
          <w:szCs w:val="28"/>
          <w:lang w:eastAsia="zh-CN"/>
        </w:rPr>
      </w:pPr>
      <w:r w:rsidRPr="007427B8">
        <w:rPr>
          <w:rFonts w:ascii="Times New Roman" w:eastAsia="Times New Roman" w:hAnsi="Times New Roman" w:cs="Times New Roman"/>
          <w:sz w:val="24"/>
          <w:szCs w:val="28"/>
          <w:lang w:eastAsia="zh-CN"/>
        </w:rPr>
        <w:t xml:space="preserve">1. Осуществить реализацию проекта в рамках подпрограммы «Модернизация объектов коммунальной инфраструктуры Оренбургской области» государственной программы «Обеспечение качественными услугами жилищно-коммунального хозяйства населения Оренбургской области» в целях предоставления субсидий на </w:t>
      </w:r>
      <w:proofErr w:type="spellStart"/>
      <w:r w:rsidRPr="007427B8">
        <w:rPr>
          <w:rFonts w:ascii="Times New Roman" w:eastAsia="Times New Roman" w:hAnsi="Times New Roman" w:cs="Times New Roman"/>
          <w:sz w:val="24"/>
          <w:szCs w:val="28"/>
          <w:lang w:eastAsia="zh-CN"/>
        </w:rPr>
        <w:t>софинансирование</w:t>
      </w:r>
      <w:proofErr w:type="spellEnd"/>
      <w:r w:rsidRPr="007427B8">
        <w:rPr>
          <w:rFonts w:ascii="Times New Roman" w:eastAsia="Times New Roman" w:hAnsi="Times New Roman" w:cs="Times New Roman"/>
          <w:sz w:val="24"/>
          <w:szCs w:val="28"/>
          <w:lang w:eastAsia="zh-CN"/>
        </w:rPr>
        <w:t xml:space="preserve"> мероприятий по строительству, (реконструкции), модернизации и капитальному ремонту объектов коммунальной инфраструктуры, расположенных на территории Оренбургской области «Строительство водопровода по улицам Днепровская, Западная, с. Беляевка, Беляевского района, Оренбургской области».</w:t>
      </w:r>
    </w:p>
    <w:p w:rsidR="007427B8" w:rsidRPr="007427B8" w:rsidRDefault="007427B8" w:rsidP="007427B8">
      <w:pPr>
        <w:suppressAutoHyphens/>
        <w:autoSpaceDE w:val="0"/>
        <w:spacing w:after="0" w:line="240" w:lineRule="auto"/>
        <w:ind w:firstLine="426"/>
        <w:jc w:val="both"/>
        <w:rPr>
          <w:rFonts w:ascii="Calibri" w:eastAsia="Times New Roman" w:hAnsi="Calibri" w:cs="Times New Roman"/>
          <w:sz w:val="24"/>
          <w:szCs w:val="28"/>
          <w:lang w:eastAsia="zh-CN"/>
        </w:rPr>
      </w:pPr>
      <w:r w:rsidRPr="007427B8">
        <w:rPr>
          <w:rFonts w:ascii="Times New Roman" w:eastAsia="Calibri" w:hAnsi="Times New Roman" w:cs="Times New Roman"/>
          <w:sz w:val="24"/>
          <w:szCs w:val="28"/>
        </w:rPr>
        <w:lastRenderedPageBreak/>
        <w:t>2. Определить органом местного самоуправления, ответственным за реализацию мероприятия, указанного в п. 1 настоящего постановления, администрация Беляевского сельсовета Беляевского района Оренбургской области.</w:t>
      </w:r>
    </w:p>
    <w:p w:rsidR="007427B8" w:rsidRPr="007427B8" w:rsidRDefault="007427B8" w:rsidP="007427B8">
      <w:pPr>
        <w:suppressAutoHyphens/>
        <w:autoSpaceDE w:val="0"/>
        <w:spacing w:after="0" w:line="240" w:lineRule="auto"/>
        <w:ind w:firstLine="567"/>
        <w:jc w:val="both"/>
        <w:rPr>
          <w:rFonts w:ascii="Calibri" w:eastAsia="Times New Roman" w:hAnsi="Calibri" w:cs="Times New Roman"/>
          <w:sz w:val="24"/>
          <w:szCs w:val="28"/>
          <w:lang w:eastAsia="zh-CN"/>
        </w:rPr>
      </w:pPr>
      <w:r w:rsidRPr="007427B8">
        <w:rPr>
          <w:rFonts w:ascii="Times New Roman" w:eastAsia="Calibri" w:hAnsi="Times New Roman" w:cs="Times New Roman"/>
          <w:sz w:val="24"/>
          <w:szCs w:val="28"/>
        </w:rPr>
        <w:t>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w:t>
      </w:r>
    </w:p>
    <w:p w:rsidR="007427B8" w:rsidRPr="007427B8" w:rsidRDefault="007427B8" w:rsidP="007427B8">
      <w:pPr>
        <w:numPr>
          <w:ilvl w:val="0"/>
          <w:numId w:val="1"/>
        </w:numPr>
        <w:suppressAutoHyphens/>
        <w:autoSpaceDE w:val="0"/>
        <w:spacing w:after="0" w:line="240" w:lineRule="auto"/>
        <w:ind w:left="0" w:firstLine="567"/>
        <w:contextualSpacing/>
        <w:jc w:val="both"/>
        <w:rPr>
          <w:rFonts w:ascii="Calibri" w:eastAsia="Times New Roman" w:hAnsi="Calibri" w:cs="Times New Roman"/>
          <w:sz w:val="24"/>
          <w:szCs w:val="28"/>
          <w:lang w:eastAsia="zh-CN"/>
        </w:rPr>
      </w:pPr>
      <w:r w:rsidRPr="007427B8">
        <w:rPr>
          <w:rFonts w:ascii="Times New Roman" w:eastAsia="Calibri" w:hAnsi="Times New Roman" w:cs="Times New Roman"/>
          <w:sz w:val="24"/>
          <w:szCs w:val="28"/>
        </w:rPr>
        <w:t>Контроль за исполнением настоящего постановления оставляю за собой.</w:t>
      </w:r>
    </w:p>
    <w:p w:rsidR="007427B8" w:rsidRPr="007427B8" w:rsidRDefault="007427B8" w:rsidP="007427B8">
      <w:pPr>
        <w:numPr>
          <w:ilvl w:val="0"/>
          <w:numId w:val="1"/>
        </w:numPr>
        <w:tabs>
          <w:tab w:val="left" w:pos="709"/>
        </w:tabs>
        <w:suppressAutoHyphens/>
        <w:spacing w:after="0" w:line="240" w:lineRule="auto"/>
        <w:ind w:left="0" w:firstLine="567"/>
        <w:contextualSpacing/>
        <w:jc w:val="both"/>
        <w:rPr>
          <w:rFonts w:ascii="Calibri" w:eastAsia="Times New Roman" w:hAnsi="Calibri" w:cs="Times New Roman"/>
          <w:sz w:val="24"/>
          <w:szCs w:val="28"/>
          <w:lang w:eastAsia="zh-CN"/>
        </w:rPr>
      </w:pPr>
      <w:r w:rsidRPr="007427B8">
        <w:rPr>
          <w:rFonts w:ascii="Times New Roman" w:eastAsia="Times New Roman" w:hAnsi="Times New Roman" w:cs="Times New Roman"/>
          <w:sz w:val="24"/>
          <w:szCs w:val="28"/>
          <w:lang w:eastAsia="zh-CN"/>
        </w:rPr>
        <w:t>Постановление вступает в силу с момента его подписания и подлежит официальному опубликованию.</w:t>
      </w:r>
    </w:p>
    <w:p w:rsidR="007427B8" w:rsidRPr="007427B8" w:rsidRDefault="007427B8" w:rsidP="007427B8">
      <w:pPr>
        <w:suppressAutoHyphens/>
        <w:autoSpaceDE w:val="0"/>
        <w:spacing w:after="0" w:line="276" w:lineRule="auto"/>
        <w:rPr>
          <w:rFonts w:ascii="Times New Roman" w:eastAsia="Times New Roman" w:hAnsi="Times New Roman" w:cs="Times New Roman"/>
          <w:sz w:val="24"/>
          <w:szCs w:val="28"/>
          <w:lang w:eastAsia="zh-CN"/>
        </w:rPr>
      </w:pPr>
    </w:p>
    <w:p w:rsidR="007427B8" w:rsidRPr="007427B8" w:rsidRDefault="007427B8" w:rsidP="007427B8">
      <w:pPr>
        <w:suppressAutoHyphens/>
        <w:autoSpaceDE w:val="0"/>
        <w:spacing w:after="0" w:line="276" w:lineRule="auto"/>
        <w:rPr>
          <w:rFonts w:ascii="Calibri" w:eastAsia="Times New Roman" w:hAnsi="Calibri" w:cs="Times New Roman"/>
          <w:sz w:val="24"/>
          <w:szCs w:val="28"/>
          <w:lang w:eastAsia="zh-CN"/>
        </w:rPr>
      </w:pPr>
      <w:r w:rsidRPr="007427B8">
        <w:rPr>
          <w:rFonts w:ascii="Times New Roman" w:eastAsia="Times New Roman" w:hAnsi="Times New Roman" w:cs="Times New Roman"/>
          <w:sz w:val="24"/>
          <w:szCs w:val="28"/>
          <w:lang w:eastAsia="zh-CN"/>
        </w:rPr>
        <w:t xml:space="preserve">Глава муниципального образования                                                </w:t>
      </w:r>
      <w:r w:rsidR="00580297">
        <w:rPr>
          <w:rFonts w:ascii="Times New Roman" w:eastAsia="Times New Roman" w:hAnsi="Times New Roman" w:cs="Times New Roman"/>
          <w:sz w:val="24"/>
          <w:szCs w:val="28"/>
          <w:lang w:eastAsia="zh-CN"/>
        </w:rPr>
        <w:t xml:space="preserve">                  </w:t>
      </w:r>
      <w:r w:rsidRPr="007427B8">
        <w:rPr>
          <w:rFonts w:ascii="Times New Roman" w:eastAsia="Times New Roman" w:hAnsi="Times New Roman" w:cs="Times New Roman"/>
          <w:sz w:val="24"/>
          <w:szCs w:val="28"/>
          <w:lang w:eastAsia="zh-CN"/>
        </w:rPr>
        <w:t xml:space="preserve"> </w:t>
      </w:r>
      <w:proofErr w:type="spellStart"/>
      <w:r w:rsidRPr="007427B8">
        <w:rPr>
          <w:rFonts w:ascii="Times New Roman" w:eastAsia="Times New Roman" w:hAnsi="Times New Roman" w:cs="Times New Roman"/>
          <w:sz w:val="24"/>
          <w:szCs w:val="28"/>
          <w:lang w:eastAsia="zh-CN"/>
        </w:rPr>
        <w:t>М.Х.Елешев</w:t>
      </w:r>
      <w:proofErr w:type="spellEnd"/>
    </w:p>
    <w:p w:rsidR="007427B8" w:rsidRPr="007427B8" w:rsidRDefault="007427B8" w:rsidP="007427B8">
      <w:pPr>
        <w:suppressAutoHyphens/>
        <w:spacing w:after="0" w:line="276" w:lineRule="auto"/>
        <w:rPr>
          <w:rFonts w:ascii="Calibri" w:eastAsia="Times New Roman" w:hAnsi="Calibri" w:cs="Times New Roman"/>
          <w:vanish/>
          <w:lang w:eastAsia="zh-CN"/>
        </w:rPr>
      </w:pPr>
    </w:p>
    <w:p w:rsidR="007427B8" w:rsidRDefault="007427B8" w:rsidP="007427B8">
      <w:pPr>
        <w:suppressAutoHyphens/>
        <w:spacing w:after="0" w:line="276" w:lineRule="auto"/>
        <w:rPr>
          <w:rFonts w:ascii="Calibri" w:eastAsia="Times New Roman" w:hAnsi="Calibri" w:cs="Times New Roman"/>
          <w:vanish/>
          <w:u w:val="thick"/>
          <w:lang w:eastAsia="zh-CN"/>
        </w:rPr>
      </w:pPr>
    </w:p>
    <w:p w:rsidR="00580297" w:rsidRPr="00580297" w:rsidRDefault="00580297" w:rsidP="007427B8">
      <w:pPr>
        <w:suppressAutoHyphens/>
        <w:spacing w:after="0" w:line="276" w:lineRule="auto"/>
        <w:rPr>
          <w:rFonts w:ascii="Calibri" w:eastAsia="Times New Roman" w:hAnsi="Calibri" w:cs="Times New Roman"/>
          <w:vanish/>
          <w:u w:val="thick"/>
          <w:lang w:eastAsia="zh-CN"/>
        </w:rPr>
      </w:pPr>
    </w:p>
    <w:p w:rsidR="007427B8" w:rsidRPr="00580297" w:rsidRDefault="00580297" w:rsidP="00580297">
      <w:pPr>
        <w:suppressAutoHyphens/>
        <w:spacing w:after="0" w:line="276" w:lineRule="auto"/>
        <w:jc w:val="center"/>
        <w:rPr>
          <w:rFonts w:ascii="Times New Roman" w:eastAsia="Times New Roman" w:hAnsi="Times New Roman" w:cs="Times New Roman"/>
          <w:b/>
          <w:vanish/>
          <w:sz w:val="28"/>
          <w:u w:val="thick"/>
          <w:lang w:eastAsia="zh-CN"/>
        </w:rPr>
      </w:pPr>
      <w:r w:rsidRPr="00580297">
        <w:rPr>
          <w:rFonts w:ascii="Times New Roman" w:eastAsia="Times New Roman" w:hAnsi="Times New Roman" w:cs="Times New Roman"/>
          <w:b/>
          <w:vanish/>
          <w:sz w:val="28"/>
          <w:u w:val="thick"/>
          <w:lang w:eastAsia="zh-CN"/>
        </w:rPr>
        <w:t xml:space="preserve">Информация ОНД И ПР по </w:t>
      </w:r>
      <w:proofErr w:type="spellStart"/>
      <w:r w:rsidRPr="00580297">
        <w:rPr>
          <w:rFonts w:ascii="Times New Roman" w:eastAsia="Times New Roman" w:hAnsi="Times New Roman" w:cs="Times New Roman"/>
          <w:b/>
          <w:vanish/>
          <w:sz w:val="28"/>
          <w:u w:val="thick"/>
          <w:lang w:eastAsia="zh-CN"/>
        </w:rPr>
        <w:t>Саракташскому</w:t>
      </w:r>
      <w:proofErr w:type="spellEnd"/>
      <w:r w:rsidRPr="00580297">
        <w:rPr>
          <w:rFonts w:ascii="Times New Roman" w:eastAsia="Times New Roman" w:hAnsi="Times New Roman" w:cs="Times New Roman"/>
          <w:b/>
          <w:vanish/>
          <w:sz w:val="28"/>
          <w:u w:val="thick"/>
          <w:lang w:eastAsia="zh-CN"/>
        </w:rPr>
        <w:t xml:space="preserve"> и </w:t>
      </w:r>
      <w:proofErr w:type="spellStart"/>
      <w:r w:rsidRPr="00580297">
        <w:rPr>
          <w:rFonts w:ascii="Times New Roman" w:eastAsia="Times New Roman" w:hAnsi="Times New Roman" w:cs="Times New Roman"/>
          <w:b/>
          <w:vanish/>
          <w:sz w:val="28"/>
          <w:u w:val="thick"/>
          <w:lang w:eastAsia="zh-CN"/>
        </w:rPr>
        <w:t>Беляевскому</w:t>
      </w:r>
      <w:proofErr w:type="spellEnd"/>
      <w:r w:rsidRPr="00580297">
        <w:rPr>
          <w:rFonts w:ascii="Times New Roman" w:eastAsia="Times New Roman" w:hAnsi="Times New Roman" w:cs="Times New Roman"/>
          <w:b/>
          <w:vanish/>
          <w:sz w:val="28"/>
          <w:u w:val="thick"/>
          <w:lang w:eastAsia="zh-CN"/>
        </w:rPr>
        <w:t xml:space="preserve"> районам</w:t>
      </w:r>
    </w:p>
    <w:p w:rsidR="00580297" w:rsidRPr="00580297" w:rsidRDefault="00580297" w:rsidP="00580297">
      <w:pPr>
        <w:suppressAutoHyphens/>
        <w:spacing w:after="0" w:line="276" w:lineRule="auto"/>
        <w:jc w:val="center"/>
        <w:rPr>
          <w:rFonts w:ascii="Times New Roman" w:eastAsia="Times New Roman" w:hAnsi="Times New Roman" w:cs="Times New Roman"/>
          <w:b/>
          <w:vanish/>
          <w:sz w:val="28"/>
          <w:u w:val="single"/>
          <w:lang w:eastAsia="zh-CN"/>
        </w:rPr>
      </w:pPr>
    </w:p>
    <w:p w:rsidR="00580297" w:rsidRPr="00580297" w:rsidRDefault="00580297" w:rsidP="00580297">
      <w:pPr>
        <w:spacing w:after="0" w:line="240" w:lineRule="auto"/>
        <w:ind w:firstLine="426"/>
        <w:jc w:val="center"/>
        <w:rPr>
          <w:rFonts w:ascii="Times New Roman" w:eastAsia="Times New Roman" w:hAnsi="Times New Roman" w:cs="Times New Roman"/>
          <w:b/>
          <w:i/>
          <w:color w:val="000000"/>
          <w:sz w:val="28"/>
          <w:szCs w:val="28"/>
          <w:lang w:eastAsia="ru-RU"/>
        </w:rPr>
      </w:pPr>
      <w:r w:rsidRPr="00580297">
        <w:rPr>
          <w:rFonts w:ascii="Times New Roman" w:eastAsia="Times New Roman" w:hAnsi="Times New Roman" w:cs="Times New Roman"/>
          <w:b/>
          <w:i/>
          <w:color w:val="000000"/>
          <w:sz w:val="28"/>
          <w:szCs w:val="28"/>
          <w:lang w:eastAsia="ru-RU"/>
        </w:rPr>
        <w:t>«Травма получена жителем Беляевского района при проведении работ по ремонту мягкой кровли»</w:t>
      </w:r>
    </w:p>
    <w:p w:rsidR="00580297" w:rsidRPr="00580297" w:rsidRDefault="00580297" w:rsidP="00580297">
      <w:pPr>
        <w:spacing w:after="0" w:line="240" w:lineRule="auto"/>
        <w:ind w:firstLine="426"/>
        <w:jc w:val="center"/>
        <w:rPr>
          <w:rFonts w:ascii="Times New Roman" w:eastAsia="Times New Roman" w:hAnsi="Times New Roman" w:cs="Times New Roman"/>
          <w:b/>
          <w:i/>
          <w:color w:val="000000"/>
          <w:sz w:val="28"/>
          <w:szCs w:val="28"/>
          <w:u w:val="single"/>
          <w:lang w:eastAsia="ru-RU"/>
        </w:rPr>
      </w:pP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С начала 2023 года на территории Беляевского района произошло 66 пожаров, на которых 2 человека погибли, а также 2 человека получили травмы разной степени тяжести.</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xml:space="preserve">Очередной случай </w:t>
      </w:r>
      <w:proofErr w:type="spellStart"/>
      <w:r w:rsidRPr="00580297">
        <w:rPr>
          <w:rFonts w:ascii="Times New Roman" w:eastAsia="Times New Roman" w:hAnsi="Times New Roman" w:cs="Times New Roman"/>
          <w:color w:val="000000"/>
          <w:sz w:val="26"/>
          <w:szCs w:val="26"/>
          <w:lang w:eastAsia="ru-RU"/>
        </w:rPr>
        <w:t>травмирования</w:t>
      </w:r>
      <w:proofErr w:type="spellEnd"/>
      <w:r w:rsidRPr="00580297">
        <w:rPr>
          <w:rFonts w:ascii="Times New Roman" w:eastAsia="Times New Roman" w:hAnsi="Times New Roman" w:cs="Times New Roman"/>
          <w:color w:val="000000"/>
          <w:sz w:val="26"/>
          <w:szCs w:val="26"/>
          <w:lang w:eastAsia="ru-RU"/>
        </w:rPr>
        <w:t xml:space="preserve"> при пожаре произошел в селе Беляевка Беляевского района. Травмы получил мужчина 1956 года рождения. </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При проведении огневых работ на кровле дома (монтаж наплавляемой кровли) с использованием газовой горелки произошла разгерметизация шланга подачи газа с последующим воспламенением шланга и возгоранием одежды на человеке. В результате чего травмированный мужчина самостоятельно обратился в ГБУЗ «</w:t>
      </w:r>
      <w:proofErr w:type="spellStart"/>
      <w:r w:rsidRPr="00580297">
        <w:rPr>
          <w:rFonts w:ascii="Times New Roman" w:eastAsia="Times New Roman" w:hAnsi="Times New Roman" w:cs="Times New Roman"/>
          <w:color w:val="000000"/>
          <w:sz w:val="26"/>
          <w:szCs w:val="26"/>
          <w:lang w:eastAsia="ru-RU"/>
        </w:rPr>
        <w:t>Беляевская</w:t>
      </w:r>
      <w:proofErr w:type="spellEnd"/>
      <w:r w:rsidRPr="00580297">
        <w:rPr>
          <w:rFonts w:ascii="Times New Roman" w:eastAsia="Times New Roman" w:hAnsi="Times New Roman" w:cs="Times New Roman"/>
          <w:color w:val="000000"/>
          <w:sz w:val="26"/>
          <w:szCs w:val="26"/>
          <w:lang w:eastAsia="ru-RU"/>
        </w:rPr>
        <w:t xml:space="preserve"> районная больница», был госпитализирован с диагнозом: термический ожог обоих кистей рук </w:t>
      </w:r>
      <w:r w:rsidRPr="00580297">
        <w:rPr>
          <w:rFonts w:ascii="Times New Roman" w:eastAsia="Times New Roman" w:hAnsi="Times New Roman" w:cs="Times New Roman"/>
          <w:color w:val="000000"/>
          <w:sz w:val="26"/>
          <w:szCs w:val="26"/>
          <w:lang w:val="en-US" w:eastAsia="ru-RU"/>
        </w:rPr>
        <w:t>II</w:t>
      </w:r>
      <w:r w:rsidRPr="00580297">
        <w:rPr>
          <w:rFonts w:ascii="Times New Roman" w:eastAsia="Times New Roman" w:hAnsi="Times New Roman" w:cs="Times New Roman"/>
          <w:color w:val="000000"/>
          <w:sz w:val="26"/>
          <w:szCs w:val="26"/>
          <w:lang w:eastAsia="ru-RU"/>
        </w:rPr>
        <w:t xml:space="preserve"> и </w:t>
      </w:r>
      <w:r w:rsidRPr="00580297">
        <w:rPr>
          <w:rFonts w:ascii="Times New Roman" w:eastAsia="Times New Roman" w:hAnsi="Times New Roman" w:cs="Times New Roman"/>
          <w:color w:val="000000"/>
          <w:sz w:val="26"/>
          <w:szCs w:val="26"/>
          <w:lang w:val="en-US" w:eastAsia="ru-RU"/>
        </w:rPr>
        <w:t>III</w:t>
      </w:r>
      <w:r w:rsidRPr="00580297">
        <w:rPr>
          <w:rFonts w:ascii="Times New Roman" w:eastAsia="Times New Roman" w:hAnsi="Times New Roman" w:cs="Times New Roman"/>
          <w:color w:val="000000"/>
          <w:sz w:val="26"/>
          <w:szCs w:val="26"/>
          <w:lang w:eastAsia="ru-RU"/>
        </w:rPr>
        <w:t xml:space="preserve"> степени 5 %. </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xml:space="preserve">Напоминаем, что при эксплуатации газовых приборов запрещается: </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пользоваться неисправными газовыми приборами;</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оставлять газовые приборы включенными без присмотра.</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xml:space="preserve">- эксплуатация бытовых газовых приборов при утечке газа; </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xml:space="preserve">- присоединение деталей газовой арматуры с помощью </w:t>
      </w:r>
      <w:proofErr w:type="spellStart"/>
      <w:r w:rsidRPr="00580297">
        <w:rPr>
          <w:rFonts w:ascii="Times New Roman" w:eastAsia="Times New Roman" w:hAnsi="Times New Roman" w:cs="Times New Roman"/>
          <w:color w:val="000000"/>
          <w:sz w:val="26"/>
          <w:szCs w:val="26"/>
          <w:lang w:eastAsia="ru-RU"/>
        </w:rPr>
        <w:t>искрообразующего</w:t>
      </w:r>
      <w:proofErr w:type="spellEnd"/>
      <w:r w:rsidRPr="00580297">
        <w:rPr>
          <w:rFonts w:ascii="Times New Roman" w:eastAsia="Times New Roman" w:hAnsi="Times New Roman" w:cs="Times New Roman"/>
          <w:color w:val="000000"/>
          <w:sz w:val="26"/>
          <w:szCs w:val="26"/>
          <w:lang w:eastAsia="ru-RU"/>
        </w:rPr>
        <w:t xml:space="preserve"> инструмента; </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проверка герметичности соединений с помощью источников открытого огня.</w:t>
      </w:r>
    </w:p>
    <w:p w:rsidR="00580297"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 При этом наблюдение может осуществляться дистанционно, в том числе путем применения средств видеонаблюдения.</w:t>
      </w:r>
    </w:p>
    <w:p w:rsidR="007427B8" w:rsidRPr="00580297" w:rsidRDefault="00580297" w:rsidP="00580297">
      <w:pPr>
        <w:spacing w:after="0" w:line="240" w:lineRule="auto"/>
        <w:ind w:firstLine="709"/>
        <w:jc w:val="both"/>
        <w:rPr>
          <w:rFonts w:ascii="Times New Roman" w:eastAsia="Times New Roman" w:hAnsi="Times New Roman" w:cs="Times New Roman"/>
          <w:color w:val="000000"/>
          <w:sz w:val="26"/>
          <w:szCs w:val="26"/>
          <w:lang w:eastAsia="ru-RU"/>
        </w:rPr>
      </w:pPr>
      <w:r w:rsidRPr="00580297">
        <w:rPr>
          <w:rFonts w:ascii="Times New Roman" w:eastAsia="Times New Roman" w:hAnsi="Times New Roman" w:cs="Times New Roman"/>
          <w:color w:val="000000"/>
          <w:sz w:val="26"/>
          <w:szCs w:val="26"/>
          <w:lang w:eastAsia="ru-RU"/>
        </w:rPr>
        <w:t xml:space="preserve">Уважаемые жители Беляевского района! Отдел надзорной деятельности и профилактической работы по </w:t>
      </w:r>
      <w:proofErr w:type="spellStart"/>
      <w:r w:rsidRPr="00580297">
        <w:rPr>
          <w:rFonts w:ascii="Times New Roman" w:eastAsia="Times New Roman" w:hAnsi="Times New Roman" w:cs="Times New Roman"/>
          <w:color w:val="000000"/>
          <w:sz w:val="26"/>
          <w:szCs w:val="26"/>
          <w:lang w:eastAsia="ru-RU"/>
        </w:rPr>
        <w:t>Саракташскому</w:t>
      </w:r>
      <w:proofErr w:type="spellEnd"/>
      <w:r w:rsidRPr="00580297">
        <w:rPr>
          <w:rFonts w:ascii="Times New Roman" w:eastAsia="Times New Roman" w:hAnsi="Times New Roman" w:cs="Times New Roman"/>
          <w:color w:val="000000"/>
          <w:sz w:val="26"/>
          <w:szCs w:val="26"/>
          <w:lang w:eastAsia="ru-RU"/>
        </w:rPr>
        <w:t xml:space="preserve"> и </w:t>
      </w:r>
      <w:proofErr w:type="spellStart"/>
      <w:r w:rsidRPr="00580297">
        <w:rPr>
          <w:rFonts w:ascii="Times New Roman" w:eastAsia="Times New Roman" w:hAnsi="Times New Roman" w:cs="Times New Roman"/>
          <w:color w:val="000000"/>
          <w:sz w:val="26"/>
          <w:szCs w:val="26"/>
          <w:lang w:eastAsia="ru-RU"/>
        </w:rPr>
        <w:t>Беляевскому</w:t>
      </w:r>
      <w:proofErr w:type="spellEnd"/>
      <w:r w:rsidRPr="00580297">
        <w:rPr>
          <w:rFonts w:ascii="Times New Roman" w:eastAsia="Times New Roman" w:hAnsi="Times New Roman" w:cs="Times New Roman"/>
          <w:color w:val="000000"/>
          <w:sz w:val="26"/>
          <w:szCs w:val="26"/>
          <w:lang w:eastAsia="ru-RU"/>
        </w:rPr>
        <w:t xml:space="preserve"> районам в очередной раз напоминает Вам о том, чтобы избежать пожара, достаточно соблюдать элементарные требования пожарной безопасности. </w:t>
      </w:r>
    </w:p>
    <w:sectPr w:rsidR="007427B8" w:rsidRPr="00580297" w:rsidSect="006264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3"/>
      <w:numFmt w:val="decimal"/>
      <w:lvlText w:val="%1."/>
      <w:lvlJc w:val="left"/>
      <w:pPr>
        <w:tabs>
          <w:tab w:val="num" w:pos="0"/>
        </w:tabs>
        <w:ind w:left="1770" w:hanging="360"/>
      </w:pPr>
      <w:rPr>
        <w:rFonts w:ascii="Times New Roman" w:hAnsi="Times New Roman" w:cs="Times New Roman" w:hint="default"/>
        <w:sz w:val="26"/>
        <w:szCs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A2"/>
    <w:rsid w:val="002801B9"/>
    <w:rsid w:val="003E11F5"/>
    <w:rsid w:val="00580297"/>
    <w:rsid w:val="00626405"/>
    <w:rsid w:val="007427B8"/>
    <w:rsid w:val="008B4AA2"/>
    <w:rsid w:val="00A0031C"/>
    <w:rsid w:val="00A74718"/>
    <w:rsid w:val="00B0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0F763-3906-47C4-B098-1C505493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7B8"/>
  </w:style>
  <w:style w:type="paragraph" w:styleId="1">
    <w:name w:val="heading 1"/>
    <w:basedOn w:val="a"/>
    <w:next w:val="a"/>
    <w:link w:val="10"/>
    <w:qFormat/>
    <w:rsid w:val="007427B8"/>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7B8"/>
    <w:pPr>
      <w:spacing w:after="0" w:line="240" w:lineRule="auto"/>
    </w:pPr>
    <w:rPr>
      <w:rFonts w:eastAsiaTheme="minorEastAsia"/>
      <w:lang w:eastAsia="ru-RU"/>
    </w:rPr>
  </w:style>
  <w:style w:type="character" w:customStyle="1" w:styleId="FontStyle51">
    <w:name w:val="Font Style51"/>
    <w:rsid w:val="007427B8"/>
    <w:rPr>
      <w:rFonts w:ascii="Times New Roman" w:hAnsi="Times New Roman" w:cs="Times New Roman"/>
      <w:sz w:val="22"/>
      <w:szCs w:val="22"/>
    </w:rPr>
  </w:style>
  <w:style w:type="character" w:customStyle="1" w:styleId="10">
    <w:name w:val="Заголовок 1 Знак"/>
    <w:basedOn w:val="a0"/>
    <w:link w:val="1"/>
    <w:rsid w:val="007427B8"/>
    <w:rPr>
      <w:rFonts w:ascii="Times New Roman" w:eastAsia="Times New Roman" w:hAnsi="Times New Roman" w:cs="Times New Roman"/>
      <w:b/>
      <w:bCs/>
      <w:color w:val="000000"/>
      <w:sz w:val="28"/>
      <w:szCs w:val="28"/>
      <w:lang w:eastAsia="ru-RU"/>
    </w:rPr>
  </w:style>
  <w:style w:type="paragraph" w:customStyle="1" w:styleId="11">
    <w:name w:val="Обычный1"/>
    <w:rsid w:val="007427B8"/>
    <w:pPr>
      <w:widowControl w:val="0"/>
      <w:snapToGrid w:val="0"/>
      <w:spacing w:after="0" w:line="240" w:lineRule="auto"/>
      <w:ind w:firstLine="540"/>
    </w:pPr>
    <w:rPr>
      <w:rFonts w:ascii="Arial" w:eastAsia="Times New Roman" w:hAnsi="Arial" w:cs="Times New Roman"/>
      <w:sz w:val="20"/>
      <w:szCs w:val="20"/>
      <w:lang w:eastAsia="ru-RU"/>
    </w:rPr>
  </w:style>
  <w:style w:type="paragraph" w:customStyle="1" w:styleId="110">
    <w:name w:val="Заголовок 11"/>
    <w:basedOn w:val="11"/>
    <w:next w:val="11"/>
    <w:rsid w:val="007427B8"/>
    <w:pPr>
      <w:keepNext/>
      <w:widowControl/>
      <w:snapToGrid/>
      <w:ind w:firstLine="0"/>
      <w:jc w:val="center"/>
      <w:outlineLvl w:val="0"/>
    </w:pPr>
    <w:rPr>
      <w:rFonts w:ascii="Times New Roman" w:hAnsi="Times New Roman"/>
      <w:b/>
      <w:sz w:val="24"/>
    </w:rPr>
  </w:style>
  <w:style w:type="paragraph" w:customStyle="1" w:styleId="51">
    <w:name w:val="Заголовок 51"/>
    <w:basedOn w:val="11"/>
    <w:next w:val="11"/>
    <w:rsid w:val="007427B8"/>
    <w:pPr>
      <w:keepNext/>
      <w:widowControl/>
      <w:snapToGrid/>
      <w:ind w:firstLine="0"/>
      <w:jc w:val="center"/>
      <w:outlineLvl w:val="4"/>
    </w:pPr>
    <w:rPr>
      <w:rFonts w:ascii="Times New Roman" w:hAnsi="Times New Roman"/>
      <w:b/>
      <w:sz w:val="28"/>
    </w:rPr>
  </w:style>
  <w:style w:type="paragraph" w:customStyle="1" w:styleId="61">
    <w:name w:val="Заголовок 61"/>
    <w:basedOn w:val="11"/>
    <w:next w:val="11"/>
    <w:rsid w:val="007427B8"/>
    <w:pPr>
      <w:keepNext/>
      <w:widowControl/>
      <w:snapToGrid/>
      <w:ind w:firstLine="0"/>
      <w:jc w:val="center"/>
      <w:outlineLvl w:val="5"/>
    </w:pPr>
    <w:rPr>
      <w:rFonts w:ascii="Times New Roman" w:hAnsi="Times New Roman"/>
      <w:b/>
      <w:sz w:val="36"/>
    </w:rPr>
  </w:style>
  <w:style w:type="table" w:styleId="a4">
    <w:name w:val="Table Grid"/>
    <w:basedOn w:val="a1"/>
    <w:uiPriority w:val="59"/>
    <w:rsid w:val="007427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264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6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B127-82D7-474B-8E24-6DD1418D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2024-05-15T06:56:00Z</cp:lastPrinted>
  <dcterms:created xsi:type="dcterms:W3CDTF">2023-12-15T11:46:00Z</dcterms:created>
  <dcterms:modified xsi:type="dcterms:W3CDTF">2024-05-15T06:56:00Z</dcterms:modified>
</cp:coreProperties>
</file>