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1B08E1" w:rsidRPr="00797172" w:rsidTr="00881BAD">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1B08E1" w:rsidRPr="00797172" w:rsidRDefault="001B08E1" w:rsidP="00881BAD">
            <w:pPr>
              <w:suppressAutoHyphens/>
              <w:autoSpaceDN w:val="0"/>
              <w:spacing w:after="0" w:line="276" w:lineRule="auto"/>
              <w:rPr>
                <w:rFonts w:ascii="Times New Roman" w:eastAsia="Times New Roman" w:hAnsi="Times New Roman" w:cs="Times New Roman"/>
                <w:sz w:val="24"/>
                <w:szCs w:val="24"/>
                <w:lang w:val="en-US" w:eastAsia="ar-SA"/>
              </w:rPr>
            </w:pPr>
          </w:p>
          <w:p w:rsidR="001B08E1" w:rsidRPr="00797172" w:rsidRDefault="001B08E1" w:rsidP="00881BAD">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1B08E1" w:rsidRPr="00797172" w:rsidRDefault="001B08E1" w:rsidP="00881BAD">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1B08E1" w:rsidRPr="00797172" w:rsidRDefault="001B08E1" w:rsidP="00881BAD">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1B08E1" w:rsidRPr="00797172" w:rsidRDefault="001B08E1" w:rsidP="00881BAD">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1B08E1" w:rsidRPr="00797172" w:rsidRDefault="001B08E1" w:rsidP="00881BAD">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1B08E1" w:rsidRPr="00797172" w:rsidRDefault="001B08E1" w:rsidP="00881BAD">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1B08E1" w:rsidRPr="00797172" w:rsidRDefault="001B08E1" w:rsidP="00881BAD">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1B08E1" w:rsidRPr="00797172" w:rsidRDefault="001B08E1" w:rsidP="00881BAD">
            <w:pPr>
              <w:suppressAutoHyphens/>
              <w:autoSpaceDN w:val="0"/>
              <w:spacing w:after="0" w:line="276" w:lineRule="auto"/>
              <w:rPr>
                <w:rFonts w:ascii="Times New Roman" w:eastAsia="Times New Roman" w:hAnsi="Times New Roman" w:cs="Times New Roman"/>
                <w:sz w:val="24"/>
                <w:szCs w:val="24"/>
                <w:lang w:eastAsia="ar-SA"/>
              </w:rPr>
            </w:pPr>
          </w:p>
          <w:p w:rsidR="001B08E1" w:rsidRPr="00797172" w:rsidRDefault="001B08E1" w:rsidP="00881BAD">
            <w:pPr>
              <w:suppressAutoHyphens/>
              <w:autoSpaceDN w:val="0"/>
              <w:spacing w:after="0" w:line="276" w:lineRule="auto"/>
              <w:rPr>
                <w:rFonts w:ascii="Times New Roman" w:eastAsia="Times New Roman" w:hAnsi="Times New Roman" w:cs="Times New Roman"/>
                <w:sz w:val="24"/>
                <w:szCs w:val="24"/>
                <w:lang w:eastAsia="ar-SA"/>
              </w:rPr>
            </w:pPr>
          </w:p>
          <w:p w:rsidR="001B08E1" w:rsidRPr="00797172" w:rsidRDefault="001B08E1" w:rsidP="00881BAD">
            <w:pPr>
              <w:suppressAutoHyphens/>
              <w:autoSpaceDN w:val="0"/>
              <w:spacing w:after="0" w:line="276" w:lineRule="auto"/>
              <w:rPr>
                <w:rFonts w:ascii="Times New Roman" w:eastAsia="Times New Roman" w:hAnsi="Times New Roman" w:cs="Times New Roman"/>
                <w:sz w:val="24"/>
                <w:szCs w:val="24"/>
                <w:lang w:eastAsia="ar-SA"/>
              </w:rPr>
            </w:pPr>
          </w:p>
          <w:p w:rsidR="001B08E1" w:rsidRPr="00797172" w:rsidRDefault="001B08E1" w:rsidP="00881BAD">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 (185</w:t>
            </w:r>
            <w:r w:rsidRPr="00797172">
              <w:rPr>
                <w:rFonts w:ascii="Times New Roman" w:eastAsia="Times New Roman" w:hAnsi="Times New Roman" w:cs="Times New Roman"/>
                <w:b/>
                <w:sz w:val="36"/>
                <w:szCs w:val="36"/>
                <w:lang w:eastAsia="ar-SA"/>
              </w:rPr>
              <w:t>)</w:t>
            </w:r>
          </w:p>
          <w:p w:rsidR="001B08E1" w:rsidRPr="00797172" w:rsidRDefault="00276E43" w:rsidP="00881BAD">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31.01</w:t>
            </w:r>
            <w:r w:rsidR="001B08E1">
              <w:rPr>
                <w:rFonts w:ascii="Times New Roman" w:eastAsia="Times New Roman" w:hAnsi="Times New Roman" w:cs="Times New Roman"/>
                <w:b/>
                <w:sz w:val="36"/>
                <w:szCs w:val="36"/>
                <w:u w:val="single"/>
                <w:lang w:eastAsia="ar-SA"/>
              </w:rPr>
              <w:t>.2025</w:t>
            </w:r>
            <w:r w:rsidR="001B08E1" w:rsidRPr="00797172">
              <w:rPr>
                <w:rFonts w:ascii="Times New Roman" w:eastAsia="Times New Roman" w:hAnsi="Times New Roman" w:cs="Times New Roman"/>
                <w:b/>
                <w:sz w:val="36"/>
                <w:szCs w:val="36"/>
                <w:u w:val="single"/>
                <w:lang w:eastAsia="ar-SA"/>
              </w:rPr>
              <w:t xml:space="preserve"> г.</w:t>
            </w:r>
          </w:p>
          <w:p w:rsidR="001B08E1" w:rsidRPr="00797172" w:rsidRDefault="001B08E1" w:rsidP="00881BAD">
            <w:pPr>
              <w:suppressAutoHyphens/>
              <w:autoSpaceDN w:val="0"/>
              <w:spacing w:after="0" w:line="276" w:lineRule="auto"/>
              <w:rPr>
                <w:rFonts w:ascii="Times New Roman" w:eastAsia="Times New Roman" w:hAnsi="Times New Roman" w:cs="Times New Roman"/>
                <w:b/>
                <w:lang w:eastAsia="ar-SA"/>
              </w:rPr>
            </w:pPr>
          </w:p>
          <w:p w:rsidR="001B08E1" w:rsidRPr="00797172" w:rsidRDefault="001B08E1" w:rsidP="00881BAD">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1B08E1" w:rsidRPr="00797172" w:rsidRDefault="001B08E1" w:rsidP="00881BAD">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1B08E1" w:rsidRPr="00797172" w:rsidRDefault="001B08E1" w:rsidP="00881BAD">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1B08E1" w:rsidRPr="00797172" w:rsidRDefault="001B08E1" w:rsidP="00881BAD">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1B08E1" w:rsidRPr="00797172" w:rsidRDefault="001B08E1" w:rsidP="00881BAD">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1B08E1" w:rsidRPr="00797172" w:rsidRDefault="001B08E1" w:rsidP="00881BAD">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1B08E1" w:rsidRPr="00797172" w:rsidRDefault="001B08E1" w:rsidP="00881BAD">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1B08E1" w:rsidRPr="00797172" w:rsidRDefault="001B08E1" w:rsidP="00881BAD">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sidR="00276E43">
              <w:rPr>
                <w:rFonts w:ascii="Times New Roman" w:eastAsia="Times New Roman" w:hAnsi="Times New Roman" w:cs="Times New Roman"/>
                <w:b/>
                <w:sz w:val="18"/>
                <w:szCs w:val="18"/>
                <w:lang w:eastAsia="ar-SA"/>
              </w:rPr>
              <w:t>31.01</w:t>
            </w:r>
            <w:r>
              <w:rPr>
                <w:rFonts w:ascii="Times New Roman" w:eastAsia="Times New Roman" w:hAnsi="Times New Roman" w:cs="Times New Roman"/>
                <w:b/>
                <w:sz w:val="18"/>
                <w:szCs w:val="18"/>
                <w:lang w:eastAsia="ar-SA"/>
              </w:rPr>
              <w:t>.2025</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741DC3" w:rsidRDefault="00741DC3"/>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366264" w:rsidTr="00881BAD">
        <w:trPr>
          <w:cantSplit/>
          <w:trHeight w:val="1276"/>
        </w:trPr>
        <w:tc>
          <w:tcPr>
            <w:tcW w:w="9072" w:type="dxa"/>
            <w:tcBorders>
              <w:bottom w:val="double" w:sz="12" w:space="0" w:color="000000"/>
            </w:tcBorders>
          </w:tcPr>
          <w:p w:rsidR="00366264" w:rsidRDefault="00366264" w:rsidP="00881BAD">
            <w:pPr>
              <w:widowControl w:val="0"/>
              <w:tabs>
                <w:tab w:val="center" w:pos="4466"/>
                <w:tab w:val="left" w:pos="745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t>АДМИНИСТРАЦИЯ</w:t>
            </w:r>
          </w:p>
          <w:p w:rsidR="00366264" w:rsidRDefault="00366264" w:rsidP="00881BAD">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rsidR="00366264" w:rsidRDefault="00366264" w:rsidP="00881BAD">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БЕЛЯЕВСКИЙ СЕЛЬСОВЕТ</w:t>
            </w:r>
          </w:p>
          <w:p w:rsidR="00366264" w:rsidRDefault="00366264" w:rsidP="00881BAD">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366264" w:rsidTr="00881BAD">
        <w:trPr>
          <w:cantSplit/>
          <w:trHeight w:val="1190"/>
        </w:trPr>
        <w:tc>
          <w:tcPr>
            <w:tcW w:w="9072" w:type="dxa"/>
            <w:vAlign w:val="bottom"/>
          </w:tcPr>
          <w:p w:rsidR="00366264" w:rsidRDefault="00366264" w:rsidP="00881BAD">
            <w:pPr>
              <w:widowControl w:val="0"/>
              <w:spacing w:after="0" w:line="240" w:lineRule="auto"/>
              <w:jc w:val="center"/>
              <w:rPr>
                <w:rFonts w:ascii="Times New Roman" w:eastAsia="Times New Roman" w:hAnsi="Times New Roman" w:cs="Times New Roman"/>
                <w:b/>
                <w:sz w:val="28"/>
                <w:szCs w:val="28"/>
              </w:rPr>
            </w:pPr>
          </w:p>
          <w:p w:rsidR="00366264" w:rsidRDefault="00366264" w:rsidP="00881BAD">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366264" w:rsidRDefault="00366264" w:rsidP="00881BAD">
            <w:pPr>
              <w:widowControl w:val="0"/>
              <w:spacing w:after="0" w:line="240" w:lineRule="auto"/>
              <w:jc w:val="center"/>
              <w:rPr>
                <w:rFonts w:ascii="Times New Roman" w:eastAsia="Times New Roman" w:hAnsi="Times New Roman" w:cs="Times New Roman"/>
                <w:b/>
                <w:sz w:val="28"/>
                <w:szCs w:val="28"/>
              </w:rPr>
            </w:pPr>
          </w:p>
          <w:p w:rsidR="00366264" w:rsidRDefault="00366264" w:rsidP="00881BAD">
            <w:pPr>
              <w:widowControl w:val="0"/>
              <w:spacing w:after="0" w:line="240" w:lineRule="auto"/>
              <w:jc w:val="center"/>
              <w:rPr>
                <w:rFonts w:ascii="Times New Roman" w:eastAsia="Times New Roman" w:hAnsi="Times New Roman" w:cs="Times New Roman"/>
                <w:sz w:val="16"/>
                <w:szCs w:val="16"/>
                <w:lang w:val="en-US"/>
              </w:rPr>
            </w:pPr>
            <w:r>
              <w:rPr>
                <w:noProof/>
                <w:lang w:eastAsia="ru-RU"/>
              </w:rPr>
              <w:drawing>
                <wp:anchor distT="0" distB="0" distL="0" distR="0" simplePos="0" relativeHeight="251664384" behindDoc="0" locked="0" layoutInCell="0" allowOverlap="1" wp14:anchorId="391B5903" wp14:editId="69329557">
                  <wp:simplePos x="0" y="0"/>
                  <wp:positionH relativeFrom="character">
                    <wp:align>left</wp:align>
                  </wp:positionH>
                  <wp:positionV relativeFrom="line">
                    <wp:posOffset>635</wp:posOffset>
                  </wp:positionV>
                  <wp:extent cx="2924175" cy="360045"/>
                  <wp:effectExtent l="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366264" w:rsidRDefault="00366264" w:rsidP="00366264">
      <w:pPr>
        <w:spacing w:after="0" w:line="240" w:lineRule="auto"/>
        <w:rPr>
          <w:rFonts w:ascii="Times New Roman" w:eastAsia="Times New Roman" w:hAnsi="Times New Roman" w:cs="Times New Roman"/>
          <w:sz w:val="28"/>
          <w:szCs w:val="28"/>
          <w:lang w:eastAsia="ru-RU"/>
        </w:rPr>
      </w:pPr>
    </w:p>
    <w:tbl>
      <w:tblPr>
        <w:tblW w:w="6274" w:type="dxa"/>
        <w:tblInd w:w="2434" w:type="dxa"/>
        <w:tblLayout w:type="fixed"/>
        <w:tblLook w:val="04A0" w:firstRow="1" w:lastRow="0" w:firstColumn="1" w:lastColumn="0" w:noHBand="0" w:noVBand="1"/>
      </w:tblPr>
      <w:tblGrid>
        <w:gridCol w:w="6274"/>
      </w:tblGrid>
      <w:tr w:rsidR="00366264" w:rsidTr="00881BAD">
        <w:trPr>
          <w:trHeight w:val="303"/>
        </w:trPr>
        <w:tc>
          <w:tcPr>
            <w:tcW w:w="6274" w:type="dxa"/>
          </w:tcPr>
          <w:p w:rsidR="00366264" w:rsidRDefault="00366264" w:rsidP="00881BA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 установлении расходного обязательства</w:t>
            </w:r>
          </w:p>
        </w:tc>
      </w:tr>
    </w:tbl>
    <w:p w:rsidR="00366264" w:rsidRDefault="00366264" w:rsidP="00366264">
      <w:pPr>
        <w:spacing w:after="0" w:line="240" w:lineRule="auto"/>
        <w:jc w:val="both"/>
        <w:rPr>
          <w:rFonts w:ascii="Times New Roman" w:eastAsia="Times New Roman" w:hAnsi="Times New Roman" w:cs="Times New Roman"/>
          <w:sz w:val="28"/>
          <w:szCs w:val="28"/>
          <w:lang w:eastAsia="ru-RU"/>
        </w:rPr>
      </w:pPr>
    </w:p>
    <w:p w:rsidR="00366264" w:rsidRDefault="00366264" w:rsidP="00366264">
      <w:pPr>
        <w:spacing w:after="0" w:line="240" w:lineRule="auto"/>
        <w:ind w:firstLine="567"/>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В соответствии со статьей 16 Федерального закона от 06.10.2003г.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Pr>
          <w:rFonts w:ascii="Times New Roman" w:eastAsia="Calibri" w:hAnsi="Times New Roman" w:cs="Times New Roman"/>
          <w:bCs/>
          <w:sz w:val="26"/>
          <w:szCs w:val="26"/>
        </w:rPr>
        <w:t>Беляевский</w:t>
      </w:r>
      <w:proofErr w:type="spellEnd"/>
      <w:r>
        <w:rPr>
          <w:rFonts w:ascii="Times New Roman" w:eastAsia="Calibri" w:hAnsi="Times New Roman" w:cs="Times New Roman"/>
          <w:bCs/>
          <w:sz w:val="26"/>
          <w:szCs w:val="26"/>
        </w:rPr>
        <w:t xml:space="preserve"> сельсовет Беляевского района Оренбургской области, постановляю: </w:t>
      </w:r>
    </w:p>
    <w:p w:rsidR="00366264" w:rsidRDefault="00366264" w:rsidP="00366264">
      <w:pPr>
        <w:tabs>
          <w:tab w:val="left" w:pos="1134"/>
        </w:tabs>
        <w:spacing w:after="0"/>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Осуществить реализацию </w:t>
      </w:r>
      <w:r>
        <w:rPr>
          <w:rFonts w:ascii="Times New Roman" w:hAnsi="Times New Roman" w:cs="Times New Roman"/>
          <w:sz w:val="26"/>
          <w:szCs w:val="26"/>
        </w:rPr>
        <w:t>регионального проекта, утвержденными постановлением Правительства Оренбургской области от 28 сентября 2017 г. № 696-пп «Об утверждении государственной программы «Формирование комфортной городской среды в Оренбургской области» в целях предоставления субсидий на реализацию регионального проекта, расположенных на территории Оренбургской области «</w:t>
      </w:r>
      <w:r>
        <w:rPr>
          <w:rFonts w:ascii="Times New Roman" w:eastAsia="Times New Roman" w:hAnsi="Times New Roman" w:cs="Times New Roman"/>
          <w:bCs/>
          <w:sz w:val="26"/>
          <w:szCs w:val="26"/>
          <w:lang w:eastAsia="ru-RU"/>
        </w:rPr>
        <w:t>Благоустройство пешеходной зоны по ул. Советская, 46 с. Беляевка Беляевского района Оренбургской области</w:t>
      </w:r>
      <w:r>
        <w:rPr>
          <w:rFonts w:ascii="Times New Roman" w:hAnsi="Times New Roman" w:cs="Times New Roman"/>
          <w:sz w:val="26"/>
          <w:szCs w:val="26"/>
        </w:rPr>
        <w:t>».</w:t>
      </w:r>
    </w:p>
    <w:p w:rsidR="00366264" w:rsidRDefault="00366264" w:rsidP="00366264">
      <w:pPr>
        <w:numPr>
          <w:ilvl w:val="0"/>
          <w:numId w:val="6"/>
        </w:numPr>
        <w:tabs>
          <w:tab w:val="left" w:pos="0"/>
        </w:tabs>
        <w:suppressAutoHyphens/>
        <w:spacing w:after="0" w:line="240" w:lineRule="auto"/>
        <w:ind w:left="0"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Определить органом местного самоуправления, ответственным за реализацию мероприятия, указанного в п.1 настоящего постановления, администрацию Беляевского сельсовета Беляевского района, Оренбургской области.</w:t>
      </w:r>
    </w:p>
    <w:p w:rsidR="00366264" w:rsidRDefault="00366264" w:rsidP="00366264">
      <w:pPr>
        <w:tabs>
          <w:tab w:val="left" w:pos="0"/>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Финансовое обеспечение расходов по реализации проекта, указанного в пункте 1 настоящего постановления, является расходным обязательством администрации Беляевского сельсовета Беляевского района Оренбургской области и осуществляется за счет средств областного бюджета, средств бюджета поселения и инициативных платежей. </w:t>
      </w:r>
    </w:p>
    <w:p w:rsidR="00366264" w:rsidRDefault="00366264" w:rsidP="00366264">
      <w:pPr>
        <w:spacing w:before="20" w:after="20" w:line="240" w:lineRule="auto"/>
        <w:ind w:firstLine="567"/>
        <w:contextualSpacing/>
        <w:jc w:val="both"/>
        <w:rPr>
          <w:rFonts w:ascii="Times New Roman" w:eastAsia="Calibri" w:hAnsi="Times New Roman" w:cs="Times New Roman"/>
          <w:bCs/>
          <w:sz w:val="26"/>
          <w:szCs w:val="26"/>
        </w:rPr>
      </w:pPr>
      <w:r>
        <w:rPr>
          <w:rFonts w:ascii="Times New Roman" w:eastAsia="Times New Roman" w:hAnsi="Times New Roman" w:cs="Times New Roman"/>
          <w:sz w:val="26"/>
          <w:szCs w:val="26"/>
          <w:lang w:eastAsia="ru-RU"/>
        </w:rPr>
        <w:t>3. Контроль за исполнением настоящего постановления оставляю за собой.</w:t>
      </w:r>
    </w:p>
    <w:p w:rsidR="00366264" w:rsidRDefault="00366264" w:rsidP="00366264">
      <w:pPr>
        <w:spacing w:before="20" w:after="20" w:line="240" w:lineRule="auto"/>
        <w:ind w:firstLine="567"/>
        <w:jc w:val="both"/>
        <w:rPr>
          <w:rFonts w:ascii="Times New Roman" w:eastAsia="Calibri" w:hAnsi="Times New Roman" w:cs="Times New Roman"/>
          <w:bCs/>
          <w:sz w:val="26"/>
          <w:szCs w:val="26"/>
        </w:rPr>
      </w:pPr>
      <w:r>
        <w:rPr>
          <w:rFonts w:ascii="Times New Roman" w:eastAsia="Calibri" w:hAnsi="Times New Roman" w:cs="Times New Roman"/>
          <w:bCs/>
          <w:sz w:val="26"/>
          <w:szCs w:val="26"/>
        </w:rPr>
        <w:t>4. Постановление вступает в силу с момента его подписания и подлежит официальному опубликованию.</w:t>
      </w:r>
    </w:p>
    <w:p w:rsidR="00366264" w:rsidRDefault="00366264" w:rsidP="00366264">
      <w:pPr>
        <w:spacing w:before="20" w:after="20" w:line="240" w:lineRule="auto"/>
        <w:ind w:firstLine="567"/>
        <w:jc w:val="both"/>
        <w:rPr>
          <w:rFonts w:ascii="Times New Roman" w:eastAsia="Calibri" w:hAnsi="Times New Roman" w:cs="Times New Roman"/>
          <w:bCs/>
          <w:sz w:val="36"/>
          <w:szCs w:val="28"/>
        </w:rPr>
      </w:pPr>
    </w:p>
    <w:p w:rsidR="00366264" w:rsidRDefault="00366264" w:rsidP="00366264">
      <w:pPr>
        <w:rPr>
          <w:rFonts w:ascii="Times New Roman" w:hAnsi="Times New Roman" w:cs="Times New Roman"/>
          <w:sz w:val="28"/>
        </w:rPr>
      </w:pPr>
      <w:proofErr w:type="gramStart"/>
      <w:r>
        <w:rPr>
          <w:rFonts w:ascii="Times New Roman" w:hAnsi="Times New Roman" w:cs="Times New Roman"/>
          <w:sz w:val="28"/>
        </w:rPr>
        <w:t>Глава  муниципального</w:t>
      </w:r>
      <w:proofErr w:type="gramEnd"/>
      <w:r>
        <w:rPr>
          <w:rFonts w:ascii="Times New Roman" w:hAnsi="Times New Roman" w:cs="Times New Roman"/>
          <w:sz w:val="28"/>
        </w:rPr>
        <w:t xml:space="preserve"> образования                                              М.Х. </w:t>
      </w:r>
      <w:proofErr w:type="spellStart"/>
      <w:r>
        <w:rPr>
          <w:rFonts w:ascii="Times New Roman" w:hAnsi="Times New Roman" w:cs="Times New Roman"/>
          <w:sz w:val="28"/>
        </w:rPr>
        <w:t>Елешев</w:t>
      </w:r>
      <w:proofErr w:type="spellEnd"/>
    </w:p>
    <w:p w:rsidR="00366264" w:rsidRDefault="00366264" w:rsidP="00366264">
      <w:pPr>
        <w:jc w:val="center"/>
        <w:rPr>
          <w:rFonts w:ascii="Times New Roman" w:eastAsia="Times New Roman" w:hAnsi="Times New Roman" w:cs="Times New Roman"/>
          <w:sz w:val="16"/>
          <w:szCs w:val="16"/>
        </w:rPr>
      </w:pPr>
      <w:r>
        <w:rPr>
          <w:rFonts w:ascii="Times New Roman" w:hAnsi="Times New Roman" w:cs="Times New Roman"/>
          <w:noProof/>
          <w:sz w:val="28"/>
          <w:lang w:eastAsia="ru-RU"/>
        </w:rPr>
        <w:drawing>
          <wp:anchor distT="0" distB="0" distL="0" distR="0" simplePos="0" relativeHeight="251665408" behindDoc="0" locked="0" layoutInCell="0" allowOverlap="1" wp14:anchorId="2A23E500" wp14:editId="3E15054B">
            <wp:simplePos x="0" y="0"/>
            <wp:positionH relativeFrom="character">
              <wp:posOffset>-821055</wp:posOffset>
            </wp:positionH>
            <wp:positionV relativeFrom="line">
              <wp:posOffset>143510</wp:posOffset>
            </wp:positionV>
            <wp:extent cx="2876550" cy="1076325"/>
            <wp:effectExtent l="19050" t="0" r="0" b="0"/>
            <wp:wrapNone/>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cstate="print"/>
                    <a:stretch>
                      <a:fillRect/>
                    </a:stretch>
                  </pic:blipFill>
                  <pic:spPr bwMode="auto">
                    <a:xfrm>
                      <a:off x="0" y="0"/>
                      <a:ext cx="2876550" cy="1076325"/>
                    </a:xfrm>
                    <a:prstGeom prst="rect">
                      <a:avLst/>
                    </a:prstGeom>
                  </pic:spPr>
                </pic:pic>
              </a:graphicData>
            </a:graphic>
          </wp:anchor>
        </w:drawing>
      </w:r>
    </w:p>
    <w:p w:rsidR="00366264" w:rsidRDefault="00366264" w:rsidP="00366264">
      <w:pPr>
        <w:jc w:val="center"/>
        <w:rPr>
          <w:rFonts w:ascii="Times New Roman" w:eastAsia="Times New Roman" w:hAnsi="Times New Roman" w:cs="Times New Roman"/>
          <w:sz w:val="16"/>
          <w:szCs w:val="16"/>
        </w:rPr>
      </w:pPr>
    </w:p>
    <w:p w:rsidR="00366264" w:rsidRDefault="00366264" w:rsidP="00366264">
      <w:pPr>
        <w:jc w:val="center"/>
        <w:rPr>
          <w:rFonts w:ascii="Times New Roman" w:eastAsia="Times New Roman" w:hAnsi="Times New Roman" w:cs="Times New Roman"/>
          <w:sz w:val="16"/>
          <w:szCs w:val="16"/>
        </w:rPr>
      </w:pPr>
    </w:p>
    <w:p w:rsidR="00366264" w:rsidRDefault="00366264"/>
    <w:p w:rsidR="00366264" w:rsidRDefault="00366264"/>
    <w:p w:rsidR="00366264" w:rsidRDefault="00366264"/>
    <w:p w:rsidR="00366264" w:rsidRPr="00366264" w:rsidRDefault="00366264" w:rsidP="00366264">
      <w:pPr>
        <w:suppressAutoHyphens/>
        <w:spacing w:after="0" w:line="240" w:lineRule="auto"/>
        <w:jc w:val="center"/>
        <w:rPr>
          <w:rFonts w:ascii="Times New Roman" w:eastAsia="Times New Roman" w:hAnsi="Times New Roman" w:cs="Times New Roman"/>
          <w:sz w:val="28"/>
          <w:szCs w:val="28"/>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366264" w:rsidRPr="00366264" w:rsidTr="00881BAD">
        <w:trPr>
          <w:cantSplit/>
          <w:trHeight w:val="1519"/>
        </w:trPr>
        <w:tc>
          <w:tcPr>
            <w:tcW w:w="9072" w:type="dxa"/>
            <w:tcBorders>
              <w:bottom w:val="double" w:sz="12" w:space="0" w:color="000000"/>
            </w:tcBorders>
            <w:shd w:val="clear" w:color="auto" w:fill="auto"/>
          </w:tcPr>
          <w:p w:rsidR="00366264" w:rsidRPr="00366264" w:rsidRDefault="00366264" w:rsidP="00366264">
            <w:pPr>
              <w:suppressAutoHyphens/>
              <w:spacing w:after="0" w:line="276"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lastRenderedPageBreak/>
              <w:t>АДМИНИСТРАЦИЯ</w:t>
            </w:r>
          </w:p>
          <w:p w:rsidR="00366264" w:rsidRPr="00366264" w:rsidRDefault="00366264" w:rsidP="00366264">
            <w:pPr>
              <w:suppressAutoHyphens/>
              <w:spacing w:after="0" w:line="276"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МУНИЦИПАЛЬНОГО ОБРАЗОВАНИЯ</w:t>
            </w:r>
          </w:p>
          <w:p w:rsidR="00366264" w:rsidRPr="00366264" w:rsidRDefault="00366264" w:rsidP="00366264">
            <w:pPr>
              <w:suppressAutoHyphens/>
              <w:spacing w:after="0" w:line="276"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БЕЛЯЕВСКИЙ СЕЛЬСОВЕТ</w:t>
            </w:r>
          </w:p>
          <w:p w:rsidR="00366264" w:rsidRPr="00366264" w:rsidRDefault="00366264" w:rsidP="00366264">
            <w:pPr>
              <w:suppressAutoHyphens/>
              <w:spacing w:after="0" w:line="276" w:lineRule="auto"/>
              <w:jc w:val="center"/>
              <w:rPr>
                <w:rFonts w:ascii="Times New Roman" w:eastAsia="Times New Roman" w:hAnsi="Times New Roman" w:cs="Times New Roman"/>
                <w:sz w:val="24"/>
                <w:szCs w:val="24"/>
                <w:lang w:eastAsia="zh-CN"/>
              </w:rPr>
            </w:pPr>
            <w:r w:rsidRPr="00366264">
              <w:rPr>
                <w:rFonts w:ascii="Times New Roman" w:eastAsia="Times New Roman" w:hAnsi="Times New Roman" w:cs="Times New Roman"/>
                <w:b/>
                <w:sz w:val="28"/>
                <w:szCs w:val="28"/>
              </w:rPr>
              <w:t>БЕЛЯЕВСКОГО  РАЙОНА ОРЕНБУРГСКОЙ ОБЛАСТИ</w:t>
            </w:r>
          </w:p>
        </w:tc>
      </w:tr>
      <w:tr w:rsidR="00366264" w:rsidRPr="00366264" w:rsidTr="00881BAD">
        <w:trPr>
          <w:cantSplit/>
          <w:trHeight w:val="1190"/>
        </w:trPr>
        <w:tc>
          <w:tcPr>
            <w:tcW w:w="9072" w:type="dxa"/>
            <w:shd w:val="clear" w:color="auto" w:fill="auto"/>
            <w:vAlign w:val="bottom"/>
          </w:tcPr>
          <w:p w:rsidR="00366264" w:rsidRPr="00366264" w:rsidRDefault="00366264" w:rsidP="00366264">
            <w:pPr>
              <w:suppressAutoHyphens/>
              <w:autoSpaceDE w:val="0"/>
              <w:snapToGrid w:val="0"/>
              <w:spacing w:after="0" w:line="276" w:lineRule="auto"/>
              <w:jc w:val="center"/>
              <w:rPr>
                <w:rFonts w:ascii="Calibri" w:eastAsia="Times New Roman" w:hAnsi="Calibri" w:cs="Calibri"/>
                <w:b/>
                <w:sz w:val="28"/>
                <w:szCs w:val="28"/>
              </w:rPr>
            </w:pPr>
          </w:p>
          <w:p w:rsidR="00366264" w:rsidRPr="00366264" w:rsidRDefault="00366264" w:rsidP="00366264">
            <w:pPr>
              <w:suppressAutoHyphens/>
              <w:autoSpaceDE w:val="0"/>
              <w:spacing w:after="0" w:line="276"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ПОСТАНОВЛЕНИЕ</w:t>
            </w:r>
          </w:p>
          <w:p w:rsidR="00366264" w:rsidRPr="00366264" w:rsidRDefault="00366264" w:rsidP="00366264">
            <w:pPr>
              <w:suppressAutoHyphens/>
              <w:autoSpaceDE w:val="0"/>
              <w:spacing w:after="0" w:line="276" w:lineRule="auto"/>
              <w:jc w:val="center"/>
              <w:rPr>
                <w:rFonts w:ascii="Times New Roman" w:eastAsia="Times New Roman" w:hAnsi="Times New Roman" w:cs="Times New Roman"/>
                <w:b/>
                <w:sz w:val="28"/>
                <w:szCs w:val="28"/>
              </w:rPr>
            </w:pPr>
          </w:p>
          <w:p w:rsidR="00366264" w:rsidRPr="00366264" w:rsidRDefault="00366264" w:rsidP="00366264">
            <w:pPr>
              <w:suppressAutoHyphens/>
              <w:autoSpaceDE w:val="0"/>
              <w:spacing w:after="0" w:line="276" w:lineRule="auto"/>
              <w:jc w:val="center"/>
              <w:rPr>
                <w:rFonts w:ascii="Times New Roman" w:eastAsia="Times New Roman" w:hAnsi="Times New Roman" w:cs="Times New Roman"/>
                <w:sz w:val="24"/>
                <w:szCs w:val="24"/>
                <w:lang w:eastAsia="zh-CN"/>
              </w:rPr>
            </w:pPr>
            <w:r w:rsidRPr="00366264">
              <w:rPr>
                <w:rFonts w:ascii="Times New Roman" w:eastAsia="Times New Roman" w:hAnsi="Times New Roman" w:cs="Times New Roman"/>
                <w:sz w:val="16"/>
                <w:szCs w:val="16"/>
                <w:lang w:val="en-US"/>
              </w:rPr>
              <w:t xml:space="preserve">  </w:t>
            </w:r>
            <w:r w:rsidRPr="00366264">
              <w:rPr>
                <w:rFonts w:ascii="Times New Roman" w:eastAsia="Times New Roman" w:hAnsi="Times New Roman" w:cs="Times New Roman"/>
                <w:noProof/>
                <w:sz w:val="24"/>
                <w:szCs w:val="24"/>
                <w:lang w:eastAsia="ru-RU"/>
              </w:rPr>
              <w:drawing>
                <wp:anchor distT="0" distB="0" distL="0" distR="0" simplePos="0" relativeHeight="251667456" behindDoc="0" locked="0" layoutInCell="0" allowOverlap="1">
                  <wp:simplePos x="0" y="0"/>
                  <wp:positionH relativeFrom="character">
                    <wp:align>left</wp:align>
                  </wp:positionH>
                  <wp:positionV relativeFrom="paragraph">
                    <wp:align>top</wp:align>
                  </wp:positionV>
                  <wp:extent cx="2923540" cy="359410"/>
                  <wp:effectExtent l="0" t="0" r="0" b="254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366264">
              <w:rPr>
                <w:rFonts w:ascii="Times New Roman" w:eastAsia="Times New Roman" w:hAnsi="Times New Roman" w:cs="Times New Roman"/>
                <w:sz w:val="16"/>
                <w:szCs w:val="16"/>
                <w:lang w:val="en-US"/>
              </w:rPr>
              <w:t xml:space="preserve">  </w:t>
            </w:r>
          </w:p>
        </w:tc>
      </w:tr>
    </w:tbl>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p w:rsidR="00366264" w:rsidRPr="00366264" w:rsidRDefault="00366264" w:rsidP="00366264">
      <w:pPr>
        <w:tabs>
          <w:tab w:val="left" w:pos="3800"/>
        </w:tabs>
        <w:suppressAutoHyphens/>
        <w:spacing w:after="0" w:line="240" w:lineRule="auto"/>
        <w:ind w:right="-82"/>
        <w:jc w:val="center"/>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28"/>
          <w:szCs w:val="28"/>
          <w:lang w:eastAsia="zh-CN"/>
        </w:rPr>
        <w:t xml:space="preserve">Об утверждении сметной документации </w:t>
      </w:r>
    </w:p>
    <w:p w:rsidR="00366264" w:rsidRPr="00366264" w:rsidRDefault="00366264" w:rsidP="00366264">
      <w:pPr>
        <w:suppressAutoHyphens/>
        <w:spacing w:after="0" w:line="240" w:lineRule="auto"/>
        <w:ind w:right="6475"/>
        <w:rPr>
          <w:rFonts w:ascii="Times New Roman" w:eastAsia="Times New Roman" w:hAnsi="Times New Roman" w:cs="Times New Roman"/>
          <w:sz w:val="28"/>
          <w:szCs w:val="28"/>
          <w:lang w:eastAsia="zh-CN"/>
        </w:rPr>
      </w:pPr>
    </w:p>
    <w:p w:rsidR="00366264" w:rsidRPr="00366264" w:rsidRDefault="00366264" w:rsidP="00366264">
      <w:pPr>
        <w:tabs>
          <w:tab w:val="left" w:pos="0"/>
          <w:tab w:val="left" w:pos="567"/>
        </w:tabs>
        <w:suppressAutoHyphens/>
        <w:spacing w:after="0" w:line="240" w:lineRule="auto"/>
        <w:ind w:firstLine="567"/>
        <w:jc w:val="both"/>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28"/>
          <w:szCs w:val="28"/>
          <w:lang w:eastAsia="zh-CN"/>
        </w:rPr>
        <w:t xml:space="preserve">Руководствуясь Уставом муниципального образования </w:t>
      </w:r>
      <w:proofErr w:type="spellStart"/>
      <w:r w:rsidRPr="00366264">
        <w:rPr>
          <w:rFonts w:ascii="Times New Roman" w:eastAsia="Times New Roman" w:hAnsi="Times New Roman" w:cs="Times New Roman"/>
          <w:sz w:val="28"/>
          <w:szCs w:val="28"/>
          <w:lang w:eastAsia="zh-CN"/>
        </w:rPr>
        <w:t>Беляевский</w:t>
      </w:r>
      <w:proofErr w:type="spellEnd"/>
      <w:r w:rsidRPr="00366264">
        <w:rPr>
          <w:rFonts w:ascii="Times New Roman" w:eastAsia="Times New Roman" w:hAnsi="Times New Roman" w:cs="Times New Roman"/>
          <w:sz w:val="28"/>
          <w:szCs w:val="28"/>
          <w:lang w:eastAsia="zh-CN"/>
        </w:rPr>
        <w:t xml:space="preserve"> сельсовет Беляевского района Оренбургской области, в целях реализации областной адресной инвестиционной программы:</w:t>
      </w:r>
    </w:p>
    <w:p w:rsidR="00366264" w:rsidRPr="00366264" w:rsidRDefault="00366264" w:rsidP="00366264">
      <w:pPr>
        <w:tabs>
          <w:tab w:val="left" w:pos="567"/>
          <w:tab w:val="left" w:pos="3800"/>
        </w:tabs>
        <w:suppressAutoHyphens/>
        <w:spacing w:after="0" w:line="240" w:lineRule="auto"/>
        <w:ind w:right="-82" w:firstLine="567"/>
        <w:jc w:val="both"/>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28"/>
          <w:szCs w:val="28"/>
          <w:lang w:eastAsia="zh-CN"/>
        </w:rPr>
        <w:t>1.Утвердить сметную документацию на объекты:</w:t>
      </w:r>
    </w:p>
    <w:p w:rsidR="00366264" w:rsidRPr="00366264" w:rsidRDefault="00366264" w:rsidP="00366264">
      <w:pPr>
        <w:tabs>
          <w:tab w:val="left" w:pos="567"/>
          <w:tab w:val="left" w:pos="3800"/>
        </w:tabs>
        <w:suppressAutoHyphens/>
        <w:spacing w:after="0" w:line="240" w:lineRule="auto"/>
        <w:ind w:right="-82" w:firstLine="567"/>
        <w:jc w:val="both"/>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28"/>
          <w:szCs w:val="28"/>
          <w:lang w:eastAsia="zh-CN"/>
        </w:rPr>
        <w:t>- «Ремонт асфальтобетонного покрытия части ул. Кузнечная от ул. Степной до водонапорной башни с. Беляевка Беляевского района Оренбургской области», в объеме 2416,286 тыс. руб. в текущих ценах по состоянию на 4 квартал 2024г. (с учетом НДС);</w:t>
      </w:r>
    </w:p>
    <w:p w:rsidR="00366264" w:rsidRPr="00366264" w:rsidRDefault="00366264" w:rsidP="00366264">
      <w:pPr>
        <w:tabs>
          <w:tab w:val="left" w:pos="0"/>
        </w:tabs>
        <w:suppressAutoHyphens/>
        <w:overflowPunct w:val="0"/>
        <w:autoSpaceDE w:val="0"/>
        <w:spacing w:after="0" w:line="240" w:lineRule="auto"/>
        <w:ind w:firstLine="567"/>
        <w:contextualSpacing/>
        <w:jc w:val="both"/>
        <w:textAlignment w:val="baseline"/>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28"/>
          <w:szCs w:val="28"/>
          <w:lang w:eastAsia="zh-CN"/>
        </w:rPr>
        <w:t xml:space="preserve">2. </w:t>
      </w:r>
      <w:r w:rsidRPr="00366264">
        <w:rPr>
          <w:rFonts w:ascii="Times New Roman" w:eastAsia="Calibri" w:hAnsi="Times New Roman" w:cs="Times New Roman"/>
          <w:sz w:val="28"/>
          <w:szCs w:val="28"/>
        </w:rPr>
        <w:t>Контроль за исполнением настоящего постановления оставляю за собой.</w:t>
      </w:r>
    </w:p>
    <w:p w:rsidR="00366264" w:rsidRPr="00366264" w:rsidRDefault="00366264" w:rsidP="00366264">
      <w:pPr>
        <w:tabs>
          <w:tab w:val="left" w:pos="567"/>
          <w:tab w:val="left" w:pos="993"/>
        </w:tabs>
        <w:suppressAutoHyphens/>
        <w:overflowPunct w:val="0"/>
        <w:autoSpaceDE w:val="0"/>
        <w:spacing w:after="0" w:line="240" w:lineRule="auto"/>
        <w:ind w:firstLine="567"/>
        <w:contextualSpacing/>
        <w:jc w:val="both"/>
        <w:textAlignment w:val="baseline"/>
        <w:rPr>
          <w:rFonts w:ascii="Times New Roman" w:eastAsia="Calibri" w:hAnsi="Times New Roman" w:cs="Times New Roman"/>
          <w:sz w:val="28"/>
          <w:szCs w:val="28"/>
        </w:rPr>
      </w:pPr>
      <w:r w:rsidRPr="00366264">
        <w:rPr>
          <w:rFonts w:ascii="Times New Roman" w:eastAsia="Times New Roman" w:hAnsi="Times New Roman" w:cs="Times New Roman"/>
          <w:sz w:val="28"/>
          <w:szCs w:val="28"/>
          <w:lang w:eastAsia="zh-CN"/>
        </w:rPr>
        <w:t xml:space="preserve">3. </w:t>
      </w:r>
      <w:r w:rsidRPr="00366264">
        <w:rPr>
          <w:rFonts w:ascii="Times New Roman" w:eastAsia="Calibri" w:hAnsi="Times New Roman" w:cs="Times New Roman"/>
          <w:sz w:val="28"/>
          <w:szCs w:val="28"/>
        </w:rPr>
        <w:t>Настоящее постановление вступает в силу со дня его подписания.</w:t>
      </w:r>
    </w:p>
    <w:p w:rsidR="00366264" w:rsidRPr="00366264" w:rsidRDefault="00366264" w:rsidP="00366264">
      <w:pPr>
        <w:suppressAutoHyphens/>
        <w:spacing w:after="0" w:line="240" w:lineRule="auto"/>
        <w:rPr>
          <w:rFonts w:ascii="Times New Roman" w:eastAsia="Calibri" w:hAnsi="Times New Roman" w:cs="Times New Roman"/>
          <w:sz w:val="28"/>
          <w:szCs w:val="28"/>
        </w:rPr>
      </w:pPr>
    </w:p>
    <w:p w:rsidR="00366264" w:rsidRPr="00366264" w:rsidRDefault="00366264" w:rsidP="00366264">
      <w:pPr>
        <w:suppressAutoHyphens/>
        <w:spacing w:after="0" w:line="240" w:lineRule="auto"/>
        <w:rPr>
          <w:rFonts w:ascii="Times New Roman" w:eastAsia="Calibri" w:hAnsi="Times New Roman" w:cs="Times New Roman"/>
          <w:sz w:val="28"/>
          <w:szCs w:val="28"/>
        </w:rPr>
      </w:pPr>
    </w:p>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tbl>
      <w:tblPr>
        <w:tblW w:w="0" w:type="auto"/>
        <w:tblInd w:w="108" w:type="dxa"/>
        <w:tblLayout w:type="fixed"/>
        <w:tblLook w:val="0000" w:firstRow="0" w:lastRow="0" w:firstColumn="0" w:lastColumn="0" w:noHBand="0" w:noVBand="0"/>
      </w:tblPr>
      <w:tblGrid>
        <w:gridCol w:w="4758"/>
        <w:gridCol w:w="4683"/>
      </w:tblGrid>
      <w:tr w:rsidR="00366264" w:rsidRPr="00366264" w:rsidTr="00881BAD">
        <w:trPr>
          <w:trHeight w:val="477"/>
        </w:trPr>
        <w:tc>
          <w:tcPr>
            <w:tcW w:w="4758" w:type="dxa"/>
            <w:shd w:val="clear" w:color="auto" w:fill="auto"/>
          </w:tcPr>
          <w:p w:rsidR="00366264" w:rsidRPr="00366264" w:rsidRDefault="00366264" w:rsidP="00366264">
            <w:pPr>
              <w:tabs>
                <w:tab w:val="left" w:pos="3836"/>
              </w:tabs>
              <w:suppressAutoHyphens/>
              <w:spacing w:after="0" w:line="276" w:lineRule="auto"/>
              <w:rPr>
                <w:rFonts w:ascii="Times New Roman" w:eastAsia="Times New Roman" w:hAnsi="Times New Roman" w:cs="Times New Roman"/>
                <w:sz w:val="24"/>
                <w:szCs w:val="24"/>
                <w:lang w:eastAsia="zh-CN"/>
              </w:rPr>
            </w:pPr>
            <w:r w:rsidRPr="00366264">
              <w:rPr>
                <w:rFonts w:ascii="Times New Roman" w:eastAsia="Times New Roman" w:hAnsi="Times New Roman" w:cs="Times New Roman"/>
                <w:sz w:val="28"/>
                <w:szCs w:val="27"/>
              </w:rPr>
              <w:t xml:space="preserve">Глава муниципального образования </w:t>
            </w:r>
          </w:p>
        </w:tc>
        <w:tc>
          <w:tcPr>
            <w:tcW w:w="4683" w:type="dxa"/>
            <w:shd w:val="clear" w:color="auto" w:fill="auto"/>
          </w:tcPr>
          <w:p w:rsidR="00366264" w:rsidRPr="00366264" w:rsidRDefault="00366264" w:rsidP="00366264">
            <w:pPr>
              <w:tabs>
                <w:tab w:val="left" w:pos="3836"/>
              </w:tabs>
              <w:suppressAutoHyphens/>
              <w:spacing w:after="0" w:line="276" w:lineRule="auto"/>
              <w:rPr>
                <w:rFonts w:ascii="Times New Roman" w:eastAsia="Times New Roman" w:hAnsi="Times New Roman" w:cs="Times New Roman"/>
                <w:sz w:val="24"/>
                <w:szCs w:val="24"/>
                <w:lang w:eastAsia="zh-CN"/>
              </w:rPr>
            </w:pPr>
            <w:r w:rsidRPr="00366264">
              <w:rPr>
                <w:rFonts w:ascii="Times New Roman" w:eastAsia="Times New Roman" w:hAnsi="Times New Roman" w:cs="Times New Roman"/>
                <w:sz w:val="28"/>
                <w:szCs w:val="27"/>
              </w:rPr>
              <w:t xml:space="preserve">                                         М.Х. </w:t>
            </w:r>
            <w:proofErr w:type="spellStart"/>
            <w:r w:rsidRPr="00366264">
              <w:rPr>
                <w:rFonts w:ascii="Times New Roman" w:eastAsia="Times New Roman" w:hAnsi="Times New Roman" w:cs="Times New Roman"/>
                <w:sz w:val="28"/>
                <w:szCs w:val="27"/>
              </w:rPr>
              <w:t>Елешев</w:t>
            </w:r>
            <w:proofErr w:type="spellEnd"/>
          </w:p>
        </w:tc>
      </w:tr>
    </w:tbl>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r w:rsidRPr="00366264">
        <w:rPr>
          <w:rFonts w:ascii="Times New Roman" w:eastAsia="Times New Roman" w:hAnsi="Times New Roman" w:cs="Times New Roman"/>
          <w:noProof/>
          <w:sz w:val="24"/>
          <w:szCs w:val="24"/>
          <w:lang w:eastAsia="ru-RU"/>
        </w:rPr>
        <w:drawing>
          <wp:anchor distT="0" distB="0" distL="0" distR="0" simplePos="0" relativeHeight="251668480" behindDoc="0" locked="0" layoutInCell="0" allowOverlap="1">
            <wp:simplePos x="0" y="0"/>
            <wp:positionH relativeFrom="page">
              <wp:posOffset>3274060</wp:posOffset>
            </wp:positionH>
            <wp:positionV relativeFrom="page">
              <wp:posOffset>6848475</wp:posOffset>
            </wp:positionV>
            <wp:extent cx="2876550" cy="1079500"/>
            <wp:effectExtent l="0" t="0" r="0" b="635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366264" w:rsidRPr="00366264" w:rsidRDefault="00366264" w:rsidP="00366264">
      <w:pPr>
        <w:suppressAutoHyphens/>
        <w:spacing w:after="0" w:line="240" w:lineRule="auto"/>
        <w:jc w:val="center"/>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16"/>
          <w:szCs w:val="16"/>
          <w:lang w:val="en-US"/>
        </w:rPr>
        <w:t>[</w:t>
      </w:r>
      <w:r w:rsidRPr="00366264">
        <w:rPr>
          <w:rFonts w:ascii="Times New Roman" w:eastAsia="Times New Roman" w:hAnsi="Times New Roman" w:cs="Times New Roman"/>
          <w:sz w:val="16"/>
          <w:szCs w:val="16"/>
        </w:rPr>
        <w:t>МЕСТО ДЛЯ ПЕЧАТИ</w:t>
      </w:r>
      <w:r w:rsidRPr="00366264">
        <w:rPr>
          <w:rFonts w:ascii="Times New Roman" w:eastAsia="Times New Roman" w:hAnsi="Times New Roman" w:cs="Times New Roman"/>
          <w:sz w:val="16"/>
          <w:szCs w:val="16"/>
          <w:lang w:val="en-US"/>
        </w:rPr>
        <w:t>]</w:t>
      </w:r>
    </w:p>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p w:rsidR="00366264" w:rsidRDefault="00366264"/>
    <w:p w:rsidR="00366264" w:rsidRPr="00366264" w:rsidRDefault="00366264" w:rsidP="00366264">
      <w:pPr>
        <w:suppressAutoHyphens/>
        <w:spacing w:after="0" w:line="240" w:lineRule="auto"/>
        <w:jc w:val="center"/>
        <w:rPr>
          <w:rFonts w:ascii="Times New Roman" w:eastAsia="Times New Roman" w:hAnsi="Times New Roman" w:cs="Times New Roman"/>
          <w:sz w:val="28"/>
          <w:szCs w:val="28"/>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366264" w:rsidRPr="00366264" w:rsidTr="00881BAD">
        <w:trPr>
          <w:cantSplit/>
          <w:trHeight w:val="1519"/>
        </w:trPr>
        <w:tc>
          <w:tcPr>
            <w:tcW w:w="9072" w:type="dxa"/>
            <w:tcBorders>
              <w:bottom w:val="double" w:sz="12" w:space="0" w:color="000000"/>
            </w:tcBorders>
            <w:shd w:val="clear" w:color="auto" w:fill="auto"/>
          </w:tcPr>
          <w:p w:rsidR="00366264" w:rsidRPr="00366264" w:rsidRDefault="00366264" w:rsidP="00366264">
            <w:pPr>
              <w:suppressAutoHyphens/>
              <w:spacing w:after="0" w:line="276"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АДМИНИСТРАЦИЯ</w:t>
            </w:r>
          </w:p>
          <w:p w:rsidR="00366264" w:rsidRPr="00366264" w:rsidRDefault="00366264" w:rsidP="00366264">
            <w:pPr>
              <w:suppressAutoHyphens/>
              <w:spacing w:after="0" w:line="276"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МУНИЦИПАЛЬНОГО ОБРАЗОВАНИЯ</w:t>
            </w:r>
          </w:p>
          <w:p w:rsidR="00366264" w:rsidRPr="00366264" w:rsidRDefault="00366264" w:rsidP="00366264">
            <w:pPr>
              <w:suppressAutoHyphens/>
              <w:spacing w:after="0" w:line="276"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БЕЛЯЕВСКИЙ СЕЛЬСОВЕТ</w:t>
            </w:r>
          </w:p>
          <w:p w:rsidR="00366264" w:rsidRPr="00366264" w:rsidRDefault="00366264" w:rsidP="00366264">
            <w:pPr>
              <w:suppressAutoHyphens/>
              <w:spacing w:after="0" w:line="276" w:lineRule="auto"/>
              <w:jc w:val="center"/>
              <w:rPr>
                <w:rFonts w:ascii="Times New Roman" w:eastAsia="Times New Roman" w:hAnsi="Times New Roman" w:cs="Times New Roman"/>
                <w:sz w:val="24"/>
                <w:szCs w:val="24"/>
                <w:lang w:eastAsia="zh-CN"/>
              </w:rPr>
            </w:pPr>
            <w:r w:rsidRPr="00366264">
              <w:rPr>
                <w:rFonts w:ascii="Times New Roman" w:eastAsia="Times New Roman" w:hAnsi="Times New Roman" w:cs="Times New Roman"/>
                <w:b/>
                <w:sz w:val="28"/>
                <w:szCs w:val="28"/>
              </w:rPr>
              <w:t>БЕЛЯЕВСКОГО  РАЙОНА ОРЕНБУРГСКОЙ ОБЛАСТИ</w:t>
            </w:r>
          </w:p>
        </w:tc>
      </w:tr>
      <w:tr w:rsidR="00366264" w:rsidRPr="00366264" w:rsidTr="00881BAD">
        <w:trPr>
          <w:cantSplit/>
          <w:trHeight w:val="1190"/>
        </w:trPr>
        <w:tc>
          <w:tcPr>
            <w:tcW w:w="9072" w:type="dxa"/>
            <w:shd w:val="clear" w:color="auto" w:fill="auto"/>
            <w:vAlign w:val="bottom"/>
          </w:tcPr>
          <w:p w:rsidR="00366264" w:rsidRPr="00366264" w:rsidRDefault="00366264" w:rsidP="00366264">
            <w:pPr>
              <w:suppressAutoHyphens/>
              <w:autoSpaceDE w:val="0"/>
              <w:snapToGrid w:val="0"/>
              <w:spacing w:after="0" w:line="276" w:lineRule="auto"/>
              <w:jc w:val="center"/>
              <w:rPr>
                <w:rFonts w:ascii="Calibri" w:eastAsia="Times New Roman" w:hAnsi="Calibri" w:cs="Calibri"/>
                <w:b/>
                <w:sz w:val="28"/>
                <w:szCs w:val="28"/>
              </w:rPr>
            </w:pPr>
          </w:p>
          <w:p w:rsidR="00366264" w:rsidRPr="00366264" w:rsidRDefault="00366264" w:rsidP="00366264">
            <w:pPr>
              <w:suppressAutoHyphens/>
              <w:autoSpaceDE w:val="0"/>
              <w:spacing w:after="0" w:line="276"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ПОСТАНОВЛЕНИЕ</w:t>
            </w:r>
          </w:p>
          <w:p w:rsidR="00366264" w:rsidRPr="00366264" w:rsidRDefault="00366264" w:rsidP="00366264">
            <w:pPr>
              <w:suppressAutoHyphens/>
              <w:autoSpaceDE w:val="0"/>
              <w:spacing w:after="0" w:line="240" w:lineRule="auto"/>
              <w:jc w:val="center"/>
              <w:rPr>
                <w:rFonts w:ascii="Times New Roman" w:eastAsia="Times New Roman" w:hAnsi="Times New Roman" w:cs="Times New Roman"/>
                <w:b/>
                <w:sz w:val="28"/>
                <w:szCs w:val="28"/>
              </w:rPr>
            </w:pPr>
          </w:p>
          <w:p w:rsidR="00366264" w:rsidRPr="00366264" w:rsidRDefault="00366264" w:rsidP="00366264">
            <w:pPr>
              <w:suppressAutoHyphens/>
              <w:autoSpaceDE w:val="0"/>
              <w:spacing w:after="0" w:line="276" w:lineRule="auto"/>
              <w:jc w:val="center"/>
              <w:rPr>
                <w:rFonts w:ascii="Times New Roman" w:eastAsia="Times New Roman" w:hAnsi="Times New Roman" w:cs="Times New Roman"/>
                <w:sz w:val="24"/>
                <w:szCs w:val="24"/>
                <w:lang w:eastAsia="zh-CN"/>
              </w:rPr>
            </w:pPr>
            <w:r w:rsidRPr="00366264">
              <w:rPr>
                <w:rFonts w:ascii="Times New Roman" w:eastAsia="Times New Roman" w:hAnsi="Times New Roman" w:cs="Times New Roman"/>
                <w:sz w:val="28"/>
                <w:szCs w:val="28"/>
                <w:lang w:val="en-US"/>
              </w:rPr>
              <w:t xml:space="preserve"> </w:t>
            </w:r>
            <w:r w:rsidRPr="00366264">
              <w:rPr>
                <w:rFonts w:ascii="Times New Roman" w:eastAsia="Times New Roman" w:hAnsi="Times New Roman" w:cs="Times New Roman"/>
                <w:sz w:val="16"/>
                <w:szCs w:val="16"/>
                <w:lang w:val="en-US"/>
              </w:rPr>
              <w:t xml:space="preserve"> </w:t>
            </w:r>
            <w:r w:rsidRPr="00366264">
              <w:rPr>
                <w:rFonts w:ascii="Times New Roman" w:eastAsia="Times New Roman" w:hAnsi="Times New Roman" w:cs="Times New Roman"/>
                <w:noProof/>
                <w:sz w:val="24"/>
                <w:szCs w:val="24"/>
                <w:lang w:eastAsia="ru-RU"/>
              </w:rPr>
              <w:drawing>
                <wp:anchor distT="0" distB="0" distL="0" distR="0" simplePos="0" relativeHeight="251670528" behindDoc="0" locked="0" layoutInCell="0" allowOverlap="1">
                  <wp:simplePos x="0" y="0"/>
                  <wp:positionH relativeFrom="character">
                    <wp:align>left</wp:align>
                  </wp:positionH>
                  <wp:positionV relativeFrom="paragraph">
                    <wp:align>top</wp:align>
                  </wp:positionV>
                  <wp:extent cx="2923540" cy="359410"/>
                  <wp:effectExtent l="0" t="0" r="0" b="254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366264">
              <w:rPr>
                <w:rFonts w:ascii="Times New Roman" w:eastAsia="Times New Roman" w:hAnsi="Times New Roman" w:cs="Times New Roman"/>
                <w:sz w:val="16"/>
                <w:szCs w:val="16"/>
                <w:lang w:val="en-US"/>
              </w:rPr>
              <w:t xml:space="preserve"> </w:t>
            </w:r>
            <w:r w:rsidRPr="00366264">
              <w:rPr>
                <w:rFonts w:ascii="Times New Roman" w:eastAsia="Times New Roman" w:hAnsi="Times New Roman" w:cs="Times New Roman"/>
                <w:sz w:val="16"/>
                <w:szCs w:val="16"/>
              </w:rPr>
              <w:t xml:space="preserve"> </w:t>
            </w:r>
          </w:p>
        </w:tc>
      </w:tr>
    </w:tbl>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p w:rsidR="00366264" w:rsidRPr="00366264" w:rsidRDefault="00366264" w:rsidP="00366264">
      <w:pPr>
        <w:tabs>
          <w:tab w:val="left" w:pos="3800"/>
        </w:tabs>
        <w:suppressAutoHyphens/>
        <w:spacing w:after="0" w:line="240" w:lineRule="auto"/>
        <w:ind w:right="-82"/>
        <w:jc w:val="center"/>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28"/>
          <w:szCs w:val="28"/>
          <w:lang w:eastAsia="zh-CN"/>
        </w:rPr>
        <w:t xml:space="preserve">Об утверждении сметной документации </w:t>
      </w:r>
    </w:p>
    <w:p w:rsidR="00366264" w:rsidRPr="00366264" w:rsidRDefault="00366264" w:rsidP="00366264">
      <w:pPr>
        <w:suppressAutoHyphens/>
        <w:spacing w:after="0" w:line="240" w:lineRule="auto"/>
        <w:ind w:right="6475"/>
        <w:rPr>
          <w:rFonts w:ascii="Times New Roman" w:eastAsia="Times New Roman" w:hAnsi="Times New Roman" w:cs="Times New Roman"/>
          <w:sz w:val="28"/>
          <w:szCs w:val="28"/>
          <w:lang w:eastAsia="zh-CN"/>
        </w:rPr>
      </w:pPr>
    </w:p>
    <w:p w:rsidR="00366264" w:rsidRPr="00366264" w:rsidRDefault="00366264" w:rsidP="00366264">
      <w:pPr>
        <w:tabs>
          <w:tab w:val="left" w:pos="0"/>
          <w:tab w:val="left" w:pos="567"/>
        </w:tabs>
        <w:suppressAutoHyphens/>
        <w:spacing w:after="0" w:line="240" w:lineRule="auto"/>
        <w:ind w:firstLine="567"/>
        <w:jc w:val="both"/>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28"/>
          <w:szCs w:val="28"/>
          <w:lang w:eastAsia="zh-CN"/>
        </w:rPr>
        <w:t xml:space="preserve">Руководствуясь Уставом муниципального образования </w:t>
      </w:r>
      <w:proofErr w:type="spellStart"/>
      <w:r w:rsidRPr="00366264">
        <w:rPr>
          <w:rFonts w:ascii="Times New Roman" w:eastAsia="Times New Roman" w:hAnsi="Times New Roman" w:cs="Times New Roman"/>
          <w:sz w:val="28"/>
          <w:szCs w:val="28"/>
          <w:lang w:eastAsia="zh-CN"/>
        </w:rPr>
        <w:t>Беляевский</w:t>
      </w:r>
      <w:proofErr w:type="spellEnd"/>
      <w:r w:rsidRPr="00366264">
        <w:rPr>
          <w:rFonts w:ascii="Times New Roman" w:eastAsia="Times New Roman" w:hAnsi="Times New Roman" w:cs="Times New Roman"/>
          <w:sz w:val="28"/>
          <w:szCs w:val="28"/>
          <w:lang w:eastAsia="zh-CN"/>
        </w:rPr>
        <w:t xml:space="preserve"> сельсовет Беляевского района Оренбургской области, в целях реализации областной адресной инвестиционной программы:</w:t>
      </w:r>
    </w:p>
    <w:p w:rsidR="00366264" w:rsidRPr="00366264" w:rsidRDefault="00366264" w:rsidP="00366264">
      <w:pPr>
        <w:tabs>
          <w:tab w:val="left" w:pos="567"/>
          <w:tab w:val="left" w:pos="3800"/>
        </w:tabs>
        <w:suppressAutoHyphens/>
        <w:spacing w:after="0" w:line="240" w:lineRule="auto"/>
        <w:ind w:right="-82" w:firstLine="567"/>
        <w:jc w:val="both"/>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28"/>
          <w:szCs w:val="28"/>
          <w:lang w:eastAsia="zh-CN"/>
        </w:rPr>
        <w:t>1.Утвердить сметную документацию на объекты:</w:t>
      </w:r>
    </w:p>
    <w:p w:rsidR="00366264" w:rsidRPr="00366264" w:rsidRDefault="00366264" w:rsidP="00366264">
      <w:pPr>
        <w:tabs>
          <w:tab w:val="left" w:pos="1134"/>
        </w:tabs>
        <w:suppressAutoHyphens/>
        <w:spacing w:after="0" w:line="240" w:lineRule="auto"/>
        <w:jc w:val="center"/>
        <w:rPr>
          <w:rFonts w:ascii="Times New Roman" w:eastAsia="Times New Roman" w:hAnsi="Times New Roman" w:cs="Times New Roman"/>
          <w:bCs/>
          <w:sz w:val="28"/>
          <w:szCs w:val="28"/>
          <w:lang w:eastAsia="ru-RU"/>
        </w:rPr>
      </w:pPr>
      <w:r w:rsidRPr="00366264">
        <w:rPr>
          <w:rFonts w:ascii="Times New Roman" w:eastAsia="Times New Roman" w:hAnsi="Times New Roman" w:cs="Times New Roman"/>
          <w:sz w:val="28"/>
          <w:szCs w:val="28"/>
          <w:lang w:eastAsia="zh-CN"/>
        </w:rPr>
        <w:t xml:space="preserve">- </w:t>
      </w:r>
      <w:r w:rsidRPr="00366264">
        <w:rPr>
          <w:rFonts w:ascii="Times New Roman" w:eastAsia="Calibri" w:hAnsi="Times New Roman" w:cs="Times New Roman"/>
          <w:sz w:val="28"/>
          <w:szCs w:val="28"/>
        </w:rPr>
        <w:t>«</w:t>
      </w:r>
      <w:r w:rsidRPr="00366264">
        <w:rPr>
          <w:rFonts w:ascii="Times New Roman" w:eastAsia="Times New Roman" w:hAnsi="Times New Roman" w:cs="Times New Roman"/>
          <w:bCs/>
          <w:sz w:val="28"/>
          <w:szCs w:val="28"/>
          <w:lang w:eastAsia="ru-RU"/>
        </w:rPr>
        <w:t xml:space="preserve">Благоустройство пешеходной зоны по ул. Советская, 46 с. Беляевка </w:t>
      </w:r>
    </w:p>
    <w:p w:rsidR="00366264" w:rsidRPr="00366264" w:rsidRDefault="00366264" w:rsidP="00366264">
      <w:pPr>
        <w:tabs>
          <w:tab w:val="left" w:pos="567"/>
          <w:tab w:val="left" w:pos="3800"/>
        </w:tabs>
        <w:suppressAutoHyphens/>
        <w:spacing w:after="0" w:line="240" w:lineRule="auto"/>
        <w:ind w:right="-82" w:firstLine="567"/>
        <w:jc w:val="both"/>
        <w:rPr>
          <w:rFonts w:ascii="Times New Roman" w:eastAsia="Times New Roman" w:hAnsi="Times New Roman" w:cs="Times New Roman"/>
          <w:sz w:val="28"/>
          <w:szCs w:val="28"/>
          <w:lang w:eastAsia="zh-CN"/>
        </w:rPr>
      </w:pPr>
      <w:r w:rsidRPr="00366264">
        <w:rPr>
          <w:rFonts w:ascii="Times New Roman" w:eastAsia="Times New Roman" w:hAnsi="Times New Roman" w:cs="Times New Roman"/>
          <w:bCs/>
          <w:sz w:val="28"/>
          <w:szCs w:val="28"/>
          <w:lang w:eastAsia="ru-RU"/>
        </w:rPr>
        <w:t>Беляевского района Оренбургской области</w:t>
      </w:r>
      <w:r w:rsidRPr="00366264">
        <w:rPr>
          <w:rFonts w:ascii="Times New Roman" w:eastAsia="Times New Roman" w:hAnsi="Times New Roman" w:cs="Times New Roman"/>
          <w:sz w:val="28"/>
          <w:szCs w:val="28"/>
          <w:lang w:eastAsia="zh-CN"/>
        </w:rPr>
        <w:t>», в объеме 2890,980 тыс. руб. в текущих ценах по состоянию на 3 квартала 2024г. (с учетом НДС);</w:t>
      </w:r>
    </w:p>
    <w:p w:rsidR="00366264" w:rsidRPr="00366264" w:rsidRDefault="00366264" w:rsidP="00366264">
      <w:pPr>
        <w:tabs>
          <w:tab w:val="left" w:pos="0"/>
        </w:tabs>
        <w:suppressAutoHyphens/>
        <w:overflowPunct w:val="0"/>
        <w:autoSpaceDE w:val="0"/>
        <w:spacing w:after="0" w:line="240" w:lineRule="auto"/>
        <w:ind w:firstLine="567"/>
        <w:contextualSpacing/>
        <w:jc w:val="both"/>
        <w:textAlignment w:val="baseline"/>
        <w:rPr>
          <w:rFonts w:ascii="Times New Roman" w:eastAsia="Times New Roman" w:hAnsi="Times New Roman" w:cs="Times New Roman"/>
          <w:sz w:val="28"/>
          <w:szCs w:val="28"/>
          <w:lang w:eastAsia="zh-CN"/>
        </w:rPr>
      </w:pPr>
      <w:r w:rsidRPr="00366264">
        <w:rPr>
          <w:rFonts w:ascii="Times New Roman" w:eastAsia="Times New Roman" w:hAnsi="Times New Roman" w:cs="Times New Roman"/>
          <w:sz w:val="28"/>
          <w:szCs w:val="28"/>
          <w:lang w:eastAsia="zh-CN"/>
        </w:rPr>
        <w:t xml:space="preserve">2. </w:t>
      </w:r>
      <w:r w:rsidRPr="00366264">
        <w:rPr>
          <w:rFonts w:ascii="Times New Roman" w:eastAsia="Calibri" w:hAnsi="Times New Roman" w:cs="Times New Roman"/>
          <w:sz w:val="28"/>
          <w:szCs w:val="28"/>
        </w:rPr>
        <w:t>Контроль за исполнением настоящего постановления оставляю за собой.</w:t>
      </w:r>
    </w:p>
    <w:p w:rsidR="00366264" w:rsidRPr="00366264" w:rsidRDefault="00366264" w:rsidP="00366264">
      <w:pPr>
        <w:tabs>
          <w:tab w:val="left" w:pos="567"/>
          <w:tab w:val="left" w:pos="993"/>
        </w:tabs>
        <w:suppressAutoHyphens/>
        <w:overflowPunct w:val="0"/>
        <w:autoSpaceDE w:val="0"/>
        <w:spacing w:after="0" w:line="240" w:lineRule="auto"/>
        <w:ind w:firstLine="567"/>
        <w:contextualSpacing/>
        <w:jc w:val="both"/>
        <w:textAlignment w:val="baseline"/>
        <w:rPr>
          <w:rFonts w:ascii="Times New Roman" w:eastAsia="Calibri" w:hAnsi="Times New Roman" w:cs="Times New Roman"/>
          <w:sz w:val="28"/>
          <w:szCs w:val="28"/>
        </w:rPr>
      </w:pPr>
      <w:r w:rsidRPr="00366264">
        <w:rPr>
          <w:rFonts w:ascii="Times New Roman" w:eastAsia="Times New Roman" w:hAnsi="Times New Roman" w:cs="Times New Roman"/>
          <w:sz w:val="28"/>
          <w:szCs w:val="28"/>
          <w:lang w:eastAsia="zh-CN"/>
        </w:rPr>
        <w:t xml:space="preserve">3. </w:t>
      </w:r>
      <w:r w:rsidRPr="00366264">
        <w:rPr>
          <w:rFonts w:ascii="Times New Roman" w:eastAsia="Calibri" w:hAnsi="Times New Roman" w:cs="Times New Roman"/>
          <w:sz w:val="28"/>
          <w:szCs w:val="28"/>
        </w:rPr>
        <w:t>Настоящее постановление вступает в силу со дня его подписания.</w:t>
      </w:r>
    </w:p>
    <w:p w:rsidR="00366264" w:rsidRPr="00366264" w:rsidRDefault="00366264" w:rsidP="00366264">
      <w:pPr>
        <w:suppressAutoHyphens/>
        <w:spacing w:after="0" w:line="240" w:lineRule="auto"/>
        <w:rPr>
          <w:rFonts w:ascii="Times New Roman" w:eastAsia="Calibri" w:hAnsi="Times New Roman" w:cs="Times New Roman"/>
          <w:sz w:val="28"/>
          <w:szCs w:val="28"/>
        </w:rPr>
      </w:pPr>
    </w:p>
    <w:tbl>
      <w:tblPr>
        <w:tblW w:w="0" w:type="auto"/>
        <w:tblInd w:w="108" w:type="dxa"/>
        <w:tblLayout w:type="fixed"/>
        <w:tblLook w:val="0000" w:firstRow="0" w:lastRow="0" w:firstColumn="0" w:lastColumn="0" w:noHBand="0" w:noVBand="0"/>
      </w:tblPr>
      <w:tblGrid>
        <w:gridCol w:w="4758"/>
        <w:gridCol w:w="4683"/>
      </w:tblGrid>
      <w:tr w:rsidR="00366264" w:rsidRPr="00366264" w:rsidTr="00881BAD">
        <w:trPr>
          <w:trHeight w:val="477"/>
        </w:trPr>
        <w:tc>
          <w:tcPr>
            <w:tcW w:w="4758" w:type="dxa"/>
            <w:shd w:val="clear" w:color="auto" w:fill="auto"/>
          </w:tcPr>
          <w:p w:rsidR="00366264" w:rsidRPr="00366264" w:rsidRDefault="00366264" w:rsidP="00366264">
            <w:pPr>
              <w:tabs>
                <w:tab w:val="left" w:pos="3836"/>
              </w:tabs>
              <w:suppressAutoHyphens/>
              <w:spacing w:after="0" w:line="276" w:lineRule="auto"/>
              <w:rPr>
                <w:rFonts w:ascii="Times New Roman" w:eastAsia="Times New Roman" w:hAnsi="Times New Roman" w:cs="Times New Roman"/>
                <w:sz w:val="24"/>
                <w:szCs w:val="24"/>
                <w:lang w:eastAsia="zh-CN"/>
              </w:rPr>
            </w:pPr>
            <w:r w:rsidRPr="00366264">
              <w:rPr>
                <w:rFonts w:ascii="Times New Roman" w:eastAsia="Times New Roman" w:hAnsi="Times New Roman" w:cs="Times New Roman"/>
                <w:sz w:val="28"/>
                <w:szCs w:val="27"/>
              </w:rPr>
              <w:t xml:space="preserve">Глава муниципального образования </w:t>
            </w:r>
          </w:p>
        </w:tc>
        <w:tc>
          <w:tcPr>
            <w:tcW w:w="4683" w:type="dxa"/>
            <w:shd w:val="clear" w:color="auto" w:fill="auto"/>
          </w:tcPr>
          <w:p w:rsidR="00366264" w:rsidRPr="00366264" w:rsidRDefault="00366264" w:rsidP="00366264">
            <w:pPr>
              <w:tabs>
                <w:tab w:val="left" w:pos="3836"/>
              </w:tabs>
              <w:suppressAutoHyphens/>
              <w:spacing w:after="0" w:line="276" w:lineRule="auto"/>
              <w:rPr>
                <w:rFonts w:ascii="Times New Roman" w:eastAsia="Times New Roman" w:hAnsi="Times New Roman" w:cs="Times New Roman"/>
                <w:sz w:val="24"/>
                <w:szCs w:val="24"/>
                <w:lang w:eastAsia="zh-CN"/>
              </w:rPr>
            </w:pPr>
            <w:r w:rsidRPr="00366264">
              <w:rPr>
                <w:rFonts w:ascii="Times New Roman" w:eastAsia="Times New Roman" w:hAnsi="Times New Roman" w:cs="Times New Roman"/>
                <w:sz w:val="28"/>
                <w:szCs w:val="27"/>
              </w:rPr>
              <w:t xml:space="preserve">                                         М.Х. </w:t>
            </w:r>
            <w:proofErr w:type="spellStart"/>
            <w:r w:rsidRPr="00366264">
              <w:rPr>
                <w:rFonts w:ascii="Times New Roman" w:eastAsia="Times New Roman" w:hAnsi="Times New Roman" w:cs="Times New Roman"/>
                <w:sz w:val="28"/>
                <w:szCs w:val="27"/>
              </w:rPr>
              <w:t>Елешев</w:t>
            </w:r>
            <w:proofErr w:type="spellEnd"/>
          </w:p>
        </w:tc>
      </w:tr>
    </w:tbl>
    <w:p w:rsidR="00366264" w:rsidRPr="00366264" w:rsidRDefault="00881BAD" w:rsidP="00881BAD">
      <w:pPr>
        <w:suppressAutoHyphens/>
        <w:spacing w:after="200" w:line="276" w:lineRule="auto"/>
        <w:rPr>
          <w:rFonts w:ascii="Times New Roman" w:eastAsia="Calibri" w:hAnsi="Times New Roman" w:cs="Times New Roman"/>
          <w:sz w:val="28"/>
          <w:szCs w:val="28"/>
        </w:rPr>
      </w:pPr>
      <w:r w:rsidRPr="00366264">
        <w:rPr>
          <w:rFonts w:ascii="Times New Roman" w:eastAsia="Times New Roman" w:hAnsi="Times New Roman" w:cs="Times New Roman"/>
          <w:noProof/>
          <w:sz w:val="16"/>
          <w:szCs w:val="16"/>
          <w:lang w:eastAsia="ru-RU"/>
        </w:rPr>
        <w:drawing>
          <wp:anchor distT="0" distB="0" distL="0" distR="0" simplePos="0" relativeHeight="251671552" behindDoc="0" locked="0" layoutInCell="0" allowOverlap="1" wp14:anchorId="236411A6" wp14:editId="5105C2CE">
            <wp:simplePos x="0" y="0"/>
            <wp:positionH relativeFrom="page">
              <wp:posOffset>3112135</wp:posOffset>
            </wp:positionH>
            <wp:positionV relativeFrom="page">
              <wp:posOffset>5038725</wp:posOffset>
            </wp:positionV>
            <wp:extent cx="2876550" cy="1079500"/>
            <wp:effectExtent l="0" t="0" r="0" b="635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366264" w:rsidRPr="00366264" w:rsidRDefault="00366264" w:rsidP="00366264">
      <w:pPr>
        <w:suppressAutoHyphens/>
        <w:spacing w:after="0" w:line="240" w:lineRule="auto"/>
        <w:jc w:val="center"/>
        <w:rPr>
          <w:rFonts w:ascii="Times New Roman" w:eastAsia="Calibri" w:hAnsi="Times New Roman" w:cs="Times New Roman"/>
          <w:sz w:val="28"/>
          <w:szCs w:val="28"/>
        </w:rPr>
      </w:pPr>
    </w:p>
    <w:p w:rsidR="00366264" w:rsidRPr="00366264" w:rsidRDefault="00366264" w:rsidP="00366264">
      <w:pPr>
        <w:suppressAutoHyphens/>
        <w:spacing w:after="0" w:line="240" w:lineRule="auto"/>
        <w:rPr>
          <w:rFonts w:ascii="Times New Roman" w:eastAsia="Calibri" w:hAnsi="Times New Roman" w:cs="Times New Roman"/>
          <w:sz w:val="28"/>
          <w:szCs w:val="28"/>
        </w:rPr>
      </w:pPr>
    </w:p>
    <w:p w:rsidR="00366264" w:rsidRPr="00366264" w:rsidRDefault="00366264" w:rsidP="00366264">
      <w:pPr>
        <w:suppressAutoHyphens/>
        <w:spacing w:after="0" w:line="240" w:lineRule="auto"/>
        <w:rPr>
          <w:rFonts w:ascii="Times New Roman" w:eastAsia="Times New Roman" w:hAnsi="Times New Roman" w:cs="Times New Roman"/>
          <w:sz w:val="28"/>
          <w:szCs w:val="28"/>
          <w:lang w:eastAsia="zh-CN"/>
        </w:rPr>
      </w:pPr>
    </w:p>
    <w:p w:rsidR="00366264" w:rsidRDefault="00366264"/>
    <w:p w:rsidR="00366264" w:rsidRDefault="00366264"/>
    <w:p w:rsidR="00881BAD" w:rsidRPr="008F3F74" w:rsidRDefault="00881BAD" w:rsidP="00881BAD">
      <w:pPr>
        <w:rPr>
          <w:rFonts w:ascii="Times New Roman" w:hAnsi="Times New Roman" w:cs="Times New Roman"/>
          <w:sz w:val="28"/>
          <w:szCs w:val="28"/>
          <w:lang w:val="en-US"/>
        </w:rPr>
      </w:pPr>
      <w:bookmarkStart w:id="0" w:name="_GoBack"/>
      <w:bookmarkEnd w:id="0"/>
    </w:p>
    <w:p w:rsidR="00366264" w:rsidRDefault="00366264"/>
    <w:p w:rsidR="00366264" w:rsidRDefault="00366264"/>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366264" w:rsidRPr="00366264" w:rsidTr="00881BAD">
        <w:trPr>
          <w:cantSplit/>
          <w:trHeight w:val="1276"/>
        </w:trPr>
        <w:tc>
          <w:tcPr>
            <w:tcW w:w="9072" w:type="dxa"/>
            <w:tcBorders>
              <w:bottom w:val="double" w:sz="12" w:space="0" w:color="000000"/>
            </w:tcBorders>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АДМИНИСТРАЦИЯ</w:t>
            </w:r>
          </w:p>
          <w:p w:rsidR="00366264" w:rsidRPr="00366264" w:rsidRDefault="00366264" w:rsidP="00366264">
            <w:pPr>
              <w:widowControl w:val="0"/>
              <w:suppressAutoHyphens/>
              <w:spacing w:after="0" w:line="240"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 xml:space="preserve">МУНИЦИПАЛЬНОГО ОБРАЗОВАНИЯ </w:t>
            </w:r>
          </w:p>
          <w:p w:rsidR="00366264" w:rsidRPr="00366264" w:rsidRDefault="00366264" w:rsidP="00366264">
            <w:pPr>
              <w:widowControl w:val="0"/>
              <w:suppressAutoHyphens/>
              <w:spacing w:after="0" w:line="240"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 xml:space="preserve">БЕЛЯЕВСКИЙ СЕЛЬСОВЕТ </w:t>
            </w:r>
          </w:p>
          <w:p w:rsidR="00366264" w:rsidRPr="00366264" w:rsidRDefault="00366264" w:rsidP="00366264">
            <w:pPr>
              <w:widowControl w:val="0"/>
              <w:suppressAutoHyphens/>
              <w:spacing w:after="0" w:line="240"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БЕЛЯЕВСКОГО  РАЙОНА ОРЕНБУРГСКОЙ ОБЛАСТИ</w:t>
            </w:r>
          </w:p>
        </w:tc>
      </w:tr>
      <w:tr w:rsidR="00366264" w:rsidRPr="00366264" w:rsidTr="00881BAD">
        <w:trPr>
          <w:cantSplit/>
          <w:trHeight w:val="1190"/>
        </w:trPr>
        <w:tc>
          <w:tcPr>
            <w:tcW w:w="9072" w:type="dxa"/>
            <w:vAlign w:val="bottom"/>
          </w:tcPr>
          <w:p w:rsidR="00366264" w:rsidRPr="00366264" w:rsidRDefault="00366264" w:rsidP="00366264">
            <w:pPr>
              <w:widowControl w:val="0"/>
              <w:suppressAutoHyphens/>
              <w:spacing w:after="0" w:line="276" w:lineRule="auto"/>
              <w:jc w:val="center"/>
              <w:rPr>
                <w:rFonts w:ascii="Times New Roman" w:eastAsia="Times New Roman" w:hAnsi="Times New Roman" w:cs="Times New Roman"/>
                <w:b/>
                <w:sz w:val="28"/>
                <w:szCs w:val="28"/>
              </w:rPr>
            </w:pPr>
          </w:p>
          <w:p w:rsidR="00366264" w:rsidRPr="00366264" w:rsidRDefault="00366264" w:rsidP="00366264">
            <w:pPr>
              <w:widowControl w:val="0"/>
              <w:suppressAutoHyphens/>
              <w:spacing w:after="0" w:line="276" w:lineRule="auto"/>
              <w:jc w:val="center"/>
              <w:rPr>
                <w:rFonts w:ascii="Times New Roman" w:eastAsia="Times New Roman" w:hAnsi="Times New Roman" w:cs="Times New Roman"/>
                <w:b/>
                <w:sz w:val="28"/>
                <w:szCs w:val="28"/>
              </w:rPr>
            </w:pPr>
            <w:r w:rsidRPr="00366264">
              <w:rPr>
                <w:rFonts w:ascii="Times New Roman" w:eastAsia="Times New Roman" w:hAnsi="Times New Roman" w:cs="Times New Roman"/>
                <w:b/>
                <w:sz w:val="28"/>
                <w:szCs w:val="28"/>
              </w:rPr>
              <w:t>ПОСТАНОВЛЕНИЕ</w:t>
            </w:r>
          </w:p>
          <w:p w:rsidR="00366264" w:rsidRPr="00366264" w:rsidRDefault="00366264" w:rsidP="00366264">
            <w:pPr>
              <w:widowControl w:val="0"/>
              <w:suppressAutoHyphens/>
              <w:spacing w:after="0" w:line="276" w:lineRule="auto"/>
              <w:rPr>
                <w:rFonts w:ascii="Times New Roman" w:eastAsia="Times New Roman" w:hAnsi="Times New Roman" w:cs="Times New Roman"/>
                <w:sz w:val="28"/>
                <w:szCs w:val="28"/>
              </w:rPr>
            </w:pPr>
            <w:r w:rsidRPr="00366264">
              <w:rPr>
                <w:noProof/>
                <w:lang w:eastAsia="ru-RU"/>
              </w:rPr>
              <w:drawing>
                <wp:anchor distT="0" distB="0" distL="0" distR="0" simplePos="0" relativeHeight="251659264" behindDoc="0" locked="0" layoutInCell="0" allowOverlap="1" wp14:anchorId="4AD8BCE4" wp14:editId="77D34F17">
                  <wp:simplePos x="0" y="0"/>
                  <wp:positionH relativeFrom="page">
                    <wp:posOffset>1922780</wp:posOffset>
                  </wp:positionH>
                  <wp:positionV relativeFrom="page">
                    <wp:posOffset>664845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2924175" cy="360045"/>
                          </a:xfrm>
                          <a:prstGeom prst="rect">
                            <a:avLst/>
                          </a:prstGeom>
                        </pic:spPr>
                      </pic:pic>
                    </a:graphicData>
                  </a:graphic>
                </wp:anchor>
              </w:drawing>
            </w:r>
          </w:p>
        </w:tc>
      </w:tr>
    </w:tbl>
    <w:p w:rsidR="00366264" w:rsidRPr="00366264" w:rsidRDefault="00366264" w:rsidP="00366264">
      <w:pPr>
        <w:suppressAutoHyphens/>
        <w:spacing w:after="0" w:line="240" w:lineRule="auto"/>
        <w:jc w:val="center"/>
        <w:rPr>
          <w:rFonts w:ascii="Times New Roman" w:eastAsia="Times New Roman" w:hAnsi="Times New Roman" w:cs="Times New Roman"/>
          <w:sz w:val="28"/>
          <w:szCs w:val="28"/>
          <w:lang w:eastAsia="ru-RU"/>
        </w:rPr>
      </w:pPr>
      <w:r w:rsidRPr="00366264">
        <w:rPr>
          <w:rFonts w:ascii="Times New Roman" w:eastAsia="Times New Roman" w:hAnsi="Times New Roman" w:cs="Times New Roman"/>
          <w:sz w:val="16"/>
          <w:szCs w:val="16"/>
          <w:lang w:val="en-US" w:eastAsia="ru-RU"/>
        </w:rPr>
        <w:t xml:space="preserve">[ </w:t>
      </w:r>
      <w:r w:rsidRPr="00366264">
        <w:rPr>
          <w:rFonts w:ascii="Times New Roman" w:eastAsia="Times New Roman" w:hAnsi="Times New Roman" w:cs="Times New Roman"/>
          <w:sz w:val="16"/>
          <w:szCs w:val="16"/>
          <w:lang w:eastAsia="ru-RU"/>
        </w:rPr>
        <w:t>МЕСТО ДЛЯ ШТАМПА</w:t>
      </w:r>
      <w:r w:rsidRPr="00366264">
        <w:rPr>
          <w:rFonts w:ascii="Times New Roman" w:eastAsia="Times New Roman" w:hAnsi="Times New Roman" w:cs="Times New Roman"/>
          <w:sz w:val="16"/>
          <w:szCs w:val="16"/>
          <w:lang w:val="en-US" w:eastAsia="ru-RU"/>
        </w:rPr>
        <w:t>]</w:t>
      </w:r>
    </w:p>
    <w:p w:rsidR="00366264" w:rsidRPr="00366264" w:rsidRDefault="00366264" w:rsidP="00366264">
      <w:pPr>
        <w:suppressAutoHyphens/>
        <w:spacing w:after="0" w:line="240" w:lineRule="auto"/>
        <w:jc w:val="center"/>
        <w:rPr>
          <w:rFonts w:ascii="Times New Roman" w:eastAsia="Times New Roman" w:hAnsi="Times New Roman" w:cs="Times New Roman"/>
          <w:sz w:val="28"/>
          <w:szCs w:val="28"/>
          <w:lang w:eastAsia="ru-RU"/>
        </w:rPr>
      </w:pPr>
    </w:p>
    <w:tbl>
      <w:tblPr>
        <w:tblW w:w="6258" w:type="dxa"/>
        <w:tblInd w:w="2605" w:type="dxa"/>
        <w:tblLayout w:type="fixed"/>
        <w:tblLook w:val="04A0" w:firstRow="1" w:lastRow="0" w:firstColumn="1" w:lastColumn="0" w:noHBand="0" w:noVBand="1"/>
      </w:tblPr>
      <w:tblGrid>
        <w:gridCol w:w="6258"/>
      </w:tblGrid>
      <w:tr w:rsidR="00366264" w:rsidRPr="00366264" w:rsidTr="00881BAD">
        <w:trPr>
          <w:trHeight w:val="343"/>
        </w:trPr>
        <w:tc>
          <w:tcPr>
            <w:tcW w:w="6258" w:type="dxa"/>
          </w:tcPr>
          <w:p w:rsidR="00366264" w:rsidRPr="00366264" w:rsidRDefault="00366264" w:rsidP="00366264">
            <w:pPr>
              <w:widowControl w:val="0"/>
              <w:suppressAutoHyphens/>
              <w:spacing w:beforeAutospacing="1" w:after="200" w:afterAutospacing="1" w:line="240" w:lineRule="auto"/>
              <w:ind w:right="567"/>
              <w:rPr>
                <w:rFonts w:ascii="Times New Roman" w:hAnsi="Times New Roman" w:cs="Times New Roman"/>
                <w:sz w:val="28"/>
                <w:szCs w:val="28"/>
              </w:rPr>
            </w:pPr>
          </w:p>
          <w:p w:rsidR="00366264" w:rsidRPr="00366264" w:rsidRDefault="00366264" w:rsidP="00366264">
            <w:pPr>
              <w:widowControl w:val="0"/>
              <w:suppressAutoHyphens/>
              <w:spacing w:beforeAutospacing="1" w:after="0" w:line="240" w:lineRule="auto"/>
              <w:ind w:right="567"/>
              <w:jc w:val="center"/>
              <w:rPr>
                <w:rFonts w:ascii="Times New Roman" w:hAnsi="Times New Roman" w:cs="Times New Roman"/>
                <w:sz w:val="28"/>
                <w:szCs w:val="28"/>
              </w:rPr>
            </w:pPr>
            <w:r w:rsidRPr="00366264">
              <w:rPr>
                <w:rFonts w:ascii="Times New Roman" w:hAnsi="Times New Roman" w:cs="Times New Roman"/>
                <w:sz w:val="28"/>
                <w:szCs w:val="28"/>
              </w:rPr>
              <w:t xml:space="preserve">Об утверждении схем теплоснабжения </w:t>
            </w:r>
            <w:r w:rsidRPr="00366264">
              <w:rPr>
                <w:rFonts w:ascii="Times New Roman" w:eastAsia="Times New Roman" w:hAnsi="Times New Roman"/>
                <w:bCs/>
                <w:sz w:val="28"/>
                <w:szCs w:val="28"/>
                <w:lang w:eastAsia="ru-RU"/>
              </w:rPr>
              <w:t xml:space="preserve">муниципального образования </w:t>
            </w:r>
            <w:proofErr w:type="spellStart"/>
            <w:r w:rsidRPr="00366264">
              <w:rPr>
                <w:rFonts w:ascii="Times New Roman" w:eastAsia="Times New Roman" w:hAnsi="Times New Roman"/>
                <w:bCs/>
                <w:sz w:val="28"/>
                <w:szCs w:val="28"/>
                <w:lang w:eastAsia="ru-RU"/>
              </w:rPr>
              <w:t>Беляевский</w:t>
            </w:r>
            <w:proofErr w:type="spellEnd"/>
            <w:r w:rsidRPr="00366264">
              <w:rPr>
                <w:rFonts w:ascii="Times New Roman" w:eastAsia="Times New Roman" w:hAnsi="Times New Roman"/>
                <w:bCs/>
                <w:sz w:val="28"/>
                <w:szCs w:val="28"/>
                <w:lang w:eastAsia="ru-RU"/>
              </w:rPr>
              <w:t xml:space="preserve"> сельсовет Беляевского района Оренбургской области</w:t>
            </w:r>
          </w:p>
        </w:tc>
      </w:tr>
    </w:tbl>
    <w:p w:rsidR="00366264" w:rsidRPr="00366264" w:rsidRDefault="00366264" w:rsidP="00366264">
      <w:pPr>
        <w:shd w:val="clear" w:color="auto" w:fill="FFFFFF"/>
        <w:suppressAutoHyphens/>
        <w:spacing w:after="0" w:line="240" w:lineRule="auto"/>
        <w:jc w:val="both"/>
        <w:rPr>
          <w:rFonts w:ascii="Times New Roman" w:eastAsia="Times New Roman" w:hAnsi="Times New Roman" w:cs="Times New Roman"/>
          <w:color w:val="000000"/>
          <w:sz w:val="28"/>
          <w:szCs w:val="28"/>
          <w:lang w:eastAsia="ru-RU"/>
        </w:rPr>
      </w:pPr>
    </w:p>
    <w:p w:rsidR="00366264" w:rsidRPr="00366264" w:rsidRDefault="00366264" w:rsidP="00366264">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соответствии с </w:t>
      </w:r>
      <w:r w:rsidRPr="00366264">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sidRPr="00366264">
        <w:rPr>
          <w:rFonts w:ascii="Times New Roman" w:eastAsia="Times New Roman" w:hAnsi="Times New Roman" w:cs="Times New Roman"/>
          <w:color w:val="000000"/>
          <w:sz w:val="28"/>
          <w:szCs w:val="28"/>
          <w:lang w:eastAsia="ru-RU"/>
        </w:rPr>
        <w:t xml:space="preserve">Федеральным законом от 27.07.2010 № 190-ФЗ «О теплоснабжении», </w:t>
      </w:r>
      <w:r w:rsidRPr="00366264">
        <w:rPr>
          <w:rFonts w:ascii="Times New Roman" w:hAnsi="Times New Roman" w:cs="Times New Roman"/>
          <w:sz w:val="28"/>
          <w:szCs w:val="28"/>
        </w:rPr>
        <w:t xml:space="preserve">Уставом муниципального образования </w:t>
      </w:r>
      <w:proofErr w:type="spellStart"/>
      <w:r w:rsidRPr="00366264">
        <w:rPr>
          <w:rFonts w:ascii="Times New Roman" w:hAnsi="Times New Roman" w:cs="Times New Roman"/>
          <w:sz w:val="28"/>
          <w:szCs w:val="28"/>
        </w:rPr>
        <w:t>Беляевский</w:t>
      </w:r>
      <w:proofErr w:type="spellEnd"/>
      <w:r w:rsidRPr="00366264">
        <w:rPr>
          <w:rFonts w:ascii="Times New Roman" w:hAnsi="Times New Roman" w:cs="Times New Roman"/>
          <w:sz w:val="28"/>
          <w:szCs w:val="28"/>
        </w:rPr>
        <w:t xml:space="preserve"> сельсовет Беляевского района Оренбургской области,</w:t>
      </w:r>
      <w:r w:rsidR="00276E43">
        <w:rPr>
          <w:rFonts w:ascii="Times New Roman" w:hAnsi="Times New Roman" w:cs="Times New Roman"/>
          <w:sz w:val="28"/>
          <w:szCs w:val="28"/>
        </w:rPr>
        <w:t xml:space="preserve"> </w:t>
      </w:r>
      <w:r w:rsidRPr="00366264">
        <w:rPr>
          <w:rFonts w:ascii="Times New Roman" w:eastAsia="Times New Roman" w:hAnsi="Times New Roman" w:cs="Times New Roman"/>
          <w:color w:val="000000"/>
          <w:sz w:val="28"/>
          <w:szCs w:val="28"/>
          <w:lang w:eastAsia="ru-RU"/>
        </w:rPr>
        <w:t>на основании генерального плана Беляевского сельского поселения: </w:t>
      </w:r>
    </w:p>
    <w:p w:rsidR="00366264" w:rsidRPr="00366264" w:rsidRDefault="00366264" w:rsidP="0036626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1. Утвердить прилагаемую схему теплоснабжения муниципального образования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w:t>
      </w:r>
    </w:p>
    <w:p w:rsidR="00366264" w:rsidRPr="00366264" w:rsidRDefault="00366264" w:rsidP="0036626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2. Обнародовать настоящее постановление в соответствии с Уставом Беляевского сельского поселения и разместить на официальном сайте администрации Беляевского сельского поселения.</w:t>
      </w:r>
    </w:p>
    <w:p w:rsidR="00366264" w:rsidRPr="00366264" w:rsidRDefault="00366264" w:rsidP="00366264">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3. Постановление вступает в силу со дня его официального опубликования.</w:t>
      </w:r>
    </w:p>
    <w:p w:rsidR="00366264" w:rsidRPr="00366264" w:rsidRDefault="00366264" w:rsidP="00366264">
      <w:pPr>
        <w:shd w:val="clear" w:color="auto" w:fill="FFFFFF"/>
        <w:suppressAutoHyphens/>
        <w:spacing w:before="150" w:after="150" w:line="240" w:lineRule="auto"/>
        <w:rPr>
          <w:rFonts w:ascii="Times New Roman" w:eastAsia="Times New Roman" w:hAnsi="Times New Roman" w:cs="Times New Roman"/>
          <w:color w:val="000000"/>
          <w:sz w:val="21"/>
          <w:szCs w:val="21"/>
          <w:lang w:eastAsia="ru-RU"/>
        </w:rPr>
      </w:pPr>
      <w:r w:rsidRPr="00366264">
        <w:rPr>
          <w:rFonts w:ascii="Times New Roman" w:eastAsia="Times New Roman" w:hAnsi="Times New Roman" w:cs="Times New Roman"/>
          <w:color w:val="000000"/>
          <w:sz w:val="21"/>
          <w:szCs w:val="21"/>
          <w:lang w:eastAsia="ru-RU"/>
        </w:rPr>
        <w:t>  </w:t>
      </w:r>
    </w:p>
    <w:p w:rsidR="00366264" w:rsidRPr="00366264" w:rsidRDefault="00366264" w:rsidP="00366264">
      <w:pPr>
        <w:suppressAutoHyphens/>
        <w:spacing w:after="0" w:line="240" w:lineRule="auto"/>
        <w:jc w:val="both"/>
      </w:pPr>
      <w:r w:rsidRPr="00366264">
        <w:rPr>
          <w:rFonts w:ascii="Times New Roman" w:hAnsi="Times New Roman" w:cs="Times New Roman"/>
          <w:sz w:val="28"/>
          <w:szCs w:val="28"/>
        </w:rPr>
        <w:t xml:space="preserve">Глава муниципального образования                                             М.Х. </w:t>
      </w:r>
      <w:proofErr w:type="spellStart"/>
      <w:r w:rsidRPr="00366264">
        <w:rPr>
          <w:rFonts w:ascii="Times New Roman" w:hAnsi="Times New Roman" w:cs="Times New Roman"/>
          <w:sz w:val="28"/>
          <w:szCs w:val="28"/>
        </w:rPr>
        <w:t>Елешев</w:t>
      </w:r>
      <w:proofErr w:type="spellEnd"/>
    </w:p>
    <w:p w:rsidR="00366264" w:rsidRPr="00366264" w:rsidRDefault="00881BAD" w:rsidP="00366264">
      <w:pPr>
        <w:suppressAutoHyphens/>
        <w:spacing w:after="0" w:line="240" w:lineRule="auto"/>
        <w:jc w:val="both"/>
        <w:rPr>
          <w:rFonts w:ascii="Times New Roman" w:eastAsia="Times New Roman" w:hAnsi="Times New Roman" w:cs="Times New Roman"/>
          <w:sz w:val="28"/>
          <w:szCs w:val="28"/>
          <w:lang w:eastAsia="ru-RU"/>
        </w:rPr>
      </w:pPr>
      <w:r w:rsidRPr="00366264">
        <w:rPr>
          <w:rFonts w:ascii="Times New Roman" w:eastAsia="Times New Roman" w:hAnsi="Times New Roman" w:cs="Times New Roman"/>
          <w:noProof/>
          <w:sz w:val="28"/>
          <w:szCs w:val="28"/>
          <w:lang w:eastAsia="ru-RU"/>
        </w:rPr>
        <w:drawing>
          <wp:anchor distT="0" distB="0" distL="0" distR="0" simplePos="0" relativeHeight="251660288" behindDoc="0" locked="0" layoutInCell="0" allowOverlap="1" wp14:anchorId="0E27A1D3" wp14:editId="2177C5B0">
            <wp:simplePos x="0" y="0"/>
            <wp:positionH relativeFrom="page">
              <wp:posOffset>3320415</wp:posOffset>
            </wp:positionH>
            <wp:positionV relativeFrom="page">
              <wp:posOffset>4298950</wp:posOffset>
            </wp:positionV>
            <wp:extent cx="2879725" cy="1079500"/>
            <wp:effectExtent l="1905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3" cstate="print"/>
                    <a:stretch>
                      <a:fillRect/>
                    </a:stretch>
                  </pic:blipFill>
                  <pic:spPr bwMode="auto">
                    <a:xfrm>
                      <a:off x="0" y="0"/>
                      <a:ext cx="2879725" cy="1079500"/>
                    </a:xfrm>
                    <a:prstGeom prst="rect">
                      <a:avLst/>
                    </a:prstGeom>
                  </pic:spPr>
                </pic:pic>
              </a:graphicData>
            </a:graphic>
          </wp:anchor>
        </w:drawing>
      </w:r>
    </w:p>
    <w:p w:rsidR="00366264" w:rsidRPr="00366264" w:rsidRDefault="00366264" w:rsidP="00366264">
      <w:pPr>
        <w:suppressAutoHyphens/>
        <w:spacing w:after="0" w:line="240" w:lineRule="auto"/>
        <w:jc w:val="center"/>
        <w:rPr>
          <w:rFonts w:ascii="Times New Roman" w:eastAsia="Times New Roman" w:hAnsi="Times New Roman" w:cs="Times New Roman"/>
          <w:sz w:val="16"/>
          <w:szCs w:val="16"/>
          <w:lang w:eastAsia="ru-RU"/>
        </w:rPr>
      </w:pPr>
      <w:r w:rsidRPr="00366264">
        <w:rPr>
          <w:rFonts w:ascii="Times New Roman" w:eastAsia="Times New Roman" w:hAnsi="Times New Roman" w:cs="Times New Roman"/>
          <w:sz w:val="16"/>
          <w:szCs w:val="16"/>
          <w:lang w:eastAsia="ru-RU"/>
        </w:rPr>
        <w:t>{МЕСТО ДЛЯ ПОДПИСИ}</w:t>
      </w:r>
    </w:p>
    <w:p w:rsidR="00366264" w:rsidRPr="00366264" w:rsidRDefault="00366264" w:rsidP="00366264">
      <w:pPr>
        <w:suppressAutoHyphens/>
        <w:spacing w:after="0" w:line="240" w:lineRule="auto"/>
        <w:jc w:val="both"/>
        <w:rPr>
          <w:rFonts w:ascii="Times New Roman" w:hAnsi="Times New Roman"/>
          <w:sz w:val="28"/>
          <w:szCs w:val="28"/>
        </w:rPr>
      </w:pPr>
    </w:p>
    <w:p w:rsidR="00366264" w:rsidRPr="00366264" w:rsidRDefault="00366264" w:rsidP="00366264">
      <w:pPr>
        <w:suppressAutoHyphens/>
        <w:spacing w:after="0" w:line="276" w:lineRule="auto"/>
        <w:jc w:val="both"/>
        <w:rPr>
          <w:rFonts w:ascii="Times New Roman" w:hAnsi="Times New Roman"/>
          <w:sz w:val="28"/>
          <w:szCs w:val="28"/>
        </w:rPr>
      </w:pPr>
    </w:p>
    <w:p w:rsidR="00366264" w:rsidRPr="00366264" w:rsidRDefault="00366264" w:rsidP="00366264">
      <w:pPr>
        <w:suppressAutoHyphens/>
        <w:spacing w:after="200" w:line="276" w:lineRule="auto"/>
        <w:ind w:left="1418" w:hanging="1418"/>
        <w:jc w:val="both"/>
        <w:rPr>
          <w:rFonts w:ascii="Times New Roman" w:hAnsi="Times New Roman"/>
          <w:sz w:val="28"/>
          <w:szCs w:val="28"/>
        </w:rPr>
      </w:pPr>
    </w:p>
    <w:p w:rsidR="00366264" w:rsidRPr="00366264" w:rsidRDefault="00366264" w:rsidP="00366264">
      <w:pPr>
        <w:suppressAutoHyphens/>
        <w:spacing w:after="200" w:line="276" w:lineRule="auto"/>
        <w:ind w:left="1418" w:hanging="1418"/>
        <w:jc w:val="both"/>
        <w:rPr>
          <w:rFonts w:ascii="Times New Roman" w:hAnsi="Times New Roman"/>
          <w:sz w:val="28"/>
          <w:szCs w:val="28"/>
        </w:rPr>
      </w:pPr>
    </w:p>
    <w:p w:rsidR="00366264" w:rsidRDefault="00366264" w:rsidP="00366264">
      <w:pPr>
        <w:suppressAutoHyphens/>
        <w:spacing w:after="0" w:line="240" w:lineRule="auto"/>
        <w:rPr>
          <w:rFonts w:ascii="Times New Roman" w:hAnsi="Times New Roman" w:cs="Times New Roman"/>
          <w:sz w:val="28"/>
          <w:szCs w:val="28"/>
        </w:rPr>
      </w:pPr>
    </w:p>
    <w:p w:rsidR="00366264" w:rsidRPr="00366264" w:rsidRDefault="00366264" w:rsidP="00366264">
      <w:pPr>
        <w:suppressAutoHyphens/>
        <w:spacing w:after="0" w:line="240" w:lineRule="auto"/>
        <w:rPr>
          <w:rFonts w:ascii="Times New Roman" w:hAnsi="Times New Roman" w:cs="Times New Roman"/>
          <w:sz w:val="28"/>
          <w:szCs w:val="28"/>
        </w:rPr>
      </w:pPr>
    </w:p>
    <w:p w:rsidR="00366264" w:rsidRPr="00366264" w:rsidRDefault="00366264" w:rsidP="00366264">
      <w:pPr>
        <w:shd w:val="clear" w:color="auto" w:fill="FFFFFF"/>
        <w:suppressAutoHyphens/>
        <w:spacing w:after="0" w:line="240" w:lineRule="auto"/>
        <w:jc w:val="righ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УТВЕРЖДЕНА:</w:t>
      </w:r>
    </w:p>
    <w:p w:rsidR="00366264" w:rsidRPr="00366264" w:rsidRDefault="00366264" w:rsidP="00366264">
      <w:pPr>
        <w:shd w:val="clear" w:color="auto" w:fill="FFFFFF"/>
        <w:suppressAutoHyphens/>
        <w:spacing w:after="0" w:line="240" w:lineRule="auto"/>
        <w:jc w:val="righ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Постановлением администрации</w:t>
      </w:r>
    </w:p>
    <w:p w:rsidR="00366264" w:rsidRPr="00366264" w:rsidRDefault="00366264" w:rsidP="00366264">
      <w:pPr>
        <w:shd w:val="clear" w:color="auto" w:fill="FFFFFF"/>
        <w:suppressAutoHyphens/>
        <w:spacing w:after="0" w:line="240" w:lineRule="auto"/>
        <w:jc w:val="righ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муниципального образования</w:t>
      </w:r>
    </w:p>
    <w:p w:rsidR="00366264" w:rsidRPr="00366264" w:rsidRDefault="00366264" w:rsidP="00366264">
      <w:pPr>
        <w:shd w:val="clear" w:color="auto" w:fill="FFFFFF"/>
        <w:suppressAutoHyphens/>
        <w:spacing w:after="0" w:line="240" w:lineRule="auto"/>
        <w:jc w:val="right"/>
        <w:rPr>
          <w:rFonts w:ascii="Times New Roman" w:eastAsia="Times New Roman" w:hAnsi="Times New Roman" w:cs="Times New Roman"/>
          <w:color w:val="000000"/>
          <w:sz w:val="28"/>
          <w:szCs w:val="28"/>
          <w:lang w:eastAsia="ru-RU"/>
        </w:rPr>
      </w:pP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w:t>
      </w:r>
    </w:p>
    <w:p w:rsidR="00366264" w:rsidRPr="00366264" w:rsidRDefault="00366264" w:rsidP="00366264">
      <w:pPr>
        <w:shd w:val="clear" w:color="auto" w:fill="FFFFFF"/>
        <w:suppressAutoHyphens/>
        <w:spacing w:after="0" w:line="240" w:lineRule="auto"/>
        <w:jc w:val="righ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Беляевского района</w:t>
      </w:r>
    </w:p>
    <w:p w:rsidR="00366264" w:rsidRPr="00366264" w:rsidRDefault="00366264" w:rsidP="00366264">
      <w:pPr>
        <w:shd w:val="clear" w:color="auto" w:fill="FFFFFF"/>
        <w:suppressAutoHyphens/>
        <w:spacing w:after="0" w:line="240" w:lineRule="auto"/>
        <w:jc w:val="righ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Оренбургской области</w:t>
      </w:r>
    </w:p>
    <w:p w:rsidR="00366264" w:rsidRPr="00366264" w:rsidRDefault="00366264" w:rsidP="00366264">
      <w:pPr>
        <w:shd w:val="clear" w:color="auto" w:fill="FFFFFF"/>
        <w:suppressAutoHyphens/>
        <w:spacing w:after="0" w:line="240" w:lineRule="auto"/>
        <w:jc w:val="righ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от 24.01.2025 № 8-п</w:t>
      </w:r>
    </w:p>
    <w:p w:rsidR="00366264" w:rsidRPr="00366264" w:rsidRDefault="00366264" w:rsidP="00366264">
      <w:pPr>
        <w:suppressAutoHyphens/>
        <w:spacing w:after="0" w:line="240" w:lineRule="auto"/>
        <w:ind w:left="-1560" w:firstLine="142"/>
        <w:jc w:val="center"/>
        <w:rPr>
          <w:rFonts w:ascii="Times New Roman" w:hAnsi="Times New Roman" w:cs="Times New Roman"/>
          <w:sz w:val="28"/>
          <w:szCs w:val="28"/>
        </w:rPr>
      </w:pPr>
    </w:p>
    <w:p w:rsidR="00366264" w:rsidRPr="00366264" w:rsidRDefault="00366264" w:rsidP="00366264">
      <w:pPr>
        <w:shd w:val="clear" w:color="auto" w:fill="FFFFFF"/>
        <w:suppressAutoHyphens/>
        <w:spacing w:before="150" w:after="150" w:line="240" w:lineRule="auto"/>
        <w:jc w:val="right"/>
        <w:rPr>
          <w:rFonts w:ascii="Times New Roman" w:eastAsia="Times New Roman" w:hAnsi="Times New Roman" w:cs="Times New Roman"/>
          <w:color w:val="000000"/>
          <w:sz w:val="21"/>
          <w:szCs w:val="21"/>
          <w:lang w:eastAsia="ru-RU"/>
        </w:rPr>
      </w:pPr>
    </w:p>
    <w:p w:rsidR="00366264" w:rsidRPr="00366264" w:rsidRDefault="00366264" w:rsidP="00366264">
      <w:pPr>
        <w:shd w:val="clear" w:color="auto" w:fill="FFFFFF"/>
        <w:suppressAutoHyphens/>
        <w:spacing w:before="150" w:after="150" w:line="240" w:lineRule="auto"/>
        <w:jc w:val="right"/>
        <w:rPr>
          <w:rFonts w:ascii="Times New Roman" w:eastAsia="Times New Roman" w:hAnsi="Times New Roman" w:cs="Times New Roman"/>
          <w:color w:val="000000"/>
          <w:sz w:val="21"/>
          <w:szCs w:val="21"/>
          <w:lang w:eastAsia="ru-RU"/>
        </w:rPr>
      </w:pPr>
    </w:p>
    <w:p w:rsidR="00366264" w:rsidRPr="00366264" w:rsidRDefault="00366264" w:rsidP="00366264">
      <w:pPr>
        <w:shd w:val="clear" w:color="auto" w:fill="FFFFFF"/>
        <w:suppressAutoHyphens/>
        <w:spacing w:before="150" w:after="150" w:line="240" w:lineRule="auto"/>
        <w:jc w:val="right"/>
        <w:rPr>
          <w:rFonts w:ascii="Times New Roman" w:eastAsia="Times New Roman" w:hAnsi="Times New Roman" w:cs="Times New Roman"/>
          <w:color w:val="000000"/>
          <w:sz w:val="21"/>
          <w:szCs w:val="21"/>
          <w:lang w:eastAsia="ru-RU"/>
        </w:rPr>
      </w:pPr>
    </w:p>
    <w:p w:rsidR="00366264" w:rsidRPr="00366264" w:rsidRDefault="00366264" w:rsidP="00366264">
      <w:pPr>
        <w:shd w:val="clear" w:color="auto" w:fill="FFFFFF"/>
        <w:suppressAutoHyphens/>
        <w:spacing w:before="150" w:after="150" w:line="240" w:lineRule="auto"/>
        <w:jc w:val="right"/>
        <w:rPr>
          <w:rFonts w:ascii="Times New Roman" w:eastAsia="Times New Roman" w:hAnsi="Times New Roman" w:cs="Times New Roman"/>
          <w:color w:val="000000"/>
          <w:sz w:val="21"/>
          <w:szCs w:val="21"/>
          <w:lang w:eastAsia="ru-RU"/>
        </w:rPr>
      </w:pPr>
    </w:p>
    <w:p w:rsidR="00366264" w:rsidRPr="00366264" w:rsidRDefault="00366264" w:rsidP="00366264">
      <w:pPr>
        <w:keepNext/>
        <w:keepLines/>
        <w:suppressAutoHyphens/>
        <w:spacing w:after="251" w:line="440" w:lineRule="exact"/>
        <w:ind w:right="300"/>
        <w:jc w:val="center"/>
        <w:outlineLvl w:val="0"/>
        <w:rPr>
          <w:rFonts w:ascii="Times New Roman" w:eastAsia="Times New Roman" w:hAnsi="Times New Roman" w:cs="Times New Roman"/>
          <w:b/>
          <w:bCs/>
          <w:color w:val="000000"/>
          <w:sz w:val="44"/>
          <w:szCs w:val="44"/>
          <w:lang w:eastAsia="ru-RU"/>
        </w:rPr>
      </w:pPr>
      <w:bookmarkStart w:id="1" w:name="bookmark0"/>
      <w:r w:rsidRPr="00366264">
        <w:rPr>
          <w:rFonts w:ascii="Times New Roman" w:eastAsia="Times New Roman" w:hAnsi="Times New Roman" w:cs="Times New Roman"/>
          <w:b/>
          <w:bCs/>
          <w:color w:val="000000"/>
          <w:sz w:val="44"/>
          <w:szCs w:val="44"/>
          <w:lang w:eastAsia="ru-RU"/>
        </w:rPr>
        <w:t>СХЕМА ТЕПЛОСНАБЖЕНИЯ</w:t>
      </w:r>
      <w:bookmarkEnd w:id="1"/>
    </w:p>
    <w:p w:rsidR="00366264" w:rsidRPr="00881BAD" w:rsidRDefault="00366264" w:rsidP="00881BAD">
      <w:pPr>
        <w:keepNext/>
        <w:keepLines/>
        <w:suppressAutoHyphens/>
        <w:spacing w:after="3234" w:line="384" w:lineRule="exact"/>
        <w:ind w:right="300"/>
        <w:jc w:val="center"/>
        <w:outlineLvl w:val="1"/>
        <w:rPr>
          <w:rFonts w:ascii="Times New Roman" w:eastAsia="Times New Roman" w:hAnsi="Times New Roman" w:cs="Times New Roman"/>
          <w:color w:val="000000"/>
          <w:sz w:val="31"/>
          <w:szCs w:val="31"/>
          <w:lang w:eastAsia="ru-RU"/>
        </w:rPr>
      </w:pPr>
      <w:bookmarkStart w:id="2" w:name="bookmark1"/>
      <w:r w:rsidRPr="00366264">
        <w:rPr>
          <w:rFonts w:ascii="Times New Roman" w:eastAsia="Times New Roman" w:hAnsi="Times New Roman" w:cs="Times New Roman"/>
          <w:color w:val="000000"/>
          <w:sz w:val="31"/>
          <w:szCs w:val="31"/>
          <w:lang w:eastAsia="ru-RU"/>
        </w:rPr>
        <w:t xml:space="preserve">Муниципального образования </w:t>
      </w:r>
      <w:proofErr w:type="spellStart"/>
      <w:r w:rsidRPr="00366264">
        <w:rPr>
          <w:rFonts w:ascii="Times New Roman" w:eastAsia="Times New Roman" w:hAnsi="Times New Roman" w:cs="Times New Roman"/>
          <w:color w:val="000000"/>
          <w:sz w:val="31"/>
          <w:szCs w:val="31"/>
          <w:lang w:eastAsia="ru-RU"/>
        </w:rPr>
        <w:t>Беляевский</w:t>
      </w:r>
      <w:proofErr w:type="spellEnd"/>
      <w:r w:rsidRPr="00366264">
        <w:rPr>
          <w:rFonts w:ascii="Times New Roman" w:eastAsia="Times New Roman" w:hAnsi="Times New Roman" w:cs="Times New Roman"/>
          <w:color w:val="000000"/>
          <w:sz w:val="31"/>
          <w:szCs w:val="31"/>
          <w:lang w:eastAsia="ru-RU"/>
        </w:rPr>
        <w:t xml:space="preserve"> сельсовет Беляевского района Оренбургской области</w:t>
      </w:r>
      <w:bookmarkEnd w:id="2"/>
    </w:p>
    <w:p w:rsidR="00366264" w:rsidRPr="00366264" w:rsidRDefault="00366264" w:rsidP="00366264">
      <w:pPr>
        <w:suppressAutoHyphens/>
        <w:spacing w:after="0" w:line="326" w:lineRule="exact"/>
        <w:rPr>
          <w:rFonts w:ascii="Times New Roman" w:eastAsia="Times New Roman" w:hAnsi="Times New Roman" w:cs="Times New Roman"/>
          <w:b/>
          <w:bCs/>
          <w:color w:val="000000"/>
          <w:sz w:val="27"/>
          <w:szCs w:val="27"/>
          <w:lang w:eastAsia="ru-RU"/>
        </w:rPr>
      </w:pPr>
      <w:bookmarkStart w:id="3" w:name="bookmark2"/>
      <w:r w:rsidRPr="00366264">
        <w:rPr>
          <w:rFonts w:ascii="Times New Roman" w:eastAsia="Times New Roman" w:hAnsi="Times New Roman" w:cs="Times New Roman"/>
          <w:b/>
          <w:bCs/>
          <w:color w:val="000000"/>
          <w:sz w:val="27"/>
          <w:szCs w:val="27"/>
          <w:lang w:eastAsia="ru-RU"/>
        </w:rPr>
        <w:t>Оглавление</w:t>
      </w:r>
      <w:bookmarkEnd w:id="3"/>
    </w:p>
    <w:sdt>
      <w:sdtPr>
        <w:id w:val="6638982"/>
        <w:docPartObj>
          <w:docPartGallery w:val="Table of Contents"/>
          <w:docPartUnique/>
        </w:docPartObj>
      </w:sdtPr>
      <w:sdtContent>
        <w:p w:rsidR="00366264" w:rsidRPr="00366264" w:rsidRDefault="00366264"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r w:rsidRPr="00366264">
            <w:fldChar w:fldCharType="begin"/>
          </w:r>
          <w:r w:rsidRPr="00366264">
            <w:rPr>
              <w:rFonts w:ascii="Times New Roman" w:eastAsia="Times New Roman" w:hAnsi="Times New Roman" w:cs="Times New Roman"/>
              <w:webHidden/>
              <w:color w:val="000000"/>
              <w:sz w:val="27"/>
              <w:szCs w:val="27"/>
              <w:lang w:eastAsia="ru-RU"/>
            </w:rPr>
            <w:instrText xml:space="preserve"> TOC \z \o "1-3" \h</w:instrText>
          </w:r>
          <w:r w:rsidRPr="00366264">
            <w:rPr>
              <w:rFonts w:ascii="Times New Roman" w:eastAsia="Times New Roman" w:hAnsi="Times New Roman" w:cs="Times New Roman"/>
              <w:color w:val="000000"/>
              <w:sz w:val="27"/>
              <w:szCs w:val="27"/>
              <w:lang w:eastAsia="ru-RU"/>
            </w:rPr>
            <w:fldChar w:fldCharType="separate"/>
          </w:r>
          <w:hyperlink w:anchor="bookmark3" w:tgtFrame="Current Document">
            <w:r w:rsidRPr="00366264">
              <w:rPr>
                <w:rFonts w:ascii="Times New Roman" w:eastAsia="Times New Roman" w:hAnsi="Times New Roman" w:cs="Times New Roman"/>
                <w:webHidden/>
                <w:color w:val="000000"/>
                <w:sz w:val="27"/>
                <w:szCs w:val="27"/>
                <w:lang w:eastAsia="ru-RU"/>
              </w:rPr>
              <w:t>Введение</w:t>
            </w:r>
            <w:r w:rsidRPr="00366264">
              <w:rPr>
                <w:rFonts w:ascii="Times New Roman" w:eastAsia="Times New Roman" w:hAnsi="Times New Roman" w:cs="Times New Roman"/>
                <w:color w:val="000000"/>
                <w:lang w:eastAsia="ru-RU"/>
              </w:rPr>
              <w:tab/>
              <w:t>4</w:t>
            </w:r>
          </w:hyperlink>
        </w:p>
        <w:p w:rsidR="00366264" w:rsidRPr="00366264" w:rsidRDefault="00366264" w:rsidP="00366264">
          <w:pPr>
            <w:suppressAutoHyphens/>
            <w:spacing w:after="0" w:line="326" w:lineRule="exact"/>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Общие положения</w:t>
          </w:r>
        </w:p>
        <w:p w:rsidR="00366264" w:rsidRPr="00366264" w:rsidRDefault="00366264" w:rsidP="00366264">
          <w:pPr>
            <w:suppressAutoHyphens/>
            <w:spacing w:after="0" w:line="326" w:lineRule="exact"/>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Характеристика МО Беляевский сельсовет</w:t>
          </w:r>
        </w:p>
        <w:p w:rsidR="00366264" w:rsidRPr="00366264" w:rsidRDefault="00366264"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Раздел 1. Показатели перспективного спроса на тепловую энергию</w:t>
          </w:r>
          <w:r w:rsidRPr="00366264">
            <w:rPr>
              <w:rFonts w:ascii="Times New Roman" w:eastAsia="Times New Roman" w:hAnsi="Times New Roman" w:cs="Times New Roman"/>
              <w:color w:val="000000"/>
              <w:lang w:eastAsia="ru-RU"/>
            </w:rPr>
            <w:tab/>
            <w:t>7</w:t>
          </w:r>
        </w:p>
        <w:p w:rsidR="00366264" w:rsidRPr="00366264" w:rsidRDefault="00366264" w:rsidP="00366264">
          <w:pPr>
            <w:suppressAutoHyphens/>
            <w:spacing w:after="0" w:line="326" w:lineRule="exact"/>
            <w:ind w:right="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(мощность) и теплоноситель в установленных границах территории поселения</w:t>
          </w:r>
        </w:p>
        <w:p w:rsidR="00366264" w:rsidRPr="00366264" w:rsidRDefault="00276E43"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hyperlink w:anchor="bookmark7" w:tgtFrame="Current Document">
            <w:r w:rsidR="00366264" w:rsidRPr="00366264">
              <w:rPr>
                <w:rFonts w:ascii="Times New Roman" w:eastAsia="Times New Roman" w:hAnsi="Times New Roman" w:cs="Times New Roman"/>
                <w:webHidden/>
                <w:color w:val="000000"/>
                <w:sz w:val="27"/>
                <w:szCs w:val="27"/>
                <w:lang w:eastAsia="ru-RU"/>
              </w:rPr>
              <w:t>Раздел 2. Перспективные балансы тепловой мощности источников</w:t>
            </w:r>
            <w:r w:rsidR="00366264" w:rsidRPr="00366264">
              <w:rPr>
                <w:rFonts w:ascii="Times New Roman" w:eastAsia="Times New Roman" w:hAnsi="Times New Roman" w:cs="Times New Roman"/>
                <w:color w:val="000000"/>
                <w:lang w:eastAsia="ru-RU"/>
              </w:rPr>
              <w:tab/>
              <w:t>10</w:t>
            </w:r>
          </w:hyperlink>
        </w:p>
        <w:p w:rsidR="00366264" w:rsidRPr="00366264" w:rsidRDefault="00366264" w:rsidP="00366264">
          <w:pPr>
            <w:suppressAutoHyphens/>
            <w:spacing w:after="0" w:line="326" w:lineRule="exact"/>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тепловой энергии и тепловой нагрузки потребителей</w:t>
          </w:r>
        </w:p>
        <w:p w:rsidR="00366264" w:rsidRPr="00366264" w:rsidRDefault="00366264"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Раздел 3. Перспективные балансы теплоносителя</w:t>
          </w:r>
          <w:r w:rsidRPr="00366264">
            <w:rPr>
              <w:rFonts w:ascii="Times New Roman" w:eastAsia="Times New Roman" w:hAnsi="Times New Roman" w:cs="Times New Roman"/>
              <w:color w:val="000000"/>
              <w:lang w:eastAsia="ru-RU"/>
            </w:rPr>
            <w:tab/>
            <w:t>12</w:t>
          </w:r>
        </w:p>
        <w:p w:rsidR="00366264" w:rsidRPr="00366264" w:rsidRDefault="00366264" w:rsidP="00366264">
          <w:pPr>
            <w:suppressAutoHyphens/>
            <w:spacing w:after="0" w:line="326" w:lineRule="exact"/>
            <w:ind w:right="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Раздел 4. Предложения по строительству, реконструкции и техническому</w:t>
          </w:r>
          <w:r w:rsidRPr="00366264">
            <w:rPr>
              <w:rFonts w:ascii="Times New Roman" w:eastAsia="Times New Roman" w:hAnsi="Times New Roman" w:cs="Times New Roman"/>
              <w:color w:val="000000"/>
              <w:lang w:eastAsia="ru-RU"/>
            </w:rPr>
            <w:t xml:space="preserve">13 </w:t>
          </w:r>
          <w:r w:rsidRPr="00366264">
            <w:rPr>
              <w:rFonts w:ascii="Times New Roman" w:eastAsia="Times New Roman" w:hAnsi="Times New Roman" w:cs="Times New Roman"/>
              <w:color w:val="000000"/>
              <w:sz w:val="27"/>
              <w:szCs w:val="27"/>
              <w:lang w:eastAsia="ru-RU"/>
            </w:rPr>
            <w:t>перевооружению источников тепловой энергии</w:t>
          </w:r>
        </w:p>
        <w:p w:rsidR="00366264" w:rsidRPr="00366264" w:rsidRDefault="00276E43"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hyperlink w:anchor="bookmark9" w:tgtFrame="Current Document">
            <w:r w:rsidR="00366264" w:rsidRPr="00366264">
              <w:rPr>
                <w:rFonts w:ascii="Times New Roman" w:eastAsia="Times New Roman" w:hAnsi="Times New Roman" w:cs="Times New Roman"/>
                <w:webHidden/>
                <w:color w:val="000000"/>
                <w:sz w:val="27"/>
                <w:szCs w:val="27"/>
                <w:lang w:eastAsia="ru-RU"/>
              </w:rPr>
              <w:t>Раздел 5. Предложения по строительству и реконструкции тепловых</w:t>
            </w:r>
            <w:r w:rsidR="00366264" w:rsidRPr="00366264">
              <w:rPr>
                <w:rFonts w:ascii="Times New Roman" w:eastAsia="Times New Roman" w:hAnsi="Times New Roman" w:cs="Times New Roman"/>
                <w:color w:val="000000"/>
                <w:lang w:eastAsia="ru-RU"/>
              </w:rPr>
              <w:tab/>
              <w:t>14</w:t>
            </w:r>
          </w:hyperlink>
        </w:p>
        <w:p w:rsidR="00366264" w:rsidRPr="00366264" w:rsidRDefault="00366264" w:rsidP="00366264">
          <w:pPr>
            <w:suppressAutoHyphens/>
            <w:spacing w:after="0" w:line="326" w:lineRule="exact"/>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сетей</w:t>
          </w:r>
        </w:p>
        <w:p w:rsidR="00366264" w:rsidRPr="00366264" w:rsidRDefault="00276E43"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hyperlink w:anchor="bookmark10" w:tgtFrame="Current Document">
            <w:r w:rsidR="00366264" w:rsidRPr="00366264">
              <w:rPr>
                <w:rFonts w:ascii="Times New Roman" w:eastAsia="Times New Roman" w:hAnsi="Times New Roman" w:cs="Times New Roman"/>
                <w:webHidden/>
                <w:color w:val="000000"/>
                <w:sz w:val="27"/>
                <w:szCs w:val="27"/>
                <w:lang w:eastAsia="ru-RU"/>
              </w:rPr>
              <w:t>Раздел 6. Перспективные топливные балансы</w:t>
            </w:r>
            <w:r w:rsidR="00366264" w:rsidRPr="00366264">
              <w:rPr>
                <w:rFonts w:ascii="Times New Roman" w:eastAsia="Times New Roman" w:hAnsi="Times New Roman" w:cs="Times New Roman"/>
                <w:color w:val="000000"/>
                <w:lang w:eastAsia="ru-RU"/>
              </w:rPr>
              <w:tab/>
              <w:t>15</w:t>
            </w:r>
          </w:hyperlink>
        </w:p>
        <w:p w:rsidR="00366264" w:rsidRPr="00366264" w:rsidRDefault="00276E43"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hyperlink w:anchor="bookmark11" w:tgtFrame="Current Document">
            <w:r w:rsidR="00366264" w:rsidRPr="00366264">
              <w:rPr>
                <w:rFonts w:ascii="Times New Roman" w:eastAsia="Times New Roman" w:hAnsi="Times New Roman" w:cs="Times New Roman"/>
                <w:webHidden/>
                <w:color w:val="000000"/>
                <w:sz w:val="27"/>
                <w:szCs w:val="27"/>
                <w:lang w:eastAsia="ru-RU"/>
              </w:rPr>
              <w:t>Раздел 7. Инвестиции в строительство, реконструкцию и техническое</w:t>
            </w:r>
            <w:r w:rsidR="00366264" w:rsidRPr="00366264">
              <w:rPr>
                <w:rFonts w:ascii="Times New Roman" w:eastAsia="Times New Roman" w:hAnsi="Times New Roman" w:cs="Times New Roman"/>
                <w:color w:val="000000"/>
                <w:lang w:eastAsia="ru-RU"/>
              </w:rPr>
              <w:tab/>
              <w:t>16</w:t>
            </w:r>
          </w:hyperlink>
        </w:p>
        <w:p w:rsidR="00366264" w:rsidRPr="00366264" w:rsidRDefault="00366264" w:rsidP="00366264">
          <w:pPr>
            <w:suppressAutoHyphens/>
            <w:spacing w:after="0" w:line="326" w:lineRule="exact"/>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перевооружение</w:t>
          </w:r>
        </w:p>
        <w:p w:rsidR="00366264" w:rsidRPr="00366264" w:rsidRDefault="00276E43"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hyperlink w:anchor="bookmark12" w:tgtFrame="Current Document">
            <w:r w:rsidR="00366264" w:rsidRPr="00366264">
              <w:rPr>
                <w:rFonts w:ascii="Times New Roman" w:eastAsia="Times New Roman" w:hAnsi="Times New Roman" w:cs="Times New Roman"/>
                <w:webHidden/>
                <w:color w:val="000000"/>
                <w:sz w:val="27"/>
                <w:szCs w:val="27"/>
                <w:lang w:eastAsia="ru-RU"/>
              </w:rPr>
              <w:t>Раздел 8. Решение об определении единой теплоснабжающей</w:t>
            </w:r>
            <w:r w:rsidR="00366264" w:rsidRPr="00366264">
              <w:rPr>
                <w:rFonts w:ascii="Times New Roman" w:eastAsia="Times New Roman" w:hAnsi="Times New Roman" w:cs="Times New Roman"/>
                <w:color w:val="000000"/>
                <w:lang w:eastAsia="ru-RU"/>
              </w:rPr>
              <w:tab/>
              <w:t>18</w:t>
            </w:r>
          </w:hyperlink>
        </w:p>
        <w:p w:rsidR="00366264" w:rsidRPr="00366264" w:rsidRDefault="00366264" w:rsidP="00366264">
          <w:pPr>
            <w:suppressAutoHyphens/>
            <w:spacing w:after="0" w:line="326" w:lineRule="exact"/>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организации</w:t>
          </w:r>
        </w:p>
        <w:p w:rsidR="00366264" w:rsidRPr="00366264" w:rsidRDefault="00366264" w:rsidP="00366264">
          <w:pPr>
            <w:suppressAutoHyphens/>
            <w:spacing w:after="0" w:line="326" w:lineRule="exact"/>
            <w:ind w:right="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Раздел 9. Решения о распределении тепловой нагрузки между источниками тепловой энергии</w:t>
          </w:r>
        </w:p>
        <w:p w:rsidR="00366264" w:rsidRPr="00366264" w:rsidRDefault="00276E43"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hyperlink w:anchor="bookmark14" w:tgtFrame="Current Document">
            <w:r w:rsidR="00366264" w:rsidRPr="00366264">
              <w:rPr>
                <w:rFonts w:ascii="Times New Roman" w:eastAsia="Times New Roman" w:hAnsi="Times New Roman" w:cs="Times New Roman"/>
                <w:webHidden/>
                <w:color w:val="000000"/>
                <w:sz w:val="27"/>
                <w:szCs w:val="27"/>
                <w:lang w:eastAsia="ru-RU"/>
              </w:rPr>
              <w:t>Раздел 10. Решения по бесхозяйным тепловым сетям</w:t>
            </w:r>
            <w:r w:rsidR="00366264" w:rsidRPr="00366264">
              <w:rPr>
                <w:rFonts w:ascii="Times New Roman" w:eastAsia="Times New Roman" w:hAnsi="Times New Roman" w:cs="Times New Roman"/>
                <w:color w:val="000000"/>
                <w:lang w:eastAsia="ru-RU"/>
              </w:rPr>
              <w:tab/>
              <w:t>222</w:t>
            </w:r>
          </w:hyperlink>
        </w:p>
        <w:p w:rsidR="00366264" w:rsidRPr="00366264" w:rsidRDefault="00366264" w:rsidP="00366264">
          <w:pPr>
            <w:suppressAutoHyphens/>
            <w:spacing w:after="0" w:line="220" w:lineRule="exact"/>
            <w:ind w:left="10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21</w:t>
          </w:r>
        </w:p>
        <w:p w:rsidR="00366264" w:rsidRPr="00366264" w:rsidRDefault="00276E43" w:rsidP="00366264">
          <w:pPr>
            <w:tabs>
              <w:tab w:val="right" w:pos="9395"/>
            </w:tabs>
            <w:suppressAutoHyphens/>
            <w:spacing w:after="0" w:line="326" w:lineRule="exact"/>
            <w:rPr>
              <w:rFonts w:ascii="Times New Roman" w:eastAsia="Times New Roman" w:hAnsi="Times New Roman" w:cs="Times New Roman"/>
              <w:color w:val="000000"/>
              <w:sz w:val="27"/>
              <w:szCs w:val="27"/>
              <w:lang w:eastAsia="ru-RU"/>
            </w:rPr>
          </w:pPr>
          <w:hyperlink w:anchor="bookmark15" w:tgtFrame="Current Document">
            <w:r w:rsidR="00366264" w:rsidRPr="00366264">
              <w:rPr>
                <w:rFonts w:ascii="Times New Roman" w:eastAsia="Times New Roman" w:hAnsi="Times New Roman" w:cs="Times New Roman"/>
                <w:webHidden/>
                <w:color w:val="000000"/>
                <w:sz w:val="27"/>
                <w:szCs w:val="27"/>
                <w:lang w:eastAsia="ru-RU"/>
              </w:rPr>
              <w:t>Заключение</w:t>
            </w:r>
            <w:r w:rsidR="00366264" w:rsidRPr="00366264">
              <w:rPr>
                <w:rFonts w:ascii="Times New Roman" w:eastAsia="Times New Roman" w:hAnsi="Times New Roman" w:cs="Times New Roman"/>
                <w:color w:val="000000"/>
                <w:lang w:eastAsia="ru-RU"/>
              </w:rPr>
              <w:tab/>
              <w:t>22</w:t>
            </w:r>
          </w:hyperlink>
          <w:r w:rsidR="00366264" w:rsidRPr="00366264">
            <w:rPr>
              <w:rFonts w:ascii="Times New Roman" w:eastAsia="Times New Roman" w:hAnsi="Times New Roman" w:cs="Times New Roman"/>
              <w:color w:val="000000"/>
              <w:lang w:eastAsia="ru-RU"/>
            </w:rPr>
            <w:fldChar w:fldCharType="end"/>
          </w:r>
        </w:p>
      </w:sdtContent>
    </w:sdt>
    <w:p w:rsidR="00366264" w:rsidRPr="00366264" w:rsidRDefault="00366264" w:rsidP="00366264">
      <w:pPr>
        <w:keepNext/>
        <w:keepLines/>
        <w:suppressAutoHyphens/>
        <w:spacing w:after="290" w:line="310" w:lineRule="exact"/>
        <w:ind w:left="20" w:firstLine="720"/>
        <w:jc w:val="both"/>
        <w:outlineLvl w:val="2"/>
        <w:rPr>
          <w:rFonts w:ascii="Times New Roman" w:eastAsia="Times New Roman" w:hAnsi="Times New Roman" w:cs="Times New Roman"/>
          <w:b/>
          <w:bCs/>
          <w:color w:val="000000"/>
          <w:sz w:val="28"/>
          <w:szCs w:val="28"/>
          <w:lang w:eastAsia="ru-RU"/>
        </w:rPr>
      </w:pPr>
      <w:r w:rsidRPr="00366264">
        <w:br w:type="page"/>
      </w:r>
      <w:bookmarkStart w:id="4" w:name="bookmark3"/>
      <w:r w:rsidRPr="00366264">
        <w:rPr>
          <w:rFonts w:ascii="Times New Roman" w:eastAsia="Times New Roman" w:hAnsi="Times New Roman" w:cs="Times New Roman"/>
          <w:b/>
          <w:bCs/>
          <w:color w:val="000000"/>
          <w:sz w:val="28"/>
          <w:szCs w:val="28"/>
          <w:lang w:eastAsia="ru-RU"/>
        </w:rPr>
        <w:lastRenderedPageBreak/>
        <w:t>Введение</w:t>
      </w:r>
      <w:bookmarkEnd w:id="4"/>
    </w:p>
    <w:p w:rsidR="00366264" w:rsidRPr="00366264" w:rsidRDefault="00366264" w:rsidP="00366264">
      <w:pPr>
        <w:suppressAutoHyphens/>
        <w:spacing w:after="0" w:line="331" w:lineRule="exact"/>
        <w:ind w:left="20" w:right="480" w:firstLine="72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Основанием для разработки схемы теплоснабжения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Беляевского района является:</w:t>
      </w:r>
    </w:p>
    <w:p w:rsidR="00366264" w:rsidRPr="00366264" w:rsidRDefault="00366264" w:rsidP="00366264">
      <w:pPr>
        <w:numPr>
          <w:ilvl w:val="0"/>
          <w:numId w:val="1"/>
        </w:numPr>
        <w:tabs>
          <w:tab w:val="left" w:pos="730"/>
        </w:tabs>
        <w:suppressAutoHyphens/>
        <w:spacing w:after="0" w:line="331" w:lineRule="exact"/>
        <w:ind w:left="72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решение муниципального образования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w:t>
      </w:r>
    </w:p>
    <w:p w:rsidR="00366264" w:rsidRPr="00366264" w:rsidRDefault="00366264" w:rsidP="00366264">
      <w:pPr>
        <w:numPr>
          <w:ilvl w:val="0"/>
          <w:numId w:val="1"/>
        </w:numPr>
        <w:tabs>
          <w:tab w:val="left" w:pos="735"/>
        </w:tabs>
        <w:suppressAutoHyphens/>
        <w:spacing w:after="0" w:line="326" w:lineRule="exact"/>
        <w:ind w:left="720" w:right="4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Федеральный закон от 06.10.2003 года № 131-ФЗ «Об общих принципах организации местного самоуправления в Российской Федерации»;</w:t>
      </w:r>
    </w:p>
    <w:p w:rsidR="00366264" w:rsidRPr="00366264" w:rsidRDefault="00366264" w:rsidP="00366264">
      <w:pPr>
        <w:numPr>
          <w:ilvl w:val="0"/>
          <w:numId w:val="1"/>
        </w:numPr>
        <w:tabs>
          <w:tab w:val="left" w:pos="735"/>
        </w:tabs>
        <w:suppressAutoHyphens/>
        <w:spacing w:after="0" w:line="326" w:lineRule="exact"/>
        <w:ind w:left="720" w:right="4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Федеральный закон от 27.07.2010 года № 190-ФЗ «О теплоснабжении»,</w:t>
      </w:r>
    </w:p>
    <w:p w:rsidR="00366264" w:rsidRPr="00366264" w:rsidRDefault="00366264" w:rsidP="00366264">
      <w:pPr>
        <w:numPr>
          <w:ilvl w:val="0"/>
          <w:numId w:val="1"/>
        </w:numPr>
        <w:tabs>
          <w:tab w:val="left" w:pos="730"/>
        </w:tabs>
        <w:suppressAutoHyphens/>
        <w:spacing w:after="0" w:line="326" w:lineRule="exact"/>
        <w:ind w:left="720" w:right="4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постановление Правительства Российской Федерации от 22.02.2012 года № 154 «О требованиях к схемам теплоснабжения, порядку их разработки и утверждения»;</w:t>
      </w:r>
    </w:p>
    <w:p w:rsidR="00366264" w:rsidRPr="00366264" w:rsidRDefault="00366264" w:rsidP="00366264">
      <w:pPr>
        <w:numPr>
          <w:ilvl w:val="0"/>
          <w:numId w:val="1"/>
        </w:numPr>
        <w:tabs>
          <w:tab w:val="left" w:pos="730"/>
        </w:tabs>
        <w:suppressAutoHyphens/>
        <w:spacing w:after="0" w:line="322" w:lineRule="exact"/>
        <w:ind w:left="720" w:right="4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генеральный план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 Беляевского района Оренбургской области.</w:t>
      </w:r>
    </w:p>
    <w:p w:rsidR="00366264" w:rsidRPr="00366264" w:rsidRDefault="00366264" w:rsidP="00366264">
      <w:pPr>
        <w:suppressAutoHyphens/>
        <w:spacing w:after="0" w:line="322" w:lineRule="exact"/>
        <w:ind w:left="20" w:right="4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Схема теплоснабжения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позволяет определить масштабы необходимых капитальных вложений в модернизацию и реконструкцию всей системы теплоснабжения.</w:t>
      </w:r>
    </w:p>
    <w:p w:rsidR="00366264" w:rsidRPr="00366264" w:rsidRDefault="00366264" w:rsidP="00366264">
      <w:pPr>
        <w:suppressAutoHyphens/>
        <w:spacing w:after="0" w:line="322" w:lineRule="exact"/>
        <w:ind w:left="20" w:right="4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Схема теплоснабжения является основным </w:t>
      </w:r>
      <w:proofErr w:type="spellStart"/>
      <w:r w:rsidRPr="00366264">
        <w:rPr>
          <w:rFonts w:ascii="Times New Roman" w:eastAsia="Times New Roman" w:hAnsi="Times New Roman" w:cs="Times New Roman"/>
          <w:color w:val="000000"/>
          <w:sz w:val="28"/>
          <w:szCs w:val="28"/>
          <w:lang w:eastAsia="ru-RU"/>
        </w:rPr>
        <w:t>предпроектным</w:t>
      </w:r>
      <w:proofErr w:type="spellEnd"/>
      <w:r w:rsidRPr="00366264">
        <w:rPr>
          <w:rFonts w:ascii="Times New Roman" w:eastAsia="Times New Roman" w:hAnsi="Times New Roman" w:cs="Times New Roman"/>
          <w:color w:val="000000"/>
          <w:sz w:val="28"/>
          <w:szCs w:val="28"/>
          <w:lang w:eastAsia="ru-RU"/>
        </w:rPr>
        <w:t xml:space="preserve"> документом по развитию теплового хозяйства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Она разрабатывается на основе анализа фактических тепловых нагрузок потребителей с учетом перспективного развития на 15 лет,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rsidR="00366264" w:rsidRPr="00366264" w:rsidRDefault="00366264" w:rsidP="00366264">
      <w:pPr>
        <w:suppressAutoHyphens/>
        <w:spacing w:after="0" w:line="322" w:lineRule="exact"/>
        <w:ind w:left="20" w:right="4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Обоснование решений при разработке схемы теплоснабжения осуществляется на основе технико-экономического обоснования вариантов развития системы теплоснабжения в целом и ее отдельных частей, путем оценки их сравнительной эффективности.</w:t>
      </w:r>
    </w:p>
    <w:p w:rsidR="00366264" w:rsidRPr="00366264" w:rsidRDefault="00366264" w:rsidP="00366264">
      <w:pPr>
        <w:suppressAutoHyphens/>
        <w:spacing w:after="0" w:line="322" w:lineRule="exact"/>
        <w:ind w:left="20" w:right="4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При выполнении настоящей работы использованы следующие материалы:</w:t>
      </w:r>
    </w:p>
    <w:p w:rsidR="00366264" w:rsidRPr="00366264" w:rsidRDefault="00366264" w:rsidP="00366264">
      <w:pPr>
        <w:numPr>
          <w:ilvl w:val="0"/>
          <w:numId w:val="1"/>
        </w:numPr>
        <w:tabs>
          <w:tab w:val="left" w:pos="730"/>
        </w:tabs>
        <w:suppressAutoHyphens/>
        <w:spacing w:after="0" w:line="322" w:lineRule="exact"/>
        <w:ind w:left="720" w:right="4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генеральный план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 Беляевского района Оренбургской области;</w:t>
      </w:r>
    </w:p>
    <w:p w:rsidR="00366264" w:rsidRPr="00366264" w:rsidRDefault="00366264" w:rsidP="00366264">
      <w:pPr>
        <w:numPr>
          <w:ilvl w:val="0"/>
          <w:numId w:val="1"/>
        </w:numPr>
        <w:tabs>
          <w:tab w:val="left" w:pos="730"/>
        </w:tabs>
        <w:suppressAutoHyphens/>
        <w:spacing w:after="0" w:line="322" w:lineRule="exact"/>
        <w:ind w:left="72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проектная и исполнительная документация по источникам тепла;</w:t>
      </w:r>
    </w:p>
    <w:p w:rsidR="00366264" w:rsidRPr="00366264" w:rsidRDefault="00366264" w:rsidP="00366264">
      <w:pPr>
        <w:numPr>
          <w:ilvl w:val="0"/>
          <w:numId w:val="1"/>
        </w:numPr>
        <w:tabs>
          <w:tab w:val="left" w:pos="726"/>
        </w:tabs>
        <w:suppressAutoHyphens/>
        <w:spacing w:after="0" w:line="326" w:lineRule="exact"/>
        <w:ind w:left="72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тепловым сетям;</w:t>
      </w:r>
    </w:p>
    <w:p w:rsidR="00366264" w:rsidRPr="00366264" w:rsidRDefault="00366264" w:rsidP="00366264">
      <w:pPr>
        <w:numPr>
          <w:ilvl w:val="0"/>
          <w:numId w:val="1"/>
        </w:numPr>
        <w:tabs>
          <w:tab w:val="left" w:pos="730"/>
        </w:tabs>
        <w:suppressAutoHyphens/>
        <w:spacing w:after="0" w:line="326" w:lineRule="exact"/>
        <w:ind w:left="720" w:right="4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конструктивные данные по видам прокладки и типам применяемых теплоизоляционных конструкций, сроки эксплуатации тепловых сетей;</w:t>
      </w:r>
    </w:p>
    <w:p w:rsidR="00366264" w:rsidRPr="00366264" w:rsidRDefault="00366264" w:rsidP="00366264">
      <w:pPr>
        <w:numPr>
          <w:ilvl w:val="0"/>
          <w:numId w:val="1"/>
        </w:numPr>
        <w:tabs>
          <w:tab w:val="left" w:pos="730"/>
        </w:tabs>
        <w:suppressAutoHyphens/>
        <w:spacing w:after="0" w:line="326" w:lineRule="exact"/>
        <w:ind w:left="720" w:right="4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материалы по разработке энергетических характеристик систем транспорта тепловой энергии;</w:t>
      </w:r>
    </w:p>
    <w:p w:rsidR="00366264" w:rsidRPr="00366264" w:rsidRDefault="00366264" w:rsidP="00366264">
      <w:pPr>
        <w:numPr>
          <w:ilvl w:val="0"/>
          <w:numId w:val="1"/>
        </w:numPr>
        <w:tabs>
          <w:tab w:val="left" w:pos="726"/>
        </w:tabs>
        <w:suppressAutoHyphens/>
        <w:spacing w:after="0" w:line="326" w:lineRule="exact"/>
        <w:ind w:left="720" w:right="4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данные технологического и коммерческого учета потребления топлива, отпуска и потребления тепловой энергии, теплоносителя, электроэнергии, измерений по приборам контроля режимов отпуска тепла, топлива;</w:t>
      </w:r>
    </w:p>
    <w:p w:rsidR="00366264" w:rsidRPr="00366264" w:rsidRDefault="00366264" w:rsidP="00366264">
      <w:pPr>
        <w:suppressAutoHyphens/>
        <w:spacing w:after="0" w:line="322" w:lineRule="exact"/>
        <w:ind w:left="720" w:right="20" w:hanging="3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 документы по хозяйственной и финансовой деятельности (действующие нормы и нормативы, тарифы и их составляющие, лимиты потребления, </w:t>
      </w:r>
      <w:r w:rsidRPr="00366264">
        <w:rPr>
          <w:rFonts w:ascii="Times New Roman" w:eastAsia="Times New Roman" w:hAnsi="Times New Roman" w:cs="Times New Roman"/>
          <w:color w:val="000000"/>
          <w:sz w:val="28"/>
          <w:szCs w:val="28"/>
          <w:lang w:eastAsia="ru-RU"/>
        </w:rPr>
        <w:lastRenderedPageBreak/>
        <w:t>договоры на поставку топливно-энергетических ресурсов (ТЭР)) и на пользование тепловой энергией, водой, данные потребления ТЭР на собственные нужды, потери);</w:t>
      </w:r>
    </w:p>
    <w:p w:rsidR="00366264" w:rsidRPr="00366264" w:rsidRDefault="00366264" w:rsidP="00366264">
      <w:pPr>
        <w:suppressAutoHyphens/>
        <w:spacing w:after="281" w:line="322" w:lineRule="exact"/>
        <w:ind w:left="20" w:right="20" w:firstLine="8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качестве расчетного срока при разработке Схемы в соответствии с требованиями Постановления Правительства Российской Федерации № 154 от 22.02.2012 «О требованиях к схемам теплоснабжения, порядку их разработки и утверждения» и технического задания принят 2025-2040гг.</w:t>
      </w:r>
    </w:p>
    <w:p w:rsidR="00366264" w:rsidRPr="00366264" w:rsidRDefault="00366264" w:rsidP="00366264">
      <w:pPr>
        <w:numPr>
          <w:ilvl w:val="1"/>
          <w:numId w:val="1"/>
        </w:numPr>
        <w:tabs>
          <w:tab w:val="left" w:pos="994"/>
        </w:tabs>
        <w:suppressAutoHyphens/>
        <w:spacing w:after="246" w:line="270" w:lineRule="exact"/>
        <w:ind w:left="20" w:firstLine="720"/>
        <w:jc w:val="both"/>
        <w:rPr>
          <w:rFonts w:ascii="Times New Roman" w:eastAsia="Times New Roman" w:hAnsi="Times New Roman" w:cs="Times New Roman"/>
          <w:b/>
          <w:bCs/>
          <w:color w:val="000000"/>
          <w:sz w:val="28"/>
          <w:szCs w:val="28"/>
          <w:lang w:eastAsia="ru-RU"/>
        </w:rPr>
      </w:pPr>
      <w:bookmarkStart w:id="5" w:name="bookmark4"/>
      <w:r w:rsidRPr="00366264">
        <w:rPr>
          <w:rFonts w:ascii="Times New Roman" w:eastAsia="Times New Roman" w:hAnsi="Times New Roman" w:cs="Times New Roman"/>
          <w:b/>
          <w:bCs/>
          <w:color w:val="000000"/>
          <w:sz w:val="28"/>
          <w:szCs w:val="28"/>
          <w:lang w:eastAsia="ru-RU"/>
        </w:rPr>
        <w:t>Общие положения</w:t>
      </w:r>
      <w:bookmarkEnd w:id="5"/>
    </w:p>
    <w:p w:rsidR="00366264" w:rsidRPr="00366264" w:rsidRDefault="00366264" w:rsidP="00366264">
      <w:pPr>
        <w:suppressAutoHyphens/>
        <w:spacing w:after="281"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Схема теплоснабжения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 разработана с целью обеспечения надежного и качественного теплоснабжения потребителей при минимальном воздействии на окружающую среду с учетом прогноза развития до 2040 года. Схема теплоснабжения определяет стратегию и единую политику перспективного развития систем теплоснабжения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w:t>
      </w:r>
    </w:p>
    <w:p w:rsidR="00366264" w:rsidRPr="00366264" w:rsidRDefault="00366264" w:rsidP="00366264">
      <w:pPr>
        <w:numPr>
          <w:ilvl w:val="1"/>
          <w:numId w:val="1"/>
        </w:numPr>
        <w:tabs>
          <w:tab w:val="left" w:pos="1095"/>
        </w:tabs>
        <w:suppressAutoHyphens/>
        <w:spacing w:after="246" w:line="270" w:lineRule="exact"/>
        <w:ind w:left="20" w:firstLine="720"/>
        <w:jc w:val="both"/>
        <w:rPr>
          <w:rFonts w:ascii="Times New Roman" w:eastAsia="Times New Roman" w:hAnsi="Times New Roman" w:cs="Times New Roman"/>
          <w:b/>
          <w:bCs/>
          <w:color w:val="000000"/>
          <w:sz w:val="28"/>
          <w:szCs w:val="28"/>
          <w:lang w:eastAsia="ru-RU"/>
        </w:rPr>
      </w:pPr>
      <w:bookmarkStart w:id="6" w:name="bookmark5"/>
      <w:r w:rsidRPr="00366264">
        <w:rPr>
          <w:rFonts w:ascii="Times New Roman" w:eastAsia="Times New Roman" w:hAnsi="Times New Roman" w:cs="Times New Roman"/>
          <w:b/>
          <w:bCs/>
          <w:color w:val="000000"/>
          <w:sz w:val="28"/>
          <w:szCs w:val="28"/>
          <w:lang w:eastAsia="ru-RU"/>
        </w:rPr>
        <w:t xml:space="preserve">Характеристика МО </w:t>
      </w:r>
      <w:proofErr w:type="spellStart"/>
      <w:r w:rsidRPr="00366264">
        <w:rPr>
          <w:rFonts w:ascii="Times New Roman" w:eastAsia="Times New Roman" w:hAnsi="Times New Roman" w:cs="Times New Roman"/>
          <w:b/>
          <w:bCs/>
          <w:color w:val="000000"/>
          <w:sz w:val="28"/>
          <w:szCs w:val="28"/>
          <w:lang w:eastAsia="ru-RU"/>
        </w:rPr>
        <w:t>Беляевский</w:t>
      </w:r>
      <w:proofErr w:type="spellEnd"/>
      <w:r w:rsidRPr="00366264">
        <w:rPr>
          <w:rFonts w:ascii="Times New Roman" w:eastAsia="Times New Roman" w:hAnsi="Times New Roman" w:cs="Times New Roman"/>
          <w:b/>
          <w:bCs/>
          <w:color w:val="000000"/>
          <w:sz w:val="28"/>
          <w:szCs w:val="28"/>
          <w:lang w:eastAsia="ru-RU"/>
        </w:rPr>
        <w:t xml:space="preserve"> сельсовет</w:t>
      </w:r>
      <w:bookmarkEnd w:id="6"/>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Муниципальное образование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характеризуется умеренно-континентальным климатом. Устойчивые морозы наступают в конце ноября, прекращаются в середине марта. Продолжительность периода с устойчивыми морозами длится 153 суток. Продолжительность безморозного периода в среднем равна 140 дням. В январе-феврале отмечается абсолютный минимум равный -44° С. Средняя максимальная температура составляет +27,9</w:t>
      </w:r>
      <w:r w:rsidRPr="00366264">
        <w:rPr>
          <w:rFonts w:ascii="Times New Roman" w:eastAsia="Times New Roman" w:hAnsi="Times New Roman" w:cs="Times New Roman"/>
          <w:color w:val="000000"/>
          <w:sz w:val="28"/>
          <w:szCs w:val="28"/>
          <w:vertAlign w:val="superscript"/>
          <w:lang w:eastAsia="ru-RU"/>
        </w:rPr>
        <w:t>о</w:t>
      </w:r>
      <w:r w:rsidRPr="00366264">
        <w:rPr>
          <w:rFonts w:ascii="Times New Roman" w:eastAsia="Times New Roman" w:hAnsi="Times New Roman" w:cs="Times New Roman"/>
          <w:color w:val="000000"/>
          <w:sz w:val="28"/>
          <w:szCs w:val="28"/>
          <w:lang w:eastAsia="ru-RU"/>
        </w:rPr>
        <w:t xml:space="preserve"> С. Абсолютный максимум достигает +41</w:t>
      </w:r>
      <w:r w:rsidRPr="00366264">
        <w:rPr>
          <w:rFonts w:ascii="Times New Roman" w:eastAsia="Times New Roman" w:hAnsi="Times New Roman" w:cs="Times New Roman"/>
          <w:color w:val="000000"/>
          <w:sz w:val="28"/>
          <w:szCs w:val="28"/>
          <w:vertAlign w:val="superscript"/>
          <w:lang w:eastAsia="ru-RU"/>
        </w:rPr>
        <w:t>о</w:t>
      </w:r>
      <w:r w:rsidRPr="00366264">
        <w:rPr>
          <w:rFonts w:ascii="Times New Roman" w:eastAsia="Times New Roman" w:hAnsi="Times New Roman" w:cs="Times New Roman"/>
          <w:color w:val="000000"/>
          <w:sz w:val="28"/>
          <w:szCs w:val="28"/>
          <w:lang w:eastAsia="ru-RU"/>
        </w:rPr>
        <w:t>С, среднегодовая температура +3,3</w:t>
      </w:r>
      <w:r w:rsidRPr="00366264">
        <w:rPr>
          <w:rFonts w:ascii="Times New Roman" w:eastAsia="Times New Roman" w:hAnsi="Times New Roman" w:cs="Times New Roman"/>
          <w:color w:val="000000"/>
          <w:sz w:val="28"/>
          <w:szCs w:val="28"/>
          <w:vertAlign w:val="superscript"/>
          <w:lang w:eastAsia="ru-RU"/>
        </w:rPr>
        <w:t>о</w:t>
      </w:r>
      <w:r w:rsidRPr="00366264">
        <w:rPr>
          <w:rFonts w:ascii="Times New Roman" w:eastAsia="Times New Roman" w:hAnsi="Times New Roman" w:cs="Times New Roman"/>
          <w:color w:val="000000"/>
          <w:sz w:val="28"/>
          <w:szCs w:val="28"/>
          <w:lang w:eastAsia="ru-RU"/>
        </w:rPr>
        <w:t xml:space="preserve"> С, средняя температура наиболее холодного периода -9,6</w:t>
      </w:r>
      <w:r w:rsidRPr="00366264">
        <w:rPr>
          <w:rFonts w:ascii="Times New Roman" w:eastAsia="Times New Roman" w:hAnsi="Times New Roman" w:cs="Times New Roman"/>
          <w:color w:val="000000"/>
          <w:sz w:val="28"/>
          <w:szCs w:val="28"/>
          <w:vertAlign w:val="superscript"/>
          <w:lang w:eastAsia="ru-RU"/>
        </w:rPr>
        <w:t>о</w:t>
      </w:r>
      <w:r w:rsidRPr="00366264">
        <w:rPr>
          <w:rFonts w:ascii="Times New Roman" w:eastAsia="Times New Roman" w:hAnsi="Times New Roman" w:cs="Times New Roman"/>
          <w:color w:val="000000"/>
          <w:sz w:val="28"/>
          <w:szCs w:val="28"/>
          <w:lang w:eastAsia="ru-RU"/>
        </w:rPr>
        <w:t xml:space="preserve"> С. Продолжительность периода со среднесуточной температурой ниже 8</w:t>
      </w:r>
      <w:r w:rsidRPr="00366264">
        <w:rPr>
          <w:rFonts w:ascii="Times New Roman" w:eastAsia="Times New Roman" w:hAnsi="Times New Roman" w:cs="Times New Roman"/>
          <w:color w:val="000000"/>
          <w:sz w:val="28"/>
          <w:szCs w:val="28"/>
          <w:vertAlign w:val="superscript"/>
          <w:lang w:eastAsia="ru-RU"/>
        </w:rPr>
        <w:t>о</w:t>
      </w:r>
      <w:r w:rsidRPr="00366264">
        <w:rPr>
          <w:rFonts w:ascii="Times New Roman" w:eastAsia="Times New Roman" w:hAnsi="Times New Roman" w:cs="Times New Roman"/>
          <w:color w:val="000000"/>
          <w:sz w:val="28"/>
          <w:szCs w:val="28"/>
          <w:lang w:eastAsia="ru-RU"/>
        </w:rPr>
        <w:t xml:space="preserve"> С -215 суток. Температура воздуха наиболее холодной пятидневки -33</w:t>
      </w:r>
      <w:r w:rsidRPr="00366264">
        <w:rPr>
          <w:rFonts w:ascii="Times New Roman" w:eastAsia="Times New Roman" w:hAnsi="Times New Roman" w:cs="Times New Roman"/>
          <w:color w:val="000000"/>
          <w:sz w:val="28"/>
          <w:szCs w:val="28"/>
          <w:vertAlign w:val="superscript"/>
          <w:lang w:eastAsia="ru-RU"/>
        </w:rPr>
        <w:t>о</w:t>
      </w:r>
      <w:r w:rsidRPr="00366264">
        <w:rPr>
          <w:rFonts w:ascii="Times New Roman" w:eastAsia="Times New Roman" w:hAnsi="Times New Roman" w:cs="Times New Roman"/>
          <w:color w:val="000000"/>
          <w:sz w:val="28"/>
          <w:szCs w:val="28"/>
          <w:lang w:eastAsia="ru-RU"/>
        </w:rPr>
        <w:t xml:space="preserve"> С.</w:t>
      </w:r>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холодный период над территорией преобладают западные ветры, тогда как летом ветровой режим характеризуется большей неустойчивостью. Среднегодовая скорость ветра 5,7 м/сек, холодного периода - 4,1 м/сек. Сильные ветры более 15 м/сек редки. Высота снежного покрова составляет от 20 см до 50 см, в особо снежные годы - до 1м. По климатическому районированию для строительства территории муниципального образования относится к категории III.</w:t>
      </w:r>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Согласно </w:t>
      </w:r>
      <w:proofErr w:type="gramStart"/>
      <w:r w:rsidRPr="00366264">
        <w:rPr>
          <w:rFonts w:ascii="Times New Roman" w:eastAsia="Times New Roman" w:hAnsi="Times New Roman" w:cs="Times New Roman"/>
          <w:color w:val="000000"/>
          <w:sz w:val="28"/>
          <w:szCs w:val="28"/>
          <w:lang w:eastAsia="ru-RU"/>
        </w:rPr>
        <w:t>Уставу</w:t>
      </w:r>
      <w:proofErr w:type="gramEnd"/>
      <w:r w:rsidRPr="00366264">
        <w:rPr>
          <w:rFonts w:ascii="Times New Roman" w:eastAsia="Times New Roman" w:hAnsi="Times New Roman" w:cs="Times New Roman"/>
          <w:color w:val="000000"/>
          <w:sz w:val="28"/>
          <w:szCs w:val="28"/>
          <w:lang w:eastAsia="ru-RU"/>
        </w:rPr>
        <w:t xml:space="preserve"> в состав муниципального образования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 входят два населенных пункта - село Беляевка, оно же является административным центром, и село </w:t>
      </w:r>
      <w:proofErr w:type="spellStart"/>
      <w:r w:rsidRPr="00366264">
        <w:rPr>
          <w:rFonts w:ascii="Times New Roman" w:eastAsia="Times New Roman" w:hAnsi="Times New Roman" w:cs="Times New Roman"/>
          <w:color w:val="000000"/>
          <w:sz w:val="28"/>
          <w:szCs w:val="28"/>
          <w:lang w:eastAsia="ru-RU"/>
        </w:rPr>
        <w:t>Жанаталап</w:t>
      </w:r>
      <w:proofErr w:type="spellEnd"/>
      <w:r w:rsidRPr="00366264">
        <w:rPr>
          <w:rFonts w:ascii="Times New Roman" w:eastAsia="Times New Roman" w:hAnsi="Times New Roman" w:cs="Times New Roman"/>
          <w:color w:val="000000"/>
          <w:sz w:val="28"/>
          <w:szCs w:val="28"/>
          <w:lang w:eastAsia="ru-RU"/>
        </w:rPr>
        <w:t>.</w:t>
      </w:r>
    </w:p>
    <w:p w:rsidR="00366264" w:rsidRPr="00366264" w:rsidRDefault="00366264" w:rsidP="00366264">
      <w:pPr>
        <w:suppressAutoHyphens/>
        <w:spacing w:after="200" w:line="276" w:lineRule="auto"/>
        <w:sectPr w:rsidR="00366264" w:rsidRPr="00366264">
          <w:footerReference w:type="default" r:id="rId14"/>
          <w:pgSz w:w="11906" w:h="16838"/>
          <w:pgMar w:top="1208" w:right="799" w:bottom="1604" w:left="1673" w:header="0" w:footer="3" w:gutter="0"/>
          <w:cols w:space="720"/>
          <w:formProt w:val="0"/>
          <w:docGrid w:linePitch="360" w:charSpace="4096"/>
        </w:sectPr>
      </w:pPr>
    </w:p>
    <w:p w:rsidR="00366264" w:rsidRPr="00366264" w:rsidRDefault="00366264" w:rsidP="00366264">
      <w:pPr>
        <w:suppressAutoHyphens/>
        <w:spacing w:after="0" w:line="322" w:lineRule="exact"/>
        <w:ind w:left="520" w:right="300" w:firstLine="70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lastRenderedPageBreak/>
        <w:t xml:space="preserve">Численность населения муниципального образования на 01.01.2024 год составляет </w:t>
      </w:r>
      <w:r w:rsidRPr="00366264">
        <w:rPr>
          <w:rFonts w:ascii="Times New Roman" w:eastAsia="Times New Roman" w:hAnsi="Times New Roman" w:cs="Times New Roman"/>
          <w:color w:val="FF0000"/>
          <w:sz w:val="28"/>
          <w:szCs w:val="28"/>
          <w:lang w:eastAsia="ru-RU"/>
        </w:rPr>
        <w:t xml:space="preserve">4789 </w:t>
      </w:r>
      <w:r w:rsidRPr="00366264">
        <w:rPr>
          <w:rFonts w:ascii="Times New Roman" w:eastAsia="Times New Roman" w:hAnsi="Times New Roman" w:cs="Times New Roman"/>
          <w:color w:val="000000"/>
          <w:sz w:val="28"/>
          <w:szCs w:val="28"/>
          <w:lang w:eastAsia="ru-RU"/>
        </w:rPr>
        <w:t>человек.</w:t>
      </w:r>
    </w:p>
    <w:p w:rsidR="00366264" w:rsidRPr="00366264" w:rsidRDefault="00366264" w:rsidP="00366264">
      <w:pPr>
        <w:suppressAutoHyphens/>
        <w:spacing w:after="0" w:line="322" w:lineRule="exact"/>
        <w:ind w:left="520" w:right="300" w:firstLine="70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На территории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 теплоснабжение осуществляется 1 центральной котельной и индивидуальными источниками.</w:t>
      </w:r>
    </w:p>
    <w:p w:rsidR="00366264" w:rsidRPr="00366264" w:rsidRDefault="00366264" w:rsidP="00366264">
      <w:pPr>
        <w:suppressAutoHyphens/>
        <w:spacing w:after="296" w:line="322" w:lineRule="exact"/>
        <w:ind w:left="520" w:right="300" w:firstLine="70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lastRenderedPageBreak/>
        <w:t xml:space="preserve">Система теплоснабжения населенных пунктов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 характеризуется следующей отопительной нагрузкой.</w:t>
      </w: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1</w:t>
      </w:r>
      <w:r w:rsidRPr="00366264">
        <w:rPr>
          <w:rFonts w:ascii="Times New Roman" w:eastAsia="Times New Roman" w:hAnsi="Times New Roman" w:cs="Times New Roman"/>
          <w:color w:val="000000"/>
          <w:sz w:val="28"/>
          <w:szCs w:val="28"/>
          <w:lang w:eastAsia="ru-RU"/>
        </w:rPr>
        <w:t xml:space="preserve"> - Показатели системы теплоснабжения</w:t>
      </w: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7"/>
          <w:szCs w:val="27"/>
          <w:lang w:eastAsia="ru-RU"/>
        </w:rPr>
      </w:pPr>
    </w:p>
    <w:tbl>
      <w:tblPr>
        <w:tblW w:w="9225" w:type="dxa"/>
        <w:tblInd w:w="222" w:type="dxa"/>
        <w:tblLayout w:type="fixed"/>
        <w:tblCellMar>
          <w:left w:w="10" w:type="dxa"/>
          <w:right w:w="10" w:type="dxa"/>
        </w:tblCellMar>
        <w:tblLook w:val="04A0" w:firstRow="1" w:lastRow="0" w:firstColumn="1" w:lastColumn="0" w:noHBand="0" w:noVBand="1"/>
      </w:tblPr>
      <w:tblGrid>
        <w:gridCol w:w="4791"/>
        <w:gridCol w:w="4434"/>
      </w:tblGrid>
      <w:tr w:rsidR="00366264" w:rsidRPr="00366264" w:rsidTr="00881BAD">
        <w:trPr>
          <w:trHeight w:val="336"/>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Населенные пункты</w:t>
            </w:r>
          </w:p>
        </w:tc>
      </w:tr>
      <w:tr w:rsidR="00366264" w:rsidRPr="00366264" w:rsidTr="00881BAD">
        <w:trPr>
          <w:trHeight w:val="283"/>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 xml:space="preserve">МО </w:t>
            </w:r>
            <w:proofErr w:type="spellStart"/>
            <w:r w:rsidRPr="00366264">
              <w:rPr>
                <w:rFonts w:ascii="Times New Roman" w:eastAsia="Times New Roman" w:hAnsi="Times New Roman" w:cs="Times New Roman"/>
                <w:color w:val="000000"/>
                <w:lang w:eastAsia="ru-RU"/>
              </w:rPr>
              <w:t>Беляевский</w:t>
            </w:r>
            <w:proofErr w:type="spellEnd"/>
            <w:r w:rsidRPr="00366264">
              <w:rPr>
                <w:rFonts w:ascii="Times New Roman" w:eastAsia="Times New Roman" w:hAnsi="Times New Roman" w:cs="Times New Roman"/>
                <w:color w:val="000000"/>
                <w:lang w:eastAsia="ru-RU"/>
              </w:rPr>
              <w:t xml:space="preserve"> сельсовет</w:t>
            </w:r>
          </w:p>
        </w:tc>
      </w:tr>
      <w:tr w:rsidR="00366264" w:rsidRPr="00366264" w:rsidTr="00881BAD">
        <w:trPr>
          <w:trHeight w:val="307"/>
        </w:trPr>
        <w:tc>
          <w:tcPr>
            <w:tcW w:w="4790"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Число источников теплоснабжения, всего,</w:t>
            </w:r>
          </w:p>
        </w:tc>
        <w:tc>
          <w:tcPr>
            <w:tcW w:w="443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w:t>
            </w:r>
          </w:p>
        </w:tc>
      </w:tr>
      <w:tr w:rsidR="00366264" w:rsidRPr="00366264" w:rsidTr="00881BAD">
        <w:trPr>
          <w:trHeight w:val="254"/>
        </w:trPr>
        <w:tc>
          <w:tcPr>
            <w:tcW w:w="4790"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единиц в том числе</w:t>
            </w:r>
          </w:p>
        </w:tc>
        <w:tc>
          <w:tcPr>
            <w:tcW w:w="4434" w:type="dxa"/>
            <w:vMerge/>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24"/>
                <w:szCs w:val="24"/>
                <w:lang w:eastAsia="ru-RU"/>
              </w:rPr>
            </w:pPr>
          </w:p>
        </w:tc>
      </w:tr>
      <w:tr w:rsidR="00366264" w:rsidRPr="00366264" w:rsidTr="00881BAD">
        <w:trPr>
          <w:trHeight w:val="288"/>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Индивидуальных на:</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88"/>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природном (попутном) газе</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83"/>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Котельных на:</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88"/>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природном (попутном) газе</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w:t>
            </w:r>
          </w:p>
        </w:tc>
      </w:tr>
      <w:tr w:rsidR="00366264" w:rsidRPr="00366264" w:rsidTr="00881BAD">
        <w:trPr>
          <w:trHeight w:val="283"/>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электрической энергии</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586"/>
        </w:trPr>
        <w:tc>
          <w:tcPr>
            <w:tcW w:w="4790"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78" w:lineRule="exact"/>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Суммарная мощность источников теплоснабжения, всего, Гкал/час в том</w:t>
            </w:r>
          </w:p>
        </w:tc>
        <w:tc>
          <w:tcPr>
            <w:tcW w:w="4434"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54"/>
        </w:trPr>
        <w:tc>
          <w:tcPr>
            <w:tcW w:w="4790"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числе:</w:t>
            </w:r>
          </w:p>
        </w:tc>
        <w:tc>
          <w:tcPr>
            <w:tcW w:w="4434"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83"/>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индивидуальных</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88"/>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котельных</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4,29</w:t>
            </w:r>
          </w:p>
        </w:tc>
      </w:tr>
      <w:tr w:rsidR="00366264" w:rsidRPr="00366264" w:rsidTr="00881BAD">
        <w:trPr>
          <w:trHeight w:val="562"/>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8" w:lineRule="exact"/>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Отпущено котельными своим потребителям, всего, Гкал/год в том числе:</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88"/>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населению</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83"/>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бюджетно-финансируемым организациям</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7591</w:t>
            </w:r>
          </w:p>
        </w:tc>
      </w:tr>
      <w:tr w:rsidR="00366264" w:rsidRPr="00366264" w:rsidTr="00881BAD">
        <w:trPr>
          <w:trHeight w:val="288"/>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прочим организациям</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562"/>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8" w:lineRule="exact"/>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Протяженность трубопровода в двухтрубном исчислении, всего, км:</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88"/>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 тепловых сетей</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2887</w:t>
            </w:r>
          </w:p>
        </w:tc>
      </w:tr>
      <w:tr w:rsidR="00366264" w:rsidRPr="00366264" w:rsidTr="00881BAD">
        <w:trPr>
          <w:trHeight w:val="283"/>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 сети ГВС</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1780</w:t>
            </w:r>
          </w:p>
        </w:tc>
      </w:tr>
      <w:tr w:rsidR="00366264" w:rsidRPr="00366264" w:rsidTr="00881BAD">
        <w:trPr>
          <w:trHeight w:val="288"/>
        </w:trPr>
        <w:tc>
          <w:tcPr>
            <w:tcW w:w="47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Численность населения, всего, человек</w:t>
            </w:r>
          </w:p>
        </w:tc>
        <w:tc>
          <w:tcPr>
            <w:tcW w:w="44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5715</w:t>
            </w:r>
          </w:p>
        </w:tc>
      </w:tr>
      <w:tr w:rsidR="00366264" w:rsidRPr="00366264" w:rsidTr="00881BAD">
        <w:trPr>
          <w:trHeight w:val="322"/>
        </w:trPr>
        <w:tc>
          <w:tcPr>
            <w:tcW w:w="4790"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Число зданий, оборудованных</w:t>
            </w:r>
          </w:p>
        </w:tc>
        <w:tc>
          <w:tcPr>
            <w:tcW w:w="4434"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523"/>
        </w:trPr>
        <w:tc>
          <w:tcPr>
            <w:tcW w:w="4790"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8" w:lineRule="exact"/>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централизованным отоплением, всего, общая площадь/квадратные метры</w:t>
            </w:r>
          </w:p>
        </w:tc>
        <w:tc>
          <w:tcPr>
            <w:tcW w:w="4434"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30</w:t>
            </w: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before="300" w:after="0" w:line="322" w:lineRule="exact"/>
        <w:ind w:left="520" w:right="300" w:firstLine="70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На момент разработки схемы теплоснабжения на источниках тепла: центральная котельная в качестве топлива используется природный газ.</w:t>
      </w: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2</w:t>
      </w:r>
      <w:r w:rsidRPr="00366264">
        <w:rPr>
          <w:rFonts w:ascii="Times New Roman" w:eastAsia="Times New Roman" w:hAnsi="Times New Roman" w:cs="Times New Roman"/>
          <w:color w:val="000000"/>
          <w:sz w:val="28"/>
          <w:szCs w:val="28"/>
          <w:lang w:eastAsia="ru-RU"/>
        </w:rPr>
        <w:t xml:space="preserve"> - Потребное количество топлива для теплоснабжения</w:t>
      </w: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7"/>
          <w:szCs w:val="27"/>
          <w:lang w:eastAsia="ru-RU"/>
        </w:rPr>
      </w:pPr>
    </w:p>
    <w:tbl>
      <w:tblPr>
        <w:tblW w:w="9933" w:type="dxa"/>
        <w:tblInd w:w="566" w:type="dxa"/>
        <w:tblLayout w:type="fixed"/>
        <w:tblCellMar>
          <w:left w:w="10" w:type="dxa"/>
          <w:right w:w="10" w:type="dxa"/>
        </w:tblCellMar>
        <w:tblLook w:val="04A0" w:firstRow="1" w:lastRow="0" w:firstColumn="1" w:lastColumn="0" w:noHBand="0" w:noVBand="1"/>
      </w:tblPr>
      <w:tblGrid>
        <w:gridCol w:w="1431"/>
        <w:gridCol w:w="1354"/>
        <w:gridCol w:w="907"/>
        <w:gridCol w:w="906"/>
        <w:gridCol w:w="907"/>
        <w:gridCol w:w="902"/>
        <w:gridCol w:w="907"/>
        <w:gridCol w:w="907"/>
        <w:gridCol w:w="966"/>
        <w:gridCol w:w="746"/>
      </w:tblGrid>
      <w:tr w:rsidR="00366264" w:rsidRPr="00366264" w:rsidTr="00881BAD">
        <w:trPr>
          <w:trHeight w:val="845"/>
        </w:trPr>
        <w:tc>
          <w:tcPr>
            <w:tcW w:w="143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Котельная, вид топлива</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ind w:left="120" w:firstLine="4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Ед. измерений</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2022</w:t>
            </w:r>
          </w:p>
        </w:tc>
        <w:tc>
          <w:tcPr>
            <w:tcW w:w="9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2023</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2024</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2025</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2026</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2027</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2028-2032 гг.</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2033</w:t>
            </w:r>
            <w:r w:rsidRPr="00366264">
              <w:rPr>
                <w:rFonts w:ascii="Times New Roman" w:eastAsia="Times New Roman" w:hAnsi="Times New Roman" w:cs="Times New Roman"/>
                <w:b/>
                <w:bCs/>
                <w:color w:val="000000"/>
                <w:sz w:val="21"/>
                <w:szCs w:val="21"/>
                <w:lang w:eastAsia="ru-RU"/>
              </w:rPr>
              <w:softHyphen/>
              <w:t>2039 гг.</w:t>
            </w:r>
          </w:p>
        </w:tc>
      </w:tr>
      <w:tr w:rsidR="00366264" w:rsidRPr="00366264" w:rsidTr="00881BAD">
        <w:trPr>
          <w:trHeight w:val="987"/>
        </w:trPr>
        <w:tc>
          <w:tcPr>
            <w:tcW w:w="143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83" w:lineRule="exact"/>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Котельная №2</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 xml:space="preserve">тыс. </w:t>
            </w:r>
            <w:proofErr w:type="spellStart"/>
            <w:r w:rsidRPr="00366264">
              <w:rPr>
                <w:rFonts w:ascii="Times New Roman" w:eastAsia="Times New Roman" w:hAnsi="Times New Roman" w:cs="Times New Roman"/>
                <w:color w:val="000000"/>
                <w:lang w:eastAsia="ru-RU"/>
              </w:rPr>
              <w:t>куб.м</w:t>
            </w:r>
            <w:proofErr w:type="spellEnd"/>
            <w:r w:rsidRPr="00366264">
              <w:rPr>
                <w:rFonts w:ascii="Times New Roman" w:eastAsia="Times New Roman" w:hAnsi="Times New Roman" w:cs="Times New Roman"/>
                <w:color w:val="000000"/>
                <w:lang w:eastAsia="ru-RU"/>
              </w:rPr>
              <w:t>.</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778,8</w:t>
            </w:r>
          </w:p>
        </w:tc>
        <w:tc>
          <w:tcPr>
            <w:tcW w:w="9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703,7</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703,7</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703,7</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703,7</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703,7</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703,7</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703,7</w:t>
            </w:r>
          </w:p>
        </w:tc>
      </w:tr>
    </w:tbl>
    <w:p w:rsidR="00366264" w:rsidRPr="00366264" w:rsidRDefault="00366264" w:rsidP="00366264">
      <w:pPr>
        <w:suppressAutoHyphens/>
        <w:spacing w:after="296" w:line="322" w:lineRule="exact"/>
        <w:ind w:left="520" w:right="300" w:firstLine="70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Потребное количество топлива для теплоснабжения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представлено в таблице 2.</w:t>
      </w:r>
    </w:p>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keepNext/>
        <w:keepLines/>
        <w:suppressAutoHyphens/>
        <w:spacing w:after="275" w:line="365" w:lineRule="exact"/>
        <w:ind w:left="20" w:right="420"/>
        <w:jc w:val="both"/>
        <w:outlineLvl w:val="2"/>
        <w:rPr>
          <w:rFonts w:ascii="Times New Roman" w:eastAsia="Times New Roman" w:hAnsi="Times New Roman" w:cs="Times New Roman"/>
          <w:b/>
          <w:bCs/>
          <w:color w:val="000000"/>
          <w:sz w:val="28"/>
          <w:szCs w:val="28"/>
          <w:lang w:eastAsia="ru-RU"/>
        </w:rPr>
      </w:pPr>
      <w:bookmarkStart w:id="7" w:name="bookmark6"/>
      <w:r w:rsidRPr="00366264">
        <w:rPr>
          <w:rFonts w:ascii="Times New Roman" w:eastAsia="Times New Roman" w:hAnsi="Times New Roman" w:cs="Times New Roman"/>
          <w:b/>
          <w:bCs/>
          <w:color w:val="000000"/>
          <w:sz w:val="28"/>
          <w:szCs w:val="28"/>
          <w:lang w:eastAsia="ru-RU"/>
        </w:rPr>
        <w:t xml:space="preserve">Раздел 1. Показатели перспективного спроса на тепловую энергию (мощность) и теплоноситель в установленных границах территории МО </w:t>
      </w:r>
      <w:proofErr w:type="spellStart"/>
      <w:r w:rsidRPr="00366264">
        <w:rPr>
          <w:rFonts w:ascii="Times New Roman" w:eastAsia="Times New Roman" w:hAnsi="Times New Roman" w:cs="Times New Roman"/>
          <w:b/>
          <w:bCs/>
          <w:color w:val="000000"/>
          <w:sz w:val="28"/>
          <w:szCs w:val="28"/>
          <w:lang w:eastAsia="ru-RU"/>
        </w:rPr>
        <w:t>Беляевский</w:t>
      </w:r>
      <w:proofErr w:type="spellEnd"/>
      <w:r w:rsidRPr="00366264">
        <w:rPr>
          <w:rFonts w:ascii="Times New Roman" w:eastAsia="Times New Roman" w:hAnsi="Times New Roman" w:cs="Times New Roman"/>
          <w:b/>
          <w:bCs/>
          <w:color w:val="000000"/>
          <w:sz w:val="28"/>
          <w:szCs w:val="28"/>
          <w:lang w:eastAsia="ru-RU"/>
        </w:rPr>
        <w:t xml:space="preserve"> сельсовет.</w:t>
      </w:r>
      <w:bookmarkEnd w:id="7"/>
    </w:p>
    <w:p w:rsidR="00366264" w:rsidRPr="00366264" w:rsidRDefault="00366264" w:rsidP="00366264">
      <w:pPr>
        <w:suppressAutoHyphens/>
        <w:spacing w:after="296" w:line="322" w:lineRule="exact"/>
        <w:ind w:left="20" w:right="420" w:firstLine="56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базовом периоде нежилой фонд по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представлен в таблице 1.1:</w:t>
      </w:r>
    </w:p>
    <w:p w:rsidR="00366264" w:rsidRPr="00366264" w:rsidRDefault="00366264" w:rsidP="00366264">
      <w:pPr>
        <w:suppressAutoHyphens/>
        <w:spacing w:after="0" w:line="317" w:lineRule="exact"/>
        <w:jc w:val="center"/>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1.1 -</w:t>
      </w:r>
      <w:r w:rsidRPr="00366264">
        <w:rPr>
          <w:rFonts w:ascii="Times New Roman" w:eastAsia="Times New Roman" w:hAnsi="Times New Roman" w:cs="Times New Roman"/>
          <w:color w:val="000000"/>
          <w:sz w:val="28"/>
          <w:szCs w:val="28"/>
          <w:lang w:eastAsia="ru-RU"/>
        </w:rPr>
        <w:t xml:space="preserve"> Характеристика сохраняемого нежилого фонда в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по населенным пунктам:</w:t>
      </w:r>
    </w:p>
    <w:p w:rsidR="00366264" w:rsidRPr="00366264" w:rsidRDefault="00366264" w:rsidP="00366264">
      <w:pPr>
        <w:suppressAutoHyphens/>
        <w:spacing w:after="0" w:line="317" w:lineRule="exact"/>
        <w:jc w:val="center"/>
        <w:rPr>
          <w:rFonts w:ascii="Times New Roman" w:eastAsia="Times New Roman" w:hAnsi="Times New Roman" w:cs="Times New Roman"/>
          <w:color w:val="000000"/>
          <w:sz w:val="28"/>
          <w:szCs w:val="28"/>
          <w:lang w:eastAsia="ru-RU"/>
        </w:rPr>
      </w:pPr>
    </w:p>
    <w:p w:rsidR="00366264" w:rsidRPr="00366264" w:rsidRDefault="00366264" w:rsidP="00366264">
      <w:pPr>
        <w:suppressAutoHyphens/>
        <w:spacing w:after="0" w:line="317" w:lineRule="exact"/>
        <w:jc w:val="center"/>
        <w:rPr>
          <w:rFonts w:ascii="Times New Roman" w:eastAsia="Times New Roman" w:hAnsi="Times New Roman" w:cs="Times New Roman"/>
          <w:color w:val="000000"/>
          <w:sz w:val="28"/>
          <w:szCs w:val="28"/>
          <w:lang w:eastAsia="ru-RU"/>
        </w:rPr>
      </w:pPr>
    </w:p>
    <w:p w:rsidR="00366264" w:rsidRPr="00366264" w:rsidRDefault="00366264" w:rsidP="00366264">
      <w:pPr>
        <w:suppressAutoHyphens/>
        <w:spacing w:after="0" w:line="317" w:lineRule="exact"/>
        <w:jc w:val="center"/>
        <w:rPr>
          <w:rFonts w:ascii="Times New Roman" w:eastAsia="Times New Roman" w:hAnsi="Times New Roman" w:cs="Times New Roman"/>
          <w:color w:val="000000"/>
          <w:sz w:val="27"/>
          <w:szCs w:val="27"/>
          <w:lang w:eastAsia="ru-RU"/>
        </w:rPr>
      </w:pPr>
    </w:p>
    <w:tbl>
      <w:tblPr>
        <w:tblW w:w="9777" w:type="dxa"/>
        <w:tblInd w:w="731" w:type="dxa"/>
        <w:tblLayout w:type="fixed"/>
        <w:tblCellMar>
          <w:left w:w="10" w:type="dxa"/>
          <w:right w:w="10" w:type="dxa"/>
        </w:tblCellMar>
        <w:tblLook w:val="04A0" w:firstRow="1" w:lastRow="0" w:firstColumn="1" w:lastColumn="0" w:noHBand="0" w:noVBand="1"/>
      </w:tblPr>
      <w:tblGrid>
        <w:gridCol w:w="2635"/>
        <w:gridCol w:w="1411"/>
        <w:gridCol w:w="1067"/>
        <w:gridCol w:w="1411"/>
        <w:gridCol w:w="1247"/>
        <w:gridCol w:w="2006"/>
      </w:tblGrid>
      <w:tr w:rsidR="00366264" w:rsidRPr="00366264" w:rsidTr="00881BAD">
        <w:trPr>
          <w:trHeight w:val="494"/>
        </w:trPr>
        <w:tc>
          <w:tcPr>
            <w:tcW w:w="263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6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Наименование</w:t>
            </w:r>
          </w:p>
        </w:tc>
        <w:tc>
          <w:tcPr>
            <w:tcW w:w="5136" w:type="dxa"/>
            <w:gridSpan w:val="4"/>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30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Тепловая нагрузка, Гкал/ч</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exact"/>
              <w:jc w:val="center"/>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Источник теплоснабжения</w:t>
            </w:r>
          </w:p>
        </w:tc>
      </w:tr>
      <w:tr w:rsidR="00366264" w:rsidRPr="00366264" w:rsidTr="00881BAD">
        <w:trPr>
          <w:trHeight w:val="226"/>
        </w:trPr>
        <w:tc>
          <w:tcPr>
            <w:tcW w:w="2634" w:type="dxa"/>
            <w:vMerge/>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24"/>
                <w:szCs w:val="24"/>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Отопление</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4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ГВС</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Вентиляция</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Всего</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Здание администрации</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0,101347</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0,101347</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Гараж администрации</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0,041845</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0,0055</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0,047345</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Гараж администрации</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0,004649</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0,004649</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6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ЦРБ: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Хирургическое отд.</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0,110233</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0,0275</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0,137733</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Терапевтическое отд.</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0,125711</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0,0341</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0,159811</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Инфекционное отд.</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0,021848</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0,0116</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0,033448</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Родильное отд.</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0,029519</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0,0198</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0,049319</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Поликлиника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0,098991</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0,075</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0,173991</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26"/>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Гараж</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0,041828</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0,01375</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0,055578</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Прачечная</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0,008591</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0,008591</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Пищеблок</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0,012436</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0,20909</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0,221526</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Столярная мастерская</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0,003722</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0,003722</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Пристройка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0,003217</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0,003217</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Детская поликлиника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0,075541</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0,0303</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0,105841</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Аптека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0,034197</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0,034197</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ЦГСЭН</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0,029706</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0,029706</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Гараж</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0,012300</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0,012300</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6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РОО:</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Начальная школа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0,114395</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0,02466</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0,139055</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Детский сад</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0,090894</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0,10175</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0,192644</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Спортзал</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0,063630</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0,027</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0.09063</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proofErr w:type="spellStart"/>
            <w:r w:rsidRPr="00366264">
              <w:rPr>
                <w:rFonts w:ascii="Times New Roman" w:eastAsia="Times New Roman" w:hAnsi="Times New Roman" w:cs="Times New Roman"/>
                <w:color w:val="000000"/>
                <w:sz w:val="18"/>
                <w:szCs w:val="18"/>
                <w:lang w:eastAsia="ru-RU"/>
              </w:rPr>
              <w:t>Хоз.сарай</w:t>
            </w:r>
            <w:proofErr w:type="spellEnd"/>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0,040</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0,0084</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0,0484</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Ростелеком</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0,085533</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0,085533</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Почта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0,095252</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0,095252</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Общество инвалидов</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0,019343</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0,019343</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Отдел культуры :</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Музей</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0,080981</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0,080981</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Библиотека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0,047000</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0,047000</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Дом культуры</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0,076603</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0,076603</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Музыкальная школа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0,028037</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0,028037</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Гараж и</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0,017249</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0,017249</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Судебные приставы</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0,012460</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0,012460</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6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Банк :</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proofErr w:type="spellStart"/>
            <w:r w:rsidRPr="00366264">
              <w:rPr>
                <w:rFonts w:ascii="Times New Roman" w:eastAsia="Times New Roman" w:hAnsi="Times New Roman" w:cs="Times New Roman"/>
                <w:color w:val="000000"/>
                <w:sz w:val="18"/>
                <w:szCs w:val="18"/>
                <w:lang w:eastAsia="ru-RU"/>
              </w:rPr>
              <w:t>Россельхозбанк</w:t>
            </w:r>
            <w:proofErr w:type="spellEnd"/>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0,026756</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0,026756</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Гараж</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0,004879</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0,004879</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Редакция</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0,034998</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0,034998</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466"/>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exact"/>
              <w:ind w:left="1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lastRenderedPageBreak/>
              <w:t>Административное здание:</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УФК</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0,022957</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0,022957</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Центр занятости населения</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0,020213</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0,020213</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3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Банк - Оренбург</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0,035309</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0,035309</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5"/>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proofErr w:type="spellStart"/>
            <w:r w:rsidRPr="00366264">
              <w:rPr>
                <w:rFonts w:ascii="Times New Roman" w:eastAsia="Times New Roman" w:hAnsi="Times New Roman" w:cs="Times New Roman"/>
                <w:color w:val="000000"/>
                <w:sz w:val="18"/>
                <w:szCs w:val="18"/>
                <w:lang w:eastAsia="ru-RU"/>
              </w:rPr>
              <w:t>Беляевское</w:t>
            </w:r>
            <w:proofErr w:type="spellEnd"/>
            <w:r w:rsidRPr="00366264">
              <w:rPr>
                <w:rFonts w:ascii="Times New Roman" w:eastAsia="Times New Roman" w:hAnsi="Times New Roman" w:cs="Times New Roman"/>
                <w:color w:val="000000"/>
                <w:sz w:val="18"/>
                <w:szCs w:val="18"/>
                <w:lang w:eastAsia="ru-RU"/>
              </w:rPr>
              <w:t xml:space="preserve"> сельпо</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0,028562</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0,028562</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69"/>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proofErr w:type="spellStart"/>
            <w:r w:rsidRPr="00366264">
              <w:rPr>
                <w:rFonts w:ascii="Times New Roman" w:eastAsia="Times New Roman" w:hAnsi="Times New Roman" w:cs="Times New Roman"/>
                <w:color w:val="000000"/>
                <w:sz w:val="18"/>
                <w:szCs w:val="18"/>
                <w:lang w:eastAsia="ru-RU"/>
              </w:rPr>
              <w:t>Бражникова</w:t>
            </w:r>
            <w:proofErr w:type="spellEnd"/>
            <w:r w:rsidRPr="00366264">
              <w:rPr>
                <w:rFonts w:ascii="Times New Roman" w:eastAsia="Times New Roman" w:hAnsi="Times New Roman" w:cs="Times New Roman"/>
                <w:color w:val="000000"/>
                <w:sz w:val="18"/>
                <w:szCs w:val="18"/>
                <w:lang w:eastAsia="ru-RU"/>
              </w:rPr>
              <w:t xml:space="preserve"> - Коркишко</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0,016560</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0,016560</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69"/>
        </w:trPr>
        <w:tc>
          <w:tcPr>
            <w:tcW w:w="2634"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Times New Roman" w:eastAsia="Times New Roman" w:hAnsi="Times New Roman" w:cs="Times New Roman"/>
                <w:color w:val="000000"/>
                <w:sz w:val="18"/>
                <w:szCs w:val="18"/>
                <w:lang w:eastAsia="ru-RU"/>
              </w:rPr>
            </w:pPr>
          </w:p>
        </w:tc>
        <w:tc>
          <w:tcPr>
            <w:tcW w:w="1411"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p>
        </w:tc>
        <w:tc>
          <w:tcPr>
            <w:tcW w:w="1067"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p>
        </w:tc>
        <w:tc>
          <w:tcPr>
            <w:tcW w:w="2006"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tbl>
      <w:tblPr>
        <w:tblW w:w="9777" w:type="dxa"/>
        <w:jc w:val="center"/>
        <w:tblLayout w:type="fixed"/>
        <w:tblCellMar>
          <w:left w:w="10" w:type="dxa"/>
          <w:right w:w="10" w:type="dxa"/>
        </w:tblCellMar>
        <w:tblLook w:val="04A0" w:firstRow="1" w:lastRow="0" w:firstColumn="1" w:lastColumn="0" w:noHBand="0" w:noVBand="1"/>
      </w:tblPr>
      <w:tblGrid>
        <w:gridCol w:w="2635"/>
        <w:gridCol w:w="1411"/>
        <w:gridCol w:w="1067"/>
        <w:gridCol w:w="1411"/>
        <w:gridCol w:w="1247"/>
        <w:gridCol w:w="2006"/>
      </w:tblGrid>
      <w:tr w:rsidR="00366264" w:rsidRPr="00366264" w:rsidTr="00881BAD">
        <w:trPr>
          <w:trHeight w:val="235"/>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Средняя школа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0,2575</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0,24</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eastAsia="ru-RU"/>
              </w:rPr>
              <w:t>0,4975</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5"/>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40"/>
          <w:jc w:val="center"/>
        </w:trPr>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Всего:</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1,974792</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0,82845</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2,803242</w:t>
            </w:r>
          </w:p>
        </w:tc>
        <w:tc>
          <w:tcPr>
            <w:tcW w:w="200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69"/>
          <w:jc w:val="center"/>
        </w:trPr>
        <w:tc>
          <w:tcPr>
            <w:tcW w:w="9776" w:type="dxa"/>
            <w:gridSpan w:val="6"/>
            <w:tcBorders>
              <w:top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before="240" w:after="0" w:line="322" w:lineRule="exact"/>
        <w:ind w:left="720" w:right="4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соответствии с информацией, подготовленной Администрацией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ввод жилых зданий в рассматриваемый период не планируется.</w:t>
      </w:r>
    </w:p>
    <w:p w:rsidR="00366264" w:rsidRPr="00366264" w:rsidRDefault="00366264" w:rsidP="00366264">
      <w:pPr>
        <w:suppressAutoHyphens/>
        <w:spacing w:after="296" w:line="322" w:lineRule="exact"/>
        <w:ind w:left="720" w:right="4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Система теплоснабжения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сложилась на базе одной отопительной котельной и индивидуальными котлами. По данным калькуляции центральной котельной полезный отпуск тепловой энергии на отопление составил 6,798 </w:t>
      </w:r>
      <w:proofErr w:type="spellStart"/>
      <w:proofErr w:type="gramStart"/>
      <w:r w:rsidRPr="00366264">
        <w:rPr>
          <w:rFonts w:ascii="Times New Roman" w:eastAsia="Times New Roman" w:hAnsi="Times New Roman" w:cs="Times New Roman"/>
          <w:color w:val="000000"/>
          <w:sz w:val="28"/>
          <w:szCs w:val="28"/>
          <w:lang w:eastAsia="ru-RU"/>
        </w:rPr>
        <w:t>тыс.Гкал</w:t>
      </w:r>
      <w:proofErr w:type="spellEnd"/>
      <w:proofErr w:type="gramEnd"/>
      <w:r w:rsidRPr="00366264">
        <w:rPr>
          <w:rFonts w:ascii="Times New Roman" w:eastAsia="Times New Roman" w:hAnsi="Times New Roman" w:cs="Times New Roman"/>
          <w:color w:val="000000"/>
          <w:sz w:val="28"/>
          <w:szCs w:val="28"/>
          <w:lang w:eastAsia="ru-RU"/>
        </w:rPr>
        <w:t>. В таблице 1.2 представлен баланс теплоснабжения за 2025 год.</w:t>
      </w:r>
    </w:p>
    <w:p w:rsidR="00366264" w:rsidRPr="00366264" w:rsidRDefault="00366264" w:rsidP="00366264">
      <w:pPr>
        <w:suppressAutoHyphens/>
        <w:spacing w:after="0" w:line="322" w:lineRule="exact"/>
        <w:jc w:val="center"/>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1.2 -</w:t>
      </w:r>
      <w:r w:rsidRPr="00366264">
        <w:rPr>
          <w:rFonts w:ascii="Times New Roman" w:eastAsia="Times New Roman" w:hAnsi="Times New Roman" w:cs="Times New Roman"/>
          <w:color w:val="000000"/>
          <w:sz w:val="28"/>
          <w:szCs w:val="28"/>
          <w:lang w:eastAsia="ru-RU"/>
        </w:rPr>
        <w:t xml:space="preserve"> Баланс теплоснабжения за 2024 год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w:t>
      </w:r>
    </w:p>
    <w:p w:rsidR="00366264" w:rsidRPr="00366264" w:rsidRDefault="00366264" w:rsidP="00366264">
      <w:pPr>
        <w:suppressAutoHyphens/>
        <w:spacing w:after="0" w:line="322" w:lineRule="exact"/>
        <w:rPr>
          <w:rFonts w:ascii="Times New Roman" w:eastAsia="Times New Roman" w:hAnsi="Times New Roman" w:cs="Times New Roman"/>
          <w:color w:val="000000"/>
          <w:sz w:val="28"/>
          <w:szCs w:val="28"/>
          <w:lang w:eastAsia="ru-RU"/>
        </w:rPr>
      </w:pPr>
      <w:proofErr w:type="spellStart"/>
      <w:proofErr w:type="gramStart"/>
      <w:r w:rsidRPr="00366264">
        <w:rPr>
          <w:rFonts w:ascii="Times New Roman" w:eastAsia="Times New Roman" w:hAnsi="Times New Roman" w:cs="Times New Roman"/>
          <w:color w:val="000000"/>
          <w:sz w:val="28"/>
          <w:szCs w:val="28"/>
          <w:lang w:eastAsia="ru-RU"/>
        </w:rPr>
        <w:t>тыс.Гкал</w:t>
      </w:r>
      <w:proofErr w:type="spellEnd"/>
      <w:proofErr w:type="gramEnd"/>
    </w:p>
    <w:p w:rsidR="00366264" w:rsidRPr="00366264" w:rsidRDefault="00366264" w:rsidP="00366264">
      <w:pPr>
        <w:suppressAutoHyphens/>
        <w:spacing w:after="0" w:line="322" w:lineRule="exact"/>
        <w:jc w:val="center"/>
        <w:rPr>
          <w:rFonts w:ascii="Times New Roman" w:eastAsia="Times New Roman" w:hAnsi="Times New Roman" w:cs="Times New Roman"/>
          <w:color w:val="000000"/>
          <w:sz w:val="27"/>
          <w:szCs w:val="27"/>
          <w:lang w:eastAsia="ru-RU"/>
        </w:rPr>
      </w:pPr>
    </w:p>
    <w:tbl>
      <w:tblPr>
        <w:tblW w:w="9764" w:type="dxa"/>
        <w:tblInd w:w="746" w:type="dxa"/>
        <w:tblLayout w:type="fixed"/>
        <w:tblCellMar>
          <w:left w:w="10" w:type="dxa"/>
          <w:right w:w="10" w:type="dxa"/>
        </w:tblCellMar>
        <w:tblLook w:val="04A0" w:firstRow="1" w:lastRow="0" w:firstColumn="1" w:lastColumn="0" w:noHBand="0" w:noVBand="1"/>
      </w:tblPr>
      <w:tblGrid>
        <w:gridCol w:w="1709"/>
        <w:gridCol w:w="1211"/>
        <w:gridCol w:w="1450"/>
        <w:gridCol w:w="1459"/>
        <w:gridCol w:w="2179"/>
        <w:gridCol w:w="1756"/>
      </w:tblGrid>
      <w:tr w:rsidR="00366264" w:rsidRPr="00366264" w:rsidTr="00881BAD">
        <w:trPr>
          <w:trHeight w:val="998"/>
        </w:trPr>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0" w:lineRule="exact"/>
              <w:ind w:left="14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Наименование</w:t>
            </w:r>
          </w:p>
          <w:p w:rsidR="00366264" w:rsidRPr="00366264" w:rsidRDefault="00366264" w:rsidP="00366264">
            <w:pPr>
              <w:widowControl w:val="0"/>
              <w:suppressAutoHyphens/>
              <w:spacing w:after="0" w:line="230" w:lineRule="exact"/>
              <w:ind w:left="140" w:firstLine="40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объекта теплоснабжения</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0" w:lineRule="exact"/>
              <w:jc w:val="both"/>
              <w:rPr>
                <w:rFonts w:ascii="Times New Roman" w:eastAsia="Times New Roman" w:hAnsi="Times New Roman" w:cs="Times New Roman"/>
                <w:b/>
                <w:bCs/>
                <w:color w:val="000000"/>
                <w:sz w:val="19"/>
                <w:szCs w:val="19"/>
                <w:lang w:eastAsia="ru-RU"/>
              </w:rPr>
            </w:pPr>
            <w:proofErr w:type="spellStart"/>
            <w:r w:rsidRPr="00366264">
              <w:rPr>
                <w:rFonts w:ascii="Times New Roman" w:eastAsia="Times New Roman" w:hAnsi="Times New Roman" w:cs="Times New Roman"/>
                <w:b/>
                <w:bCs/>
                <w:color w:val="000000"/>
                <w:sz w:val="19"/>
                <w:szCs w:val="19"/>
                <w:lang w:eastAsia="ru-RU"/>
              </w:rPr>
              <w:t>Выработк</w:t>
            </w:r>
            <w:proofErr w:type="spellEnd"/>
            <w:r w:rsidRPr="00366264">
              <w:rPr>
                <w:rFonts w:ascii="Times New Roman" w:eastAsia="Times New Roman" w:hAnsi="Times New Roman" w:cs="Times New Roman"/>
                <w:b/>
                <w:bCs/>
                <w:color w:val="000000"/>
                <w:sz w:val="19"/>
                <w:szCs w:val="19"/>
                <w:lang w:eastAsia="ru-RU"/>
              </w:rPr>
              <w:t xml:space="preserve"> а тепла, </w:t>
            </w:r>
            <w:proofErr w:type="spellStart"/>
            <w:r w:rsidRPr="00366264">
              <w:rPr>
                <w:rFonts w:ascii="Times New Roman" w:eastAsia="Times New Roman" w:hAnsi="Times New Roman" w:cs="Times New Roman"/>
                <w:b/>
                <w:bCs/>
                <w:color w:val="000000"/>
                <w:sz w:val="19"/>
                <w:szCs w:val="19"/>
                <w:lang w:eastAsia="ru-RU"/>
              </w:rPr>
              <w:t>тыс.Гкал</w:t>
            </w:r>
            <w:proofErr w:type="spellEnd"/>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26" w:lineRule="exact"/>
              <w:jc w:val="both"/>
              <w:rPr>
                <w:rFonts w:ascii="Times New Roman" w:eastAsia="Times New Roman" w:hAnsi="Times New Roman" w:cs="Times New Roman"/>
                <w:b/>
                <w:bCs/>
                <w:color w:val="000000"/>
                <w:sz w:val="19"/>
                <w:szCs w:val="19"/>
                <w:lang w:eastAsia="ru-RU"/>
              </w:rPr>
            </w:pPr>
            <w:proofErr w:type="spellStart"/>
            <w:r w:rsidRPr="00366264">
              <w:rPr>
                <w:rFonts w:ascii="Times New Roman" w:eastAsia="Times New Roman" w:hAnsi="Times New Roman" w:cs="Times New Roman"/>
                <w:b/>
                <w:bCs/>
                <w:color w:val="000000"/>
                <w:sz w:val="19"/>
                <w:szCs w:val="19"/>
                <w:lang w:eastAsia="ru-RU"/>
              </w:rPr>
              <w:t>Собств.нужд</w:t>
            </w:r>
            <w:proofErr w:type="spellEnd"/>
            <w:r w:rsidRPr="00366264">
              <w:rPr>
                <w:rFonts w:ascii="Times New Roman" w:eastAsia="Times New Roman" w:hAnsi="Times New Roman" w:cs="Times New Roman"/>
                <w:b/>
                <w:bCs/>
                <w:color w:val="000000"/>
                <w:sz w:val="19"/>
                <w:szCs w:val="19"/>
                <w:lang w:eastAsia="ru-RU"/>
              </w:rPr>
              <w:t xml:space="preserve"> ы котельных (технология, </w:t>
            </w:r>
            <w:proofErr w:type="spellStart"/>
            <w:r w:rsidRPr="00366264">
              <w:rPr>
                <w:rFonts w:ascii="Times New Roman" w:eastAsia="Times New Roman" w:hAnsi="Times New Roman" w:cs="Times New Roman"/>
                <w:b/>
                <w:bCs/>
                <w:color w:val="000000"/>
                <w:sz w:val="19"/>
                <w:szCs w:val="19"/>
                <w:lang w:eastAsia="ru-RU"/>
              </w:rPr>
              <w:t>тыс.Гкал</w:t>
            </w:r>
            <w:proofErr w:type="spellEnd"/>
            <w:r w:rsidRPr="00366264">
              <w:rPr>
                <w:rFonts w:ascii="Times New Roman" w:eastAsia="Times New Roman" w:hAnsi="Times New Roman" w:cs="Times New Roman"/>
                <w:b/>
                <w:bCs/>
                <w:color w:val="000000"/>
                <w:sz w:val="19"/>
                <w:szCs w:val="19"/>
                <w:lang w:eastAsia="ru-RU"/>
              </w:rPr>
              <w:t>)</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0" w:lineRule="exact"/>
              <w:jc w:val="both"/>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Отпуск тепла, тыс. Гкал</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5" w:lineRule="exact"/>
              <w:jc w:val="center"/>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 xml:space="preserve">Потери в </w:t>
            </w:r>
            <w:proofErr w:type="spellStart"/>
            <w:r w:rsidRPr="00366264">
              <w:rPr>
                <w:rFonts w:ascii="Times New Roman" w:eastAsia="Times New Roman" w:hAnsi="Times New Roman" w:cs="Times New Roman"/>
                <w:b/>
                <w:bCs/>
                <w:color w:val="000000"/>
                <w:sz w:val="19"/>
                <w:szCs w:val="19"/>
                <w:lang w:eastAsia="ru-RU"/>
              </w:rPr>
              <w:t>сетях.тыс</w:t>
            </w:r>
            <w:proofErr w:type="spellEnd"/>
            <w:r w:rsidRPr="00366264">
              <w:rPr>
                <w:rFonts w:ascii="Times New Roman" w:eastAsia="Times New Roman" w:hAnsi="Times New Roman" w:cs="Times New Roman"/>
                <w:b/>
                <w:bCs/>
                <w:color w:val="000000"/>
                <w:sz w:val="19"/>
                <w:szCs w:val="19"/>
                <w:lang w:eastAsia="ru-RU"/>
              </w:rPr>
              <w:t>. Гкал</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26" w:lineRule="exact"/>
              <w:ind w:right="500"/>
              <w:jc w:val="right"/>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Полезный</w:t>
            </w:r>
          </w:p>
          <w:p w:rsidR="00366264" w:rsidRPr="00366264" w:rsidRDefault="00366264" w:rsidP="00366264">
            <w:pPr>
              <w:widowControl w:val="0"/>
              <w:suppressAutoHyphens/>
              <w:spacing w:after="0" w:line="226" w:lineRule="exact"/>
              <w:ind w:right="500"/>
              <w:jc w:val="right"/>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отпуск, тыс. Гкал</w:t>
            </w:r>
          </w:p>
        </w:tc>
      </w:tr>
      <w:tr w:rsidR="00366264" w:rsidRPr="00366264" w:rsidTr="00881BAD">
        <w:trPr>
          <w:trHeight w:val="552"/>
        </w:trPr>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Котельная №2</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7,591</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0,038</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7,553</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0,755</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right="500"/>
              <w:jc w:val="right"/>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6,798</w:t>
            </w:r>
          </w:p>
        </w:tc>
      </w:tr>
      <w:tr w:rsidR="00366264" w:rsidRPr="00366264" w:rsidTr="00881BAD">
        <w:trPr>
          <w:trHeight w:val="302"/>
        </w:trPr>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firstLine="40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Итого:</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7,591</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0,038</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7,553</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0,755</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right="500"/>
              <w:jc w:val="right"/>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6,798</w:t>
            </w: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after="0" w:line="300" w:lineRule="exact"/>
        <w:rPr>
          <w:rFonts w:ascii="Arial Unicode MS" w:eastAsia="Arial Unicode MS" w:hAnsi="Arial Unicode MS" w:cs="Arial Unicode MS"/>
          <w:color w:val="000000"/>
          <w:sz w:val="24"/>
          <w:szCs w:val="24"/>
          <w:lang w:eastAsia="ru-RU"/>
        </w:rPr>
      </w:pPr>
    </w:p>
    <w:p w:rsidR="00366264" w:rsidRPr="00366264" w:rsidRDefault="00366264" w:rsidP="00366264">
      <w:pPr>
        <w:suppressAutoHyphens/>
        <w:spacing w:after="0" w:line="322" w:lineRule="exac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1.3 -</w:t>
      </w:r>
      <w:r w:rsidRPr="00366264">
        <w:rPr>
          <w:rFonts w:ascii="Times New Roman" w:eastAsia="Times New Roman" w:hAnsi="Times New Roman" w:cs="Times New Roman"/>
          <w:color w:val="000000"/>
          <w:sz w:val="28"/>
          <w:szCs w:val="28"/>
          <w:lang w:eastAsia="ru-RU"/>
        </w:rPr>
        <w:t xml:space="preserve"> Перспективные объемы полезного отпуска тепловой энергии центральной котельной в период 2024-2027 г.</w:t>
      </w:r>
    </w:p>
    <w:p w:rsidR="00366264" w:rsidRPr="00366264" w:rsidRDefault="00366264" w:rsidP="00366264">
      <w:pPr>
        <w:suppressAutoHyphens/>
        <w:spacing w:after="0" w:line="322" w:lineRule="exact"/>
        <w:jc w:val="center"/>
        <w:rPr>
          <w:rFonts w:ascii="Times New Roman" w:eastAsia="Times New Roman" w:hAnsi="Times New Roman" w:cs="Times New Roman"/>
          <w:color w:val="000000"/>
          <w:sz w:val="28"/>
          <w:szCs w:val="28"/>
          <w:lang w:eastAsia="ru-RU"/>
        </w:rPr>
      </w:pPr>
    </w:p>
    <w:tbl>
      <w:tblPr>
        <w:tblW w:w="10223" w:type="dxa"/>
        <w:tblInd w:w="281" w:type="dxa"/>
        <w:tblLayout w:type="fixed"/>
        <w:tblCellMar>
          <w:left w:w="10" w:type="dxa"/>
          <w:right w:w="10" w:type="dxa"/>
        </w:tblCellMar>
        <w:tblLook w:val="04A0" w:firstRow="1" w:lastRow="0" w:firstColumn="1" w:lastColumn="0" w:noHBand="0" w:noVBand="1"/>
      </w:tblPr>
      <w:tblGrid>
        <w:gridCol w:w="1138"/>
        <w:gridCol w:w="994"/>
        <w:gridCol w:w="1172"/>
        <w:gridCol w:w="1104"/>
        <w:gridCol w:w="1190"/>
        <w:gridCol w:w="1070"/>
        <w:gridCol w:w="1219"/>
        <w:gridCol w:w="1189"/>
        <w:gridCol w:w="1147"/>
      </w:tblGrid>
      <w:tr w:rsidR="00366264" w:rsidRPr="00366264" w:rsidTr="00881BAD">
        <w:trPr>
          <w:trHeight w:val="288"/>
        </w:trPr>
        <w:tc>
          <w:tcPr>
            <w:tcW w:w="11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jc w:val="center"/>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 xml:space="preserve">Наименован </w:t>
            </w:r>
            <w:proofErr w:type="spellStart"/>
            <w:r w:rsidRPr="00366264">
              <w:rPr>
                <w:rFonts w:ascii="Times New Roman" w:eastAsia="Times New Roman" w:hAnsi="Times New Roman" w:cs="Times New Roman"/>
                <w:b/>
                <w:bCs/>
                <w:color w:val="000000"/>
                <w:sz w:val="16"/>
                <w:szCs w:val="16"/>
                <w:lang w:eastAsia="ru-RU"/>
              </w:rPr>
              <w:t>ие</w:t>
            </w:r>
            <w:proofErr w:type="spellEnd"/>
            <w:r w:rsidRPr="00366264">
              <w:rPr>
                <w:rFonts w:ascii="Times New Roman" w:eastAsia="Times New Roman" w:hAnsi="Times New Roman" w:cs="Times New Roman"/>
                <w:b/>
                <w:bCs/>
                <w:color w:val="000000"/>
                <w:sz w:val="16"/>
                <w:szCs w:val="16"/>
                <w:lang w:eastAsia="ru-RU"/>
              </w:rPr>
              <w:t xml:space="preserve"> объекта теплоснабжения</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7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2024 г.</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8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2025 г.</w:t>
            </w:r>
          </w:p>
          <w:p w:rsidR="00366264" w:rsidRPr="00366264" w:rsidRDefault="00366264" w:rsidP="00366264">
            <w:pPr>
              <w:widowControl w:val="0"/>
              <w:suppressAutoHyphens/>
              <w:spacing w:after="0" w:line="240" w:lineRule="auto"/>
              <w:ind w:left="80"/>
              <w:rPr>
                <w:rFonts w:ascii="Times New Roman" w:eastAsia="Times New Roman" w:hAnsi="Times New Roman" w:cs="Times New Roman"/>
                <w:b/>
                <w:bCs/>
                <w:color w:val="000000"/>
                <w:sz w:val="21"/>
                <w:szCs w:val="21"/>
                <w:lang w:eastAsia="ru-RU"/>
              </w:rPr>
            </w:pP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8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2026 г.</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8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2027 г.</w:t>
            </w:r>
          </w:p>
        </w:tc>
      </w:tr>
      <w:tr w:rsidR="00366264" w:rsidRPr="00366264" w:rsidTr="00881BAD">
        <w:trPr>
          <w:trHeight w:val="1301"/>
        </w:trPr>
        <w:tc>
          <w:tcPr>
            <w:tcW w:w="1137" w:type="dxa"/>
            <w:vMerge/>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24"/>
                <w:szCs w:val="24"/>
                <w:lang w:eastAsia="ru-RU"/>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отпуск</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тепловой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энергии на</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систему</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отопления</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 Гкал/год</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Суммарный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отпуск</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тепловой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энергии,</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Гкал/год</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отпуск</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тепловой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энергии на</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систему</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отопления,</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Гкал/год</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8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Суммарный</w:t>
            </w:r>
          </w:p>
          <w:p w:rsidR="00366264" w:rsidRPr="00366264" w:rsidRDefault="00366264" w:rsidP="00366264">
            <w:pPr>
              <w:widowControl w:val="0"/>
              <w:suppressAutoHyphens/>
              <w:spacing w:after="0" w:line="182" w:lineRule="exact"/>
              <w:ind w:left="8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w:t>
            </w:r>
          </w:p>
          <w:p w:rsidR="00366264" w:rsidRPr="00366264" w:rsidRDefault="00366264" w:rsidP="00366264">
            <w:pPr>
              <w:widowControl w:val="0"/>
              <w:suppressAutoHyphens/>
              <w:spacing w:after="0" w:line="182" w:lineRule="exact"/>
              <w:ind w:left="8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отпуск</w:t>
            </w:r>
          </w:p>
          <w:p w:rsidR="00366264" w:rsidRPr="00366264" w:rsidRDefault="00366264" w:rsidP="00366264">
            <w:pPr>
              <w:widowControl w:val="0"/>
              <w:suppressAutoHyphens/>
              <w:spacing w:after="0" w:line="182" w:lineRule="exact"/>
              <w:ind w:left="8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тепловой</w:t>
            </w:r>
          </w:p>
          <w:p w:rsidR="00366264" w:rsidRPr="00366264" w:rsidRDefault="00366264" w:rsidP="00366264">
            <w:pPr>
              <w:widowControl w:val="0"/>
              <w:suppressAutoHyphens/>
              <w:spacing w:after="0" w:line="182" w:lineRule="exact"/>
              <w:ind w:left="8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энергии,</w:t>
            </w:r>
          </w:p>
          <w:p w:rsidR="00366264" w:rsidRPr="00366264" w:rsidRDefault="00366264" w:rsidP="00366264">
            <w:pPr>
              <w:widowControl w:val="0"/>
              <w:suppressAutoHyphens/>
              <w:spacing w:after="0" w:line="182" w:lineRule="exact"/>
              <w:ind w:left="8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Гкал/год</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отпуск</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тепловой</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энергии на</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систему</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отопления,</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Гкал/год</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Суммарный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отпуск</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тепловой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энергии,</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Гкал/год</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отпуск</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тепловой</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энергии на</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систему</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отопления,</w:t>
            </w:r>
          </w:p>
          <w:p w:rsidR="00366264" w:rsidRPr="00366264" w:rsidRDefault="00366264" w:rsidP="00366264">
            <w:pPr>
              <w:widowControl w:val="0"/>
              <w:suppressAutoHyphens/>
              <w:spacing w:after="0" w:line="182" w:lineRule="exact"/>
              <w:ind w:left="10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Гкал/год</w:t>
            </w: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Суммарный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отпуск</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тепловой</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энергии,</w:t>
            </w:r>
          </w:p>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Гкал/год</w:t>
            </w:r>
          </w:p>
        </w:tc>
      </w:tr>
      <w:tr w:rsidR="00366264" w:rsidRPr="00366264" w:rsidTr="00881BAD">
        <w:trPr>
          <w:trHeight w:val="470"/>
        </w:trPr>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5" w:lineRule="exact"/>
              <w:jc w:val="both"/>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Котельная №2</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0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6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0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6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0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8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r>
      <w:tr w:rsidR="00366264" w:rsidRPr="00366264" w:rsidTr="00881BAD">
        <w:trPr>
          <w:trHeight w:val="293"/>
        </w:trPr>
        <w:tc>
          <w:tcPr>
            <w:tcW w:w="113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Итого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0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0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0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8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after="0" w:line="300" w:lineRule="exact"/>
        <w:rPr>
          <w:rFonts w:ascii="Arial Unicode MS" w:eastAsia="Arial Unicode MS" w:hAnsi="Arial Unicode MS" w:cs="Arial Unicode MS"/>
          <w:color w:val="000000"/>
          <w:sz w:val="24"/>
          <w:szCs w:val="24"/>
          <w:lang w:eastAsia="ru-RU"/>
        </w:rPr>
      </w:pPr>
    </w:p>
    <w:p w:rsidR="00366264" w:rsidRPr="00366264" w:rsidRDefault="00366264" w:rsidP="00366264">
      <w:pPr>
        <w:suppressAutoHyphens/>
        <w:spacing w:after="0" w:line="322" w:lineRule="exact"/>
        <w:jc w:val="center"/>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1.4 -</w:t>
      </w:r>
      <w:r w:rsidRPr="00366264">
        <w:rPr>
          <w:rFonts w:ascii="Times New Roman" w:eastAsia="Times New Roman" w:hAnsi="Times New Roman" w:cs="Times New Roman"/>
          <w:color w:val="000000"/>
          <w:sz w:val="28"/>
          <w:szCs w:val="28"/>
          <w:lang w:eastAsia="ru-RU"/>
        </w:rPr>
        <w:t xml:space="preserve"> Перспективные объемы полезного отпуска тепловой энергии центральной котельной в период 2027-2040 гг.</w:t>
      </w:r>
    </w:p>
    <w:p w:rsidR="00366264" w:rsidRPr="00366264" w:rsidRDefault="00366264" w:rsidP="00366264">
      <w:pPr>
        <w:suppressAutoHyphens/>
        <w:spacing w:after="0" w:line="322" w:lineRule="exact"/>
        <w:jc w:val="center"/>
        <w:rPr>
          <w:rFonts w:ascii="Times New Roman" w:eastAsia="Times New Roman" w:hAnsi="Times New Roman" w:cs="Times New Roman"/>
          <w:color w:val="000000"/>
          <w:sz w:val="27"/>
          <w:szCs w:val="27"/>
          <w:lang w:eastAsia="ru-RU"/>
        </w:rPr>
      </w:pPr>
    </w:p>
    <w:tbl>
      <w:tblPr>
        <w:tblW w:w="10216" w:type="dxa"/>
        <w:tblInd w:w="296" w:type="dxa"/>
        <w:tblLayout w:type="fixed"/>
        <w:tblCellMar>
          <w:left w:w="10" w:type="dxa"/>
          <w:right w:w="10" w:type="dxa"/>
        </w:tblCellMar>
        <w:tblLook w:val="04A0" w:firstRow="1" w:lastRow="0" w:firstColumn="1" w:lastColumn="0" w:noHBand="0" w:noVBand="1"/>
      </w:tblPr>
      <w:tblGrid>
        <w:gridCol w:w="1139"/>
        <w:gridCol w:w="1416"/>
        <w:gridCol w:w="1421"/>
        <w:gridCol w:w="1415"/>
        <w:gridCol w:w="1416"/>
        <w:gridCol w:w="1704"/>
        <w:gridCol w:w="1705"/>
      </w:tblGrid>
      <w:tr w:rsidR="00366264" w:rsidRPr="00366264" w:rsidTr="00881BAD">
        <w:trPr>
          <w:trHeight w:val="288"/>
        </w:trPr>
        <w:tc>
          <w:tcPr>
            <w:tcW w:w="113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jc w:val="center"/>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 xml:space="preserve">Наименован </w:t>
            </w:r>
            <w:proofErr w:type="spellStart"/>
            <w:r w:rsidRPr="00366264">
              <w:rPr>
                <w:rFonts w:ascii="Times New Roman" w:eastAsia="Times New Roman" w:hAnsi="Times New Roman" w:cs="Times New Roman"/>
                <w:b/>
                <w:bCs/>
                <w:color w:val="000000"/>
                <w:sz w:val="16"/>
                <w:szCs w:val="16"/>
                <w:lang w:eastAsia="ru-RU"/>
              </w:rPr>
              <w:t>ие</w:t>
            </w:r>
            <w:proofErr w:type="spellEnd"/>
            <w:r w:rsidRPr="00366264">
              <w:rPr>
                <w:rFonts w:ascii="Times New Roman" w:eastAsia="Times New Roman" w:hAnsi="Times New Roman" w:cs="Times New Roman"/>
                <w:b/>
                <w:bCs/>
                <w:color w:val="000000"/>
                <w:sz w:val="16"/>
                <w:szCs w:val="16"/>
                <w:lang w:eastAsia="ru-RU"/>
              </w:rPr>
              <w:t xml:space="preserve"> объекта теплоснабжения</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08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2027 г.</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7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2028-2030 гг.</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06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2030-2040гг.</w:t>
            </w:r>
          </w:p>
        </w:tc>
      </w:tr>
      <w:tr w:rsidR="00366264" w:rsidRPr="00366264" w:rsidTr="00881BAD">
        <w:trPr>
          <w:trHeight w:val="1114"/>
        </w:trPr>
        <w:tc>
          <w:tcPr>
            <w:tcW w:w="1138" w:type="dxa"/>
            <w:vMerge/>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24"/>
                <w:szCs w:val="24"/>
                <w:lang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 отпуск тепловой энергии на систему отопления, Гкал/год</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Суммарный полезный отпуск тепловой энергии, Гкал/год</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jc w:val="both"/>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 отпуск тепловой энергии на систему отопления, Гкал/год</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Суммарный полезный отпуск тепловой энергии, Гкал/год</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jc w:val="both"/>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Полезный отпуск тепловой энергии на систему отопления, Гкал/год</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182" w:lineRule="exact"/>
              <w:ind w:left="120"/>
              <w:rPr>
                <w:rFonts w:ascii="Times New Roman" w:eastAsia="Times New Roman" w:hAnsi="Times New Roman" w:cs="Times New Roman"/>
                <w:b/>
                <w:bCs/>
                <w:color w:val="000000"/>
                <w:sz w:val="16"/>
                <w:szCs w:val="16"/>
                <w:lang w:eastAsia="ru-RU"/>
              </w:rPr>
            </w:pPr>
            <w:r w:rsidRPr="00366264">
              <w:rPr>
                <w:rFonts w:ascii="Times New Roman" w:eastAsia="Times New Roman" w:hAnsi="Times New Roman" w:cs="Times New Roman"/>
                <w:b/>
                <w:bCs/>
                <w:color w:val="000000"/>
                <w:sz w:val="16"/>
                <w:szCs w:val="16"/>
                <w:lang w:eastAsia="ru-RU"/>
              </w:rPr>
              <w:t>Суммарный полезный отпуск тепловой энергии, Гкал/год</w:t>
            </w:r>
          </w:p>
        </w:tc>
      </w:tr>
      <w:tr w:rsidR="00366264" w:rsidRPr="00366264" w:rsidTr="00881BAD">
        <w:trPr>
          <w:trHeight w:val="470"/>
        </w:trPr>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5" w:lineRule="exact"/>
              <w:jc w:val="both"/>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Котельная №2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66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66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6798</w:t>
            </w:r>
          </w:p>
        </w:tc>
      </w:tr>
      <w:tr w:rsidR="00366264" w:rsidRPr="00366264" w:rsidTr="00881BAD">
        <w:trPr>
          <w:trHeight w:val="298"/>
        </w:trPr>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Итого</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6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6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6798</w:t>
            </w:r>
          </w:p>
        </w:tc>
      </w:tr>
    </w:tbl>
    <w:p w:rsidR="00366264" w:rsidRPr="00366264" w:rsidRDefault="00366264" w:rsidP="00366264">
      <w:pPr>
        <w:suppressAutoHyphens/>
        <w:spacing w:after="876" w:line="422" w:lineRule="exact"/>
        <w:jc w:val="both"/>
        <w:rPr>
          <w:rFonts w:ascii="Times New Roman" w:eastAsia="Times New Roman" w:hAnsi="Times New Roman" w:cs="Times New Roman"/>
          <w:b/>
          <w:bCs/>
          <w:color w:val="000000"/>
          <w:sz w:val="31"/>
          <w:szCs w:val="31"/>
          <w:lang w:eastAsia="ru-RU"/>
        </w:rPr>
      </w:pPr>
    </w:p>
    <w:p w:rsidR="00366264" w:rsidRPr="00366264" w:rsidRDefault="00366264" w:rsidP="00366264">
      <w:pPr>
        <w:suppressAutoHyphens/>
        <w:spacing w:after="876" w:line="422" w:lineRule="exact"/>
        <w:ind w:left="20"/>
        <w:jc w:val="both"/>
        <w:rPr>
          <w:rFonts w:ascii="Times New Roman" w:eastAsia="Times New Roman" w:hAnsi="Times New Roman" w:cs="Times New Roman"/>
          <w:b/>
          <w:bCs/>
          <w:color w:val="000000"/>
          <w:sz w:val="31"/>
          <w:szCs w:val="31"/>
          <w:lang w:eastAsia="ru-RU"/>
        </w:rPr>
      </w:pPr>
      <w:r w:rsidRPr="00366264">
        <w:rPr>
          <w:rFonts w:ascii="Times New Roman" w:eastAsia="Times New Roman" w:hAnsi="Times New Roman" w:cs="Times New Roman"/>
          <w:b/>
          <w:bCs/>
          <w:color w:val="000000"/>
          <w:sz w:val="31"/>
          <w:szCs w:val="31"/>
          <w:lang w:eastAsia="ru-RU"/>
        </w:rPr>
        <w:t>Раздел 2. Перспективные балансы тепловой мощности источников тепловой нагрузки потребителей</w:t>
      </w: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r w:rsidRPr="00366264">
        <w:rPr>
          <w:noProof/>
          <w:lang w:eastAsia="ru-RU"/>
        </w:rPr>
        <w:lastRenderedPageBreak/>
        <w:drawing>
          <wp:inline distT="0" distB="0" distL="0" distR="0" wp14:anchorId="05C31BA1" wp14:editId="29079B8C">
            <wp:extent cx="2571750" cy="6996430"/>
            <wp:effectExtent l="0" t="0" r="0" b="0"/>
            <wp:docPr id="3" name="Рисунок 1" descr="C:\Users\A95B~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Users\A95B~1\AppData\Local\Temp\FineReader10\media\image1.jpeg"/>
                    <pic:cNvPicPr>
                      <a:picLocks noChangeAspect="1" noChangeArrowheads="1"/>
                    </pic:cNvPicPr>
                  </pic:nvPicPr>
                  <pic:blipFill>
                    <a:blip r:embed="rId15"/>
                    <a:stretch>
                      <a:fillRect/>
                    </a:stretch>
                  </pic:blipFill>
                  <pic:spPr bwMode="auto">
                    <a:xfrm>
                      <a:off x="0" y="0"/>
                      <a:ext cx="2571750" cy="6996430"/>
                    </a:xfrm>
                    <a:prstGeom prst="rect">
                      <a:avLst/>
                    </a:prstGeom>
                  </pic:spPr>
                </pic:pic>
              </a:graphicData>
            </a:graphic>
          </wp:inline>
        </w:drawing>
      </w: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240" w:lineRule="auto"/>
        <w:jc w:val="center"/>
        <w:rPr>
          <w:rFonts w:ascii="Arial Unicode MS" w:eastAsia="Arial Unicode MS" w:hAnsi="Arial Unicode MS" w:cs="Arial Unicode MS"/>
          <w:color w:val="000000"/>
          <w:sz w:val="0"/>
          <w:szCs w:val="0"/>
          <w:lang w:eastAsia="ru-RU"/>
        </w:rPr>
      </w:pPr>
    </w:p>
    <w:p w:rsidR="00366264" w:rsidRPr="00366264" w:rsidRDefault="00366264" w:rsidP="00366264">
      <w:pPr>
        <w:framePr w:w="9434" w:h="14478" w:hRule="exact" w:wrap="notBeside" w:vAnchor="text" w:hAnchor="text" w:y="1"/>
        <w:suppressAutoHyphens/>
        <w:spacing w:after="0" w:line="110" w:lineRule="exact"/>
        <w:jc w:val="center"/>
        <w:rPr>
          <w:rFonts w:ascii="Times New Roman" w:eastAsia="Times New Roman" w:hAnsi="Times New Roman" w:cs="Times New Roman"/>
          <w:color w:val="000000"/>
          <w:sz w:val="11"/>
          <w:szCs w:val="11"/>
          <w:lang w:eastAsia="ru-RU"/>
        </w:rPr>
      </w:pPr>
      <w:r w:rsidRPr="00366264">
        <w:rPr>
          <w:rFonts w:ascii="Times New Roman" w:eastAsia="Times New Roman" w:hAnsi="Times New Roman" w:cs="Times New Roman"/>
          <w:color w:val="000000"/>
          <w:sz w:val="11"/>
          <w:szCs w:val="11"/>
          <w:lang w:eastAsia="ru-RU"/>
        </w:rPr>
        <w:t>Школа</w:t>
      </w:r>
    </w:p>
    <w:p w:rsidR="00366264" w:rsidRPr="00366264" w:rsidRDefault="00366264" w:rsidP="00366264">
      <w:pPr>
        <w:framePr w:w="9434" w:h="14478" w:hRule="exact" w:wrap="notBeside" w:vAnchor="text" w:hAnchor="text" w:y="1"/>
        <w:suppressAutoHyphens/>
        <w:spacing w:after="0" w:line="270" w:lineRule="exact"/>
        <w:jc w:val="center"/>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Рисунок 2.1 - Схема существующей теплотрассы центральной котельной</w:t>
      </w:r>
    </w:p>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after="0" w:line="270" w:lineRule="exac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2.1</w:t>
      </w:r>
      <w:r w:rsidRPr="00366264">
        <w:rPr>
          <w:rFonts w:ascii="Times New Roman" w:eastAsia="Times New Roman" w:hAnsi="Times New Roman" w:cs="Times New Roman"/>
          <w:color w:val="000000"/>
          <w:sz w:val="28"/>
          <w:szCs w:val="28"/>
          <w:lang w:eastAsia="ru-RU"/>
        </w:rPr>
        <w:t xml:space="preserve"> - Нагрузки котельных для расчетного режима, Гкал/ч</w:t>
      </w: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7"/>
          <w:szCs w:val="27"/>
          <w:lang w:eastAsia="ru-RU"/>
        </w:rPr>
      </w:pPr>
    </w:p>
    <w:tbl>
      <w:tblPr>
        <w:tblW w:w="9585" w:type="dxa"/>
        <w:jc w:val="center"/>
        <w:tblLayout w:type="fixed"/>
        <w:tblCellMar>
          <w:left w:w="10" w:type="dxa"/>
          <w:right w:w="10" w:type="dxa"/>
        </w:tblCellMar>
        <w:tblLook w:val="04A0" w:firstRow="1" w:lastRow="0" w:firstColumn="1" w:lastColumn="0" w:noHBand="0" w:noVBand="1"/>
      </w:tblPr>
      <w:tblGrid>
        <w:gridCol w:w="2136"/>
        <w:gridCol w:w="1048"/>
        <w:gridCol w:w="1074"/>
        <w:gridCol w:w="1056"/>
        <w:gridCol w:w="1057"/>
        <w:gridCol w:w="1055"/>
        <w:gridCol w:w="1075"/>
        <w:gridCol w:w="1084"/>
      </w:tblGrid>
      <w:tr w:rsidR="00366264" w:rsidRPr="00366264" w:rsidTr="00881BAD">
        <w:trPr>
          <w:trHeight w:val="706"/>
          <w:jc w:val="center"/>
        </w:trPr>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0" w:lineRule="exact"/>
              <w:jc w:val="center"/>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Наименование</w:t>
            </w:r>
          </w:p>
          <w:p w:rsidR="00366264" w:rsidRPr="00366264" w:rsidRDefault="00366264" w:rsidP="00366264">
            <w:pPr>
              <w:widowControl w:val="0"/>
              <w:suppressAutoHyphens/>
              <w:spacing w:after="0" w:line="230" w:lineRule="exact"/>
              <w:jc w:val="center"/>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объекта теплоснабжения</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2024 г.</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6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2025 г.</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2026 г.</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2027 г.</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2028 г.</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8" w:lineRule="exact"/>
              <w:ind w:right="240"/>
              <w:jc w:val="right"/>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2029</w:t>
            </w:r>
            <w:r w:rsidRPr="00366264">
              <w:rPr>
                <w:rFonts w:ascii="Times New Roman" w:eastAsia="Times New Roman" w:hAnsi="Times New Roman" w:cs="Times New Roman"/>
                <w:b/>
                <w:bCs/>
                <w:color w:val="000000"/>
                <w:sz w:val="21"/>
                <w:szCs w:val="21"/>
                <w:lang w:eastAsia="ru-RU"/>
              </w:rPr>
              <w:softHyphen/>
              <w:t>2033 гг.</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8" w:lineRule="exact"/>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2034-</w:t>
            </w:r>
            <w:r w:rsidRPr="00366264">
              <w:rPr>
                <w:rFonts w:ascii="Times New Roman" w:eastAsia="Times New Roman" w:hAnsi="Times New Roman" w:cs="Times New Roman"/>
                <w:b/>
                <w:bCs/>
                <w:color w:val="000000"/>
                <w:sz w:val="21"/>
                <w:szCs w:val="21"/>
                <w:lang w:eastAsia="ru-RU"/>
              </w:rPr>
              <w:softHyphen/>
              <w:t>2040 гг.</w:t>
            </w:r>
          </w:p>
        </w:tc>
      </w:tr>
      <w:tr w:rsidR="00366264" w:rsidRPr="00366264" w:rsidTr="00881BAD">
        <w:trPr>
          <w:trHeight w:val="264"/>
          <w:jc w:val="center"/>
        </w:trPr>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Котельная №2</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0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0,193</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6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0,193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0,193</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0,193</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0,193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right="240"/>
              <w:jc w:val="right"/>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0,193</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0,193</w:t>
            </w:r>
          </w:p>
        </w:tc>
      </w:tr>
      <w:tr w:rsidR="00366264" w:rsidRPr="00366264" w:rsidTr="00881BAD">
        <w:trPr>
          <w:trHeight w:val="283"/>
          <w:jc w:val="center"/>
        </w:trPr>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Итого</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0,193</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6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0,193</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0,193</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0,193</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0,193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right="240"/>
              <w:jc w:val="right"/>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0,193</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0,193</w:t>
            </w:r>
          </w:p>
        </w:tc>
      </w:tr>
      <w:tr w:rsidR="00366264" w:rsidRPr="00366264" w:rsidTr="00881BAD">
        <w:trPr>
          <w:trHeight w:val="979"/>
          <w:jc w:val="center"/>
        </w:trPr>
        <w:tc>
          <w:tcPr>
            <w:tcW w:w="9583" w:type="dxa"/>
            <w:gridSpan w:val="8"/>
            <w:tcBorders>
              <w:top w:val="single" w:sz="4" w:space="0" w:color="000000"/>
              <w:bottom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b/>
                <w:bCs/>
                <w:color w:val="000000"/>
                <w:sz w:val="27"/>
                <w:szCs w:val="27"/>
                <w:lang w:eastAsia="ru-RU"/>
              </w:rPr>
            </w:pPr>
          </w:p>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2.2</w:t>
            </w:r>
            <w:r w:rsidRPr="00366264">
              <w:rPr>
                <w:rFonts w:ascii="Times New Roman" w:eastAsia="Times New Roman" w:hAnsi="Times New Roman" w:cs="Times New Roman"/>
                <w:color w:val="000000"/>
                <w:sz w:val="28"/>
                <w:szCs w:val="28"/>
                <w:lang w:eastAsia="ru-RU"/>
              </w:rPr>
              <w:t xml:space="preserve"> - Расчетное годовое потребление тепловой энергии, Гкал</w:t>
            </w:r>
          </w:p>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p>
        </w:tc>
      </w:tr>
      <w:tr w:rsidR="00366264" w:rsidRPr="00366264" w:rsidTr="00881BAD">
        <w:trPr>
          <w:trHeight w:val="696"/>
          <w:jc w:val="center"/>
        </w:trPr>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0" w:lineRule="exact"/>
              <w:jc w:val="center"/>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Наименование</w:t>
            </w:r>
          </w:p>
          <w:p w:rsidR="00366264" w:rsidRPr="00366264" w:rsidRDefault="00366264" w:rsidP="00366264">
            <w:pPr>
              <w:widowControl w:val="0"/>
              <w:suppressAutoHyphens/>
              <w:spacing w:after="0" w:line="230" w:lineRule="exact"/>
              <w:jc w:val="center"/>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объекта теплоснабжения</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2024 г.</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6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2025 г.</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2026 г.</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2027 г.</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2028 г.</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ind w:right="240"/>
              <w:jc w:val="right"/>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2029</w:t>
            </w:r>
            <w:r w:rsidRPr="00366264">
              <w:rPr>
                <w:rFonts w:ascii="Times New Roman" w:eastAsia="Times New Roman" w:hAnsi="Times New Roman" w:cs="Times New Roman"/>
                <w:b/>
                <w:bCs/>
                <w:color w:val="000000"/>
                <w:sz w:val="21"/>
                <w:szCs w:val="21"/>
                <w:lang w:eastAsia="ru-RU"/>
              </w:rPr>
              <w:softHyphen/>
              <w:t>2033 гг.</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2033-</w:t>
            </w:r>
            <w:r w:rsidRPr="00366264">
              <w:rPr>
                <w:rFonts w:ascii="Times New Roman" w:eastAsia="Times New Roman" w:hAnsi="Times New Roman" w:cs="Times New Roman"/>
                <w:b/>
                <w:bCs/>
                <w:color w:val="000000"/>
                <w:sz w:val="21"/>
                <w:szCs w:val="21"/>
                <w:lang w:eastAsia="ru-RU"/>
              </w:rPr>
              <w:softHyphen/>
              <w:t>2040 гг.</w:t>
            </w:r>
          </w:p>
        </w:tc>
      </w:tr>
      <w:tr w:rsidR="00366264" w:rsidRPr="00366264" w:rsidTr="00881BAD">
        <w:trPr>
          <w:trHeight w:val="264"/>
          <w:jc w:val="center"/>
        </w:trPr>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Котельная №2</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7022,6</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6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7022,6</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7022,6</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7022,6</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7022,6</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right="240"/>
              <w:jc w:val="right"/>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7022,6</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7022,6</w:t>
            </w:r>
          </w:p>
        </w:tc>
      </w:tr>
      <w:tr w:rsidR="00366264" w:rsidRPr="00366264" w:rsidTr="00881BAD">
        <w:trPr>
          <w:trHeight w:val="298"/>
          <w:jc w:val="center"/>
        </w:trPr>
        <w:tc>
          <w:tcPr>
            <w:tcW w:w="213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Итого</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7022,6</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6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7022,6</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7022,6</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7022,6</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7022,6</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right="240"/>
              <w:jc w:val="right"/>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7022,6</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7022,6</w:t>
            </w: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before="300" w:after="0" w:line="322" w:lineRule="exact"/>
        <w:ind w:left="120" w:right="1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соответствии с требованиями Федерального Закона Российской Федерации от 27.07.2010 №190-ФЗ «О теплоснабжении»:</w:t>
      </w:r>
    </w:p>
    <w:p w:rsidR="00366264" w:rsidRPr="00366264" w:rsidRDefault="00366264" w:rsidP="00366264">
      <w:pPr>
        <w:numPr>
          <w:ilvl w:val="0"/>
          <w:numId w:val="2"/>
        </w:numPr>
        <w:tabs>
          <w:tab w:val="left" w:pos="1214"/>
        </w:tabs>
        <w:suppressAutoHyphens/>
        <w:spacing w:after="0" w:line="322" w:lineRule="exact"/>
        <w:ind w:left="120" w:right="1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w:t>
      </w:r>
    </w:p>
    <w:p w:rsidR="00366264" w:rsidRPr="00366264" w:rsidRDefault="00366264" w:rsidP="00366264">
      <w:pPr>
        <w:numPr>
          <w:ilvl w:val="0"/>
          <w:numId w:val="2"/>
        </w:numPr>
        <w:tabs>
          <w:tab w:val="left" w:pos="1142"/>
        </w:tabs>
        <w:suppressAutoHyphens/>
        <w:spacing w:after="0" w:line="322" w:lineRule="exact"/>
        <w:ind w:left="120" w:right="1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потребители, подключенные к системе теплоснабжения, но не потребляющие тепловую энергию (мощность), теплоноситель по договору теплоснабжения, заключают с теплоснабжающими организациями договоры оказания услуг по поддержанию резервной тепловой мощности;</w:t>
      </w:r>
    </w:p>
    <w:p w:rsidR="00366264" w:rsidRPr="00366264" w:rsidRDefault="00366264" w:rsidP="00366264">
      <w:pPr>
        <w:numPr>
          <w:ilvl w:val="0"/>
          <w:numId w:val="2"/>
        </w:numPr>
        <w:tabs>
          <w:tab w:val="left" w:pos="1114"/>
        </w:tabs>
        <w:suppressAutoHyphens/>
        <w:spacing w:after="0" w:line="322" w:lineRule="exact"/>
        <w:ind w:left="120" w:right="1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потребители могут заключать с теплоснабжающей организацией долгосрочные договоры теплоснабжения (на срок более чем один год) с условием оплаты потребленной тепловой энергии как по долгосрочному тарифу, устанавливаемому органом регулирования, так и по ценам, определенным соглашением сторон.</w:t>
      </w:r>
    </w:p>
    <w:p w:rsidR="00366264" w:rsidRPr="00366264" w:rsidRDefault="00366264" w:rsidP="00366264">
      <w:pPr>
        <w:suppressAutoHyphens/>
        <w:spacing w:after="296" w:line="322" w:lineRule="exact"/>
        <w:ind w:left="1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Структура основного оборудования показана в таблице 2.3</w:t>
      </w:r>
    </w:p>
    <w:p w:rsidR="00366264" w:rsidRPr="00366264" w:rsidRDefault="00366264" w:rsidP="00366264">
      <w:pPr>
        <w:suppressAutoHyphens/>
        <w:spacing w:after="0" w:line="270" w:lineRule="exac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2.3</w:t>
      </w:r>
      <w:r w:rsidRPr="00366264">
        <w:rPr>
          <w:rFonts w:ascii="Times New Roman" w:eastAsia="Times New Roman" w:hAnsi="Times New Roman" w:cs="Times New Roman"/>
          <w:color w:val="000000"/>
          <w:sz w:val="28"/>
          <w:szCs w:val="28"/>
          <w:lang w:eastAsia="ru-RU"/>
        </w:rPr>
        <w:t xml:space="preserve"> - Сведения о котлах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w:t>
      </w: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7"/>
          <w:szCs w:val="27"/>
          <w:lang w:eastAsia="ru-RU"/>
        </w:rPr>
      </w:pPr>
    </w:p>
    <w:tbl>
      <w:tblPr>
        <w:tblW w:w="9373" w:type="dxa"/>
        <w:tblInd w:w="147" w:type="dxa"/>
        <w:tblLayout w:type="fixed"/>
        <w:tblCellMar>
          <w:left w:w="10" w:type="dxa"/>
          <w:right w:w="10" w:type="dxa"/>
        </w:tblCellMar>
        <w:tblLook w:val="04A0" w:firstRow="1" w:lastRow="0" w:firstColumn="1" w:lastColumn="0" w:noHBand="0" w:noVBand="1"/>
      </w:tblPr>
      <w:tblGrid>
        <w:gridCol w:w="571"/>
        <w:gridCol w:w="711"/>
        <w:gridCol w:w="1415"/>
        <w:gridCol w:w="1704"/>
        <w:gridCol w:w="1844"/>
        <w:gridCol w:w="1698"/>
        <w:gridCol w:w="1430"/>
      </w:tblGrid>
      <w:tr w:rsidR="00366264" w:rsidRPr="00366264" w:rsidTr="00881BAD">
        <w:trPr>
          <w:trHeight w:val="845"/>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Кол- во</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Наименование</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Режим работы</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8" w:lineRule="exact"/>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 xml:space="preserve">Производитель </w:t>
            </w:r>
            <w:proofErr w:type="spellStart"/>
            <w:r w:rsidRPr="00366264">
              <w:rPr>
                <w:rFonts w:ascii="Times New Roman" w:eastAsia="Times New Roman" w:hAnsi="Times New Roman" w:cs="Times New Roman"/>
                <w:color w:val="000000"/>
                <w:lang w:eastAsia="ru-RU"/>
              </w:rPr>
              <w:t>ность</w:t>
            </w:r>
            <w:proofErr w:type="spellEnd"/>
            <w:r w:rsidRPr="00366264">
              <w:rPr>
                <w:rFonts w:ascii="Times New Roman" w:eastAsia="Times New Roman" w:hAnsi="Times New Roman" w:cs="Times New Roman"/>
                <w:color w:val="000000"/>
                <w:lang w:eastAsia="ru-RU"/>
              </w:rPr>
              <w:t>, Гкал/час</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ind w:left="360" w:firstLine="3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Вид основного топлива</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КПД,%</w:t>
            </w:r>
          </w:p>
        </w:tc>
      </w:tr>
      <w:tr w:rsidR="00366264" w:rsidRPr="00366264" w:rsidTr="00881BAD">
        <w:trPr>
          <w:trHeight w:val="619"/>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КВа-2,0ГМ</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Водогрейный</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7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1,72</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69" w:lineRule="exact"/>
              <w:ind w:left="360" w:firstLine="3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газ природный</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6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91,5</w:t>
            </w:r>
          </w:p>
        </w:tc>
      </w:tr>
      <w:tr w:rsidR="00366264" w:rsidRPr="00366264" w:rsidTr="00881BAD">
        <w:trPr>
          <w:trHeight w:val="629"/>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2</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КВа-1,0ГМ</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Водогрейный</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7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1,16</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69" w:lineRule="exact"/>
              <w:ind w:left="360" w:firstLine="3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газ природный</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56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91</w:t>
            </w: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before="290" w:after="0" w:line="322" w:lineRule="exact"/>
        <w:ind w:left="120" w:right="1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Для регулирования отпуска тепловой энергии от источника используется качественное и количественное регулирование, т.е. температурой теплоносителя и изменением количества теплоносителя. При </w:t>
      </w:r>
      <w:r w:rsidRPr="00366264">
        <w:rPr>
          <w:rFonts w:ascii="Times New Roman" w:eastAsia="Times New Roman" w:hAnsi="Times New Roman" w:cs="Times New Roman"/>
          <w:color w:val="000000"/>
          <w:sz w:val="28"/>
          <w:szCs w:val="28"/>
          <w:lang w:eastAsia="ru-RU"/>
        </w:rPr>
        <w:lastRenderedPageBreak/>
        <w:t>постоянном расходе изменяется температура теплоносителя. Температурный график теплоносителя представлен в таблице 2.4. При качественном регулировании температура теплоносителя зависит от температуры наружного воздуха. Общий расход теплоносителя во всей системе рассчитывается таким образом, чтобы обеспечить среднюю температуру в помещениях.</w:t>
      </w:r>
    </w:p>
    <w:p w:rsidR="00366264" w:rsidRPr="00366264" w:rsidRDefault="00366264" w:rsidP="00366264">
      <w:pPr>
        <w:suppressAutoHyphens/>
        <w:spacing w:before="290" w:after="0" w:line="322" w:lineRule="exact"/>
        <w:ind w:left="120" w:right="120" w:firstLine="720"/>
        <w:jc w:val="both"/>
        <w:rPr>
          <w:rFonts w:ascii="Times New Roman" w:eastAsia="Times New Roman" w:hAnsi="Times New Roman" w:cs="Times New Roman"/>
          <w:color w:val="000000"/>
          <w:sz w:val="28"/>
          <w:szCs w:val="28"/>
          <w:lang w:eastAsia="ru-RU"/>
        </w:rPr>
      </w:pP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2.4</w:t>
      </w:r>
      <w:r w:rsidRPr="00366264">
        <w:rPr>
          <w:rFonts w:ascii="Times New Roman" w:eastAsia="Times New Roman" w:hAnsi="Times New Roman" w:cs="Times New Roman"/>
          <w:color w:val="000000"/>
          <w:sz w:val="28"/>
          <w:szCs w:val="28"/>
          <w:lang w:eastAsia="ru-RU"/>
        </w:rPr>
        <w:t xml:space="preserve"> - Температурный режим в системе теплоснабжения</w:t>
      </w: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7"/>
          <w:szCs w:val="27"/>
          <w:lang w:eastAsia="ru-RU"/>
        </w:rPr>
      </w:pPr>
    </w:p>
    <w:tbl>
      <w:tblPr>
        <w:tblW w:w="7190" w:type="dxa"/>
        <w:tblInd w:w="1234" w:type="dxa"/>
        <w:tblLayout w:type="fixed"/>
        <w:tblCellMar>
          <w:left w:w="10" w:type="dxa"/>
          <w:right w:w="10" w:type="dxa"/>
        </w:tblCellMar>
        <w:tblLook w:val="04A0" w:firstRow="1" w:lastRow="0" w:firstColumn="1" w:lastColumn="0" w:noHBand="0" w:noVBand="1"/>
      </w:tblPr>
      <w:tblGrid>
        <w:gridCol w:w="2394"/>
        <w:gridCol w:w="2395"/>
        <w:gridCol w:w="2401"/>
      </w:tblGrid>
      <w:tr w:rsidR="00366264" w:rsidRPr="00366264" w:rsidTr="00881BAD">
        <w:trPr>
          <w:trHeight w:val="336"/>
        </w:trPr>
        <w:tc>
          <w:tcPr>
            <w:tcW w:w="7190" w:type="dxa"/>
            <w:gridSpan w:val="3"/>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84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Температура</w:t>
            </w:r>
          </w:p>
        </w:tc>
      </w:tr>
      <w:tr w:rsidR="00366264" w:rsidRPr="00366264" w:rsidTr="00881BAD">
        <w:trPr>
          <w:trHeight w:val="331"/>
        </w:trPr>
        <w:tc>
          <w:tcPr>
            <w:tcW w:w="23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val="en-US" w:eastAsia="ru-RU"/>
              </w:rPr>
              <w:t>t</w:t>
            </w:r>
            <w:proofErr w:type="spellStart"/>
            <w:r w:rsidRPr="00366264">
              <w:rPr>
                <w:rFonts w:ascii="Times New Roman" w:eastAsia="Times New Roman" w:hAnsi="Times New Roman" w:cs="Times New Roman"/>
                <w:color w:val="000000"/>
                <w:sz w:val="18"/>
                <w:szCs w:val="18"/>
                <w:lang w:eastAsia="ru-RU"/>
              </w:rPr>
              <w:t>нар.воздуха</w:t>
            </w:r>
            <w:proofErr w:type="spellEnd"/>
          </w:p>
        </w:tc>
        <w:tc>
          <w:tcPr>
            <w:tcW w:w="239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val="en-US" w:eastAsia="ru-RU"/>
              </w:rPr>
              <w:t>t</w:t>
            </w:r>
            <w:r w:rsidRPr="00366264">
              <w:rPr>
                <w:rFonts w:ascii="Times New Roman" w:eastAsia="Times New Roman" w:hAnsi="Times New Roman" w:cs="Times New Roman"/>
                <w:color w:val="000000"/>
                <w:sz w:val="18"/>
                <w:szCs w:val="18"/>
                <w:lang w:eastAsia="ru-RU"/>
              </w:rPr>
              <w:t>подающей магистрали</w:t>
            </w:r>
          </w:p>
        </w:tc>
        <w:tc>
          <w:tcPr>
            <w:tcW w:w="240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8"/>
                <w:szCs w:val="18"/>
                <w:lang w:eastAsia="ru-RU"/>
              </w:rPr>
            </w:pPr>
            <w:r w:rsidRPr="00366264">
              <w:rPr>
                <w:rFonts w:ascii="Times New Roman" w:eastAsia="Times New Roman" w:hAnsi="Times New Roman" w:cs="Times New Roman"/>
                <w:color w:val="000000"/>
                <w:sz w:val="18"/>
                <w:szCs w:val="18"/>
                <w:lang w:val="en-US" w:eastAsia="ru-RU"/>
              </w:rPr>
              <w:t>t</w:t>
            </w:r>
            <w:r w:rsidRPr="00366264">
              <w:rPr>
                <w:rFonts w:ascii="Times New Roman" w:eastAsia="Times New Roman" w:hAnsi="Times New Roman" w:cs="Times New Roman"/>
                <w:color w:val="000000"/>
                <w:sz w:val="18"/>
                <w:szCs w:val="18"/>
                <w:lang w:eastAsia="ru-RU"/>
              </w:rPr>
              <w:t>обратной магистрали</w:t>
            </w:r>
          </w:p>
        </w:tc>
      </w:tr>
      <w:tr w:rsidR="00366264" w:rsidRPr="00366264" w:rsidTr="00881BAD">
        <w:trPr>
          <w:trHeight w:val="331"/>
        </w:trPr>
        <w:tc>
          <w:tcPr>
            <w:tcW w:w="23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До 0</w:t>
            </w:r>
          </w:p>
        </w:tc>
        <w:tc>
          <w:tcPr>
            <w:tcW w:w="239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50</w:t>
            </w:r>
          </w:p>
        </w:tc>
        <w:tc>
          <w:tcPr>
            <w:tcW w:w="240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42</w:t>
            </w:r>
          </w:p>
        </w:tc>
      </w:tr>
      <w:tr w:rsidR="00366264" w:rsidRPr="00366264" w:rsidTr="00881BAD">
        <w:trPr>
          <w:trHeight w:val="331"/>
        </w:trPr>
        <w:tc>
          <w:tcPr>
            <w:tcW w:w="23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-5</w:t>
            </w:r>
          </w:p>
        </w:tc>
        <w:tc>
          <w:tcPr>
            <w:tcW w:w="239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58</w:t>
            </w:r>
          </w:p>
        </w:tc>
        <w:tc>
          <w:tcPr>
            <w:tcW w:w="240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47</w:t>
            </w:r>
          </w:p>
        </w:tc>
      </w:tr>
      <w:tr w:rsidR="00366264" w:rsidRPr="00366264" w:rsidTr="00881BAD">
        <w:trPr>
          <w:trHeight w:val="331"/>
        </w:trPr>
        <w:tc>
          <w:tcPr>
            <w:tcW w:w="23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-10</w:t>
            </w:r>
          </w:p>
        </w:tc>
        <w:tc>
          <w:tcPr>
            <w:tcW w:w="239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69</w:t>
            </w:r>
          </w:p>
        </w:tc>
        <w:tc>
          <w:tcPr>
            <w:tcW w:w="240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54</w:t>
            </w:r>
          </w:p>
        </w:tc>
      </w:tr>
      <w:tr w:rsidR="00366264" w:rsidRPr="00366264" w:rsidTr="00881BAD">
        <w:trPr>
          <w:trHeight w:val="336"/>
        </w:trPr>
        <w:tc>
          <w:tcPr>
            <w:tcW w:w="23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-15</w:t>
            </w:r>
          </w:p>
        </w:tc>
        <w:tc>
          <w:tcPr>
            <w:tcW w:w="239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76</w:t>
            </w:r>
          </w:p>
        </w:tc>
        <w:tc>
          <w:tcPr>
            <w:tcW w:w="240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58</w:t>
            </w:r>
          </w:p>
        </w:tc>
      </w:tr>
      <w:tr w:rsidR="00366264" w:rsidRPr="00366264" w:rsidTr="00881BAD">
        <w:trPr>
          <w:trHeight w:val="331"/>
        </w:trPr>
        <w:tc>
          <w:tcPr>
            <w:tcW w:w="23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-20</w:t>
            </w:r>
          </w:p>
        </w:tc>
        <w:tc>
          <w:tcPr>
            <w:tcW w:w="239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86</w:t>
            </w:r>
          </w:p>
        </w:tc>
        <w:tc>
          <w:tcPr>
            <w:tcW w:w="240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65</w:t>
            </w:r>
          </w:p>
        </w:tc>
      </w:tr>
      <w:tr w:rsidR="00366264" w:rsidRPr="00366264" w:rsidTr="00881BAD">
        <w:trPr>
          <w:trHeight w:val="341"/>
        </w:trPr>
        <w:tc>
          <w:tcPr>
            <w:tcW w:w="239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-25</w:t>
            </w:r>
          </w:p>
        </w:tc>
        <w:tc>
          <w:tcPr>
            <w:tcW w:w="239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95</w:t>
            </w:r>
          </w:p>
        </w:tc>
        <w:tc>
          <w:tcPr>
            <w:tcW w:w="240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color w:val="000000"/>
                <w:sz w:val="27"/>
                <w:szCs w:val="27"/>
                <w:lang w:eastAsia="ru-RU"/>
              </w:rPr>
              <w:t>70</w:t>
            </w: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before="600"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Общая протяженность тепловых сетей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 составляет 2887 м. Трубы стальные, изолированные </w:t>
      </w:r>
      <w:proofErr w:type="spellStart"/>
      <w:r w:rsidRPr="00366264">
        <w:rPr>
          <w:rFonts w:ascii="Times New Roman" w:eastAsia="Times New Roman" w:hAnsi="Times New Roman" w:cs="Times New Roman"/>
          <w:color w:val="000000"/>
          <w:sz w:val="28"/>
          <w:szCs w:val="28"/>
          <w:lang w:eastAsia="ru-RU"/>
        </w:rPr>
        <w:t>пенополиуретаном</w:t>
      </w:r>
      <w:proofErr w:type="spellEnd"/>
      <w:r w:rsidRPr="00366264">
        <w:rPr>
          <w:rFonts w:ascii="Times New Roman" w:eastAsia="Times New Roman" w:hAnsi="Times New Roman" w:cs="Times New Roman"/>
          <w:color w:val="000000"/>
          <w:spacing w:val="20"/>
          <w:sz w:val="28"/>
          <w:szCs w:val="28"/>
          <w:lang w:eastAsia="ru-RU"/>
        </w:rPr>
        <w:t>(ППУ).</w:t>
      </w:r>
      <w:r w:rsidRPr="00366264">
        <w:rPr>
          <w:rFonts w:ascii="Times New Roman" w:eastAsia="Times New Roman" w:hAnsi="Times New Roman" w:cs="Times New Roman"/>
          <w:color w:val="000000"/>
          <w:sz w:val="28"/>
          <w:szCs w:val="28"/>
          <w:lang w:eastAsia="ru-RU"/>
        </w:rPr>
        <w:t xml:space="preserve"> Диаметры трубопроводов составляют от 219 до 25 мм.</w:t>
      </w:r>
    </w:p>
    <w:p w:rsidR="00366264" w:rsidRPr="00366264" w:rsidRDefault="00366264" w:rsidP="00366264">
      <w:pPr>
        <w:suppressAutoHyphens/>
        <w:spacing w:before="600" w:after="0" w:line="322" w:lineRule="exact"/>
        <w:ind w:right="20" w:firstLine="700"/>
        <w:jc w:val="both"/>
        <w:rPr>
          <w:rFonts w:ascii="Times New Roman" w:eastAsia="Times New Roman" w:hAnsi="Times New Roman" w:cs="Times New Roman"/>
          <w:color w:val="000000"/>
          <w:sz w:val="27"/>
          <w:szCs w:val="27"/>
          <w:lang w:eastAsia="ru-RU"/>
        </w:rPr>
      </w:pPr>
    </w:p>
    <w:p w:rsidR="00366264" w:rsidRPr="00366264" w:rsidRDefault="00366264" w:rsidP="00366264">
      <w:pPr>
        <w:keepNext/>
        <w:keepLines/>
        <w:suppressAutoHyphens/>
        <w:spacing w:after="653" w:line="310" w:lineRule="exact"/>
        <w:ind w:left="20"/>
        <w:outlineLvl w:val="2"/>
        <w:rPr>
          <w:rFonts w:ascii="Times New Roman" w:eastAsia="Times New Roman" w:hAnsi="Times New Roman" w:cs="Times New Roman"/>
          <w:b/>
          <w:bCs/>
          <w:color w:val="000000"/>
          <w:sz w:val="36"/>
          <w:szCs w:val="36"/>
          <w:lang w:eastAsia="ru-RU"/>
        </w:rPr>
      </w:pPr>
      <w:bookmarkStart w:id="8" w:name="bookmark7"/>
      <w:r w:rsidRPr="00366264">
        <w:rPr>
          <w:rFonts w:ascii="Times New Roman" w:eastAsia="Times New Roman" w:hAnsi="Times New Roman" w:cs="Times New Roman"/>
          <w:b/>
          <w:bCs/>
          <w:color w:val="000000"/>
          <w:sz w:val="36"/>
          <w:szCs w:val="36"/>
          <w:lang w:eastAsia="ru-RU"/>
        </w:rPr>
        <w:t>Раздел 3. Перспективные балансы теплоносителя</w:t>
      </w:r>
      <w:bookmarkEnd w:id="8"/>
    </w:p>
    <w:p w:rsidR="00366264" w:rsidRPr="00366264" w:rsidRDefault="00366264" w:rsidP="00366264">
      <w:pPr>
        <w:suppressAutoHyphens/>
        <w:spacing w:after="296" w:line="322" w:lineRule="exact"/>
        <w:ind w:left="20" w:right="1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населенных пунктах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сельского совета запроектирована и действует закрытая система теплоснабжения. В системе теплоснабжения возможна утечка сетевой воды из тепловых сетей, в системах теплопотребления, через </w:t>
      </w:r>
      <w:proofErr w:type="spellStart"/>
      <w:r w:rsidRPr="00366264">
        <w:rPr>
          <w:rFonts w:ascii="Times New Roman" w:eastAsia="Times New Roman" w:hAnsi="Times New Roman" w:cs="Times New Roman"/>
          <w:color w:val="000000"/>
          <w:sz w:val="28"/>
          <w:szCs w:val="28"/>
          <w:lang w:eastAsia="ru-RU"/>
        </w:rPr>
        <w:t>неплотности</w:t>
      </w:r>
      <w:proofErr w:type="spellEnd"/>
      <w:r w:rsidRPr="00366264">
        <w:rPr>
          <w:rFonts w:ascii="Times New Roman" w:eastAsia="Times New Roman" w:hAnsi="Times New Roman" w:cs="Times New Roman"/>
          <w:color w:val="000000"/>
          <w:sz w:val="28"/>
          <w:szCs w:val="28"/>
          <w:lang w:eastAsia="ru-RU"/>
        </w:rPr>
        <w:t xml:space="preserve"> соединений и уплотнений трубопроводной арматуры, насосов. Для устойчивой работы системы теплоснабжения потери должны компенсироваться на котельных </w:t>
      </w:r>
      <w:proofErr w:type="spellStart"/>
      <w:r w:rsidRPr="00366264">
        <w:rPr>
          <w:rFonts w:ascii="Times New Roman" w:eastAsia="Times New Roman" w:hAnsi="Times New Roman" w:cs="Times New Roman"/>
          <w:color w:val="000000"/>
          <w:sz w:val="28"/>
          <w:szCs w:val="28"/>
          <w:lang w:eastAsia="ru-RU"/>
        </w:rPr>
        <w:t>подпиточной</w:t>
      </w:r>
      <w:proofErr w:type="spellEnd"/>
      <w:r w:rsidRPr="00366264">
        <w:rPr>
          <w:rFonts w:ascii="Times New Roman" w:eastAsia="Times New Roman" w:hAnsi="Times New Roman" w:cs="Times New Roman"/>
          <w:color w:val="000000"/>
          <w:sz w:val="28"/>
          <w:szCs w:val="28"/>
          <w:lang w:eastAsia="ru-RU"/>
        </w:rPr>
        <w:t xml:space="preserve"> водой, которая идет на восполнение утечек теплоносителя. В качестве исходной воды для подпитки теплосети в селе используется вода из сельского водопровода (скважины, колодца). Перспективные балансы теплоносителя необходимого для подпитки тепловой сети, расчетная производительность водоподготовительных установок, в номинальном режиме с учетом перспективных нагрузок, а также сравнение значений </w:t>
      </w:r>
      <w:r w:rsidRPr="00366264">
        <w:rPr>
          <w:rFonts w:ascii="Times New Roman" w:eastAsia="Times New Roman" w:hAnsi="Times New Roman" w:cs="Times New Roman"/>
          <w:color w:val="000000"/>
          <w:sz w:val="28"/>
          <w:szCs w:val="28"/>
          <w:lang w:eastAsia="ru-RU"/>
        </w:rPr>
        <w:lastRenderedPageBreak/>
        <w:t>фактической и нормативной подпитки, для каждой тепловой сети сведены в таблицу 3.1.</w:t>
      </w:r>
    </w:p>
    <w:p w:rsidR="00366264" w:rsidRPr="00366264" w:rsidRDefault="00366264" w:rsidP="00366264">
      <w:pPr>
        <w:suppressAutoHyphens/>
        <w:spacing w:after="0" w:line="322" w:lineRule="exact"/>
        <w:ind w:left="284"/>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3.1</w:t>
      </w:r>
      <w:r w:rsidRPr="00366264">
        <w:rPr>
          <w:rFonts w:ascii="Times New Roman" w:eastAsia="Times New Roman" w:hAnsi="Times New Roman" w:cs="Times New Roman"/>
          <w:color w:val="000000"/>
          <w:sz w:val="28"/>
          <w:szCs w:val="28"/>
          <w:lang w:eastAsia="ru-RU"/>
        </w:rPr>
        <w:t xml:space="preserve"> - Расчетные нормативные и фактические расходы на подпитку тепловых сетей в номинальном режиме</w:t>
      </w:r>
    </w:p>
    <w:p w:rsidR="00366264" w:rsidRPr="00366264" w:rsidRDefault="00366264" w:rsidP="00366264">
      <w:pPr>
        <w:suppressAutoHyphens/>
        <w:spacing w:after="0" w:line="322" w:lineRule="exact"/>
        <w:jc w:val="center"/>
        <w:rPr>
          <w:rFonts w:ascii="Times New Roman" w:eastAsia="Times New Roman" w:hAnsi="Times New Roman" w:cs="Times New Roman"/>
          <w:color w:val="000000"/>
          <w:sz w:val="27"/>
          <w:szCs w:val="27"/>
          <w:lang w:eastAsia="ru-RU"/>
        </w:rPr>
      </w:pPr>
    </w:p>
    <w:tbl>
      <w:tblPr>
        <w:tblW w:w="9490" w:type="dxa"/>
        <w:tblInd w:w="615" w:type="dxa"/>
        <w:tblLayout w:type="fixed"/>
        <w:tblCellMar>
          <w:left w:w="10" w:type="dxa"/>
          <w:right w:w="10" w:type="dxa"/>
        </w:tblCellMar>
        <w:tblLook w:val="04A0" w:firstRow="1" w:lastRow="0" w:firstColumn="1" w:lastColumn="0" w:noHBand="0" w:noVBand="1"/>
      </w:tblPr>
      <w:tblGrid>
        <w:gridCol w:w="2016"/>
        <w:gridCol w:w="1320"/>
        <w:gridCol w:w="1633"/>
        <w:gridCol w:w="1881"/>
        <w:gridCol w:w="1182"/>
        <w:gridCol w:w="1458"/>
      </w:tblGrid>
      <w:tr w:rsidR="00366264" w:rsidRPr="00366264" w:rsidTr="00881BAD">
        <w:trPr>
          <w:trHeight w:val="1786"/>
        </w:trPr>
        <w:tc>
          <w:tcPr>
            <w:tcW w:w="201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54" w:lineRule="exact"/>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Наименование</w:t>
            </w:r>
          </w:p>
          <w:p w:rsidR="00366264" w:rsidRPr="00366264" w:rsidRDefault="00366264" w:rsidP="00366264">
            <w:pPr>
              <w:widowControl w:val="0"/>
              <w:suppressAutoHyphens/>
              <w:spacing w:after="0" w:line="254" w:lineRule="exact"/>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объекта теплоснабжения</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50" w:lineRule="exact"/>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Объем тепловой сети и систем отопления, м</w:t>
            </w:r>
            <w:r w:rsidRPr="00366264">
              <w:rPr>
                <w:rFonts w:ascii="Times New Roman" w:eastAsia="Times New Roman" w:hAnsi="Times New Roman" w:cs="Times New Roman"/>
                <w:b/>
                <w:bCs/>
                <w:color w:val="000000"/>
                <w:sz w:val="21"/>
                <w:szCs w:val="21"/>
                <w:vertAlign w:val="superscript"/>
                <w:lang w:eastAsia="ru-RU"/>
              </w:rPr>
              <w:t>3</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50" w:lineRule="exact"/>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Нормативные утечки в тепловых сетях, м3/год</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50" w:lineRule="exact"/>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Максимальный среднемесячный расход подпитки теплосети за 2024 год, м3/год</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50" w:lineRule="exact"/>
              <w:ind w:left="3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Средний расход подпитки за 2024, м3/год</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50" w:lineRule="exact"/>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Сравнение подпитки с нормативом</w:t>
            </w:r>
          </w:p>
        </w:tc>
      </w:tr>
      <w:tr w:rsidR="00366264" w:rsidRPr="00366264" w:rsidTr="00881BAD">
        <w:trPr>
          <w:trHeight w:val="1666"/>
        </w:trPr>
        <w:tc>
          <w:tcPr>
            <w:tcW w:w="201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Котельная № 2</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86</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25 % от объема тепловой</w:t>
            </w:r>
          </w:p>
          <w:p w:rsidR="00366264" w:rsidRPr="00366264" w:rsidRDefault="00366264" w:rsidP="00366264">
            <w:pPr>
              <w:widowControl w:val="0"/>
              <w:suppressAutoHyphens/>
              <w:spacing w:after="0" w:line="274" w:lineRule="exact"/>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сети и системы отопления</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17,2</w:t>
            </w: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16,3</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ind w:left="160" w:firstLine="4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Не превышает</w:t>
            </w:r>
          </w:p>
        </w:tc>
      </w:tr>
      <w:tr w:rsidR="00366264" w:rsidRPr="00366264" w:rsidTr="00881BAD">
        <w:trPr>
          <w:trHeight w:val="274"/>
        </w:trPr>
        <w:tc>
          <w:tcPr>
            <w:tcW w:w="201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Итого</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86</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88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before="300" w:after="0" w:line="322" w:lineRule="exact"/>
        <w:ind w:lef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Из приведенной таблицы видно:</w:t>
      </w:r>
    </w:p>
    <w:p w:rsidR="00366264" w:rsidRPr="00366264" w:rsidRDefault="00366264" w:rsidP="00366264">
      <w:pPr>
        <w:suppressAutoHyphens/>
        <w:spacing w:after="0" w:line="322" w:lineRule="exact"/>
        <w:ind w:left="20" w:right="1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превышение значений фактической подпитки над нормативной, это указывает на неудовлетворительное состояние тепловых сетей;</w:t>
      </w:r>
    </w:p>
    <w:p w:rsidR="00366264" w:rsidRPr="00366264" w:rsidRDefault="00366264" w:rsidP="00366264">
      <w:pPr>
        <w:suppressAutoHyphens/>
        <w:spacing w:after="0" w:line="322" w:lineRule="exact"/>
        <w:ind w:left="20" w:right="1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соответствии со СНиП 41-02-2003 «Тепловые сети» (п.6.17) аварийная подпитка в количестве 2 % от объема воды в тепловых сетях и присоединенных к ним систем теплопотребления осуществляется химически необработанной и </w:t>
      </w:r>
      <w:proofErr w:type="spellStart"/>
      <w:r w:rsidRPr="00366264">
        <w:rPr>
          <w:rFonts w:ascii="Times New Roman" w:eastAsia="Times New Roman" w:hAnsi="Times New Roman" w:cs="Times New Roman"/>
          <w:color w:val="000000"/>
          <w:sz w:val="28"/>
          <w:szCs w:val="28"/>
          <w:lang w:eastAsia="ru-RU"/>
        </w:rPr>
        <w:t>недеаэрированной</w:t>
      </w:r>
      <w:proofErr w:type="spellEnd"/>
      <w:r w:rsidRPr="00366264">
        <w:rPr>
          <w:rFonts w:ascii="Times New Roman" w:eastAsia="Times New Roman" w:hAnsi="Times New Roman" w:cs="Times New Roman"/>
          <w:color w:val="000000"/>
          <w:sz w:val="28"/>
          <w:szCs w:val="28"/>
          <w:lang w:eastAsia="ru-RU"/>
        </w:rPr>
        <w:t xml:space="preserve"> водой. Рассчитанные значения аварийной подпитки представлены в таблице 3.2.</w:t>
      </w:r>
    </w:p>
    <w:p w:rsidR="00366264" w:rsidRPr="00366264" w:rsidRDefault="00366264" w:rsidP="00366264">
      <w:pPr>
        <w:suppressAutoHyphens/>
        <w:spacing w:after="0" w:line="270" w:lineRule="exac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3.2 -</w:t>
      </w:r>
      <w:r w:rsidRPr="00366264">
        <w:rPr>
          <w:rFonts w:ascii="Times New Roman" w:eastAsia="Times New Roman" w:hAnsi="Times New Roman" w:cs="Times New Roman"/>
          <w:color w:val="000000"/>
          <w:sz w:val="28"/>
          <w:szCs w:val="28"/>
          <w:lang w:eastAsia="ru-RU"/>
        </w:rPr>
        <w:t xml:space="preserve"> Значения аварийной подпитки тепловой сети, м</w:t>
      </w:r>
      <w:r w:rsidRPr="00366264">
        <w:rPr>
          <w:rFonts w:ascii="Times New Roman" w:eastAsia="Times New Roman" w:hAnsi="Times New Roman" w:cs="Times New Roman"/>
          <w:color w:val="000000"/>
          <w:sz w:val="28"/>
          <w:szCs w:val="28"/>
          <w:vertAlign w:val="superscript"/>
          <w:lang w:eastAsia="ru-RU"/>
        </w:rPr>
        <w:t>3</w:t>
      </w:r>
      <w:r w:rsidRPr="00366264">
        <w:rPr>
          <w:rFonts w:ascii="Times New Roman" w:eastAsia="Times New Roman" w:hAnsi="Times New Roman" w:cs="Times New Roman"/>
          <w:color w:val="000000"/>
          <w:sz w:val="28"/>
          <w:szCs w:val="28"/>
          <w:lang w:eastAsia="ru-RU"/>
        </w:rPr>
        <w:t>/год.</w:t>
      </w: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7"/>
          <w:szCs w:val="27"/>
          <w:lang w:eastAsia="ru-RU"/>
        </w:rPr>
      </w:pPr>
    </w:p>
    <w:tbl>
      <w:tblPr>
        <w:tblW w:w="9489" w:type="dxa"/>
        <w:tblInd w:w="555" w:type="dxa"/>
        <w:tblLayout w:type="fixed"/>
        <w:tblCellMar>
          <w:left w:w="10" w:type="dxa"/>
          <w:right w:w="10" w:type="dxa"/>
        </w:tblCellMar>
        <w:tblLook w:val="04A0" w:firstRow="1" w:lastRow="0" w:firstColumn="1" w:lastColumn="0" w:noHBand="0" w:noVBand="1"/>
      </w:tblPr>
      <w:tblGrid>
        <w:gridCol w:w="2407"/>
        <w:gridCol w:w="1036"/>
        <w:gridCol w:w="998"/>
        <w:gridCol w:w="995"/>
        <w:gridCol w:w="997"/>
        <w:gridCol w:w="998"/>
        <w:gridCol w:w="1027"/>
        <w:gridCol w:w="1031"/>
      </w:tblGrid>
      <w:tr w:rsidR="00366264" w:rsidRPr="00366264" w:rsidTr="00881BAD">
        <w:trPr>
          <w:trHeight w:val="845"/>
        </w:trPr>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54" w:lineRule="exact"/>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Наименование</w:t>
            </w:r>
          </w:p>
          <w:p w:rsidR="00366264" w:rsidRPr="00366264" w:rsidRDefault="00366264" w:rsidP="00366264">
            <w:pPr>
              <w:widowControl w:val="0"/>
              <w:suppressAutoHyphens/>
              <w:spacing w:after="0" w:line="254" w:lineRule="exact"/>
              <w:jc w:val="center"/>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объекта теплоснабжения</w:t>
            </w:r>
          </w:p>
        </w:tc>
        <w:tc>
          <w:tcPr>
            <w:tcW w:w="103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2024 г.</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2025 г.</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2026 г.</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2027 г.</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2028 г.</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20129-2033 гг.</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74" w:lineRule="exact"/>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2033-</w:t>
            </w:r>
            <w:r w:rsidRPr="00366264">
              <w:rPr>
                <w:rFonts w:ascii="Times New Roman" w:eastAsia="Times New Roman" w:hAnsi="Times New Roman" w:cs="Times New Roman"/>
                <w:b/>
                <w:bCs/>
                <w:color w:val="000000"/>
                <w:sz w:val="21"/>
                <w:szCs w:val="21"/>
                <w:lang w:eastAsia="ru-RU"/>
              </w:rPr>
              <w:softHyphen/>
              <w:t>2040 гг.</w:t>
            </w:r>
          </w:p>
        </w:tc>
      </w:tr>
      <w:tr w:rsidR="00366264" w:rsidRPr="00366264" w:rsidTr="00881BAD">
        <w:trPr>
          <w:trHeight w:val="293"/>
        </w:trPr>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center"/>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Котельная № 2</w:t>
            </w:r>
          </w:p>
        </w:tc>
        <w:tc>
          <w:tcPr>
            <w:tcW w:w="1036"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1,72</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1,72</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1,72</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1,72</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1,72</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1,72</w:t>
            </w: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before="240" w:after="0" w:line="322" w:lineRule="exact"/>
        <w:ind w:left="20" w:right="10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На основании принятых в Схеме объемов перспективного потребления тепловой мощности и перспективных балансов тепла на теплоисточниках, в соответствии с требованиями СНиП 41-02-2003 «Тепловые сети», определена перспективная подпитка тепловых сетей </w:t>
      </w:r>
      <w:proofErr w:type="gramStart"/>
      <w:r w:rsidRPr="00366264">
        <w:rPr>
          <w:rFonts w:ascii="Times New Roman" w:eastAsia="Times New Roman" w:hAnsi="Times New Roman" w:cs="Times New Roman"/>
          <w:color w:val="000000"/>
          <w:sz w:val="28"/>
          <w:szCs w:val="28"/>
          <w:lang w:eastAsia="ru-RU"/>
        </w:rPr>
        <w:t>в аварийном режимах</w:t>
      </w:r>
      <w:proofErr w:type="gramEnd"/>
      <w:r w:rsidRPr="00366264">
        <w:rPr>
          <w:rFonts w:ascii="Times New Roman" w:eastAsia="Times New Roman" w:hAnsi="Times New Roman" w:cs="Times New Roman"/>
          <w:color w:val="000000"/>
          <w:sz w:val="28"/>
          <w:szCs w:val="28"/>
          <w:lang w:eastAsia="ru-RU"/>
        </w:rPr>
        <w:t>.</w:t>
      </w:r>
    </w:p>
    <w:p w:rsidR="00366264" w:rsidRPr="00366264" w:rsidRDefault="00366264" w:rsidP="00366264">
      <w:pPr>
        <w:suppressAutoHyphens/>
        <w:spacing w:before="240" w:after="0" w:line="322" w:lineRule="exact"/>
        <w:ind w:left="20" w:right="100" w:firstLine="700"/>
        <w:jc w:val="both"/>
        <w:rPr>
          <w:rFonts w:ascii="Times New Roman" w:eastAsia="Times New Roman" w:hAnsi="Times New Roman" w:cs="Times New Roman"/>
          <w:color w:val="000000"/>
          <w:sz w:val="27"/>
          <w:szCs w:val="27"/>
          <w:lang w:eastAsia="ru-RU"/>
        </w:rPr>
      </w:pPr>
    </w:p>
    <w:p w:rsidR="00366264" w:rsidRPr="00366264" w:rsidRDefault="00366264" w:rsidP="00366264">
      <w:pPr>
        <w:keepNext/>
        <w:keepLines/>
        <w:suppressAutoHyphens/>
        <w:spacing w:after="279" w:line="370" w:lineRule="exact"/>
        <w:ind w:right="20"/>
        <w:jc w:val="both"/>
        <w:outlineLvl w:val="2"/>
        <w:rPr>
          <w:rFonts w:ascii="Times New Roman" w:eastAsia="Times New Roman" w:hAnsi="Times New Roman" w:cs="Times New Roman"/>
          <w:b/>
          <w:bCs/>
          <w:color w:val="000000"/>
          <w:sz w:val="36"/>
          <w:szCs w:val="36"/>
          <w:lang w:eastAsia="ru-RU"/>
        </w:rPr>
      </w:pPr>
      <w:bookmarkStart w:id="9" w:name="bookmark8"/>
      <w:r w:rsidRPr="00366264">
        <w:rPr>
          <w:rFonts w:ascii="Times New Roman" w:eastAsia="Times New Roman" w:hAnsi="Times New Roman" w:cs="Times New Roman"/>
          <w:b/>
          <w:bCs/>
          <w:color w:val="000000"/>
          <w:sz w:val="36"/>
          <w:szCs w:val="36"/>
          <w:lang w:eastAsia="ru-RU"/>
        </w:rPr>
        <w:lastRenderedPageBreak/>
        <w:t>Раздел 4. Предложения по строительству, реконструкции и техническому перевооружению источников тепловой энергии</w:t>
      </w:r>
      <w:bookmarkEnd w:id="9"/>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Теплоснабжение муниципального образования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Беляевского района организовано от централизованного отопления. Индивидуальное отопление жилых домов частного сектора производится бытовыми газовыми одно- и двухконтурными котлами.</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поселении сложилась устойчивая схема теплоснабжения. В то же время имеющиеся технические проблемы требуют проведения работ, удовлетворяющих спрос на тепловую энергию, повышающие надежность теплоснабжения, снижающих тариф на тепло.</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Для повышения эффективности работы системы теплоснабжения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рассматривается следующий вариант ее развития:</w:t>
      </w:r>
    </w:p>
    <w:p w:rsidR="00366264" w:rsidRPr="00366264" w:rsidRDefault="00366264" w:rsidP="00366264">
      <w:pPr>
        <w:numPr>
          <w:ilvl w:val="0"/>
          <w:numId w:val="3"/>
        </w:numPr>
        <w:tabs>
          <w:tab w:val="left" w:pos="854"/>
        </w:tabs>
        <w:suppressAutoHyphens/>
        <w:spacing w:after="0" w:line="322" w:lineRule="exact"/>
        <w:ind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замена аварийных участков существующей теплотрассы;</w:t>
      </w:r>
    </w:p>
    <w:p w:rsidR="00366264" w:rsidRPr="00366264" w:rsidRDefault="00366264" w:rsidP="00366264">
      <w:pPr>
        <w:numPr>
          <w:ilvl w:val="0"/>
          <w:numId w:val="3"/>
        </w:numPr>
        <w:tabs>
          <w:tab w:val="left" w:pos="854"/>
        </w:tabs>
        <w:suppressAutoHyphens/>
        <w:spacing w:after="0" w:line="322" w:lineRule="exact"/>
        <w:ind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установка запорно-регулирующей арматуры.</w:t>
      </w:r>
    </w:p>
    <w:p w:rsidR="00366264" w:rsidRPr="00366264" w:rsidRDefault="00366264" w:rsidP="00366264">
      <w:pPr>
        <w:numPr>
          <w:ilvl w:val="0"/>
          <w:numId w:val="3"/>
        </w:numPr>
        <w:tabs>
          <w:tab w:val="left" w:pos="854"/>
        </w:tabs>
        <w:suppressAutoHyphens/>
        <w:spacing w:after="0" w:line="322" w:lineRule="exact"/>
        <w:ind w:firstLine="700"/>
        <w:jc w:val="both"/>
        <w:rPr>
          <w:rFonts w:ascii="Times New Roman" w:eastAsia="Times New Roman" w:hAnsi="Times New Roman" w:cs="Times New Roman"/>
          <w:color w:val="000000"/>
          <w:sz w:val="27"/>
          <w:szCs w:val="27"/>
          <w:lang w:eastAsia="ru-RU"/>
        </w:rPr>
      </w:pPr>
    </w:p>
    <w:p w:rsidR="00366264" w:rsidRPr="00366264" w:rsidRDefault="00366264" w:rsidP="00366264">
      <w:pPr>
        <w:keepNext/>
        <w:keepLines/>
        <w:suppressAutoHyphens/>
        <w:spacing w:after="339" w:line="370" w:lineRule="exact"/>
        <w:ind w:left="20" w:right="840"/>
        <w:outlineLvl w:val="2"/>
        <w:rPr>
          <w:rFonts w:ascii="Times New Roman" w:eastAsia="Times New Roman" w:hAnsi="Times New Roman" w:cs="Times New Roman"/>
          <w:b/>
          <w:bCs/>
          <w:color w:val="000000"/>
          <w:sz w:val="36"/>
          <w:szCs w:val="36"/>
          <w:lang w:eastAsia="ru-RU"/>
        </w:rPr>
      </w:pPr>
      <w:bookmarkStart w:id="10" w:name="bookmark9"/>
      <w:r w:rsidRPr="00366264">
        <w:rPr>
          <w:rFonts w:ascii="Times New Roman" w:eastAsia="Times New Roman" w:hAnsi="Times New Roman" w:cs="Times New Roman"/>
          <w:b/>
          <w:bCs/>
          <w:color w:val="000000"/>
          <w:sz w:val="36"/>
          <w:szCs w:val="36"/>
          <w:lang w:eastAsia="ru-RU"/>
        </w:rPr>
        <w:t>Раздел 5. Предложения по строительству и реконструкции тепловых сетей</w:t>
      </w:r>
      <w:bookmarkEnd w:id="10"/>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Тепловые сети в населенных пунктах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Беляевского района выполнены в соответствии с проектной документацией. Для повышения уровня надежности теплоснабжения муниципального образования предлагается выполнить работы по реконструкции тепловых сетей в больничном комплексе.</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Реконструкция существующих подземных теплопроводов предлагается производить с использованием стальных труб с пенополиуретановой изоляцией и полиэтиленовой оболочкой (ППУ), имеющих достаточно низкие (на уровне 2%) тепловые потери.</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Предложения по строительству и реконструкции тепловых сетей в целях обеспечения условий представлены в таблице 7.1</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8"/>
          <w:szCs w:val="28"/>
          <w:lang w:eastAsia="ru-RU"/>
        </w:rPr>
      </w:pPr>
    </w:p>
    <w:p w:rsidR="00366264" w:rsidRPr="00366264" w:rsidRDefault="00366264" w:rsidP="00366264">
      <w:pPr>
        <w:suppressAutoHyphens/>
        <w:spacing w:after="200" w:line="276" w:lineRule="auto"/>
        <w:sectPr w:rsidR="00366264" w:rsidRPr="00366264">
          <w:type w:val="continuous"/>
          <w:pgSz w:w="11906" w:h="16838"/>
          <w:pgMar w:top="1208" w:right="799" w:bottom="1604" w:left="1673" w:header="0" w:footer="3" w:gutter="0"/>
          <w:cols w:space="720"/>
          <w:formProt w:val="0"/>
          <w:docGrid w:linePitch="360" w:charSpace="4096"/>
        </w:sectPr>
      </w:pPr>
    </w:p>
    <w:p w:rsidR="00366264" w:rsidRPr="00366264" w:rsidRDefault="00366264" w:rsidP="00366264">
      <w:pPr>
        <w:keepNext/>
        <w:keepLines/>
        <w:suppressAutoHyphens/>
        <w:spacing w:after="293" w:line="310" w:lineRule="exact"/>
        <w:ind w:left="580" w:right="20" w:firstLine="700"/>
        <w:outlineLvl w:val="2"/>
        <w:rPr>
          <w:rFonts w:ascii="Times New Roman" w:eastAsia="Times New Roman" w:hAnsi="Times New Roman" w:cs="Times New Roman"/>
          <w:b/>
          <w:bCs/>
          <w:color w:val="000000"/>
          <w:sz w:val="36"/>
          <w:szCs w:val="36"/>
          <w:lang w:eastAsia="ru-RU"/>
        </w:rPr>
      </w:pPr>
      <w:bookmarkStart w:id="11" w:name="bookmark10"/>
      <w:r w:rsidRPr="00366264">
        <w:rPr>
          <w:rFonts w:ascii="Times New Roman" w:eastAsia="Times New Roman" w:hAnsi="Times New Roman" w:cs="Times New Roman"/>
          <w:b/>
          <w:bCs/>
          <w:color w:val="000000"/>
          <w:sz w:val="36"/>
          <w:szCs w:val="36"/>
          <w:lang w:eastAsia="ru-RU"/>
        </w:rPr>
        <w:lastRenderedPageBreak/>
        <w:t>Раздел 6. Перспективные топливные балансы</w:t>
      </w:r>
      <w:bookmarkEnd w:id="11"/>
    </w:p>
    <w:p w:rsidR="00366264" w:rsidRPr="00366264" w:rsidRDefault="00366264" w:rsidP="00366264">
      <w:pPr>
        <w:suppressAutoHyphens/>
        <w:spacing w:after="0" w:line="322" w:lineRule="exact"/>
        <w:ind w:left="580" w:right="4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соответствии с пунктом 4.1 СНиП 11-35-76 «Котельные установки» виды топлива основного, резервного и аварийного, а также необходимость резервного или аварийного вида топлива для котельных устанавливаются с учетом категории котельной, исходя из местных условий эксплуатации, по согласованию с </w:t>
      </w:r>
      <w:proofErr w:type="spellStart"/>
      <w:r w:rsidRPr="00366264">
        <w:rPr>
          <w:rFonts w:ascii="Times New Roman" w:eastAsia="Times New Roman" w:hAnsi="Times New Roman" w:cs="Times New Roman"/>
          <w:color w:val="000000"/>
          <w:sz w:val="28"/>
          <w:szCs w:val="28"/>
          <w:lang w:eastAsia="ru-RU"/>
        </w:rPr>
        <w:t>топливоснабжающими</w:t>
      </w:r>
      <w:proofErr w:type="spellEnd"/>
      <w:r w:rsidRPr="00366264">
        <w:rPr>
          <w:rFonts w:ascii="Times New Roman" w:eastAsia="Times New Roman" w:hAnsi="Times New Roman" w:cs="Times New Roman"/>
          <w:color w:val="000000"/>
          <w:sz w:val="28"/>
          <w:szCs w:val="28"/>
          <w:lang w:eastAsia="ru-RU"/>
        </w:rPr>
        <w:t xml:space="preserve"> организациями.</w:t>
      </w:r>
    </w:p>
    <w:p w:rsidR="00366264" w:rsidRPr="00366264" w:rsidRDefault="00366264" w:rsidP="00366264">
      <w:pPr>
        <w:suppressAutoHyphens/>
        <w:spacing w:after="0" w:line="322" w:lineRule="exact"/>
        <w:ind w:left="580" w:right="4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соответствии с пунктом 1.12 СНиП 11-35-76 «Котельные установки» котельные по надежности отпуска потребителям относятся:</w:t>
      </w:r>
    </w:p>
    <w:p w:rsidR="00366264" w:rsidRPr="00366264" w:rsidRDefault="00366264" w:rsidP="00366264">
      <w:pPr>
        <w:numPr>
          <w:ilvl w:val="0"/>
          <w:numId w:val="3"/>
        </w:numPr>
        <w:tabs>
          <w:tab w:val="left" w:pos="1636"/>
        </w:tabs>
        <w:suppressAutoHyphens/>
        <w:spacing w:after="0" w:line="322" w:lineRule="exact"/>
        <w:ind w:left="580" w:right="4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к первой категории -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366264" w:rsidRPr="00366264" w:rsidRDefault="00366264" w:rsidP="00366264">
      <w:pPr>
        <w:numPr>
          <w:ilvl w:val="0"/>
          <w:numId w:val="3"/>
        </w:numPr>
        <w:tabs>
          <w:tab w:val="left" w:pos="1438"/>
        </w:tabs>
        <w:suppressAutoHyphens/>
        <w:spacing w:after="0" w:line="322" w:lineRule="exact"/>
        <w:ind w:left="58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ко второй категории - остальные котельные.</w:t>
      </w:r>
    </w:p>
    <w:p w:rsidR="00366264" w:rsidRPr="00366264" w:rsidRDefault="00366264" w:rsidP="00366264">
      <w:pPr>
        <w:suppressAutoHyphens/>
        <w:spacing w:after="0" w:line="322" w:lineRule="exact"/>
        <w:ind w:left="580" w:right="4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соответствии с приведенной классификацией в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в основном подключены потребители первой категории.</w:t>
      </w:r>
    </w:p>
    <w:p w:rsidR="00366264" w:rsidRPr="00366264" w:rsidRDefault="00366264" w:rsidP="00366264">
      <w:pPr>
        <w:suppressAutoHyphens/>
        <w:spacing w:after="0" w:line="322" w:lineRule="exact"/>
        <w:ind w:left="580" w:right="4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На момент разработки схемы теплоснабжения на котельной №1 в качестве топлива используется природный газ. В качестве резервного топлива на котельной предусмотрено дизельное топливо.</w:t>
      </w:r>
    </w:p>
    <w:p w:rsidR="00366264" w:rsidRPr="00366264" w:rsidRDefault="00366264" w:rsidP="00366264">
      <w:pPr>
        <w:suppressAutoHyphens/>
        <w:spacing w:after="173" w:line="322" w:lineRule="exact"/>
        <w:ind w:left="580" w:right="4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По данным предоставленным администрацией, фактическое потребление природного газа котельной №1 за 2013 г., используемого на теплоснабжение объектов в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составило 703,7 </w:t>
      </w:r>
      <w:proofErr w:type="spellStart"/>
      <w:proofErr w:type="gramStart"/>
      <w:r w:rsidRPr="00366264">
        <w:rPr>
          <w:rFonts w:ascii="Times New Roman" w:eastAsia="Times New Roman" w:hAnsi="Times New Roman" w:cs="Times New Roman"/>
          <w:color w:val="000000"/>
          <w:sz w:val="28"/>
          <w:szCs w:val="28"/>
          <w:lang w:eastAsia="ru-RU"/>
        </w:rPr>
        <w:t>тыс.м</w:t>
      </w:r>
      <w:proofErr w:type="spellEnd"/>
      <w:proofErr w:type="gramEnd"/>
      <w:r w:rsidRPr="00366264">
        <w:rPr>
          <w:rFonts w:ascii="Times New Roman" w:eastAsia="Times New Roman" w:hAnsi="Times New Roman" w:cs="Times New Roman"/>
          <w:color w:val="000000"/>
          <w:sz w:val="28"/>
          <w:szCs w:val="28"/>
          <w:lang w:eastAsia="ru-RU"/>
        </w:rPr>
        <w:t xml:space="preserve"> . Общие фактические объемы потребления газа котельной №1 по месяцам 2013 г. представлены в таблице 6.1.</w:t>
      </w:r>
    </w:p>
    <w:p w:rsidR="00366264" w:rsidRPr="00366264" w:rsidRDefault="00366264" w:rsidP="00366264">
      <w:pPr>
        <w:suppressAutoHyphens/>
        <w:spacing w:after="0" w:line="180" w:lineRule="exact"/>
        <w:ind w:left="8940"/>
        <w:rPr>
          <w:rFonts w:ascii="Times New Roman" w:eastAsia="Times New Roman" w:hAnsi="Times New Roman" w:cs="Times New Roman"/>
          <w:color w:val="000000"/>
          <w:sz w:val="18"/>
          <w:szCs w:val="18"/>
          <w:lang w:eastAsia="ru-RU"/>
        </w:rPr>
      </w:pP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7"/>
          <w:szCs w:val="27"/>
          <w:lang w:eastAsia="ru-RU"/>
        </w:rPr>
      </w:pPr>
      <w:r w:rsidRPr="00366264">
        <w:rPr>
          <w:rFonts w:ascii="Times New Roman" w:eastAsia="Times New Roman" w:hAnsi="Times New Roman" w:cs="Times New Roman"/>
          <w:b/>
          <w:bCs/>
          <w:color w:val="000000"/>
          <w:sz w:val="27"/>
          <w:szCs w:val="27"/>
          <w:lang w:eastAsia="ru-RU"/>
        </w:rPr>
        <w:t>Таблица 6.1</w:t>
      </w:r>
      <w:r w:rsidRPr="00366264">
        <w:rPr>
          <w:rFonts w:ascii="Times New Roman" w:eastAsia="Times New Roman" w:hAnsi="Times New Roman" w:cs="Times New Roman"/>
          <w:color w:val="000000"/>
          <w:sz w:val="27"/>
          <w:szCs w:val="27"/>
          <w:lang w:eastAsia="ru-RU"/>
        </w:rPr>
        <w:t xml:space="preserve"> - Фактические объемы потребления газа в 2024г., тыс. м3</w:t>
      </w:r>
    </w:p>
    <w:p w:rsidR="00366264" w:rsidRPr="00366264" w:rsidRDefault="00366264" w:rsidP="00366264">
      <w:pPr>
        <w:suppressAutoHyphens/>
        <w:spacing w:after="0" w:line="270" w:lineRule="exact"/>
        <w:jc w:val="center"/>
        <w:rPr>
          <w:rFonts w:ascii="Times New Roman" w:eastAsia="Times New Roman" w:hAnsi="Times New Roman" w:cs="Times New Roman"/>
          <w:color w:val="000000"/>
          <w:sz w:val="27"/>
          <w:szCs w:val="27"/>
          <w:lang w:eastAsia="ru-RU"/>
        </w:rPr>
      </w:pPr>
    </w:p>
    <w:tbl>
      <w:tblPr>
        <w:tblW w:w="9629" w:type="dxa"/>
        <w:jc w:val="center"/>
        <w:tblLayout w:type="fixed"/>
        <w:tblCellMar>
          <w:left w:w="10" w:type="dxa"/>
          <w:right w:w="10" w:type="dxa"/>
        </w:tblCellMar>
        <w:tblLook w:val="04A0" w:firstRow="1" w:lastRow="0" w:firstColumn="1" w:lastColumn="0" w:noHBand="0" w:noVBand="1"/>
      </w:tblPr>
      <w:tblGrid>
        <w:gridCol w:w="1454"/>
        <w:gridCol w:w="924"/>
        <w:gridCol w:w="919"/>
        <w:gridCol w:w="659"/>
        <w:gridCol w:w="924"/>
        <w:gridCol w:w="1053"/>
        <w:gridCol w:w="922"/>
        <w:gridCol w:w="924"/>
        <w:gridCol w:w="918"/>
        <w:gridCol w:w="932"/>
      </w:tblGrid>
      <w:tr w:rsidR="00366264" w:rsidRPr="00366264" w:rsidTr="00881BAD">
        <w:trPr>
          <w:trHeight w:val="638"/>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06" w:lineRule="exact"/>
              <w:ind w:left="1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Наименование</w:t>
            </w:r>
          </w:p>
          <w:p w:rsidR="00366264" w:rsidRPr="00366264" w:rsidRDefault="00366264" w:rsidP="00366264">
            <w:pPr>
              <w:widowControl w:val="0"/>
              <w:suppressAutoHyphens/>
              <w:spacing w:after="0" w:line="206" w:lineRule="exact"/>
              <w:ind w:left="160" w:firstLine="30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объекта теплоснабжения</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январь</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февраль</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8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март</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апрель</w:t>
            </w: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0" w:lineRule="exact"/>
              <w:ind w:right="340"/>
              <w:jc w:val="right"/>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май июнь июль август сентябрь</w:t>
            </w:r>
          </w:p>
        </w:tc>
        <w:tc>
          <w:tcPr>
            <w:tcW w:w="92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октябрь</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8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ноябрь</w:t>
            </w:r>
          </w:p>
        </w:tc>
        <w:tc>
          <w:tcPr>
            <w:tcW w:w="91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декабрь</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Итого</w:t>
            </w:r>
          </w:p>
        </w:tc>
      </w:tr>
      <w:tr w:rsidR="00366264" w:rsidRPr="00366264" w:rsidTr="00881BAD">
        <w:trPr>
          <w:trHeight w:val="538"/>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6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Котельная №2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119,5</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0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115,5</w:t>
            </w:r>
          </w:p>
        </w:tc>
        <w:tc>
          <w:tcPr>
            <w:tcW w:w="65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8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86,8</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0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74</w:t>
            </w:r>
          </w:p>
        </w:tc>
        <w:tc>
          <w:tcPr>
            <w:tcW w:w="1053" w:type="dxa"/>
            <w:vMerge/>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24"/>
                <w:szCs w:val="24"/>
                <w:lang w:eastAsia="ru-RU"/>
              </w:rPr>
            </w:pPr>
          </w:p>
        </w:tc>
        <w:tc>
          <w:tcPr>
            <w:tcW w:w="92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40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84</w:t>
            </w:r>
          </w:p>
        </w:tc>
        <w:tc>
          <w:tcPr>
            <w:tcW w:w="92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4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98,9</w:t>
            </w:r>
          </w:p>
        </w:tc>
        <w:tc>
          <w:tcPr>
            <w:tcW w:w="91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36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125</w:t>
            </w:r>
          </w:p>
        </w:tc>
        <w:tc>
          <w:tcPr>
            <w:tcW w:w="93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703,7</w:t>
            </w: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framePr w:w="8335" w:h="1288" w:hRule="exact" w:wrap="notBeside" w:vAnchor="text" w:hAnchor="page" w:x="2371" w:y="1578"/>
        <w:suppressAutoHyphens/>
        <w:spacing w:after="0" w:line="322" w:lineRule="exact"/>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6.2</w:t>
      </w:r>
      <w:r w:rsidRPr="00366264">
        <w:rPr>
          <w:rFonts w:ascii="Times New Roman" w:eastAsia="Times New Roman" w:hAnsi="Times New Roman" w:cs="Times New Roman"/>
          <w:color w:val="000000"/>
          <w:sz w:val="28"/>
          <w:szCs w:val="28"/>
          <w:lang w:eastAsia="ru-RU"/>
        </w:rPr>
        <w:t xml:space="preserve">-Годовой расход топлива (природный газ) на выработку тепловой энергии, </w:t>
      </w:r>
      <w:proofErr w:type="gramStart"/>
      <w:r w:rsidRPr="00366264">
        <w:rPr>
          <w:rFonts w:ascii="Times New Roman" w:eastAsia="Times New Roman" w:hAnsi="Times New Roman" w:cs="Times New Roman"/>
          <w:color w:val="000000"/>
          <w:sz w:val="28"/>
          <w:szCs w:val="28"/>
          <w:lang w:eastAsia="ru-RU"/>
        </w:rPr>
        <w:t>тыс.м</w:t>
      </w:r>
      <w:proofErr w:type="gramEnd"/>
      <w:r w:rsidRPr="00366264">
        <w:rPr>
          <w:rFonts w:ascii="Times New Roman" w:eastAsia="Times New Roman" w:hAnsi="Times New Roman" w:cs="Times New Roman"/>
          <w:color w:val="000000"/>
          <w:sz w:val="28"/>
          <w:szCs w:val="28"/>
          <w:lang w:eastAsia="ru-RU"/>
        </w:rPr>
        <w:t>3/год</w:t>
      </w:r>
    </w:p>
    <w:p w:rsidR="00366264" w:rsidRPr="00366264" w:rsidRDefault="00366264" w:rsidP="00366264">
      <w:pPr>
        <w:framePr w:w="8335" w:h="1288" w:hRule="exact" w:wrap="notBeside" w:vAnchor="text" w:hAnchor="page" w:x="2371" w:y="1578"/>
        <w:suppressAutoHyphens/>
        <w:spacing w:after="0" w:line="322" w:lineRule="exact"/>
        <w:jc w:val="center"/>
        <w:rPr>
          <w:rFonts w:ascii="Times New Roman" w:eastAsia="Times New Roman" w:hAnsi="Times New Roman" w:cs="Times New Roman"/>
          <w:color w:val="000000"/>
          <w:sz w:val="24"/>
          <w:szCs w:val="24"/>
          <w:lang w:eastAsia="ru-RU"/>
        </w:rPr>
      </w:pPr>
    </w:p>
    <w:p w:rsidR="00366264" w:rsidRPr="00366264" w:rsidRDefault="00366264" w:rsidP="00366264">
      <w:pPr>
        <w:framePr w:w="8335" w:h="1288" w:hRule="exact" w:wrap="notBeside" w:vAnchor="text" w:hAnchor="page" w:x="2371" w:y="1578"/>
        <w:suppressAutoHyphens/>
        <w:spacing w:after="0" w:line="322" w:lineRule="exact"/>
        <w:jc w:val="center"/>
        <w:rPr>
          <w:rFonts w:ascii="Times New Roman" w:eastAsia="Times New Roman" w:hAnsi="Times New Roman" w:cs="Times New Roman"/>
          <w:color w:val="000000"/>
          <w:sz w:val="27"/>
          <w:szCs w:val="27"/>
          <w:lang w:eastAsia="ru-RU"/>
        </w:rPr>
      </w:pPr>
    </w:p>
    <w:p w:rsidR="00366264" w:rsidRPr="00366264" w:rsidRDefault="00366264" w:rsidP="00366264">
      <w:pPr>
        <w:suppressAutoHyphens/>
        <w:spacing w:before="305" w:after="296" w:line="322" w:lineRule="exact"/>
        <w:ind w:left="580" w:right="44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Годовой расход </w:t>
      </w:r>
      <w:proofErr w:type="gramStart"/>
      <w:r w:rsidRPr="00366264">
        <w:rPr>
          <w:rFonts w:ascii="Times New Roman" w:eastAsia="Times New Roman" w:hAnsi="Times New Roman" w:cs="Times New Roman"/>
          <w:color w:val="000000"/>
          <w:sz w:val="28"/>
          <w:szCs w:val="28"/>
          <w:lang w:eastAsia="ru-RU"/>
        </w:rPr>
        <w:t>природного газа</w:t>
      </w:r>
      <w:proofErr w:type="gramEnd"/>
      <w:r w:rsidRPr="00366264">
        <w:rPr>
          <w:rFonts w:ascii="Times New Roman" w:eastAsia="Times New Roman" w:hAnsi="Times New Roman" w:cs="Times New Roman"/>
          <w:color w:val="000000"/>
          <w:sz w:val="28"/>
          <w:szCs w:val="28"/>
          <w:lang w:eastAsia="ru-RU"/>
        </w:rPr>
        <w:t xml:space="preserve"> используемого на выработку тепловой энергии котельными, рассчитанный с учетом перспективной нагрузки по этапам представлен в таблице 6.2.</w:t>
      </w:r>
    </w:p>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tbl>
      <w:tblPr>
        <w:tblpPr w:leftFromText="180" w:rightFromText="180" w:vertAnchor="text" w:horzAnchor="margin" w:tblpY="613"/>
        <w:tblW w:w="9041" w:type="dxa"/>
        <w:tblLayout w:type="fixed"/>
        <w:tblCellMar>
          <w:left w:w="10" w:type="dxa"/>
          <w:right w:w="10" w:type="dxa"/>
        </w:tblCellMar>
        <w:tblLook w:val="04A0" w:firstRow="1" w:lastRow="0" w:firstColumn="1" w:lastColumn="0" w:noHBand="0" w:noVBand="1"/>
      </w:tblPr>
      <w:tblGrid>
        <w:gridCol w:w="1405"/>
        <w:gridCol w:w="1032"/>
        <w:gridCol w:w="820"/>
        <w:gridCol w:w="765"/>
        <w:gridCol w:w="764"/>
        <w:gridCol w:w="764"/>
        <w:gridCol w:w="767"/>
        <w:gridCol w:w="769"/>
        <w:gridCol w:w="965"/>
        <w:gridCol w:w="990"/>
      </w:tblGrid>
      <w:tr w:rsidR="00366264" w:rsidRPr="00366264" w:rsidTr="00881BAD">
        <w:trPr>
          <w:trHeight w:val="612"/>
        </w:trPr>
        <w:tc>
          <w:tcPr>
            <w:tcW w:w="14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06" w:lineRule="exact"/>
              <w:ind w:right="280"/>
              <w:jc w:val="right"/>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lastRenderedPageBreak/>
              <w:t>Наименование</w:t>
            </w:r>
          </w:p>
          <w:p w:rsidR="00366264" w:rsidRPr="00366264" w:rsidRDefault="00366264" w:rsidP="00366264">
            <w:pPr>
              <w:widowControl w:val="0"/>
              <w:suppressAutoHyphens/>
              <w:spacing w:after="0" w:line="206" w:lineRule="exact"/>
              <w:ind w:right="280"/>
              <w:jc w:val="right"/>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объекта теплоснабжения</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26" w:lineRule="exact"/>
              <w:ind w:left="120" w:firstLine="34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Ед. измерений</w:t>
            </w: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6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2022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2023</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2024</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2025</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2026</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2027</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0" w:lineRule="exact"/>
              <w:ind w:right="280"/>
              <w:jc w:val="right"/>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2028</w:t>
            </w:r>
            <w:r w:rsidRPr="00366264">
              <w:rPr>
                <w:rFonts w:ascii="Times New Roman" w:eastAsia="Times New Roman" w:hAnsi="Times New Roman" w:cs="Times New Roman"/>
                <w:b/>
                <w:bCs/>
                <w:color w:val="000000"/>
                <w:sz w:val="19"/>
                <w:szCs w:val="19"/>
                <w:lang w:eastAsia="ru-RU"/>
              </w:rPr>
              <w:softHyphen/>
              <w:t>2032гг.</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0" w:lineRule="exact"/>
              <w:ind w:right="320"/>
              <w:jc w:val="right"/>
              <w:rPr>
                <w:rFonts w:ascii="Times New Roman" w:eastAsia="Times New Roman" w:hAnsi="Times New Roman" w:cs="Times New Roman"/>
                <w:b/>
                <w:bCs/>
                <w:color w:val="000000"/>
                <w:sz w:val="19"/>
                <w:szCs w:val="19"/>
                <w:lang w:eastAsia="ru-RU"/>
              </w:rPr>
            </w:pPr>
            <w:r w:rsidRPr="00366264">
              <w:rPr>
                <w:rFonts w:ascii="Times New Roman" w:eastAsia="Times New Roman" w:hAnsi="Times New Roman" w:cs="Times New Roman"/>
                <w:b/>
                <w:bCs/>
                <w:color w:val="000000"/>
                <w:sz w:val="19"/>
                <w:szCs w:val="19"/>
                <w:lang w:eastAsia="ru-RU"/>
              </w:rPr>
              <w:t>2033-2040 гг.</w:t>
            </w:r>
          </w:p>
        </w:tc>
      </w:tr>
      <w:tr w:rsidR="00366264" w:rsidRPr="00366264" w:rsidTr="00881BAD">
        <w:trPr>
          <w:trHeight w:val="464"/>
        </w:trPr>
        <w:tc>
          <w:tcPr>
            <w:tcW w:w="140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35" w:lineRule="exact"/>
              <w:jc w:val="center"/>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Котельная № 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 xml:space="preserve">тыс. </w:t>
            </w:r>
            <w:proofErr w:type="spellStart"/>
            <w:r w:rsidRPr="00366264">
              <w:rPr>
                <w:rFonts w:ascii="Times New Roman" w:eastAsia="Times New Roman" w:hAnsi="Times New Roman" w:cs="Times New Roman"/>
                <w:color w:val="000000"/>
                <w:sz w:val="19"/>
                <w:szCs w:val="19"/>
                <w:lang w:eastAsia="ru-RU"/>
              </w:rPr>
              <w:t>куб.м</w:t>
            </w:r>
            <w:proofErr w:type="spellEnd"/>
            <w:r w:rsidRPr="00366264">
              <w:rPr>
                <w:rFonts w:ascii="Times New Roman" w:eastAsia="Times New Roman" w:hAnsi="Times New Roman" w:cs="Times New Roman"/>
                <w:color w:val="000000"/>
                <w:sz w:val="19"/>
                <w:szCs w:val="19"/>
                <w:lang w:eastAsia="ru-RU"/>
              </w:rPr>
              <w:t>.</w:t>
            </w: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6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778,8</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703,7</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703,7</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703,7</w:t>
            </w:r>
          </w:p>
        </w:tc>
        <w:tc>
          <w:tcPr>
            <w:tcW w:w="767"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703,7</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703,7</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right="280"/>
              <w:jc w:val="right"/>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703,7</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right="320"/>
              <w:jc w:val="right"/>
              <w:rPr>
                <w:rFonts w:ascii="Times New Roman" w:eastAsia="Times New Roman" w:hAnsi="Times New Roman" w:cs="Times New Roman"/>
                <w:color w:val="000000"/>
                <w:sz w:val="19"/>
                <w:szCs w:val="19"/>
                <w:lang w:eastAsia="ru-RU"/>
              </w:rPr>
            </w:pPr>
            <w:r w:rsidRPr="00366264">
              <w:rPr>
                <w:rFonts w:ascii="Times New Roman" w:eastAsia="Times New Roman" w:hAnsi="Times New Roman" w:cs="Times New Roman"/>
                <w:color w:val="000000"/>
                <w:sz w:val="19"/>
                <w:szCs w:val="19"/>
                <w:lang w:eastAsia="ru-RU"/>
              </w:rPr>
              <w:t>703,7</w:t>
            </w:r>
          </w:p>
        </w:tc>
      </w:tr>
    </w:tbl>
    <w:p w:rsidR="00366264" w:rsidRPr="00366264" w:rsidRDefault="00366264" w:rsidP="00366264">
      <w:pPr>
        <w:keepNext/>
        <w:keepLines/>
        <w:suppressAutoHyphens/>
        <w:spacing w:after="282" w:line="374" w:lineRule="exact"/>
        <w:ind w:left="20" w:right="1080"/>
        <w:outlineLvl w:val="2"/>
        <w:rPr>
          <w:rFonts w:ascii="Times New Roman" w:eastAsia="Times New Roman" w:hAnsi="Times New Roman" w:cs="Times New Roman"/>
          <w:b/>
          <w:bCs/>
          <w:color w:val="000000"/>
          <w:sz w:val="31"/>
          <w:szCs w:val="31"/>
          <w:lang w:eastAsia="ru-RU"/>
        </w:rPr>
      </w:pPr>
    </w:p>
    <w:p w:rsidR="00366264" w:rsidRPr="00366264" w:rsidRDefault="00366264" w:rsidP="00366264">
      <w:pPr>
        <w:keepNext/>
        <w:keepLines/>
        <w:suppressAutoHyphens/>
        <w:spacing w:after="282" w:line="374" w:lineRule="exact"/>
        <w:ind w:left="20" w:right="1080"/>
        <w:outlineLvl w:val="2"/>
        <w:rPr>
          <w:rFonts w:ascii="Times New Roman" w:eastAsia="Times New Roman" w:hAnsi="Times New Roman" w:cs="Times New Roman"/>
          <w:b/>
          <w:bCs/>
          <w:color w:val="000000"/>
          <w:sz w:val="31"/>
          <w:szCs w:val="31"/>
          <w:lang w:eastAsia="ru-RU"/>
        </w:rPr>
      </w:pPr>
    </w:p>
    <w:p w:rsidR="00366264" w:rsidRPr="00366264" w:rsidRDefault="00366264" w:rsidP="00366264">
      <w:pPr>
        <w:keepNext/>
        <w:keepLines/>
        <w:suppressAutoHyphens/>
        <w:spacing w:after="282" w:line="374" w:lineRule="exact"/>
        <w:ind w:left="20" w:right="1080"/>
        <w:outlineLvl w:val="2"/>
        <w:rPr>
          <w:rFonts w:ascii="Times New Roman" w:eastAsia="Times New Roman" w:hAnsi="Times New Roman" w:cs="Times New Roman"/>
          <w:b/>
          <w:bCs/>
          <w:color w:val="000000"/>
          <w:sz w:val="36"/>
          <w:szCs w:val="36"/>
          <w:lang w:eastAsia="ru-RU"/>
        </w:rPr>
      </w:pPr>
      <w:bookmarkStart w:id="12" w:name="bookmark11"/>
      <w:r w:rsidRPr="00366264">
        <w:rPr>
          <w:rFonts w:ascii="Times New Roman" w:eastAsia="Times New Roman" w:hAnsi="Times New Roman" w:cs="Times New Roman"/>
          <w:b/>
          <w:bCs/>
          <w:color w:val="000000"/>
          <w:sz w:val="36"/>
          <w:szCs w:val="36"/>
          <w:lang w:eastAsia="ru-RU"/>
        </w:rPr>
        <w:t>Раздел 7. Инвестиции в строительство, реконструкцию и техническое перевооружение</w:t>
      </w:r>
      <w:bookmarkEnd w:id="12"/>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Повышение эффективности работы системы теплоснабжения будет достигаться за счет замены существующей теплотрассы. Также предполагается замена физически и морально устаревшего оборудования.</w:t>
      </w:r>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предлагается реализовывать в 2 этапа.</w:t>
      </w:r>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Обычно потери тепловой энергии в теплотрассах не должны превышать 5-7%, но из-за физически и морально устаревшего оборудования, теплотрасс, которые требуют замены или капитального ремонта, фактические потери тепловой энергии превышает 10%.</w:t>
      </w:r>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Алгоритм повышения экономичности работы теплотрассы в общем случае также можно </w:t>
      </w:r>
      <w:proofErr w:type="gramStart"/>
      <w:r w:rsidRPr="00366264">
        <w:rPr>
          <w:rFonts w:ascii="Times New Roman" w:eastAsia="Times New Roman" w:hAnsi="Times New Roman" w:cs="Times New Roman"/>
          <w:color w:val="000000"/>
          <w:sz w:val="28"/>
          <w:szCs w:val="28"/>
          <w:lang w:eastAsia="ru-RU"/>
        </w:rPr>
        <w:t>представить</w:t>
      </w:r>
      <w:proofErr w:type="gramEnd"/>
      <w:r w:rsidRPr="00366264">
        <w:rPr>
          <w:rFonts w:ascii="Times New Roman" w:eastAsia="Times New Roman" w:hAnsi="Times New Roman" w:cs="Times New Roman"/>
          <w:color w:val="000000"/>
          <w:sz w:val="28"/>
          <w:szCs w:val="28"/>
          <w:lang w:eastAsia="ru-RU"/>
        </w:rPr>
        <w:t xml:space="preserve"> как последовательность определенных действий:</w:t>
      </w:r>
    </w:p>
    <w:p w:rsidR="00366264" w:rsidRPr="00366264" w:rsidRDefault="00366264" w:rsidP="00366264">
      <w:pPr>
        <w:numPr>
          <w:ilvl w:val="1"/>
          <w:numId w:val="3"/>
        </w:numPr>
        <w:tabs>
          <w:tab w:val="left" w:pos="1114"/>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Провести комплексное обследование теплотрасс от котельной к объектам теплоснабжения и выявить основные каналы появления в них тепловых потерь.</w:t>
      </w:r>
    </w:p>
    <w:p w:rsidR="00366264" w:rsidRPr="00366264" w:rsidRDefault="00366264" w:rsidP="00366264">
      <w:pPr>
        <w:numPr>
          <w:ilvl w:val="1"/>
          <w:numId w:val="3"/>
        </w:numPr>
        <w:tabs>
          <w:tab w:val="left" w:pos="1018"/>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Провести гидравлическую наладку теплотрасс с установкой запорно- регулирующих клапанов.</w:t>
      </w:r>
    </w:p>
    <w:p w:rsidR="00366264" w:rsidRPr="00366264" w:rsidRDefault="00366264" w:rsidP="00366264">
      <w:pPr>
        <w:numPr>
          <w:ilvl w:val="1"/>
          <w:numId w:val="3"/>
        </w:numPr>
        <w:tabs>
          <w:tab w:val="left" w:pos="1105"/>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Восстановить или усилить теплоизоляцию теплотрассы или, при экономической целесообразности, переложить существующие трубопроводы. Для замены следует использовать предварительно изолированные трубопроводы </w:t>
      </w:r>
      <w:proofErr w:type="spellStart"/>
      <w:r w:rsidRPr="00366264">
        <w:rPr>
          <w:rFonts w:ascii="Times New Roman" w:eastAsia="Times New Roman" w:hAnsi="Times New Roman" w:cs="Times New Roman"/>
          <w:color w:val="000000"/>
          <w:sz w:val="28"/>
          <w:szCs w:val="28"/>
          <w:lang w:eastAsia="ru-RU"/>
        </w:rPr>
        <w:t>бесканальной</w:t>
      </w:r>
      <w:proofErr w:type="spellEnd"/>
      <w:r w:rsidRPr="00366264">
        <w:rPr>
          <w:rFonts w:ascii="Times New Roman" w:eastAsia="Times New Roman" w:hAnsi="Times New Roman" w:cs="Times New Roman"/>
          <w:color w:val="000000"/>
          <w:sz w:val="28"/>
          <w:szCs w:val="28"/>
          <w:lang w:eastAsia="ru-RU"/>
        </w:rPr>
        <w:t xml:space="preserve"> прокладки с пенополиуретановой (ППУ) изоляцией в полиэтиленовой или </w:t>
      </w:r>
      <w:proofErr w:type="gramStart"/>
      <w:r w:rsidRPr="00366264">
        <w:rPr>
          <w:rFonts w:ascii="Times New Roman" w:eastAsia="Times New Roman" w:hAnsi="Times New Roman" w:cs="Times New Roman"/>
          <w:color w:val="000000"/>
          <w:sz w:val="28"/>
          <w:szCs w:val="28"/>
          <w:lang w:eastAsia="ru-RU"/>
        </w:rPr>
        <w:t>оцинкованной  оболочке</w:t>
      </w:r>
      <w:proofErr w:type="gramEnd"/>
      <w:r w:rsidRPr="00366264">
        <w:rPr>
          <w:rFonts w:ascii="Times New Roman" w:eastAsia="Times New Roman" w:hAnsi="Times New Roman" w:cs="Times New Roman"/>
          <w:color w:val="000000"/>
          <w:sz w:val="28"/>
          <w:szCs w:val="28"/>
          <w:lang w:eastAsia="ru-RU"/>
        </w:rPr>
        <w:t xml:space="preserve">. Трубопроводы тепловых сетей из труб с пенополиуретановой тепловой изоляцией в полиэтиленовой защитной оболочке должны быть оснащены системой дистанционного контроля состояния влажности </w:t>
      </w:r>
      <w:proofErr w:type="spellStart"/>
      <w:r w:rsidRPr="00366264">
        <w:rPr>
          <w:rFonts w:ascii="Times New Roman" w:eastAsia="Times New Roman" w:hAnsi="Times New Roman" w:cs="Times New Roman"/>
          <w:color w:val="000000"/>
          <w:sz w:val="28"/>
          <w:szCs w:val="28"/>
          <w:lang w:eastAsia="ru-RU"/>
        </w:rPr>
        <w:t>пенополиуретана</w:t>
      </w:r>
      <w:proofErr w:type="spellEnd"/>
      <w:r w:rsidRPr="00366264">
        <w:rPr>
          <w:rFonts w:ascii="Times New Roman" w:eastAsia="Times New Roman" w:hAnsi="Times New Roman" w:cs="Times New Roman"/>
          <w:color w:val="000000"/>
          <w:sz w:val="28"/>
          <w:szCs w:val="28"/>
          <w:lang w:eastAsia="ru-RU"/>
        </w:rPr>
        <w:t>.</w:t>
      </w:r>
    </w:p>
    <w:p w:rsidR="00366264" w:rsidRPr="00366264" w:rsidRDefault="00366264" w:rsidP="00366264">
      <w:pPr>
        <w:numPr>
          <w:ilvl w:val="1"/>
          <w:numId w:val="3"/>
        </w:numPr>
        <w:tabs>
          <w:tab w:val="left" w:pos="1062"/>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Произвести замену запорной арматуры на трассе с использованием современных надежных поворотных заслонок (</w:t>
      </w:r>
      <w:proofErr w:type="gramStart"/>
      <w:r w:rsidRPr="00366264">
        <w:rPr>
          <w:rFonts w:ascii="Times New Roman" w:eastAsia="Times New Roman" w:hAnsi="Times New Roman" w:cs="Times New Roman"/>
          <w:color w:val="000000"/>
          <w:sz w:val="28"/>
          <w:szCs w:val="28"/>
          <w:lang w:eastAsia="ru-RU"/>
        </w:rPr>
        <w:t>например</w:t>
      </w:r>
      <w:proofErr w:type="gramEnd"/>
      <w:r w:rsidRPr="00366264">
        <w:rPr>
          <w:rFonts w:ascii="Times New Roman" w:eastAsia="Times New Roman" w:hAnsi="Times New Roman" w:cs="Times New Roman"/>
          <w:color w:val="000000"/>
          <w:sz w:val="28"/>
          <w:szCs w:val="28"/>
          <w:lang w:eastAsia="ru-RU"/>
        </w:rPr>
        <w:t xml:space="preserve"> типа '^</w:t>
      </w:r>
      <w:proofErr w:type="spellStart"/>
      <w:r w:rsidRPr="00366264">
        <w:rPr>
          <w:rFonts w:ascii="Times New Roman" w:eastAsia="Times New Roman" w:hAnsi="Times New Roman" w:cs="Times New Roman"/>
          <w:color w:val="000000"/>
          <w:sz w:val="28"/>
          <w:szCs w:val="28"/>
          <w:lang w:eastAsia="ru-RU"/>
        </w:rPr>
        <w:t>апТозз</w:t>
      </w:r>
      <w:proofErr w:type="spellEnd"/>
      <w:r w:rsidRPr="00366264">
        <w:rPr>
          <w:rFonts w:ascii="Times New Roman" w:eastAsia="Times New Roman" w:hAnsi="Times New Roman" w:cs="Times New Roman"/>
          <w:color w:val="000000"/>
          <w:sz w:val="28"/>
          <w:szCs w:val="28"/>
          <w:lang w:eastAsia="ru-RU"/>
        </w:rPr>
        <w:t>"), что значительно снизит тепловые потери в нештатных и аварийных ситуациях, а также исключит варианты появления утечек теплоносителя через сальники задвижек.</w:t>
      </w:r>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Так же существует ряд общих рекомендаций по энергосбережению в котельных, некоторые из которых можно применить к данным котельным:</w:t>
      </w:r>
    </w:p>
    <w:p w:rsidR="00366264" w:rsidRPr="00366264" w:rsidRDefault="00366264" w:rsidP="00366264">
      <w:pPr>
        <w:numPr>
          <w:ilvl w:val="2"/>
          <w:numId w:val="3"/>
        </w:numPr>
        <w:tabs>
          <w:tab w:val="left" w:pos="1100"/>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lastRenderedPageBreak/>
        <w:t>Назначение в котельной ответственных за контролем расходов энергоносителей и проведения мероприятий по энергосбережению.</w:t>
      </w:r>
    </w:p>
    <w:p w:rsidR="00366264" w:rsidRPr="00366264" w:rsidRDefault="00366264" w:rsidP="00366264">
      <w:pPr>
        <w:numPr>
          <w:ilvl w:val="2"/>
          <w:numId w:val="3"/>
        </w:numPr>
        <w:tabs>
          <w:tab w:val="left" w:pos="1124"/>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Совершенствование порядка работы котельной и оптимизация работы систем освещения, вентиляции, водоснабжения, теплоснабжения.</w:t>
      </w:r>
    </w:p>
    <w:p w:rsidR="00366264" w:rsidRPr="00366264" w:rsidRDefault="00366264" w:rsidP="00366264">
      <w:pPr>
        <w:numPr>
          <w:ilvl w:val="2"/>
          <w:numId w:val="3"/>
        </w:numPr>
        <w:tabs>
          <w:tab w:val="left" w:pos="1201"/>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Соблюдение правил эксплуатации и обслуживания систем </w:t>
      </w:r>
      <w:proofErr w:type="spellStart"/>
      <w:r w:rsidRPr="00366264">
        <w:rPr>
          <w:rFonts w:ascii="Times New Roman" w:eastAsia="Times New Roman" w:hAnsi="Times New Roman" w:cs="Times New Roman"/>
          <w:color w:val="000000"/>
          <w:sz w:val="28"/>
          <w:szCs w:val="28"/>
          <w:lang w:eastAsia="ru-RU"/>
        </w:rPr>
        <w:t>энергоиспользования</w:t>
      </w:r>
      <w:proofErr w:type="spellEnd"/>
      <w:r w:rsidRPr="00366264">
        <w:rPr>
          <w:rFonts w:ascii="Times New Roman" w:eastAsia="Times New Roman" w:hAnsi="Times New Roman" w:cs="Times New Roman"/>
          <w:color w:val="000000"/>
          <w:sz w:val="28"/>
          <w:szCs w:val="28"/>
          <w:lang w:eastAsia="ru-RU"/>
        </w:rPr>
        <w:t xml:space="preserve"> и отдельных энергоустановок, введение графиков включения и отключения систем освещения, вентиляции, тепловых завес и т.д.</w:t>
      </w:r>
    </w:p>
    <w:p w:rsidR="00366264" w:rsidRPr="00366264" w:rsidRDefault="00366264" w:rsidP="00366264">
      <w:pPr>
        <w:numPr>
          <w:ilvl w:val="2"/>
          <w:numId w:val="3"/>
        </w:numPr>
        <w:tabs>
          <w:tab w:val="left" w:pos="1104"/>
        </w:tabs>
        <w:suppressAutoHyphens/>
        <w:spacing w:after="0" w:line="322" w:lineRule="exact"/>
        <w:ind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Организация работ по эксплуатации светильников, их чистке, своевременному ремонту оконных рам, оклейка окон, ремонт санузлов и т.п.</w:t>
      </w:r>
    </w:p>
    <w:p w:rsidR="00366264" w:rsidRPr="00366264" w:rsidRDefault="00366264" w:rsidP="00366264">
      <w:pPr>
        <w:numPr>
          <w:ilvl w:val="2"/>
          <w:numId w:val="3"/>
        </w:numPr>
        <w:tabs>
          <w:tab w:val="left" w:pos="1128"/>
        </w:tabs>
        <w:suppressAutoHyphens/>
        <w:spacing w:after="0" w:line="322" w:lineRule="exact"/>
        <w:ind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Ведение разъяснительной работы с рабочими котельной по вопросам энергосбережения.</w:t>
      </w:r>
    </w:p>
    <w:p w:rsidR="00366264" w:rsidRPr="00366264" w:rsidRDefault="00366264" w:rsidP="00366264">
      <w:pPr>
        <w:numPr>
          <w:ilvl w:val="2"/>
          <w:numId w:val="3"/>
        </w:numPr>
        <w:tabs>
          <w:tab w:val="left" w:pos="994"/>
        </w:tabs>
        <w:suppressAutoHyphens/>
        <w:spacing w:after="0" w:line="322" w:lineRule="exact"/>
        <w:ind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Проведение периодических энергетических обследований.</w:t>
      </w:r>
    </w:p>
    <w:p w:rsidR="00366264" w:rsidRPr="00366264" w:rsidRDefault="00366264" w:rsidP="00366264">
      <w:pPr>
        <w:numPr>
          <w:ilvl w:val="2"/>
          <w:numId w:val="3"/>
        </w:numPr>
        <w:tabs>
          <w:tab w:val="left" w:pos="1018"/>
        </w:tabs>
        <w:suppressAutoHyphens/>
        <w:spacing w:after="300" w:line="326" w:lineRule="exact"/>
        <w:ind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Ежеквартальная проверка и корректировка договоров на </w:t>
      </w:r>
      <w:proofErr w:type="spellStart"/>
      <w:r w:rsidRPr="00366264">
        <w:rPr>
          <w:rFonts w:ascii="Times New Roman" w:eastAsia="Times New Roman" w:hAnsi="Times New Roman" w:cs="Times New Roman"/>
          <w:color w:val="000000"/>
          <w:sz w:val="28"/>
          <w:szCs w:val="28"/>
          <w:lang w:eastAsia="ru-RU"/>
        </w:rPr>
        <w:t>энерго</w:t>
      </w:r>
      <w:proofErr w:type="spellEnd"/>
      <w:r w:rsidRPr="00366264">
        <w:rPr>
          <w:rFonts w:ascii="Times New Roman" w:eastAsia="Times New Roman" w:hAnsi="Times New Roman" w:cs="Times New Roman"/>
          <w:color w:val="000000"/>
          <w:sz w:val="28"/>
          <w:szCs w:val="28"/>
          <w:lang w:eastAsia="ru-RU"/>
        </w:rPr>
        <w:t xml:space="preserve">- и </w:t>
      </w:r>
      <w:proofErr w:type="spellStart"/>
      <w:r w:rsidRPr="00366264">
        <w:rPr>
          <w:rFonts w:ascii="Times New Roman" w:eastAsia="Times New Roman" w:hAnsi="Times New Roman" w:cs="Times New Roman"/>
          <w:color w:val="000000"/>
          <w:sz w:val="28"/>
          <w:szCs w:val="28"/>
          <w:lang w:eastAsia="ru-RU"/>
        </w:rPr>
        <w:t>ресурсопотребление</w:t>
      </w:r>
      <w:proofErr w:type="spellEnd"/>
      <w:r w:rsidRPr="00366264">
        <w:rPr>
          <w:rFonts w:ascii="Times New Roman" w:eastAsia="Times New Roman" w:hAnsi="Times New Roman" w:cs="Times New Roman"/>
          <w:color w:val="000000"/>
          <w:sz w:val="28"/>
          <w:szCs w:val="28"/>
          <w:lang w:eastAsia="ru-RU"/>
        </w:rPr>
        <w:t xml:space="preserve"> с </w:t>
      </w:r>
      <w:proofErr w:type="spellStart"/>
      <w:r w:rsidRPr="00366264">
        <w:rPr>
          <w:rFonts w:ascii="Times New Roman" w:eastAsia="Times New Roman" w:hAnsi="Times New Roman" w:cs="Times New Roman"/>
          <w:color w:val="000000"/>
          <w:sz w:val="28"/>
          <w:szCs w:val="28"/>
          <w:lang w:eastAsia="ru-RU"/>
        </w:rPr>
        <w:t>энергоснабжающими</w:t>
      </w:r>
      <w:proofErr w:type="spellEnd"/>
      <w:r w:rsidRPr="00366264">
        <w:rPr>
          <w:rFonts w:ascii="Times New Roman" w:eastAsia="Times New Roman" w:hAnsi="Times New Roman" w:cs="Times New Roman"/>
          <w:color w:val="000000"/>
          <w:sz w:val="28"/>
          <w:szCs w:val="28"/>
          <w:lang w:eastAsia="ru-RU"/>
        </w:rPr>
        <w:t xml:space="preserve"> организациями.</w:t>
      </w:r>
    </w:p>
    <w:p w:rsidR="00366264" w:rsidRPr="00366264" w:rsidRDefault="00366264" w:rsidP="00366264">
      <w:pPr>
        <w:suppressAutoHyphens/>
        <w:spacing w:after="355" w:line="326" w:lineRule="exact"/>
        <w:ind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таблице 7.1 отображены цены на мероприятия для котельной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w:t>
      </w:r>
    </w:p>
    <w:p w:rsidR="00366264" w:rsidRPr="00366264" w:rsidRDefault="00366264" w:rsidP="00366264">
      <w:pPr>
        <w:suppressAutoHyphens/>
        <w:spacing w:after="0" w:line="331" w:lineRule="exact"/>
        <w:jc w:val="center"/>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b/>
          <w:bCs/>
          <w:color w:val="000000"/>
          <w:sz w:val="28"/>
          <w:szCs w:val="28"/>
          <w:lang w:eastAsia="ru-RU"/>
        </w:rPr>
        <w:t>Таблица 7.1</w:t>
      </w:r>
      <w:r w:rsidRPr="00366264">
        <w:rPr>
          <w:rFonts w:ascii="Times New Roman" w:eastAsia="Times New Roman" w:hAnsi="Times New Roman" w:cs="Times New Roman"/>
          <w:color w:val="000000"/>
          <w:sz w:val="28"/>
          <w:szCs w:val="28"/>
          <w:lang w:eastAsia="ru-RU"/>
        </w:rPr>
        <w:t xml:space="preserve"> - Инвестиции в строительство, реконструкцию и техническое перевооружение тепловых сетей, тыс. руб.*</w:t>
      </w:r>
    </w:p>
    <w:p w:rsidR="00366264" w:rsidRPr="00366264" w:rsidRDefault="00366264" w:rsidP="00366264">
      <w:pPr>
        <w:suppressAutoHyphens/>
        <w:spacing w:after="0" w:line="331" w:lineRule="exact"/>
        <w:jc w:val="center"/>
        <w:rPr>
          <w:rFonts w:ascii="Times New Roman" w:eastAsia="Times New Roman" w:hAnsi="Times New Roman" w:cs="Times New Roman"/>
          <w:color w:val="000000"/>
          <w:sz w:val="27"/>
          <w:szCs w:val="27"/>
          <w:lang w:eastAsia="ru-RU"/>
        </w:rPr>
      </w:pPr>
    </w:p>
    <w:tbl>
      <w:tblPr>
        <w:tblW w:w="7743" w:type="dxa"/>
        <w:tblInd w:w="404" w:type="dxa"/>
        <w:tblLayout w:type="fixed"/>
        <w:tblCellMar>
          <w:left w:w="10" w:type="dxa"/>
          <w:right w:w="10" w:type="dxa"/>
        </w:tblCellMar>
        <w:tblLook w:val="04A0" w:firstRow="1" w:lastRow="0" w:firstColumn="1" w:lastColumn="0" w:noHBand="0" w:noVBand="1"/>
      </w:tblPr>
      <w:tblGrid>
        <w:gridCol w:w="1709"/>
        <w:gridCol w:w="985"/>
        <w:gridCol w:w="998"/>
        <w:gridCol w:w="984"/>
        <w:gridCol w:w="1023"/>
        <w:gridCol w:w="1032"/>
        <w:gridCol w:w="1012"/>
      </w:tblGrid>
      <w:tr w:rsidR="00366264" w:rsidRPr="00366264" w:rsidTr="00881BAD">
        <w:trPr>
          <w:trHeight w:val="566"/>
        </w:trPr>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Мероприятие</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2025 г.</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2026 г.</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2027 г.</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8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8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2029</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69" w:lineRule="exact"/>
              <w:jc w:val="both"/>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Общий итог</w:t>
            </w:r>
          </w:p>
        </w:tc>
      </w:tr>
      <w:tr w:rsidR="00366264" w:rsidRPr="00366264" w:rsidTr="00881BAD">
        <w:trPr>
          <w:trHeight w:val="283"/>
        </w:trPr>
        <w:tc>
          <w:tcPr>
            <w:tcW w:w="1708"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firstLine="2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Замена</w:t>
            </w:r>
          </w:p>
        </w:tc>
        <w:tc>
          <w:tcPr>
            <w:tcW w:w="985"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98"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84"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23"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32"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12"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523"/>
        </w:trPr>
        <w:tc>
          <w:tcPr>
            <w:tcW w:w="1708"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54" w:lineRule="exact"/>
              <w:ind w:right="420"/>
              <w:jc w:val="right"/>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аварийных участков</w:t>
            </w:r>
          </w:p>
        </w:tc>
        <w:tc>
          <w:tcPr>
            <w:tcW w:w="985"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117,1</w:t>
            </w:r>
          </w:p>
        </w:tc>
        <w:tc>
          <w:tcPr>
            <w:tcW w:w="998"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117,1</w:t>
            </w:r>
          </w:p>
        </w:tc>
        <w:tc>
          <w:tcPr>
            <w:tcW w:w="984"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117,1</w:t>
            </w:r>
          </w:p>
        </w:tc>
        <w:tc>
          <w:tcPr>
            <w:tcW w:w="1023"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117,1</w:t>
            </w:r>
          </w:p>
        </w:tc>
        <w:tc>
          <w:tcPr>
            <w:tcW w:w="1032"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117,1</w:t>
            </w:r>
          </w:p>
        </w:tc>
        <w:tc>
          <w:tcPr>
            <w:tcW w:w="1012"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585,5</w:t>
            </w:r>
          </w:p>
        </w:tc>
      </w:tr>
      <w:tr w:rsidR="00366264" w:rsidRPr="00366264" w:rsidTr="00881BAD">
        <w:trPr>
          <w:trHeight w:val="259"/>
        </w:trPr>
        <w:tc>
          <w:tcPr>
            <w:tcW w:w="1708"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существующей</w:t>
            </w:r>
          </w:p>
        </w:tc>
        <w:tc>
          <w:tcPr>
            <w:tcW w:w="985"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98"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84"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23"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32"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12"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11"/>
        </w:trPr>
        <w:tc>
          <w:tcPr>
            <w:tcW w:w="1708"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firstLine="2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теплотрассы</w:t>
            </w:r>
          </w:p>
        </w:tc>
        <w:tc>
          <w:tcPr>
            <w:tcW w:w="985"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98"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84"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23"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32"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12"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298"/>
        </w:trPr>
        <w:tc>
          <w:tcPr>
            <w:tcW w:w="1708"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firstLine="2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Установка</w:t>
            </w:r>
          </w:p>
        </w:tc>
        <w:tc>
          <w:tcPr>
            <w:tcW w:w="985"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98"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84"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23"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32"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12" w:type="dxa"/>
            <w:tcBorders>
              <w:top w:val="single" w:sz="4" w:space="0" w:color="000000"/>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514"/>
        </w:trPr>
        <w:tc>
          <w:tcPr>
            <w:tcW w:w="1708"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5" w:lineRule="exact"/>
              <w:ind w:left="140" w:firstLine="2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запорно- регулирующих</w:t>
            </w:r>
          </w:p>
        </w:tc>
        <w:tc>
          <w:tcPr>
            <w:tcW w:w="985"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2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129,5</w:t>
            </w:r>
          </w:p>
        </w:tc>
        <w:tc>
          <w:tcPr>
            <w:tcW w:w="998"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4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129,5</w:t>
            </w:r>
          </w:p>
        </w:tc>
        <w:tc>
          <w:tcPr>
            <w:tcW w:w="984"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0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129,5</w:t>
            </w:r>
          </w:p>
        </w:tc>
        <w:tc>
          <w:tcPr>
            <w:tcW w:w="1023"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129,5</w:t>
            </w:r>
          </w:p>
        </w:tc>
        <w:tc>
          <w:tcPr>
            <w:tcW w:w="1032"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2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129,5</w:t>
            </w:r>
          </w:p>
        </w:tc>
        <w:tc>
          <w:tcPr>
            <w:tcW w:w="1012" w:type="dxa"/>
            <w:tcBorders>
              <w:left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647,500</w:t>
            </w:r>
          </w:p>
        </w:tc>
      </w:tr>
      <w:tr w:rsidR="00366264" w:rsidRPr="00366264" w:rsidTr="00881BAD">
        <w:trPr>
          <w:trHeight w:val="211"/>
        </w:trPr>
        <w:tc>
          <w:tcPr>
            <w:tcW w:w="1708"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firstLine="280"/>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клапанов</w:t>
            </w:r>
          </w:p>
        </w:tc>
        <w:tc>
          <w:tcPr>
            <w:tcW w:w="985"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98"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84"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23"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32"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12" w:type="dxa"/>
            <w:tcBorders>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r>
      <w:tr w:rsidR="00366264" w:rsidRPr="00366264" w:rsidTr="00881BAD">
        <w:trPr>
          <w:trHeight w:val="312"/>
        </w:trPr>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ind w:left="140" w:firstLine="280"/>
              <w:rPr>
                <w:rFonts w:ascii="Times New Roman" w:eastAsia="Times New Roman" w:hAnsi="Times New Roman" w:cs="Times New Roman"/>
                <w:b/>
                <w:bCs/>
                <w:color w:val="000000"/>
                <w:sz w:val="21"/>
                <w:szCs w:val="21"/>
                <w:lang w:eastAsia="ru-RU"/>
              </w:rPr>
            </w:pPr>
            <w:r w:rsidRPr="00366264">
              <w:rPr>
                <w:rFonts w:ascii="Times New Roman" w:eastAsia="Times New Roman" w:hAnsi="Times New Roman" w:cs="Times New Roman"/>
                <w:b/>
                <w:bCs/>
                <w:color w:val="000000"/>
                <w:sz w:val="21"/>
                <w:szCs w:val="21"/>
                <w:lang w:eastAsia="ru-RU"/>
              </w:rPr>
              <w:t>Итого:</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rPr>
                <w:rFonts w:ascii="Arial Unicode MS" w:eastAsia="Arial Unicode MS" w:hAnsi="Arial Unicode MS" w:cs="Arial Unicode MS"/>
                <w:color w:val="000000"/>
                <w:sz w:val="10"/>
                <w:szCs w:val="10"/>
                <w:lang w:eastAsia="ru-RU"/>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rsidR="00366264" w:rsidRPr="00366264" w:rsidRDefault="00366264" w:rsidP="00366264">
            <w:pPr>
              <w:widowControl w:val="0"/>
              <w:suppressAutoHyphens/>
              <w:spacing w:after="0" w:line="240" w:lineRule="auto"/>
              <w:jc w:val="both"/>
              <w:rPr>
                <w:rFonts w:ascii="Times New Roman" w:eastAsia="Times New Roman" w:hAnsi="Times New Roman" w:cs="Times New Roman"/>
                <w:color w:val="000000"/>
                <w:lang w:eastAsia="ru-RU"/>
              </w:rPr>
            </w:pPr>
            <w:r w:rsidRPr="00366264">
              <w:rPr>
                <w:rFonts w:ascii="Times New Roman" w:eastAsia="Times New Roman" w:hAnsi="Times New Roman" w:cs="Times New Roman"/>
                <w:color w:val="000000"/>
                <w:lang w:eastAsia="ru-RU"/>
              </w:rPr>
              <w:t>1233</w:t>
            </w:r>
          </w:p>
        </w:tc>
      </w:tr>
    </w:tbl>
    <w:p w:rsidR="00366264" w:rsidRPr="00366264" w:rsidRDefault="00366264" w:rsidP="00366264">
      <w:pPr>
        <w:suppressAutoHyphens/>
        <w:spacing w:after="0" w:line="240" w:lineRule="auto"/>
        <w:rPr>
          <w:rFonts w:ascii="Arial Unicode MS" w:eastAsia="Arial Unicode MS" w:hAnsi="Arial Unicode MS" w:cs="Arial Unicode MS"/>
          <w:color w:val="000000"/>
          <w:sz w:val="2"/>
          <w:szCs w:val="2"/>
          <w:lang w:eastAsia="ru-RU"/>
        </w:rPr>
      </w:pPr>
    </w:p>
    <w:p w:rsidR="00366264" w:rsidRPr="00366264" w:rsidRDefault="00366264" w:rsidP="00366264">
      <w:pPr>
        <w:suppressAutoHyphens/>
        <w:spacing w:before="240" w:after="0" w:line="322" w:lineRule="exact"/>
        <w:ind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Ориентировочный объем инвестиций определен в ценах 2025 года и должен быть уточнен при разработке проектно-сметной документации.</w:t>
      </w:r>
    </w:p>
    <w:p w:rsidR="00366264" w:rsidRPr="00366264" w:rsidRDefault="00366264" w:rsidP="00366264">
      <w:pPr>
        <w:keepNext/>
        <w:keepLines/>
        <w:suppressAutoHyphens/>
        <w:spacing w:after="0" w:line="365" w:lineRule="exact"/>
        <w:ind w:right="20"/>
        <w:jc w:val="both"/>
        <w:outlineLvl w:val="2"/>
        <w:rPr>
          <w:rFonts w:ascii="Times New Roman" w:eastAsia="Times New Roman" w:hAnsi="Times New Roman" w:cs="Times New Roman"/>
          <w:b/>
          <w:bCs/>
          <w:color w:val="000000"/>
          <w:sz w:val="36"/>
          <w:szCs w:val="36"/>
          <w:lang w:eastAsia="ru-RU"/>
        </w:rPr>
      </w:pPr>
    </w:p>
    <w:p w:rsidR="00366264" w:rsidRPr="00366264" w:rsidRDefault="00366264" w:rsidP="00366264">
      <w:pPr>
        <w:keepNext/>
        <w:keepLines/>
        <w:suppressAutoHyphens/>
        <w:spacing w:after="360" w:line="365" w:lineRule="exact"/>
        <w:ind w:right="20"/>
        <w:jc w:val="both"/>
        <w:outlineLvl w:val="2"/>
        <w:rPr>
          <w:rFonts w:ascii="Times New Roman" w:eastAsia="Times New Roman" w:hAnsi="Times New Roman" w:cs="Times New Roman"/>
          <w:b/>
          <w:bCs/>
          <w:color w:val="000000"/>
          <w:sz w:val="32"/>
          <w:szCs w:val="32"/>
          <w:lang w:eastAsia="ru-RU"/>
        </w:rPr>
      </w:pPr>
      <w:bookmarkStart w:id="13" w:name="bookmark12"/>
      <w:r w:rsidRPr="00366264">
        <w:rPr>
          <w:rFonts w:ascii="Times New Roman" w:eastAsia="Times New Roman" w:hAnsi="Times New Roman" w:cs="Times New Roman"/>
          <w:b/>
          <w:bCs/>
          <w:color w:val="000000"/>
          <w:sz w:val="32"/>
          <w:szCs w:val="32"/>
          <w:lang w:eastAsia="ru-RU"/>
        </w:rPr>
        <w:t>Раздел 8. Решение об определении единой теплоснабжающей организации</w:t>
      </w:r>
      <w:bookmarkEnd w:id="13"/>
    </w:p>
    <w:p w:rsidR="00366264" w:rsidRPr="00366264" w:rsidRDefault="00366264" w:rsidP="00366264">
      <w:pPr>
        <w:suppressAutoHyphens/>
        <w:spacing w:after="0" w:line="322" w:lineRule="exact"/>
        <w:ind w:right="20"/>
        <w:jc w:val="both"/>
        <w:rPr>
          <w:rFonts w:ascii="Times New Roman" w:eastAsia="Times New Roman" w:hAnsi="Times New Roman" w:cs="Times New Roman"/>
          <w:color w:val="000000"/>
          <w:sz w:val="27"/>
          <w:szCs w:val="28"/>
          <w:lang w:eastAsia="ru-RU"/>
        </w:rPr>
      </w:pPr>
      <w:r w:rsidRPr="00366264">
        <w:rPr>
          <w:rFonts w:ascii="Times New Roman" w:eastAsia="Times New Roman" w:hAnsi="Times New Roman" w:cs="Times New Roman"/>
          <w:color w:val="000000"/>
          <w:sz w:val="27"/>
          <w:szCs w:val="28"/>
          <w:lang w:eastAsia="ru-RU"/>
        </w:rPr>
        <w:t>В соответствии со статьей 2 п. 28 Федерального закона от 27 июля 2010года №190-ФЗ «О теплоснабжении»:</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7"/>
          <w:szCs w:val="28"/>
          <w:lang w:eastAsia="ru-RU"/>
        </w:rPr>
      </w:pPr>
      <w:r w:rsidRPr="00366264">
        <w:rPr>
          <w:rFonts w:ascii="Times New Roman" w:eastAsia="Times New Roman" w:hAnsi="Times New Roman" w:cs="Times New Roman"/>
          <w:color w:val="000000"/>
          <w:sz w:val="27"/>
          <w:szCs w:val="28"/>
          <w:lang w:eastAsia="ru-RU"/>
        </w:rPr>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w:t>
      </w:r>
      <w:r w:rsidRPr="00366264">
        <w:rPr>
          <w:rFonts w:ascii="Times New Roman" w:eastAsia="Times New Roman" w:hAnsi="Times New Roman" w:cs="Times New Roman"/>
          <w:color w:val="000000"/>
          <w:sz w:val="27"/>
          <w:szCs w:val="28"/>
          <w:lang w:eastAsia="ru-RU"/>
        </w:rPr>
        <w:lastRenderedPageBreak/>
        <w:t>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7"/>
          <w:szCs w:val="28"/>
          <w:lang w:eastAsia="ru-RU"/>
        </w:rPr>
      </w:pPr>
      <w:r w:rsidRPr="00366264">
        <w:rPr>
          <w:rFonts w:ascii="Times New Roman" w:eastAsia="Times New Roman" w:hAnsi="Times New Roman" w:cs="Times New Roman"/>
          <w:color w:val="000000"/>
          <w:sz w:val="27"/>
          <w:szCs w:val="28"/>
          <w:lang w:eastAsia="ru-RU"/>
        </w:rPr>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7"/>
          <w:szCs w:val="28"/>
          <w:lang w:eastAsia="ru-RU"/>
        </w:rPr>
      </w:pPr>
      <w:r w:rsidRPr="00366264">
        <w:rPr>
          <w:rFonts w:ascii="Times New Roman" w:eastAsia="Times New Roman" w:hAnsi="Times New Roman" w:cs="Times New Roman"/>
          <w:color w:val="000000"/>
          <w:sz w:val="27"/>
          <w:szCs w:val="28"/>
          <w:lang w:eastAsia="ru-RU"/>
        </w:rPr>
        <w:t>Критерии и порядок определения единой теплоснабжающей организации установлены Постановлением Правительства Российской Федерации от 08.08.2012 года №808 «Об организации теплоснабжения в Российской Федерации и о внесении изменений в некоторые акты Правительства Российской Федерации».</w:t>
      </w:r>
    </w:p>
    <w:p w:rsidR="00366264" w:rsidRPr="00366264" w:rsidRDefault="00366264" w:rsidP="00366264">
      <w:pPr>
        <w:suppressAutoHyphens/>
        <w:spacing w:after="0" w:line="322" w:lineRule="exact"/>
        <w:ind w:left="20" w:firstLine="700"/>
        <w:jc w:val="both"/>
        <w:rPr>
          <w:rFonts w:ascii="Times New Roman" w:eastAsia="Times New Roman" w:hAnsi="Times New Roman" w:cs="Times New Roman"/>
          <w:color w:val="000000"/>
          <w:sz w:val="27"/>
          <w:szCs w:val="28"/>
          <w:lang w:eastAsia="ru-RU"/>
        </w:rPr>
      </w:pPr>
      <w:r w:rsidRPr="00366264">
        <w:rPr>
          <w:rFonts w:ascii="Times New Roman" w:eastAsia="Times New Roman" w:hAnsi="Times New Roman" w:cs="Times New Roman"/>
          <w:color w:val="000000"/>
          <w:sz w:val="27"/>
          <w:szCs w:val="28"/>
          <w:lang w:eastAsia="ru-RU"/>
        </w:rPr>
        <w:t>В соответствии с требованиями документа:</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7"/>
          <w:szCs w:val="28"/>
          <w:lang w:eastAsia="ru-RU"/>
        </w:rPr>
      </w:pPr>
      <w:r w:rsidRPr="00366264">
        <w:rPr>
          <w:rFonts w:ascii="Times New Roman" w:eastAsia="Times New Roman" w:hAnsi="Times New Roman" w:cs="Times New Roman"/>
          <w:color w:val="000000"/>
          <w:sz w:val="27"/>
          <w:szCs w:val="28"/>
          <w:lang w:eastAsia="ru-RU"/>
        </w:rPr>
        <w:t xml:space="preserve">Статус единой теплоснабжающей организации присваивается теплоснабжающей и (или) </w:t>
      </w:r>
      <w:proofErr w:type="spellStart"/>
      <w:r w:rsidRPr="00366264">
        <w:rPr>
          <w:rFonts w:ascii="Times New Roman" w:eastAsia="Times New Roman" w:hAnsi="Times New Roman" w:cs="Times New Roman"/>
          <w:color w:val="000000"/>
          <w:sz w:val="27"/>
          <w:szCs w:val="28"/>
          <w:lang w:eastAsia="ru-RU"/>
        </w:rPr>
        <w:t>теплосетевой</w:t>
      </w:r>
      <w:proofErr w:type="spellEnd"/>
      <w:r w:rsidRPr="00366264">
        <w:rPr>
          <w:rFonts w:ascii="Times New Roman" w:eastAsia="Times New Roman" w:hAnsi="Times New Roman" w:cs="Times New Roman"/>
          <w:color w:val="000000"/>
          <w:sz w:val="27"/>
          <w:szCs w:val="28"/>
          <w:lang w:eastAsia="ru-RU"/>
        </w:rPr>
        <w:t xml:space="preserve"> организации решением федерального органа исполнительной власти (в отношении городов населением 500 тысяч человек и более) или органа местного самоуправления (далее - уполномоченные органы) при утверждении схемы теплоснабжения.</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7"/>
          <w:szCs w:val="28"/>
          <w:lang w:eastAsia="ru-RU"/>
        </w:rPr>
      </w:pPr>
      <w:r w:rsidRPr="00366264">
        <w:rPr>
          <w:rFonts w:ascii="Times New Roman" w:eastAsia="Times New Roman" w:hAnsi="Times New Roman" w:cs="Times New Roman"/>
          <w:color w:val="000000"/>
          <w:sz w:val="27"/>
          <w:szCs w:val="28"/>
          <w:lang w:eastAsia="ru-RU"/>
        </w:rPr>
        <w:t>В проекте схемы теплоснабжения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определены границами системы теплоснабжения.</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7"/>
          <w:szCs w:val="28"/>
          <w:lang w:eastAsia="ru-RU"/>
        </w:rPr>
      </w:pPr>
      <w:r w:rsidRPr="00366264">
        <w:rPr>
          <w:rFonts w:ascii="Times New Roman" w:eastAsia="Times New Roman" w:hAnsi="Times New Roman" w:cs="Times New Roman"/>
          <w:color w:val="000000"/>
          <w:sz w:val="27"/>
          <w:szCs w:val="28"/>
          <w:lang w:eastAsia="ru-RU"/>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настоящих Правил,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w:t>
      </w:r>
    </w:p>
    <w:p w:rsidR="00366264" w:rsidRPr="00366264" w:rsidRDefault="00366264" w:rsidP="00366264">
      <w:pPr>
        <w:suppressAutoHyphens/>
        <w:spacing w:after="0" w:line="322" w:lineRule="exact"/>
        <w:ind w:left="20"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7"/>
          <w:szCs w:val="28"/>
          <w:lang w:eastAsia="ru-RU"/>
        </w:rPr>
        <w:t>на последнюю</w:t>
      </w:r>
      <w:r w:rsidRPr="00366264">
        <w:rPr>
          <w:rFonts w:ascii="Times New Roman" w:eastAsia="Times New Roman" w:hAnsi="Times New Roman" w:cs="Times New Roman"/>
          <w:color w:val="000000"/>
          <w:sz w:val="28"/>
          <w:szCs w:val="28"/>
          <w:lang w:eastAsia="ru-RU"/>
        </w:rPr>
        <w:t xml:space="preserve"> отчетную дату перед подачей заявки, с отметкой налогового органа о её принятии.</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Уполномоченные органы обязаны в течение 3 рабочих дней с даты окончания срока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 (далее - официальный сайт).</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случае если на территории поселения, городского округа существуют несколько систем теплоснабжения, уполномоченные органы вправе:</w:t>
      </w:r>
    </w:p>
    <w:p w:rsidR="00366264" w:rsidRPr="00366264" w:rsidRDefault="00366264" w:rsidP="00366264">
      <w:pPr>
        <w:numPr>
          <w:ilvl w:val="0"/>
          <w:numId w:val="4"/>
        </w:numPr>
        <w:tabs>
          <w:tab w:val="left" w:pos="902"/>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366264" w:rsidRPr="00366264" w:rsidRDefault="00366264" w:rsidP="00366264">
      <w:pPr>
        <w:numPr>
          <w:ilvl w:val="0"/>
          <w:numId w:val="4"/>
        </w:numPr>
        <w:tabs>
          <w:tab w:val="left" w:pos="1142"/>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lastRenderedPageBreak/>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и(или) тепловыми сетями в каждой из систем теплоснабжения, входящей в зону её деятельности.</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определения единой теплоснабжающей организации.</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w:t>
      </w:r>
    </w:p>
    <w:p w:rsidR="00366264" w:rsidRPr="00366264" w:rsidRDefault="00366264" w:rsidP="00366264">
      <w:pPr>
        <w:suppressAutoHyphens/>
        <w:spacing w:after="0" w:line="322" w:lineRule="exact"/>
        <w:ind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Критерии определения единой теплоснабжающей организации:</w:t>
      </w:r>
    </w:p>
    <w:p w:rsidR="00366264" w:rsidRPr="00366264" w:rsidRDefault="00366264" w:rsidP="00366264">
      <w:pPr>
        <w:numPr>
          <w:ilvl w:val="0"/>
          <w:numId w:val="4"/>
        </w:numPr>
        <w:tabs>
          <w:tab w:val="left" w:pos="965"/>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366264" w:rsidRPr="00366264" w:rsidRDefault="00366264" w:rsidP="00366264">
      <w:pPr>
        <w:numPr>
          <w:ilvl w:val="0"/>
          <w:numId w:val="4"/>
        </w:numPr>
        <w:tabs>
          <w:tab w:val="left" w:pos="858"/>
        </w:tabs>
        <w:suppressAutoHyphens/>
        <w:spacing w:after="0" w:line="322" w:lineRule="exact"/>
        <w:ind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размер собственного капитала;</w:t>
      </w:r>
    </w:p>
    <w:p w:rsidR="00366264" w:rsidRPr="00366264" w:rsidRDefault="00366264" w:rsidP="00366264">
      <w:pPr>
        <w:numPr>
          <w:ilvl w:val="0"/>
          <w:numId w:val="4"/>
        </w:numPr>
        <w:tabs>
          <w:tab w:val="left" w:pos="878"/>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способность в лучшей мере обеспечить надежность теплоснабжения в соответствующей системе теплоснабжения.</w:t>
      </w:r>
    </w:p>
    <w:p w:rsidR="00366264" w:rsidRPr="00366264" w:rsidRDefault="00366264" w:rsidP="00366264">
      <w:pPr>
        <w:tabs>
          <w:tab w:val="left" w:pos="878"/>
        </w:tabs>
        <w:suppressAutoHyphens/>
        <w:spacing w:after="0" w:line="322" w:lineRule="exact"/>
        <w:ind w:left="700" w:right="20"/>
        <w:jc w:val="both"/>
        <w:rPr>
          <w:rFonts w:ascii="Times New Roman" w:eastAsia="Times New Roman" w:hAnsi="Times New Roman" w:cs="Times New Roman"/>
          <w:color w:val="000000"/>
          <w:sz w:val="28"/>
          <w:szCs w:val="28"/>
          <w:lang w:eastAsia="ru-RU"/>
        </w:rPr>
      </w:pP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статуса единой теплоснабжающей организации с отметкой налогового органа о её принятии;</w:t>
      </w:r>
    </w:p>
    <w:p w:rsidR="00366264" w:rsidRPr="00366264" w:rsidRDefault="00366264" w:rsidP="00366264">
      <w:pPr>
        <w:suppressAutoHyphens/>
        <w:spacing w:after="0" w:line="322" w:lineRule="exact"/>
        <w:ind w:lef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Единая теплоснабжающая организация обязана:</w:t>
      </w:r>
    </w:p>
    <w:p w:rsidR="00366264" w:rsidRPr="00366264" w:rsidRDefault="00366264" w:rsidP="00366264">
      <w:pPr>
        <w:numPr>
          <w:ilvl w:val="0"/>
          <w:numId w:val="4"/>
        </w:numPr>
        <w:tabs>
          <w:tab w:val="left" w:pos="985"/>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366264" w:rsidRPr="00366264" w:rsidRDefault="00366264" w:rsidP="00366264">
      <w:pPr>
        <w:numPr>
          <w:ilvl w:val="0"/>
          <w:numId w:val="4"/>
        </w:numPr>
        <w:tabs>
          <w:tab w:val="left" w:pos="1033"/>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w:t>
      </w:r>
    </w:p>
    <w:p w:rsidR="00366264" w:rsidRPr="00366264" w:rsidRDefault="00366264" w:rsidP="00366264">
      <w:pPr>
        <w:numPr>
          <w:ilvl w:val="0"/>
          <w:numId w:val="4"/>
        </w:numPr>
        <w:tabs>
          <w:tab w:val="left" w:pos="1100"/>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lastRenderedPageBreak/>
        <w:t xml:space="preserve">надлежащим образом исполнять обязательства перед иными теплоснабжающими и </w:t>
      </w:r>
      <w:proofErr w:type="spellStart"/>
      <w:r w:rsidRPr="00366264">
        <w:rPr>
          <w:rFonts w:ascii="Times New Roman" w:eastAsia="Times New Roman" w:hAnsi="Times New Roman" w:cs="Times New Roman"/>
          <w:color w:val="000000"/>
          <w:sz w:val="28"/>
          <w:szCs w:val="28"/>
          <w:lang w:eastAsia="ru-RU"/>
        </w:rPr>
        <w:t>теплосетевыми</w:t>
      </w:r>
      <w:proofErr w:type="spellEnd"/>
      <w:r w:rsidRPr="00366264">
        <w:rPr>
          <w:rFonts w:ascii="Times New Roman" w:eastAsia="Times New Roman" w:hAnsi="Times New Roman" w:cs="Times New Roman"/>
          <w:color w:val="000000"/>
          <w:sz w:val="28"/>
          <w:szCs w:val="28"/>
          <w:lang w:eastAsia="ru-RU"/>
        </w:rPr>
        <w:t xml:space="preserve"> организациями в зоне своей деятельности;</w:t>
      </w:r>
    </w:p>
    <w:p w:rsidR="00366264" w:rsidRPr="00366264" w:rsidRDefault="00366264" w:rsidP="00366264">
      <w:pPr>
        <w:numPr>
          <w:ilvl w:val="0"/>
          <w:numId w:val="4"/>
        </w:numPr>
        <w:tabs>
          <w:tab w:val="left" w:pos="985"/>
        </w:tabs>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осуществлять контроль режимов потребления тепловой энергии в зоне своей деятельности.</w:t>
      </w:r>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настоящее время МУП «</w:t>
      </w:r>
      <w:proofErr w:type="spellStart"/>
      <w:r w:rsidRPr="00366264">
        <w:rPr>
          <w:rFonts w:ascii="Times New Roman" w:eastAsia="Times New Roman" w:hAnsi="Times New Roman" w:cs="Times New Roman"/>
          <w:color w:val="000000"/>
          <w:sz w:val="28"/>
          <w:szCs w:val="28"/>
          <w:lang w:eastAsia="ru-RU"/>
        </w:rPr>
        <w:t>Беляевское</w:t>
      </w:r>
      <w:proofErr w:type="spellEnd"/>
      <w:r w:rsidRPr="00366264">
        <w:rPr>
          <w:rFonts w:ascii="Times New Roman" w:eastAsia="Times New Roman" w:hAnsi="Times New Roman" w:cs="Times New Roman"/>
          <w:color w:val="000000"/>
          <w:sz w:val="28"/>
          <w:szCs w:val="28"/>
          <w:lang w:eastAsia="ru-RU"/>
        </w:rPr>
        <w:t xml:space="preserve"> ЖКХ» отвечает требованиям критериев по определению единой теплоснабжающей организации в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w:t>
      </w:r>
    </w:p>
    <w:p w:rsidR="00366264" w:rsidRPr="00366264" w:rsidRDefault="00366264" w:rsidP="00366264">
      <w:pPr>
        <w:suppressAutoHyphens/>
        <w:spacing w:after="0" w:line="322" w:lineRule="exact"/>
        <w:ind w:right="20"/>
        <w:jc w:val="both"/>
        <w:rPr>
          <w:rFonts w:ascii="Times New Roman" w:eastAsia="Times New Roman" w:hAnsi="Times New Roman" w:cs="Times New Roman"/>
          <w:color w:val="000000"/>
          <w:sz w:val="27"/>
          <w:szCs w:val="27"/>
          <w:lang w:eastAsia="ru-RU"/>
        </w:rPr>
      </w:pPr>
    </w:p>
    <w:p w:rsidR="00366264" w:rsidRPr="00366264" w:rsidRDefault="00366264" w:rsidP="00366264">
      <w:pPr>
        <w:keepNext/>
        <w:keepLines/>
        <w:suppressAutoHyphens/>
        <w:spacing w:after="695" w:line="365" w:lineRule="exact"/>
        <w:ind w:right="440"/>
        <w:outlineLvl w:val="2"/>
        <w:rPr>
          <w:rFonts w:ascii="Times New Roman" w:eastAsia="Times New Roman" w:hAnsi="Times New Roman" w:cs="Times New Roman"/>
          <w:b/>
          <w:bCs/>
          <w:color w:val="000000"/>
          <w:sz w:val="36"/>
          <w:szCs w:val="36"/>
          <w:lang w:eastAsia="ru-RU"/>
        </w:rPr>
      </w:pPr>
      <w:bookmarkStart w:id="14" w:name="bookmark13"/>
      <w:r w:rsidRPr="00366264">
        <w:rPr>
          <w:rFonts w:ascii="Times New Roman" w:eastAsia="Times New Roman" w:hAnsi="Times New Roman" w:cs="Times New Roman"/>
          <w:b/>
          <w:bCs/>
          <w:color w:val="000000"/>
          <w:sz w:val="36"/>
          <w:szCs w:val="36"/>
          <w:lang w:eastAsia="ru-RU"/>
        </w:rPr>
        <w:t>Раздел 9. Решения о распределении тепловой нагрузки между источниками тепловой энергии</w:t>
      </w:r>
      <w:bookmarkEnd w:id="14"/>
    </w:p>
    <w:p w:rsidR="00366264" w:rsidRPr="00366264" w:rsidRDefault="00366264" w:rsidP="00366264">
      <w:pPr>
        <w:suppressAutoHyphens/>
        <w:spacing w:after="0" w:line="322" w:lineRule="exact"/>
        <w:ind w:right="20" w:firstLine="6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Распределение тепловой нагрузки между источниками тепловой энергии определяется в соответствии со ст. 18. Федерального закона от 27.07.2010 № 190-ФЗ «О теплоснабжении».</w:t>
      </w:r>
    </w:p>
    <w:p w:rsidR="00366264" w:rsidRPr="00366264" w:rsidRDefault="00366264" w:rsidP="00366264">
      <w:pPr>
        <w:suppressAutoHyphens/>
        <w:spacing w:after="0" w:line="322" w:lineRule="exact"/>
        <w:ind w:right="20" w:firstLine="6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Перспективные балансы тепловой мощности источников тепловой энергии и присоединенной тепловой нагрузки составляются по принципу максимальной загрузки источников тепловой энергии при соблюдении удовлетворительного гидравлического режима у потребителей. Перераспределение объемов тепловой нагрузки между источниками возможно только при наличии магистральных тепловых сетей между источниками.</w:t>
      </w:r>
    </w:p>
    <w:p w:rsidR="00366264" w:rsidRPr="00366264" w:rsidRDefault="00366264" w:rsidP="00366264">
      <w:pPr>
        <w:suppressAutoHyphens/>
        <w:spacing w:after="0" w:line="317" w:lineRule="exact"/>
        <w:ind w:right="20" w:firstLine="6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Перераспределение тепловой нагрузки между источниками теплоснабжения не планируется. Планируемые к строительству объекты будут подключены к индивидуальным источникам теплоснабжения.</w:t>
      </w:r>
    </w:p>
    <w:p w:rsidR="00366264" w:rsidRPr="00366264" w:rsidRDefault="00366264" w:rsidP="00366264">
      <w:pPr>
        <w:suppressAutoHyphens/>
        <w:spacing w:after="0" w:line="322" w:lineRule="exact"/>
        <w:ind w:right="20" w:firstLine="6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уполномоченный орган заявку, содержащую сведения:</w:t>
      </w:r>
    </w:p>
    <w:p w:rsidR="00366264" w:rsidRPr="00366264" w:rsidRDefault="00366264" w:rsidP="00366264">
      <w:pPr>
        <w:numPr>
          <w:ilvl w:val="1"/>
          <w:numId w:val="4"/>
        </w:numPr>
        <w:tabs>
          <w:tab w:val="left" w:pos="1061"/>
        </w:tabs>
        <w:suppressAutoHyphens/>
        <w:spacing w:after="0" w:line="317" w:lineRule="exact"/>
        <w:ind w:right="20" w:firstLine="6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366264" w:rsidRPr="00366264" w:rsidRDefault="00366264" w:rsidP="00366264">
      <w:pPr>
        <w:numPr>
          <w:ilvl w:val="1"/>
          <w:numId w:val="4"/>
        </w:numPr>
        <w:tabs>
          <w:tab w:val="left" w:pos="1022"/>
        </w:tabs>
        <w:suppressAutoHyphens/>
        <w:spacing w:after="0" w:line="326" w:lineRule="exact"/>
        <w:ind w:right="20" w:firstLine="6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об объеме мощности источников тепловой энергии, которую теплоснабжающая организация обязуется поддерживать;</w:t>
      </w:r>
    </w:p>
    <w:p w:rsidR="00366264" w:rsidRPr="00366264" w:rsidRDefault="00366264" w:rsidP="00366264">
      <w:pPr>
        <w:numPr>
          <w:ilvl w:val="1"/>
          <w:numId w:val="4"/>
        </w:numPr>
        <w:tabs>
          <w:tab w:val="left" w:pos="960"/>
        </w:tabs>
        <w:suppressAutoHyphens/>
        <w:spacing w:after="0" w:line="322" w:lineRule="exact"/>
        <w:ind w:right="20" w:firstLine="6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366264" w:rsidRPr="00366264" w:rsidRDefault="00366264" w:rsidP="00366264">
      <w:pPr>
        <w:suppressAutoHyphens/>
        <w:spacing w:after="0" w:line="341" w:lineRule="exact"/>
        <w:ind w:right="20" w:firstLine="64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Распределение нагрузки между основными источниками теплоснабжения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период реализации схемы: </w:t>
      </w:r>
    </w:p>
    <w:p w:rsidR="00366264" w:rsidRPr="00366264" w:rsidRDefault="00366264" w:rsidP="00366264">
      <w:pPr>
        <w:suppressAutoHyphens/>
        <w:spacing w:after="0" w:line="341" w:lineRule="exact"/>
        <w:ind w:right="20" w:firstLine="640"/>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Котельная №2 - 100 % соответственно.</w:t>
      </w:r>
    </w:p>
    <w:p w:rsidR="00366264" w:rsidRPr="00366264" w:rsidRDefault="00366264" w:rsidP="00366264">
      <w:pPr>
        <w:suppressAutoHyphens/>
        <w:spacing w:after="0" w:line="317" w:lineRule="exact"/>
        <w:ind w:right="20" w:firstLine="64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целом существующее распределение тепловой нагрузки предполагает во всем рассматриваемом периоде максимальную загрузку источников </w:t>
      </w:r>
      <w:r w:rsidRPr="00366264">
        <w:rPr>
          <w:rFonts w:ascii="Times New Roman" w:eastAsia="Times New Roman" w:hAnsi="Times New Roman" w:cs="Times New Roman"/>
          <w:color w:val="000000"/>
          <w:sz w:val="28"/>
          <w:szCs w:val="28"/>
          <w:lang w:eastAsia="ru-RU"/>
        </w:rPr>
        <w:lastRenderedPageBreak/>
        <w:t xml:space="preserve">теплоснабжения и, как следствие наиболее эффективную работу этих </w:t>
      </w:r>
      <w:proofErr w:type="spellStart"/>
      <w:r w:rsidRPr="00366264">
        <w:rPr>
          <w:rFonts w:ascii="Times New Roman" w:eastAsia="Times New Roman" w:hAnsi="Times New Roman" w:cs="Times New Roman"/>
          <w:color w:val="000000"/>
          <w:sz w:val="28"/>
          <w:szCs w:val="28"/>
          <w:lang w:eastAsia="ru-RU"/>
        </w:rPr>
        <w:t>энергоисточников</w:t>
      </w:r>
      <w:proofErr w:type="spellEnd"/>
      <w:r w:rsidRPr="00366264">
        <w:rPr>
          <w:rFonts w:ascii="Times New Roman" w:eastAsia="Times New Roman" w:hAnsi="Times New Roman" w:cs="Times New Roman"/>
          <w:color w:val="000000"/>
          <w:sz w:val="28"/>
          <w:szCs w:val="28"/>
          <w:lang w:eastAsia="ru-RU"/>
        </w:rPr>
        <w:t>.</w:t>
      </w:r>
    </w:p>
    <w:p w:rsidR="00366264" w:rsidRPr="00366264" w:rsidRDefault="00366264" w:rsidP="00366264">
      <w:pPr>
        <w:suppressAutoHyphens/>
        <w:spacing w:after="0" w:line="317" w:lineRule="exact"/>
        <w:ind w:right="20"/>
        <w:jc w:val="both"/>
        <w:rPr>
          <w:rFonts w:ascii="Times New Roman" w:eastAsia="Times New Roman" w:hAnsi="Times New Roman" w:cs="Times New Roman"/>
          <w:color w:val="000000"/>
          <w:sz w:val="36"/>
          <w:szCs w:val="36"/>
          <w:lang w:eastAsia="ru-RU"/>
        </w:rPr>
      </w:pPr>
    </w:p>
    <w:p w:rsidR="00366264" w:rsidRPr="00366264" w:rsidRDefault="00366264" w:rsidP="00366264">
      <w:pPr>
        <w:keepNext/>
        <w:keepLines/>
        <w:suppressAutoHyphens/>
        <w:spacing w:after="718" w:line="310" w:lineRule="exact"/>
        <w:ind w:left="20"/>
        <w:outlineLvl w:val="2"/>
        <w:rPr>
          <w:rFonts w:ascii="Times New Roman" w:eastAsia="Times New Roman" w:hAnsi="Times New Roman" w:cs="Times New Roman"/>
          <w:b/>
          <w:bCs/>
          <w:color w:val="000000"/>
          <w:sz w:val="36"/>
          <w:szCs w:val="36"/>
          <w:lang w:eastAsia="ru-RU"/>
        </w:rPr>
      </w:pPr>
      <w:bookmarkStart w:id="15" w:name="bookmark14"/>
      <w:r w:rsidRPr="00366264">
        <w:rPr>
          <w:rFonts w:ascii="Times New Roman" w:eastAsia="Times New Roman" w:hAnsi="Times New Roman" w:cs="Times New Roman"/>
          <w:b/>
          <w:bCs/>
          <w:color w:val="000000"/>
          <w:sz w:val="36"/>
          <w:szCs w:val="36"/>
          <w:lang w:eastAsia="ru-RU"/>
        </w:rPr>
        <w:t>Раздел 10. Решения по бесхозяйным тепловым сетям</w:t>
      </w:r>
      <w:bookmarkEnd w:id="15"/>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 соответствии с информацией, предоставленной Администрацией, в населенных пунктах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 бесхозяйные тепловые сети отсутствуют. В случае обнаружения таковых в последующем, необходимо руководствоваться Статья 15, пункт 6. Федерального закона от 27 июля 2010 года № 190-ФЗ.</w:t>
      </w:r>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Статья 15, пункт 6. Федерального закона от 27 июля 2010 года № 190- ФЗ: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366264">
        <w:rPr>
          <w:rFonts w:ascii="Times New Roman" w:eastAsia="Times New Roman" w:hAnsi="Times New Roman" w:cs="Times New Roman"/>
          <w:color w:val="000000"/>
          <w:sz w:val="28"/>
          <w:szCs w:val="28"/>
          <w:lang w:eastAsia="ru-RU"/>
        </w:rPr>
        <w:t>теплосетевую</w:t>
      </w:r>
      <w:proofErr w:type="spellEnd"/>
      <w:r w:rsidRPr="00366264">
        <w:rPr>
          <w:rFonts w:ascii="Times New Roman" w:eastAsia="Times New Roman" w:hAnsi="Times New Roman" w:cs="Times New Roman"/>
          <w:color w:val="000000"/>
          <w:sz w:val="28"/>
          <w:szCs w:val="28"/>
          <w:lang w:eastAsia="ru-RU"/>
        </w:rPr>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bookmarkStart w:id="16" w:name="bookmark15"/>
    </w:p>
    <w:p w:rsidR="00366264" w:rsidRPr="00366264" w:rsidRDefault="00366264" w:rsidP="00366264">
      <w:pPr>
        <w:suppressAutoHyphens/>
        <w:spacing w:after="0" w:line="322" w:lineRule="exact"/>
        <w:ind w:left="20" w:right="20" w:firstLine="720"/>
        <w:jc w:val="both"/>
        <w:rPr>
          <w:rFonts w:ascii="Times New Roman" w:eastAsia="Times New Roman" w:hAnsi="Times New Roman" w:cs="Times New Roman"/>
          <w:b/>
          <w:bCs/>
          <w:color w:val="000000"/>
          <w:sz w:val="36"/>
          <w:szCs w:val="36"/>
          <w:lang w:eastAsia="ru-RU"/>
        </w:rPr>
      </w:pPr>
    </w:p>
    <w:p w:rsidR="00366264" w:rsidRPr="00366264" w:rsidRDefault="00366264" w:rsidP="00366264">
      <w:pPr>
        <w:keepNext/>
        <w:keepLines/>
        <w:suppressAutoHyphens/>
        <w:spacing w:after="360" w:line="310" w:lineRule="exact"/>
        <w:outlineLvl w:val="2"/>
        <w:rPr>
          <w:rFonts w:ascii="Times New Roman" w:eastAsia="Times New Roman" w:hAnsi="Times New Roman" w:cs="Times New Roman"/>
          <w:b/>
          <w:bCs/>
          <w:color w:val="000000"/>
          <w:sz w:val="36"/>
          <w:szCs w:val="36"/>
          <w:lang w:eastAsia="ru-RU"/>
        </w:rPr>
      </w:pPr>
      <w:r w:rsidRPr="00366264">
        <w:rPr>
          <w:rFonts w:ascii="Times New Roman" w:eastAsia="Times New Roman" w:hAnsi="Times New Roman" w:cs="Times New Roman"/>
          <w:b/>
          <w:bCs/>
          <w:color w:val="000000"/>
          <w:sz w:val="36"/>
          <w:szCs w:val="36"/>
          <w:lang w:eastAsia="ru-RU"/>
        </w:rPr>
        <w:t>Заключение</w:t>
      </w:r>
      <w:bookmarkEnd w:id="16"/>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государственной стратегии Российской Федерации развитию систем теплоснабжения поселений, городских округов определено, что в городах с высокой плотностью застройки следует модернизировать и развивать системы централизованного теплоснабжения от крупных котельных и теплоцентралей.</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Требования п.8 статьи 23 Федерального закона от 27.07.2010 №190-ФЗ «О теплоснабжении» обязательными критериями принятия решений в отношении развития систем теплоснабжения являются:</w:t>
      </w:r>
    </w:p>
    <w:p w:rsidR="00366264" w:rsidRPr="00366264" w:rsidRDefault="00366264" w:rsidP="00366264">
      <w:pPr>
        <w:numPr>
          <w:ilvl w:val="0"/>
          <w:numId w:val="4"/>
        </w:numPr>
        <w:tabs>
          <w:tab w:val="left" w:pos="863"/>
        </w:tabs>
        <w:suppressAutoHyphens/>
        <w:spacing w:after="0" w:line="322" w:lineRule="exact"/>
        <w:ind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обеспечение надежности теплоснабжения потребителей;</w:t>
      </w:r>
    </w:p>
    <w:p w:rsidR="00366264" w:rsidRPr="00366264" w:rsidRDefault="00366264" w:rsidP="00366264">
      <w:pPr>
        <w:numPr>
          <w:ilvl w:val="0"/>
          <w:numId w:val="4"/>
        </w:numPr>
        <w:tabs>
          <w:tab w:val="left" w:pos="1008"/>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минимизация затрат на теплоснабжения в расчете на каждого потребителя в долгосрочной перспективе;</w:t>
      </w:r>
    </w:p>
    <w:p w:rsidR="00366264" w:rsidRPr="00366264" w:rsidRDefault="00366264" w:rsidP="00366264">
      <w:pPr>
        <w:numPr>
          <w:ilvl w:val="0"/>
          <w:numId w:val="4"/>
        </w:numPr>
        <w:tabs>
          <w:tab w:val="left" w:pos="950"/>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приоритет комбинированной выработки электрической и тепловой энергии с учетом экономической обоснованности;</w:t>
      </w:r>
    </w:p>
    <w:p w:rsidR="00366264" w:rsidRPr="00366264" w:rsidRDefault="00366264" w:rsidP="00366264">
      <w:pPr>
        <w:numPr>
          <w:ilvl w:val="0"/>
          <w:numId w:val="4"/>
        </w:numPr>
        <w:tabs>
          <w:tab w:val="left" w:pos="1032"/>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учет инвестиционных программ организаций, осуществляющих регулируемые виды деятельности в сфере теплоснабжения,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366264" w:rsidRPr="00366264" w:rsidRDefault="00366264" w:rsidP="00366264">
      <w:pPr>
        <w:numPr>
          <w:ilvl w:val="0"/>
          <w:numId w:val="4"/>
        </w:numPr>
        <w:tabs>
          <w:tab w:val="left" w:pos="922"/>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lastRenderedPageBreak/>
        <w:t>согласование схем теплоснабжения с иными программами развития сетей инженерно-технического обеспечения, а также программами газификации.</w:t>
      </w:r>
    </w:p>
    <w:p w:rsidR="00366264" w:rsidRPr="00366264" w:rsidRDefault="00366264" w:rsidP="00366264">
      <w:pPr>
        <w:tabs>
          <w:tab w:val="left" w:pos="922"/>
        </w:tabs>
        <w:suppressAutoHyphens/>
        <w:spacing w:after="0" w:line="322" w:lineRule="exact"/>
        <w:ind w:left="700" w:right="20"/>
        <w:jc w:val="both"/>
        <w:rPr>
          <w:rFonts w:ascii="Times New Roman" w:eastAsia="Times New Roman" w:hAnsi="Times New Roman" w:cs="Times New Roman"/>
          <w:color w:val="000000"/>
          <w:sz w:val="28"/>
          <w:szCs w:val="28"/>
          <w:lang w:eastAsia="ru-RU"/>
        </w:rPr>
      </w:pP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Возможные и оптимальные пути решения этих задач в системе теплоснабжения населенных пунктов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сельского совета, а также объем необходимых для реализации варианта инвестиций отражены в разработанном документе - «Схема теплоснабжения населенных пунктов Беляевского сельского совета».</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Система теплоснабжения в МО </w:t>
      </w:r>
      <w:proofErr w:type="spellStart"/>
      <w:r w:rsidRPr="00366264">
        <w:rPr>
          <w:rFonts w:ascii="Times New Roman" w:eastAsia="Times New Roman" w:hAnsi="Times New Roman" w:cs="Times New Roman"/>
          <w:color w:val="000000"/>
          <w:sz w:val="28"/>
          <w:szCs w:val="28"/>
          <w:lang w:eastAsia="ru-RU"/>
        </w:rPr>
        <w:t>Беляевский</w:t>
      </w:r>
      <w:proofErr w:type="spellEnd"/>
      <w:r w:rsidRPr="00366264">
        <w:rPr>
          <w:rFonts w:ascii="Times New Roman" w:eastAsia="Times New Roman" w:hAnsi="Times New Roman" w:cs="Times New Roman"/>
          <w:color w:val="000000"/>
          <w:sz w:val="28"/>
          <w:szCs w:val="28"/>
          <w:lang w:eastAsia="ru-RU"/>
        </w:rPr>
        <w:t xml:space="preserve"> сельский совет представлена централизованными и индивидуальными источниками теплоснабжения.</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Реализация комплекса работ по строительству, реконструкции и техническому перевооружению котельных и тепловых сетей, приведет к улучшению теплоснабжения в поселении и повышению надежности, удовлетворению спроса на тепло, при снижении себестоимости вырабатываемого тепла и минимизации тарифов на тепловую энергию для потребителей.</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 соответствии с «Требованиями к порядку разработки и утверждения схем теплоснабжения», утвержденными Постановлением Правительства Российской Федерации от 22.02.2012 №154 «О требованиях к схемам теплоснабжения, порядку их разработки и утверждения» схема теплоснабжения подлежит ежегодно актуализации в отношении следующих данных:</w:t>
      </w:r>
    </w:p>
    <w:p w:rsidR="00366264" w:rsidRPr="00366264" w:rsidRDefault="00366264" w:rsidP="00366264">
      <w:pPr>
        <w:tabs>
          <w:tab w:val="left" w:pos="1090"/>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а)</w:t>
      </w:r>
      <w:r w:rsidRPr="00366264">
        <w:rPr>
          <w:rFonts w:ascii="Times New Roman" w:eastAsia="Times New Roman" w:hAnsi="Times New Roman" w:cs="Times New Roman"/>
          <w:color w:val="000000"/>
          <w:sz w:val="28"/>
          <w:szCs w:val="28"/>
          <w:lang w:eastAsia="ru-RU"/>
        </w:rPr>
        <w:tab/>
        <w:t>распределение тепловой нагрузки между источниками тепловой энергии, на которые распределяются нагрузки;</w:t>
      </w:r>
    </w:p>
    <w:p w:rsidR="00366264" w:rsidRPr="00366264" w:rsidRDefault="00366264" w:rsidP="00366264">
      <w:pPr>
        <w:tabs>
          <w:tab w:val="left" w:pos="1066"/>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б)</w:t>
      </w:r>
      <w:r w:rsidRPr="00366264">
        <w:rPr>
          <w:rFonts w:ascii="Times New Roman" w:eastAsia="Times New Roman" w:hAnsi="Times New Roman" w:cs="Times New Roman"/>
          <w:color w:val="000000"/>
          <w:sz w:val="28"/>
          <w:szCs w:val="28"/>
          <w:lang w:eastAsia="ru-RU"/>
        </w:rPr>
        <w:tab/>
        <w:t>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rsidR="00366264" w:rsidRPr="00366264" w:rsidRDefault="00366264" w:rsidP="00366264">
      <w:pPr>
        <w:tabs>
          <w:tab w:val="left" w:pos="1032"/>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в)</w:t>
      </w:r>
      <w:r w:rsidRPr="00366264">
        <w:rPr>
          <w:rFonts w:ascii="Times New Roman" w:eastAsia="Times New Roman" w:hAnsi="Times New Roman" w:cs="Times New Roman"/>
          <w:color w:val="000000"/>
          <w:sz w:val="28"/>
          <w:szCs w:val="28"/>
          <w:lang w:eastAsia="ru-RU"/>
        </w:rPr>
        <w:tab/>
        <w:t>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p>
    <w:p w:rsidR="00366264" w:rsidRPr="00366264" w:rsidRDefault="00366264" w:rsidP="00366264">
      <w:pPr>
        <w:tabs>
          <w:tab w:val="left" w:pos="1133"/>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г)</w:t>
      </w:r>
      <w:r w:rsidRPr="00366264">
        <w:rPr>
          <w:rFonts w:ascii="Times New Roman" w:eastAsia="Times New Roman" w:hAnsi="Times New Roman" w:cs="Times New Roman"/>
          <w:color w:val="000000"/>
          <w:sz w:val="28"/>
          <w:szCs w:val="28"/>
          <w:lang w:eastAsia="ru-RU"/>
        </w:rPr>
        <w:tab/>
        <w:t>переключение тепловой нагрузки от котельных на источники скомбинированной выработкой тепловой и электрической энергии в весенне- летний период функционирования системы теплоснабжения;</w:t>
      </w:r>
    </w:p>
    <w:p w:rsidR="00366264" w:rsidRPr="00366264" w:rsidRDefault="00366264" w:rsidP="00366264">
      <w:pPr>
        <w:tabs>
          <w:tab w:val="left" w:pos="1152"/>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д)</w:t>
      </w:r>
      <w:r w:rsidRPr="00366264">
        <w:rPr>
          <w:rFonts w:ascii="Times New Roman" w:eastAsia="Times New Roman" w:hAnsi="Times New Roman" w:cs="Times New Roman"/>
          <w:color w:val="000000"/>
          <w:sz w:val="28"/>
          <w:szCs w:val="28"/>
          <w:lang w:eastAsia="ru-RU"/>
        </w:rPr>
        <w:tab/>
        <w:t>переключение тепловой нагрузки от котельных на источники скомбинированной выработкой тепловой и электрической энергии, в том числе за счет вывода котельных в пиковый режим в отопительный период работы, холодный резерв, из эксплуатации;</w:t>
      </w:r>
    </w:p>
    <w:p w:rsidR="00366264" w:rsidRPr="00366264" w:rsidRDefault="00366264" w:rsidP="00366264">
      <w:pPr>
        <w:tabs>
          <w:tab w:val="left" w:pos="1200"/>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е)</w:t>
      </w:r>
      <w:r w:rsidRPr="00366264">
        <w:rPr>
          <w:rFonts w:ascii="Times New Roman" w:eastAsia="Times New Roman" w:hAnsi="Times New Roman" w:cs="Times New Roman"/>
          <w:color w:val="000000"/>
          <w:sz w:val="28"/>
          <w:szCs w:val="28"/>
          <w:lang w:eastAsia="ru-RU"/>
        </w:rPr>
        <w:tab/>
        <w:t>мероприятия по переоборудованию котельных в источники комбинированной выработки тепловой и электрической энергии;</w:t>
      </w:r>
    </w:p>
    <w:p w:rsidR="00366264" w:rsidRPr="00366264" w:rsidRDefault="00366264" w:rsidP="00366264">
      <w:pPr>
        <w:tabs>
          <w:tab w:val="left" w:pos="1109"/>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ж)</w:t>
      </w:r>
      <w:r w:rsidRPr="00366264">
        <w:rPr>
          <w:rFonts w:ascii="Times New Roman" w:eastAsia="Times New Roman" w:hAnsi="Times New Roman" w:cs="Times New Roman"/>
          <w:color w:val="000000"/>
          <w:sz w:val="28"/>
          <w:szCs w:val="28"/>
          <w:lang w:eastAsia="ru-RU"/>
        </w:rPr>
        <w:tab/>
        <w:t xml:space="preserve">ввод в эксплуатацию в результате строительства, реконструкции и технического перевооружения источников тепловой энергии и соответствие </w:t>
      </w:r>
      <w:r w:rsidRPr="00366264">
        <w:rPr>
          <w:rFonts w:ascii="Times New Roman" w:eastAsia="Times New Roman" w:hAnsi="Times New Roman" w:cs="Times New Roman"/>
          <w:color w:val="000000"/>
          <w:sz w:val="28"/>
          <w:szCs w:val="28"/>
          <w:lang w:eastAsia="ru-RU"/>
        </w:rPr>
        <w:lastRenderedPageBreak/>
        <w:t>их обязательным требованиям, установленным законодательством Российской Федерации, и проектной документации;</w:t>
      </w:r>
    </w:p>
    <w:p w:rsidR="00366264" w:rsidRPr="00366264" w:rsidRDefault="00366264" w:rsidP="00366264">
      <w:pPr>
        <w:tabs>
          <w:tab w:val="left" w:pos="1109"/>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p>
    <w:p w:rsidR="00366264" w:rsidRPr="00366264" w:rsidRDefault="00366264" w:rsidP="00366264">
      <w:pPr>
        <w:tabs>
          <w:tab w:val="left" w:pos="1152"/>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з)</w:t>
      </w:r>
      <w:r w:rsidRPr="00366264">
        <w:rPr>
          <w:rFonts w:ascii="Times New Roman" w:eastAsia="Times New Roman" w:hAnsi="Times New Roman" w:cs="Times New Roman"/>
          <w:color w:val="000000"/>
          <w:sz w:val="28"/>
          <w:szCs w:val="28"/>
          <w:lang w:eastAsia="ru-RU"/>
        </w:rPr>
        <w:tab/>
        <w:t>строительство и реконструкция тепловых сетей, включая их реконструкцию в связи с исчерпанием установленного и продленного ресурсов;</w:t>
      </w:r>
    </w:p>
    <w:p w:rsidR="00366264" w:rsidRPr="00366264" w:rsidRDefault="00366264" w:rsidP="00366264">
      <w:pPr>
        <w:tabs>
          <w:tab w:val="left" w:pos="1267"/>
        </w:tabs>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и)</w:t>
      </w:r>
      <w:r w:rsidRPr="00366264">
        <w:rPr>
          <w:rFonts w:ascii="Times New Roman" w:eastAsia="Times New Roman" w:hAnsi="Times New Roman" w:cs="Times New Roman"/>
          <w:color w:val="000000"/>
          <w:sz w:val="28"/>
          <w:szCs w:val="28"/>
          <w:lang w:eastAsia="ru-RU"/>
        </w:rPr>
        <w:tab/>
        <w:t>баланс топливно-энергетических ресурсов для обеспечения теплоснабжения, в том числе расходов аварийных запасов топлива;</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к) финансовые потребности при изменении схемы теплоснабжения и источники их покрытия.</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Актуализация схем теплоснабжения осуществляется в соответствии с требованиями к порядку разработки и утверждения схем теплоснабжения.</w:t>
      </w:r>
    </w:p>
    <w:p w:rsidR="00366264" w:rsidRPr="00366264" w:rsidRDefault="00366264" w:rsidP="00366264">
      <w:pPr>
        <w:suppressAutoHyphens/>
        <w:spacing w:after="0" w:line="322" w:lineRule="exact"/>
        <w:ind w:right="20" w:firstLine="700"/>
        <w:jc w:val="both"/>
        <w:rPr>
          <w:rFonts w:ascii="Times New Roman" w:eastAsia="Times New Roman" w:hAnsi="Times New Roman" w:cs="Times New Roman"/>
          <w:color w:val="000000"/>
          <w:sz w:val="28"/>
          <w:szCs w:val="28"/>
          <w:lang w:eastAsia="ru-RU"/>
        </w:rPr>
      </w:pPr>
      <w:r w:rsidRPr="00366264">
        <w:rPr>
          <w:rFonts w:ascii="Times New Roman" w:eastAsia="Times New Roman" w:hAnsi="Times New Roman" w:cs="Times New Roman"/>
          <w:color w:val="000000"/>
          <w:sz w:val="28"/>
          <w:szCs w:val="28"/>
          <w:lang w:eastAsia="ru-RU"/>
        </w:rPr>
        <w:t xml:space="preserve">Уведомление о проведении ежегодной актуализации схемы теплоснабжения размещается не позднее 15 января года, предшествующего году, на который актуализируется схема. Актуализация схемы теплоснабжения должна быть осуществлена не позднее 15 апреля года, предшествующего году, на который актуализируется схема. Предложения от теплоснабжающих и </w:t>
      </w:r>
      <w:proofErr w:type="spellStart"/>
      <w:r w:rsidRPr="00366264">
        <w:rPr>
          <w:rFonts w:ascii="Times New Roman" w:eastAsia="Times New Roman" w:hAnsi="Times New Roman" w:cs="Times New Roman"/>
          <w:color w:val="000000"/>
          <w:sz w:val="28"/>
          <w:szCs w:val="28"/>
          <w:lang w:eastAsia="ru-RU"/>
        </w:rPr>
        <w:t>теплосетевых</w:t>
      </w:r>
      <w:proofErr w:type="spellEnd"/>
      <w:r w:rsidRPr="00366264">
        <w:rPr>
          <w:rFonts w:ascii="Times New Roman" w:eastAsia="Times New Roman" w:hAnsi="Times New Roman" w:cs="Times New Roman"/>
          <w:color w:val="000000"/>
          <w:sz w:val="28"/>
          <w:szCs w:val="28"/>
          <w:lang w:eastAsia="ru-RU"/>
        </w:rPr>
        <w:t xml:space="preserve"> организаций и иных лиц по актуализации схемы теплоснабжения принимается до 1 марта.</w:t>
      </w:r>
    </w:p>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p w:rsidR="00366264" w:rsidRDefault="00366264">
      <w:r>
        <w:rPr>
          <w:noProof/>
          <w:lang w:eastAsia="ru-RU"/>
        </w:rPr>
        <w:drawing>
          <wp:anchor distT="0" distB="0" distL="0" distR="0" simplePos="0" relativeHeight="251662336" behindDoc="0" locked="0" layoutInCell="0" allowOverlap="1" wp14:anchorId="244E71E6" wp14:editId="707437CE">
            <wp:simplePos x="0" y="0"/>
            <wp:positionH relativeFrom="margin">
              <wp:posOffset>0</wp:posOffset>
            </wp:positionH>
            <wp:positionV relativeFrom="paragraph">
              <wp:posOffset>-635</wp:posOffset>
            </wp:positionV>
            <wp:extent cx="4105275" cy="9134475"/>
            <wp:effectExtent l="0" t="0" r="0" b="0"/>
            <wp:wrapNone/>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6" cstate="print"/>
                    <a:stretch>
                      <a:fillRect/>
                    </a:stretch>
                  </pic:blipFill>
                  <pic:spPr bwMode="auto">
                    <a:xfrm>
                      <a:off x="0" y="0"/>
                      <a:ext cx="4105275" cy="9134475"/>
                    </a:xfrm>
                    <a:prstGeom prst="rect">
                      <a:avLst/>
                    </a:prstGeom>
                  </pic:spPr>
                </pic:pic>
              </a:graphicData>
            </a:graphic>
          </wp:anchor>
        </w:drawing>
      </w:r>
    </w:p>
    <w:sectPr w:rsidR="003662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161" w:rsidRDefault="00875161">
      <w:pPr>
        <w:spacing w:after="0" w:line="240" w:lineRule="auto"/>
      </w:pPr>
      <w:r>
        <w:separator/>
      </w:r>
    </w:p>
  </w:endnote>
  <w:endnote w:type="continuationSeparator" w:id="0">
    <w:p w:rsidR="00875161" w:rsidRDefault="0087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43" w:rsidRDefault="00276E43">
    <w:pPr>
      <w:pStyle w:val="Headerorfooter0"/>
      <w:shd w:val="clear" w:color="auto" w:fill="auto"/>
      <w:ind w:left="6331"/>
    </w:pPr>
    <w:r>
      <w:rPr>
        <w:rStyle w:val="Headerorfooter11pt"/>
      </w:rPr>
      <w:fldChar w:fldCharType="begin"/>
    </w:r>
    <w:r>
      <w:rPr>
        <w:rStyle w:val="Headerorfooter11pt"/>
      </w:rPr>
      <w:instrText xml:space="preserve"> PAGE </w:instrText>
    </w:r>
    <w:r>
      <w:rPr>
        <w:rStyle w:val="Headerorfooter11pt"/>
      </w:rPr>
      <w:fldChar w:fldCharType="separate"/>
    </w:r>
    <w:r w:rsidR="008F3F74">
      <w:rPr>
        <w:rStyle w:val="Headerorfooter11pt"/>
        <w:noProof/>
      </w:rPr>
      <w:t>21</w:t>
    </w:r>
    <w:r>
      <w:rPr>
        <w:rStyle w:val="Headerorfooter11pt"/>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161" w:rsidRDefault="00875161">
      <w:pPr>
        <w:spacing w:after="0" w:line="240" w:lineRule="auto"/>
      </w:pPr>
      <w:r>
        <w:separator/>
      </w:r>
    </w:p>
  </w:footnote>
  <w:footnote w:type="continuationSeparator" w:id="0">
    <w:p w:rsidR="00875161" w:rsidRDefault="00875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510C4"/>
    <w:multiLevelType w:val="multilevel"/>
    <w:tmpl w:val="BB880A5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7"/>
        <w:szCs w:val="27"/>
        <w:u w:val="no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23D137FD"/>
    <w:multiLevelType w:val="multilevel"/>
    <w:tmpl w:val="69D8161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7"/>
        <w:szCs w:val="27"/>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9426155"/>
    <w:multiLevelType w:val="multilevel"/>
    <w:tmpl w:val="67721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44B23A4"/>
    <w:multiLevelType w:val="multilevel"/>
    <w:tmpl w:val="E0C22782"/>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7"/>
        <w:szCs w:val="27"/>
        <w:u w:val="no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79CA17BE"/>
    <w:multiLevelType w:val="multilevel"/>
    <w:tmpl w:val="05CCCEF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7"/>
        <w:szCs w:val="27"/>
        <w:u w:val="none"/>
      </w:rPr>
    </w:lvl>
    <w:lvl w:ilvl="1">
      <w:start w:val="1"/>
      <w:numFmt w:val="upperRoman"/>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7"/>
        <w:szCs w:val="27"/>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7E6F4844"/>
    <w:multiLevelType w:val="multilevel"/>
    <w:tmpl w:val="25489CFE"/>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4D"/>
    <w:rsid w:val="00164252"/>
    <w:rsid w:val="001B08E1"/>
    <w:rsid w:val="00276E43"/>
    <w:rsid w:val="00366264"/>
    <w:rsid w:val="006B1533"/>
    <w:rsid w:val="006B284D"/>
    <w:rsid w:val="00741DC3"/>
    <w:rsid w:val="00875161"/>
    <w:rsid w:val="00881BAD"/>
    <w:rsid w:val="008F3F74"/>
    <w:rsid w:val="00931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21D6"/>
  <w15:chartTrackingRefBased/>
  <w15:docId w15:val="{86481CD2-BED5-42ED-B311-E19AE8B4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8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66264"/>
  </w:style>
  <w:style w:type="character" w:customStyle="1" w:styleId="apple-converted-space">
    <w:name w:val="apple-converted-space"/>
    <w:basedOn w:val="a0"/>
    <w:qFormat/>
    <w:rsid w:val="00366264"/>
  </w:style>
  <w:style w:type="character" w:customStyle="1" w:styleId="a3">
    <w:name w:val="Цветовое выделение"/>
    <w:qFormat/>
    <w:rsid w:val="00366264"/>
    <w:rPr>
      <w:b/>
      <w:bCs/>
      <w:color w:val="000080"/>
    </w:rPr>
  </w:style>
  <w:style w:type="character" w:customStyle="1" w:styleId="a4">
    <w:name w:val="Текст выноски Знак"/>
    <w:basedOn w:val="a0"/>
    <w:link w:val="a5"/>
    <w:uiPriority w:val="99"/>
    <w:semiHidden/>
    <w:qFormat/>
    <w:rsid w:val="00366264"/>
    <w:rPr>
      <w:rFonts w:ascii="Tahoma" w:hAnsi="Tahoma" w:cs="Tahoma"/>
      <w:sz w:val="16"/>
      <w:szCs w:val="16"/>
    </w:rPr>
  </w:style>
  <w:style w:type="character" w:styleId="a6">
    <w:name w:val="Hyperlink"/>
    <w:basedOn w:val="a0"/>
    <w:rsid w:val="00366264"/>
    <w:rPr>
      <w:color w:val="0066CC"/>
      <w:u w:val="single"/>
    </w:rPr>
  </w:style>
  <w:style w:type="character" w:customStyle="1" w:styleId="Bodytext">
    <w:name w:val="Body text_"/>
    <w:basedOn w:val="a0"/>
    <w:link w:val="10"/>
    <w:qFormat/>
    <w:rsid w:val="00366264"/>
    <w:rPr>
      <w:rFonts w:ascii="Times New Roman" w:eastAsia="Times New Roman" w:hAnsi="Times New Roman" w:cs="Times New Roman"/>
      <w:sz w:val="27"/>
      <w:szCs w:val="27"/>
      <w:shd w:val="clear" w:color="auto" w:fill="FFFFFF"/>
    </w:rPr>
  </w:style>
  <w:style w:type="character" w:customStyle="1" w:styleId="Heading1">
    <w:name w:val="Heading #1_"/>
    <w:basedOn w:val="a0"/>
    <w:link w:val="Heading10"/>
    <w:qFormat/>
    <w:rsid w:val="00366264"/>
    <w:rPr>
      <w:rFonts w:ascii="Times New Roman" w:eastAsia="Times New Roman" w:hAnsi="Times New Roman" w:cs="Times New Roman"/>
      <w:sz w:val="44"/>
      <w:szCs w:val="44"/>
      <w:shd w:val="clear" w:color="auto" w:fill="FFFFFF"/>
    </w:rPr>
  </w:style>
  <w:style w:type="character" w:customStyle="1" w:styleId="Heading2">
    <w:name w:val="Heading #2_"/>
    <w:basedOn w:val="a0"/>
    <w:link w:val="Heading20"/>
    <w:qFormat/>
    <w:rsid w:val="00366264"/>
    <w:rPr>
      <w:rFonts w:ascii="Times New Roman" w:eastAsia="Times New Roman" w:hAnsi="Times New Roman" w:cs="Times New Roman"/>
      <w:sz w:val="31"/>
      <w:szCs w:val="31"/>
      <w:shd w:val="clear" w:color="auto" w:fill="FFFFFF"/>
    </w:rPr>
  </w:style>
  <w:style w:type="character" w:customStyle="1" w:styleId="Bodytext3">
    <w:name w:val="Body text (3)_"/>
    <w:basedOn w:val="a0"/>
    <w:qFormat/>
    <w:rsid w:val="00366264"/>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Bodytext2">
    <w:name w:val="Body text (2)_"/>
    <w:basedOn w:val="a0"/>
    <w:link w:val="Bodytext20"/>
    <w:qFormat/>
    <w:rsid w:val="00366264"/>
    <w:rPr>
      <w:rFonts w:ascii="Times New Roman" w:eastAsia="Times New Roman" w:hAnsi="Times New Roman" w:cs="Times New Roman"/>
      <w:sz w:val="27"/>
      <w:szCs w:val="27"/>
      <w:shd w:val="clear" w:color="auto" w:fill="FFFFFF"/>
    </w:rPr>
  </w:style>
  <w:style w:type="character" w:customStyle="1" w:styleId="Headerorfooter">
    <w:name w:val="Header or footer_"/>
    <w:basedOn w:val="a0"/>
    <w:link w:val="Headerorfooter0"/>
    <w:qFormat/>
    <w:rsid w:val="00366264"/>
    <w:rPr>
      <w:rFonts w:ascii="Times New Roman" w:eastAsia="Times New Roman" w:hAnsi="Times New Roman" w:cs="Times New Roman"/>
      <w:sz w:val="20"/>
      <w:szCs w:val="20"/>
      <w:shd w:val="clear" w:color="auto" w:fill="FFFFFF"/>
    </w:rPr>
  </w:style>
  <w:style w:type="character" w:customStyle="1" w:styleId="Headerorfooter11pt">
    <w:name w:val="Header or footer + 11 pt"/>
    <w:basedOn w:val="Headerorfooter"/>
    <w:qFormat/>
    <w:rsid w:val="00366264"/>
    <w:rPr>
      <w:rFonts w:ascii="Times New Roman" w:eastAsia="Times New Roman" w:hAnsi="Times New Roman" w:cs="Times New Roman"/>
      <w:spacing w:val="0"/>
      <w:sz w:val="22"/>
      <w:szCs w:val="22"/>
      <w:shd w:val="clear" w:color="auto" w:fill="FFFFFF"/>
    </w:rPr>
  </w:style>
  <w:style w:type="character" w:customStyle="1" w:styleId="3">
    <w:name w:val="Оглавление 3 Знак"/>
    <w:basedOn w:val="a0"/>
    <w:link w:val="31"/>
    <w:qFormat/>
    <w:rsid w:val="00366264"/>
    <w:rPr>
      <w:rFonts w:ascii="Times New Roman" w:eastAsia="Times New Roman" w:hAnsi="Times New Roman" w:cs="Times New Roman"/>
      <w:sz w:val="27"/>
      <w:szCs w:val="27"/>
      <w:shd w:val="clear" w:color="auto" w:fill="FFFFFF"/>
    </w:rPr>
  </w:style>
  <w:style w:type="character" w:customStyle="1" w:styleId="Tableofcontents11pt">
    <w:name w:val="Table of contents + 11 pt"/>
    <w:basedOn w:val="3"/>
    <w:qFormat/>
    <w:rsid w:val="00366264"/>
    <w:rPr>
      <w:rFonts w:ascii="Times New Roman" w:eastAsia="Times New Roman" w:hAnsi="Times New Roman" w:cs="Times New Roman"/>
      <w:sz w:val="22"/>
      <w:szCs w:val="22"/>
      <w:shd w:val="clear" w:color="auto" w:fill="FFFFFF"/>
    </w:rPr>
  </w:style>
  <w:style w:type="character" w:customStyle="1" w:styleId="Heading3">
    <w:name w:val="Heading #3_"/>
    <w:basedOn w:val="a0"/>
    <w:link w:val="Heading30"/>
    <w:qFormat/>
    <w:rsid w:val="00366264"/>
    <w:rPr>
      <w:rFonts w:ascii="Times New Roman" w:eastAsia="Times New Roman" w:hAnsi="Times New Roman" w:cs="Times New Roman"/>
      <w:sz w:val="31"/>
      <w:szCs w:val="31"/>
      <w:shd w:val="clear" w:color="auto" w:fill="FFFFFF"/>
    </w:rPr>
  </w:style>
  <w:style w:type="character" w:customStyle="1" w:styleId="Tablecaption">
    <w:name w:val="Table caption_"/>
    <w:basedOn w:val="a0"/>
    <w:link w:val="Tablecaption0"/>
    <w:qFormat/>
    <w:rsid w:val="00366264"/>
    <w:rPr>
      <w:rFonts w:ascii="Times New Roman" w:eastAsia="Times New Roman" w:hAnsi="Times New Roman" w:cs="Times New Roman"/>
      <w:sz w:val="27"/>
      <w:szCs w:val="27"/>
      <w:shd w:val="clear" w:color="auto" w:fill="FFFFFF"/>
    </w:rPr>
  </w:style>
  <w:style w:type="character" w:customStyle="1" w:styleId="TablecaptionBold">
    <w:name w:val="Table caption + Bold"/>
    <w:basedOn w:val="Tablecaption"/>
    <w:qFormat/>
    <w:rsid w:val="00366264"/>
    <w:rPr>
      <w:rFonts w:ascii="Times New Roman" w:eastAsia="Times New Roman" w:hAnsi="Times New Roman" w:cs="Times New Roman"/>
      <w:b/>
      <w:bCs/>
      <w:sz w:val="27"/>
      <w:szCs w:val="27"/>
      <w:shd w:val="clear" w:color="auto" w:fill="FFFFFF"/>
    </w:rPr>
  </w:style>
  <w:style w:type="character" w:customStyle="1" w:styleId="Bodytext4">
    <w:name w:val="Body text (4)_"/>
    <w:basedOn w:val="a0"/>
    <w:link w:val="Bodytext40"/>
    <w:qFormat/>
    <w:rsid w:val="00366264"/>
    <w:rPr>
      <w:rFonts w:ascii="Times New Roman" w:eastAsia="Times New Roman" w:hAnsi="Times New Roman" w:cs="Times New Roman"/>
      <w:sz w:val="20"/>
      <w:szCs w:val="20"/>
      <w:shd w:val="clear" w:color="auto" w:fill="FFFFFF"/>
    </w:rPr>
  </w:style>
  <w:style w:type="character" w:customStyle="1" w:styleId="Bodytext5">
    <w:name w:val="Body text (5)_"/>
    <w:basedOn w:val="a0"/>
    <w:qFormat/>
    <w:rsid w:val="00366264"/>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Bodytext50">
    <w:name w:val="Body text (5)"/>
    <w:basedOn w:val="Bodytext5"/>
    <w:qFormat/>
    <w:rsid w:val="00366264"/>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Bodytext30">
    <w:name w:val="Body text (3)"/>
    <w:basedOn w:val="Bodytext3"/>
    <w:qFormat/>
    <w:rsid w:val="00366264"/>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Bodytext6">
    <w:name w:val="Body text (6)_"/>
    <w:basedOn w:val="a0"/>
    <w:qFormat/>
    <w:rsid w:val="00366264"/>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Bodytext7">
    <w:name w:val="Body text (7)_"/>
    <w:basedOn w:val="a0"/>
    <w:link w:val="Bodytext70"/>
    <w:qFormat/>
    <w:rsid w:val="00366264"/>
    <w:rPr>
      <w:rFonts w:ascii="Times New Roman" w:eastAsia="Times New Roman" w:hAnsi="Times New Roman" w:cs="Times New Roman"/>
      <w:sz w:val="18"/>
      <w:szCs w:val="18"/>
      <w:shd w:val="clear" w:color="auto" w:fill="FFFFFF"/>
    </w:rPr>
  </w:style>
  <w:style w:type="character" w:customStyle="1" w:styleId="Bodytext8">
    <w:name w:val="Body text (8)_"/>
    <w:basedOn w:val="a0"/>
    <w:link w:val="Bodytext80"/>
    <w:qFormat/>
    <w:rsid w:val="00366264"/>
    <w:rPr>
      <w:rFonts w:ascii="Times New Roman" w:eastAsia="Times New Roman" w:hAnsi="Times New Roman" w:cs="Times New Roman"/>
      <w:sz w:val="16"/>
      <w:szCs w:val="16"/>
      <w:shd w:val="clear" w:color="auto" w:fill="FFFFFF"/>
    </w:rPr>
  </w:style>
  <w:style w:type="character" w:customStyle="1" w:styleId="Bodytext9">
    <w:name w:val="Body text (9)_"/>
    <w:basedOn w:val="a0"/>
    <w:qFormat/>
    <w:rsid w:val="00366264"/>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Bodytext10">
    <w:name w:val="Body text (10)_"/>
    <w:basedOn w:val="a0"/>
    <w:link w:val="Bodytext100"/>
    <w:qFormat/>
    <w:rsid w:val="00366264"/>
    <w:rPr>
      <w:rFonts w:ascii="Times New Roman" w:eastAsia="Times New Roman" w:hAnsi="Times New Roman" w:cs="Times New Roman"/>
      <w:sz w:val="31"/>
      <w:szCs w:val="31"/>
      <w:shd w:val="clear" w:color="auto" w:fill="FFFFFF"/>
    </w:rPr>
  </w:style>
  <w:style w:type="character" w:customStyle="1" w:styleId="Picturecaption2">
    <w:name w:val="Picture caption (2)_"/>
    <w:basedOn w:val="a0"/>
    <w:qFormat/>
    <w:rsid w:val="00366264"/>
    <w:rPr>
      <w:rFonts w:ascii="Times New Roman" w:eastAsia="Times New Roman" w:hAnsi="Times New Roman" w:cs="Times New Roman"/>
      <w:b w:val="0"/>
      <w:bCs w:val="0"/>
      <w:i w:val="0"/>
      <w:iCs w:val="0"/>
      <w:caps w:val="0"/>
      <w:smallCaps w:val="0"/>
      <w:strike w:val="0"/>
      <w:dstrike w:val="0"/>
      <w:spacing w:val="0"/>
      <w:sz w:val="11"/>
      <w:szCs w:val="11"/>
    </w:rPr>
  </w:style>
  <w:style w:type="character" w:customStyle="1" w:styleId="Picturecaption20">
    <w:name w:val="Picture caption (2)"/>
    <w:basedOn w:val="Picturecaption2"/>
    <w:qFormat/>
    <w:rsid w:val="00366264"/>
    <w:rPr>
      <w:rFonts w:ascii="Times New Roman" w:eastAsia="Times New Roman" w:hAnsi="Times New Roman" w:cs="Times New Roman"/>
      <w:b w:val="0"/>
      <w:bCs w:val="0"/>
      <w:i w:val="0"/>
      <w:iCs w:val="0"/>
      <w:caps w:val="0"/>
      <w:smallCaps w:val="0"/>
      <w:strike w:val="0"/>
      <w:dstrike w:val="0"/>
      <w:spacing w:val="0"/>
      <w:sz w:val="11"/>
      <w:szCs w:val="11"/>
    </w:rPr>
  </w:style>
  <w:style w:type="character" w:customStyle="1" w:styleId="Picturecaption">
    <w:name w:val="Picture caption_"/>
    <w:basedOn w:val="a0"/>
    <w:link w:val="Picturecaption0"/>
    <w:qFormat/>
    <w:rsid w:val="00366264"/>
    <w:rPr>
      <w:rFonts w:ascii="Times New Roman" w:eastAsia="Times New Roman" w:hAnsi="Times New Roman" w:cs="Times New Roman"/>
      <w:sz w:val="27"/>
      <w:szCs w:val="27"/>
      <w:shd w:val="clear" w:color="auto" w:fill="FFFFFF"/>
    </w:rPr>
  </w:style>
  <w:style w:type="character" w:customStyle="1" w:styleId="BodytextBold">
    <w:name w:val="Body text + Bold"/>
    <w:basedOn w:val="Bodytext"/>
    <w:qFormat/>
    <w:rsid w:val="00366264"/>
    <w:rPr>
      <w:rFonts w:ascii="Times New Roman" w:eastAsia="Times New Roman" w:hAnsi="Times New Roman" w:cs="Times New Roman"/>
      <w:b/>
      <w:bCs/>
      <w:sz w:val="27"/>
      <w:szCs w:val="27"/>
      <w:shd w:val="clear" w:color="auto" w:fill="FFFFFF"/>
    </w:rPr>
  </w:style>
  <w:style w:type="character" w:customStyle="1" w:styleId="BodytextSpacing1pt">
    <w:name w:val="Body text + Spacing 1 pt"/>
    <w:basedOn w:val="Bodytext"/>
    <w:qFormat/>
    <w:rsid w:val="00366264"/>
    <w:rPr>
      <w:rFonts w:ascii="Times New Roman" w:eastAsia="Times New Roman" w:hAnsi="Times New Roman" w:cs="Times New Roman"/>
      <w:spacing w:val="20"/>
      <w:sz w:val="27"/>
      <w:szCs w:val="27"/>
      <w:shd w:val="clear" w:color="auto" w:fill="FFFFFF"/>
    </w:rPr>
  </w:style>
  <w:style w:type="character" w:customStyle="1" w:styleId="Bodytext60">
    <w:name w:val="Body text (6)"/>
    <w:basedOn w:val="Bodytext6"/>
    <w:qFormat/>
    <w:rsid w:val="00366264"/>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Bodytext90">
    <w:name w:val="Body text (9)"/>
    <w:basedOn w:val="Bodytext9"/>
    <w:qFormat/>
    <w:rsid w:val="00366264"/>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a7">
    <w:name w:val="Верхний колонтитул Знак"/>
    <w:basedOn w:val="a0"/>
    <w:link w:val="11"/>
    <w:uiPriority w:val="99"/>
    <w:qFormat/>
    <w:rsid w:val="00366264"/>
  </w:style>
  <w:style w:type="character" w:customStyle="1" w:styleId="a8">
    <w:name w:val="Нижний колонтитул Знак"/>
    <w:basedOn w:val="a0"/>
    <w:link w:val="12"/>
    <w:uiPriority w:val="99"/>
    <w:qFormat/>
    <w:rsid w:val="00366264"/>
  </w:style>
  <w:style w:type="character" w:customStyle="1" w:styleId="IndexLink">
    <w:name w:val="Index Link"/>
    <w:qFormat/>
    <w:rsid w:val="00366264"/>
  </w:style>
  <w:style w:type="paragraph" w:customStyle="1" w:styleId="Heading">
    <w:name w:val="Heading"/>
    <w:basedOn w:val="a"/>
    <w:next w:val="a9"/>
    <w:qFormat/>
    <w:rsid w:val="00366264"/>
    <w:pPr>
      <w:keepNext/>
      <w:suppressAutoHyphens/>
      <w:spacing w:before="240" w:after="120" w:line="276" w:lineRule="auto"/>
    </w:pPr>
    <w:rPr>
      <w:rFonts w:ascii="Liberation Sans" w:eastAsia="DejaVu Sans" w:hAnsi="Liberation Sans" w:cs="DejaVu Sans"/>
      <w:sz w:val="28"/>
      <w:szCs w:val="28"/>
    </w:rPr>
  </w:style>
  <w:style w:type="paragraph" w:styleId="a9">
    <w:name w:val="Body Text"/>
    <w:basedOn w:val="a"/>
    <w:link w:val="aa"/>
    <w:rsid w:val="00366264"/>
    <w:pPr>
      <w:suppressAutoHyphens/>
      <w:spacing w:after="140" w:line="276" w:lineRule="auto"/>
    </w:pPr>
  </w:style>
  <w:style w:type="character" w:customStyle="1" w:styleId="aa">
    <w:name w:val="Основной текст Знак"/>
    <w:basedOn w:val="a0"/>
    <w:link w:val="a9"/>
    <w:rsid w:val="00366264"/>
  </w:style>
  <w:style w:type="paragraph" w:styleId="ab">
    <w:name w:val="List"/>
    <w:basedOn w:val="a9"/>
    <w:rsid w:val="00366264"/>
  </w:style>
  <w:style w:type="paragraph" w:customStyle="1" w:styleId="13">
    <w:name w:val="Название объекта1"/>
    <w:basedOn w:val="a"/>
    <w:qFormat/>
    <w:rsid w:val="00366264"/>
    <w:pPr>
      <w:suppressLineNumbers/>
      <w:suppressAutoHyphens/>
      <w:spacing w:before="120" w:after="120" w:line="276" w:lineRule="auto"/>
    </w:pPr>
    <w:rPr>
      <w:i/>
      <w:iCs/>
      <w:sz w:val="24"/>
      <w:szCs w:val="24"/>
    </w:rPr>
  </w:style>
  <w:style w:type="paragraph" w:customStyle="1" w:styleId="Index">
    <w:name w:val="Index"/>
    <w:basedOn w:val="a"/>
    <w:qFormat/>
    <w:rsid w:val="00366264"/>
    <w:pPr>
      <w:suppressLineNumbers/>
      <w:suppressAutoHyphens/>
      <w:spacing w:after="200" w:line="276" w:lineRule="auto"/>
    </w:pPr>
  </w:style>
  <w:style w:type="paragraph" w:styleId="ac">
    <w:name w:val="No Spacing"/>
    <w:uiPriority w:val="1"/>
    <w:qFormat/>
    <w:rsid w:val="00366264"/>
    <w:pPr>
      <w:suppressAutoHyphens/>
      <w:spacing w:after="0" w:line="240" w:lineRule="auto"/>
    </w:pPr>
    <w:rPr>
      <w:rFonts w:cs="Times New Roman"/>
    </w:rPr>
  </w:style>
  <w:style w:type="paragraph" w:styleId="ad">
    <w:name w:val="Normal (Web)"/>
    <w:basedOn w:val="a"/>
    <w:uiPriority w:val="99"/>
    <w:semiHidden/>
    <w:unhideWhenUsed/>
    <w:qFormat/>
    <w:rsid w:val="00366264"/>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qFormat/>
    <w:rsid w:val="00366264"/>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qFormat/>
    <w:rsid w:val="00366264"/>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366264"/>
    <w:pPr>
      <w:suppressAutoHyphens/>
      <w:spacing w:after="200" w:line="276" w:lineRule="auto"/>
      <w:ind w:left="720"/>
    </w:pPr>
    <w:rPr>
      <w:rFonts w:ascii="Calibri" w:eastAsia="Calibri" w:hAnsi="Calibri" w:cs="Times New Roman"/>
      <w:lang w:eastAsia="ar-SA"/>
    </w:rPr>
  </w:style>
  <w:style w:type="paragraph" w:customStyle="1" w:styleId="Default">
    <w:name w:val="Default"/>
    <w:qFormat/>
    <w:rsid w:val="00366264"/>
    <w:pPr>
      <w:suppressAutoHyphens/>
      <w:spacing w:after="0" w:line="240" w:lineRule="auto"/>
    </w:pPr>
    <w:rPr>
      <w:rFonts w:ascii="Times New Roman" w:eastAsia="Calibri" w:hAnsi="Times New Roman" w:cs="Times New Roman"/>
      <w:color w:val="000000"/>
      <w:sz w:val="24"/>
      <w:szCs w:val="24"/>
    </w:rPr>
  </w:style>
  <w:style w:type="paragraph" w:styleId="a5">
    <w:name w:val="Balloon Text"/>
    <w:basedOn w:val="a"/>
    <w:link w:val="a4"/>
    <w:uiPriority w:val="99"/>
    <w:semiHidden/>
    <w:unhideWhenUsed/>
    <w:qFormat/>
    <w:rsid w:val="00366264"/>
    <w:pPr>
      <w:suppressAutoHyphens/>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366264"/>
    <w:rPr>
      <w:rFonts w:ascii="Segoe UI" w:hAnsi="Segoe UI" w:cs="Segoe UI"/>
      <w:sz w:val="18"/>
      <w:szCs w:val="18"/>
    </w:rPr>
  </w:style>
  <w:style w:type="paragraph" w:customStyle="1" w:styleId="10">
    <w:name w:val="Основной текст1"/>
    <w:basedOn w:val="a"/>
    <w:link w:val="Bodytext"/>
    <w:qFormat/>
    <w:rsid w:val="00366264"/>
    <w:pPr>
      <w:shd w:val="clear" w:color="auto" w:fill="FFFFFF"/>
      <w:suppressAutoHyphens/>
      <w:spacing w:after="3180" w:line="0" w:lineRule="atLeast"/>
      <w:ind w:hanging="340"/>
      <w:jc w:val="center"/>
    </w:pPr>
    <w:rPr>
      <w:rFonts w:ascii="Times New Roman" w:eastAsia="Times New Roman" w:hAnsi="Times New Roman" w:cs="Times New Roman"/>
      <w:sz w:val="27"/>
      <w:szCs w:val="27"/>
    </w:rPr>
  </w:style>
  <w:style w:type="paragraph" w:customStyle="1" w:styleId="Heading10">
    <w:name w:val="Heading #1"/>
    <w:basedOn w:val="a"/>
    <w:link w:val="Heading1"/>
    <w:qFormat/>
    <w:rsid w:val="00366264"/>
    <w:pPr>
      <w:shd w:val="clear" w:color="auto" w:fill="FFFFFF"/>
      <w:suppressAutoHyphens/>
      <w:spacing w:before="3180" w:after="420" w:line="0" w:lineRule="atLeast"/>
      <w:jc w:val="center"/>
      <w:outlineLvl w:val="0"/>
    </w:pPr>
    <w:rPr>
      <w:rFonts w:ascii="Times New Roman" w:eastAsia="Times New Roman" w:hAnsi="Times New Roman" w:cs="Times New Roman"/>
      <w:sz w:val="44"/>
      <w:szCs w:val="44"/>
    </w:rPr>
  </w:style>
  <w:style w:type="paragraph" w:customStyle="1" w:styleId="Heading20">
    <w:name w:val="Heading #2"/>
    <w:basedOn w:val="a"/>
    <w:link w:val="Heading2"/>
    <w:qFormat/>
    <w:rsid w:val="00366264"/>
    <w:pPr>
      <w:shd w:val="clear" w:color="auto" w:fill="FFFFFF"/>
      <w:suppressAutoHyphens/>
      <w:spacing w:before="420" w:after="3180" w:line="384" w:lineRule="exact"/>
      <w:jc w:val="center"/>
      <w:outlineLvl w:val="1"/>
    </w:pPr>
    <w:rPr>
      <w:rFonts w:ascii="Times New Roman" w:eastAsia="Times New Roman" w:hAnsi="Times New Roman" w:cs="Times New Roman"/>
      <w:sz w:val="31"/>
      <w:szCs w:val="31"/>
    </w:rPr>
  </w:style>
  <w:style w:type="paragraph" w:customStyle="1" w:styleId="Bodytext20">
    <w:name w:val="Body text (2)"/>
    <w:basedOn w:val="a"/>
    <w:link w:val="Bodytext2"/>
    <w:qFormat/>
    <w:rsid w:val="00366264"/>
    <w:pPr>
      <w:shd w:val="clear" w:color="auto" w:fill="FFFFFF"/>
      <w:suppressAutoHyphens/>
      <w:spacing w:after="0" w:line="326" w:lineRule="exact"/>
    </w:pPr>
    <w:rPr>
      <w:rFonts w:ascii="Times New Roman" w:eastAsia="Times New Roman" w:hAnsi="Times New Roman" w:cs="Times New Roman"/>
      <w:sz w:val="27"/>
      <w:szCs w:val="27"/>
    </w:rPr>
  </w:style>
  <w:style w:type="paragraph" w:customStyle="1" w:styleId="Headerorfooter0">
    <w:name w:val="Header or footer"/>
    <w:basedOn w:val="a"/>
    <w:link w:val="Headerorfooter"/>
    <w:qFormat/>
    <w:rsid w:val="00366264"/>
    <w:pPr>
      <w:shd w:val="clear" w:color="auto" w:fill="FFFFFF"/>
      <w:suppressAutoHyphens/>
      <w:spacing w:after="0" w:line="240" w:lineRule="auto"/>
    </w:pPr>
    <w:rPr>
      <w:rFonts w:ascii="Times New Roman" w:eastAsia="Times New Roman" w:hAnsi="Times New Roman" w:cs="Times New Roman"/>
      <w:sz w:val="20"/>
      <w:szCs w:val="20"/>
    </w:rPr>
  </w:style>
  <w:style w:type="paragraph" w:customStyle="1" w:styleId="31">
    <w:name w:val="Оглавление 31"/>
    <w:basedOn w:val="a"/>
    <w:link w:val="3"/>
    <w:autoRedefine/>
    <w:rsid w:val="00366264"/>
    <w:pPr>
      <w:shd w:val="clear" w:color="auto" w:fill="FFFFFF"/>
      <w:suppressAutoHyphens/>
      <w:spacing w:after="0" w:line="326" w:lineRule="exact"/>
    </w:pPr>
    <w:rPr>
      <w:rFonts w:ascii="Times New Roman" w:eastAsia="Times New Roman" w:hAnsi="Times New Roman" w:cs="Times New Roman"/>
      <w:sz w:val="27"/>
      <w:szCs w:val="27"/>
    </w:rPr>
  </w:style>
  <w:style w:type="paragraph" w:customStyle="1" w:styleId="Heading30">
    <w:name w:val="Heading #3"/>
    <w:basedOn w:val="a"/>
    <w:link w:val="Heading3"/>
    <w:qFormat/>
    <w:rsid w:val="00366264"/>
    <w:pPr>
      <w:shd w:val="clear" w:color="auto" w:fill="FFFFFF"/>
      <w:suppressAutoHyphens/>
      <w:spacing w:after="420" w:line="0" w:lineRule="atLeast"/>
      <w:jc w:val="both"/>
      <w:outlineLvl w:val="2"/>
    </w:pPr>
    <w:rPr>
      <w:rFonts w:ascii="Times New Roman" w:eastAsia="Times New Roman" w:hAnsi="Times New Roman" w:cs="Times New Roman"/>
      <w:sz w:val="31"/>
      <w:szCs w:val="31"/>
    </w:rPr>
  </w:style>
  <w:style w:type="paragraph" w:customStyle="1" w:styleId="Tablecaption0">
    <w:name w:val="Table caption"/>
    <w:basedOn w:val="a"/>
    <w:link w:val="Tablecaption"/>
    <w:qFormat/>
    <w:rsid w:val="00366264"/>
    <w:pPr>
      <w:shd w:val="clear" w:color="auto" w:fill="FFFFFF"/>
      <w:suppressAutoHyphens/>
      <w:spacing w:after="0" w:line="0" w:lineRule="atLeast"/>
    </w:pPr>
    <w:rPr>
      <w:rFonts w:ascii="Times New Roman" w:eastAsia="Times New Roman" w:hAnsi="Times New Roman" w:cs="Times New Roman"/>
      <w:sz w:val="27"/>
      <w:szCs w:val="27"/>
    </w:rPr>
  </w:style>
  <w:style w:type="paragraph" w:customStyle="1" w:styleId="Bodytext40">
    <w:name w:val="Body text (4)"/>
    <w:basedOn w:val="a"/>
    <w:link w:val="Bodytext4"/>
    <w:qFormat/>
    <w:rsid w:val="00366264"/>
    <w:pPr>
      <w:shd w:val="clear" w:color="auto" w:fill="FFFFFF"/>
      <w:suppressAutoHyphens/>
      <w:spacing w:after="0" w:line="0" w:lineRule="atLeast"/>
    </w:pPr>
    <w:rPr>
      <w:rFonts w:ascii="Times New Roman" w:eastAsia="Times New Roman" w:hAnsi="Times New Roman" w:cs="Times New Roman"/>
      <w:sz w:val="20"/>
      <w:szCs w:val="20"/>
    </w:rPr>
  </w:style>
  <w:style w:type="paragraph" w:customStyle="1" w:styleId="Bodytext70">
    <w:name w:val="Body text (7)"/>
    <w:basedOn w:val="a"/>
    <w:link w:val="Bodytext7"/>
    <w:qFormat/>
    <w:rsid w:val="00366264"/>
    <w:pPr>
      <w:shd w:val="clear" w:color="auto" w:fill="FFFFFF"/>
      <w:suppressAutoHyphens/>
      <w:spacing w:after="0" w:line="0" w:lineRule="atLeast"/>
    </w:pPr>
    <w:rPr>
      <w:rFonts w:ascii="Times New Roman" w:eastAsia="Times New Roman" w:hAnsi="Times New Roman" w:cs="Times New Roman"/>
      <w:sz w:val="18"/>
      <w:szCs w:val="18"/>
    </w:rPr>
  </w:style>
  <w:style w:type="paragraph" w:customStyle="1" w:styleId="Bodytext80">
    <w:name w:val="Body text (8)"/>
    <w:basedOn w:val="a"/>
    <w:link w:val="Bodytext8"/>
    <w:qFormat/>
    <w:rsid w:val="00366264"/>
    <w:pPr>
      <w:shd w:val="clear" w:color="auto" w:fill="FFFFFF"/>
      <w:suppressAutoHyphens/>
      <w:spacing w:after="0" w:line="182" w:lineRule="exact"/>
      <w:jc w:val="center"/>
    </w:pPr>
    <w:rPr>
      <w:rFonts w:ascii="Times New Roman" w:eastAsia="Times New Roman" w:hAnsi="Times New Roman" w:cs="Times New Roman"/>
      <w:sz w:val="16"/>
      <w:szCs w:val="16"/>
    </w:rPr>
  </w:style>
  <w:style w:type="paragraph" w:customStyle="1" w:styleId="Bodytext100">
    <w:name w:val="Body text (10)"/>
    <w:basedOn w:val="a"/>
    <w:link w:val="Bodytext10"/>
    <w:qFormat/>
    <w:rsid w:val="00366264"/>
    <w:pPr>
      <w:shd w:val="clear" w:color="auto" w:fill="FFFFFF"/>
      <w:suppressAutoHyphens/>
      <w:spacing w:after="960" w:line="422" w:lineRule="exact"/>
      <w:jc w:val="both"/>
    </w:pPr>
    <w:rPr>
      <w:rFonts w:ascii="Times New Roman" w:eastAsia="Times New Roman" w:hAnsi="Times New Roman" w:cs="Times New Roman"/>
      <w:sz w:val="31"/>
      <w:szCs w:val="31"/>
    </w:rPr>
  </w:style>
  <w:style w:type="paragraph" w:customStyle="1" w:styleId="Picturecaption0">
    <w:name w:val="Picture caption"/>
    <w:basedOn w:val="a"/>
    <w:link w:val="Picturecaption"/>
    <w:qFormat/>
    <w:rsid w:val="00366264"/>
    <w:pPr>
      <w:shd w:val="clear" w:color="auto" w:fill="FFFFFF"/>
      <w:suppressAutoHyphens/>
      <w:spacing w:after="0" w:line="0" w:lineRule="atLeast"/>
    </w:pPr>
    <w:rPr>
      <w:rFonts w:ascii="Times New Roman" w:eastAsia="Times New Roman" w:hAnsi="Times New Roman" w:cs="Times New Roman"/>
      <w:sz w:val="27"/>
      <w:szCs w:val="27"/>
    </w:rPr>
  </w:style>
  <w:style w:type="paragraph" w:customStyle="1" w:styleId="HeaderandFooter">
    <w:name w:val="Header and Footer"/>
    <w:basedOn w:val="a"/>
    <w:qFormat/>
    <w:rsid w:val="00366264"/>
    <w:pPr>
      <w:suppressAutoHyphens/>
      <w:spacing w:after="200" w:line="276" w:lineRule="auto"/>
    </w:pPr>
  </w:style>
  <w:style w:type="paragraph" w:customStyle="1" w:styleId="11">
    <w:name w:val="Верхний колонтитул1"/>
    <w:basedOn w:val="a"/>
    <w:link w:val="a7"/>
    <w:uiPriority w:val="99"/>
    <w:unhideWhenUsed/>
    <w:rsid w:val="00366264"/>
    <w:pPr>
      <w:tabs>
        <w:tab w:val="center" w:pos="4677"/>
        <w:tab w:val="right" w:pos="9355"/>
      </w:tabs>
      <w:suppressAutoHyphens/>
      <w:spacing w:after="0" w:line="240" w:lineRule="auto"/>
    </w:pPr>
  </w:style>
  <w:style w:type="paragraph" w:customStyle="1" w:styleId="12">
    <w:name w:val="Нижний колонтитул1"/>
    <w:basedOn w:val="a"/>
    <w:link w:val="a8"/>
    <w:uiPriority w:val="99"/>
    <w:unhideWhenUsed/>
    <w:rsid w:val="00366264"/>
    <w:pPr>
      <w:tabs>
        <w:tab w:val="center" w:pos="4677"/>
        <w:tab w:val="right" w:pos="9355"/>
      </w:tabs>
      <w:suppressAutoHyphens/>
      <w:spacing w:after="0" w:line="240" w:lineRule="auto"/>
    </w:pPr>
  </w:style>
  <w:style w:type="paragraph" w:customStyle="1" w:styleId="FrameContents">
    <w:name w:val="Frame Contents"/>
    <w:basedOn w:val="a"/>
    <w:qFormat/>
    <w:rsid w:val="00366264"/>
    <w:pPr>
      <w:suppressAutoHyphens/>
      <w:spacing w:after="200" w:line="276" w:lineRule="auto"/>
    </w:pPr>
  </w:style>
  <w:style w:type="numbering" w:customStyle="1" w:styleId="110">
    <w:name w:val="Нет списка11"/>
    <w:uiPriority w:val="99"/>
    <w:semiHidden/>
    <w:unhideWhenUsed/>
    <w:qFormat/>
    <w:rsid w:val="00366264"/>
  </w:style>
  <w:style w:type="numbering" w:customStyle="1" w:styleId="2">
    <w:name w:val="Нет списка2"/>
    <w:uiPriority w:val="99"/>
    <w:semiHidden/>
    <w:unhideWhenUsed/>
    <w:qFormat/>
    <w:rsid w:val="00366264"/>
  </w:style>
  <w:style w:type="table" w:styleId="af">
    <w:name w:val="Table Grid"/>
    <w:basedOn w:val="a1"/>
    <w:uiPriority w:val="59"/>
    <w:rsid w:val="0036626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27</Pages>
  <Words>6382</Words>
  <Characters>36383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2025-02-03T07:47:00Z</dcterms:created>
  <dcterms:modified xsi:type="dcterms:W3CDTF">2025-02-10T13:47:00Z</dcterms:modified>
</cp:coreProperties>
</file>