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48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7D6383" w:rsidTr="004B2202">
        <w:trPr>
          <w:trHeight w:val="7929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7D6383" w:rsidRDefault="007D6383" w:rsidP="004B220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7D6383" w:rsidRDefault="007D6383" w:rsidP="004B220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7D6383" w:rsidRDefault="007D6383" w:rsidP="004B220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Беляевский сельсовет </w:t>
            </w:r>
          </w:p>
          <w:p w:rsidR="007D6383" w:rsidRDefault="007D6383" w:rsidP="004B220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7D6383" w:rsidRDefault="007D6383" w:rsidP="004B220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6383" w:rsidRDefault="005C276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 xml:space="preserve">№ </w:t>
            </w:r>
            <w:r w:rsidR="00194A8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 xml:space="preserve"> (20</w:t>
            </w:r>
            <w:r w:rsidR="00194A8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6</w:t>
            </w:r>
            <w:r w:rsidR="007D638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7D6383" w:rsidRDefault="005C276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</w:t>
            </w:r>
            <w:r w:rsidR="00194A8F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0</w:t>
            </w:r>
            <w:r w:rsidR="007D6383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.0</w:t>
            </w:r>
            <w:r w:rsidR="00194A8F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3</w:t>
            </w:r>
            <w:r w:rsidR="007D6383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</w:t>
            </w:r>
            <w:r w:rsidR="002A0CD4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6</w:t>
            </w:r>
            <w:r w:rsidR="007D6383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Совет депутатов муниципального образования Беляевский сельсовет Беляевского района Оренбургской области</w:t>
            </w: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глава муниципального образования Беляевский сельсовет  Елешев М.Х.</w:t>
            </w: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461330 Оренбургская область, Беляевский район, с. Беляевка, ул. Банковская 9</w:t>
            </w: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7D6383" w:rsidRDefault="007D6383" w:rsidP="004B220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7D6383" w:rsidRDefault="007D6383" w:rsidP="00194A8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 w:rsidR="005C27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  <w:r w:rsidR="00194A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.0</w:t>
            </w:r>
            <w:r w:rsidR="00194A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</w:t>
            </w:r>
            <w:r w:rsidR="002A0C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6E7F1C" w:rsidRDefault="006E7F1C" w:rsidP="006E7F1C">
      <w:pPr>
        <w:pStyle w:val="1"/>
        <w:widowControl/>
        <w:spacing w:before="0" w:after="0" w:line="240" w:lineRule="auto"/>
        <w:rPr>
          <w:rFonts w:ascii="Times New Roman" w:hAnsi="Times New Roman"/>
          <w:sz w:val="28"/>
        </w:rPr>
      </w:pPr>
    </w:p>
    <w:p w:rsidR="00194A8F" w:rsidRPr="00194A8F" w:rsidRDefault="00194A8F" w:rsidP="00194A8F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194A8F">
        <w:rPr>
          <w:rFonts w:ascii="Arial" w:hAnsi="Arial" w:cs="Arial"/>
          <w:sz w:val="28"/>
          <w:szCs w:val="28"/>
        </w:rPr>
        <w:t xml:space="preserve">                                Уважаемые граждане!</w:t>
      </w:r>
    </w:p>
    <w:p w:rsidR="00194A8F" w:rsidRPr="00194A8F" w:rsidRDefault="00194A8F" w:rsidP="00194A8F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194A8F">
        <w:rPr>
          <w:rFonts w:ascii="Arial" w:hAnsi="Arial" w:cs="Arial"/>
          <w:sz w:val="28"/>
          <w:szCs w:val="28"/>
        </w:rPr>
        <w:t xml:space="preserve">          В соответствии со статьей 11 Федерального закона от 03.07.2016 № 237-ФЗ «О государственной кадастровой оценке» информируем, что Правительством Оренбургской области принято постановление от 03.03.2026 № 163-пп «О проведении государственной кадастровой оценке зданий, помещений, сооружений, объектов незавершенного строительства, машино-мест, расположенных на территории Оренбургской области».</w:t>
      </w:r>
    </w:p>
    <w:p w:rsidR="00194A8F" w:rsidRPr="00194A8F" w:rsidRDefault="00194A8F" w:rsidP="00194A8F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194A8F">
        <w:rPr>
          <w:rFonts w:ascii="Arial" w:hAnsi="Arial" w:cs="Arial"/>
          <w:sz w:val="28"/>
          <w:szCs w:val="28"/>
        </w:rPr>
        <w:t xml:space="preserve">            В 2027 году будет проведена государственная кадастровая оценка зданий, помещений, сооружений, объектов незавершенного строительства, машино-мест, расположенных на территории Оренбургской области и учтенных в Едином государственном реестре недвижимости.</w:t>
      </w:r>
    </w:p>
    <w:p w:rsidR="00194A8F" w:rsidRPr="00194A8F" w:rsidRDefault="00194A8F" w:rsidP="00194A8F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194A8F">
        <w:rPr>
          <w:rFonts w:ascii="Arial" w:hAnsi="Arial" w:cs="Arial"/>
          <w:sz w:val="28"/>
          <w:szCs w:val="28"/>
        </w:rPr>
        <w:t xml:space="preserve">      Подробная информация находится   на портале   </w:t>
      </w:r>
      <w:hyperlink r:id="rId7" w:history="1"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  <w:lang w:val="en-US"/>
          </w:rPr>
          <w:t>www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</w:rPr>
          <w:t>.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  <w:lang w:val="en-US"/>
          </w:rPr>
          <w:t>pravo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</w:rPr>
          <w:t>.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  <w:lang w:val="en-US"/>
          </w:rPr>
          <w:t>orb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</w:rPr>
          <w:t>.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Pr="00194A8F">
        <w:rPr>
          <w:rFonts w:ascii="Arial" w:hAnsi="Arial" w:cs="Arial"/>
          <w:sz w:val="28"/>
          <w:szCs w:val="28"/>
        </w:rPr>
        <w:t xml:space="preserve"> , а так же   </w:t>
      </w:r>
      <w:hyperlink r:id="rId8" w:history="1"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  <w:lang w:val="en-US"/>
          </w:rPr>
          <w:t>http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</w:rPr>
          <w:t>://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  <w:lang w:val="en-US"/>
          </w:rPr>
          <w:t>pravo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</w:rPr>
          <w:t>.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  <w:lang w:val="en-US"/>
          </w:rPr>
          <w:t>gov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</w:rPr>
          <w:t>.</w:t>
        </w:r>
        <w:r w:rsidRPr="00194A8F">
          <w:rPr>
            <w:rFonts w:ascii="Arial" w:hAnsi="Arial" w:cs="Arial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</w:p>
    <w:p w:rsidR="0007605C" w:rsidRPr="0007605C" w:rsidRDefault="0007605C" w:rsidP="0007605C">
      <w:pPr>
        <w:ind w:firstLine="709"/>
        <w:jc w:val="center"/>
        <w:rPr>
          <w:rFonts w:ascii="Arial" w:eastAsia="Calibri" w:hAnsi="Arial" w:cs="Arial"/>
          <w:sz w:val="28"/>
          <w:szCs w:val="28"/>
        </w:rPr>
      </w:pPr>
      <w:r w:rsidRPr="0007605C">
        <w:rPr>
          <w:rFonts w:ascii="Arial" w:eastAsia="Calibri" w:hAnsi="Arial" w:cs="Arial"/>
          <w:b/>
          <w:sz w:val="28"/>
          <w:szCs w:val="28"/>
        </w:rPr>
        <w:lastRenderedPageBreak/>
        <w:t>Информация для многодетных семей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</w:t>
      </w:r>
    </w:p>
    <w:p w:rsidR="0007605C" w:rsidRPr="0007605C" w:rsidRDefault="0007605C" w:rsidP="0007605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8"/>
          <w:szCs w:val="28"/>
          <w:shd w:val="clear" w:color="auto" w:fill="FFFFFF"/>
        </w:rPr>
      </w:pPr>
      <w:r w:rsidRPr="0007605C">
        <w:rPr>
          <w:rFonts w:ascii="Arial" w:eastAsia="Calibri" w:hAnsi="Arial" w:cs="Arial"/>
          <w:sz w:val="28"/>
          <w:szCs w:val="28"/>
        </w:rPr>
        <w:t>В соответствии с подпунктом 2 пункта 2 Порядка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бесплатно, утвержденным постановлением Правительства Оренбургской области от 28.06.2019 № 439-пп,  многодетным семьям, состоящим на учете в качестве нуждающихся в жилых помещениях или если у таких граждан имеются основания для постановки их на данный учет, получившим земельный участок для осуществления индивидуального жилищного строительства, в течение 10 лет не использовавшим его в соответствии с его целевым назначением и по истечении 10 лет со дня возникновения права собственности на соответствующий земельный участок отказавшимся в установленном законом порядке от права собственности на него, предоставляется единовременная денежная выплата в целях улучшения жилищных условий взамен предоставления земельного участка в собственность бесплатно (далее - ЕДВ).</w:t>
      </w:r>
    </w:p>
    <w:p w:rsidR="0007605C" w:rsidRPr="0007605C" w:rsidRDefault="0007605C" w:rsidP="0007605C">
      <w:pPr>
        <w:pStyle w:val="s1"/>
        <w:shd w:val="clear" w:color="auto" w:fill="FFFFFF"/>
        <w:spacing w:before="0" w:after="0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  <w:shd w:val="clear" w:color="auto" w:fill="FFFFFF"/>
        </w:rPr>
        <w:t xml:space="preserve">           В соответствии с  Законом Оренбургской области от 22 сентября 2011 г. № 413/90-V-ОЗ «О бесплатном предоставлении на территории Оренбургской области земельных участков гражданам, имеющим трех и более детей» размер единовременной денежной выплаты составляет 300 000 рублей. </w:t>
      </w:r>
    </w:p>
    <w:p w:rsidR="0007605C" w:rsidRPr="0007605C" w:rsidRDefault="0007605C" w:rsidP="0007605C">
      <w:pPr>
        <w:pStyle w:val="s1"/>
        <w:shd w:val="clear" w:color="auto" w:fill="FFFFFF"/>
        <w:spacing w:before="0" w:after="0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Единовременная денежная выплата может использоваться гражданами:</w:t>
      </w:r>
    </w:p>
    <w:p w:rsidR="0007605C" w:rsidRPr="0007605C" w:rsidRDefault="0007605C" w:rsidP="0007605C">
      <w:pPr>
        <w:pStyle w:val="s1"/>
        <w:shd w:val="clear" w:color="auto" w:fill="FFFFFF"/>
        <w:spacing w:before="0" w:after="0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1) на приобретение жилого помещения на территории Оренбургской области;</w:t>
      </w:r>
    </w:p>
    <w:p w:rsidR="0007605C" w:rsidRPr="0007605C" w:rsidRDefault="0007605C" w:rsidP="0007605C">
      <w:pPr>
        <w:pStyle w:val="s1"/>
        <w:shd w:val="clear" w:color="auto" w:fill="FFFFFF"/>
        <w:spacing w:before="0" w:after="0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2) уплату первоначального взноса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организацией;</w:t>
      </w:r>
    </w:p>
    <w:p w:rsidR="0007605C" w:rsidRPr="0007605C" w:rsidRDefault="0007605C" w:rsidP="0007605C">
      <w:pPr>
        <w:pStyle w:val="s1"/>
        <w:shd w:val="clear" w:color="auto" w:fill="FFFFFF"/>
        <w:spacing w:before="0" w:after="0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3) 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организацией.</w:t>
      </w:r>
    </w:p>
    <w:p w:rsidR="0007605C" w:rsidRPr="0007605C" w:rsidRDefault="0007605C" w:rsidP="0007605C">
      <w:pPr>
        <w:pStyle w:val="s1"/>
        <w:shd w:val="clear" w:color="auto" w:fill="FFFFFF"/>
        <w:spacing w:before="0" w:after="0"/>
        <w:ind w:firstLine="709"/>
        <w:jc w:val="both"/>
        <w:rPr>
          <w:rFonts w:ascii="Arial" w:hAnsi="Arial" w:cs="Arial"/>
          <w:color w:val="22272F"/>
          <w:sz w:val="28"/>
          <w:szCs w:val="28"/>
          <w:shd w:val="clear" w:color="auto" w:fill="FFFFFF"/>
        </w:rPr>
      </w:pPr>
      <w:r w:rsidRPr="0007605C">
        <w:rPr>
          <w:rFonts w:ascii="Arial" w:hAnsi="Arial" w:cs="Arial"/>
          <w:color w:val="22272F"/>
          <w:sz w:val="28"/>
          <w:szCs w:val="28"/>
        </w:rPr>
        <w:t xml:space="preserve">В случае если размер остатка основного долга и процентов по кредитам на приобретение (строительство) жилого помещения на территории Оренбургской области, включая ипотечные кредиты, предоставленные гражданам по кредитному договору, заключенному с кредитной организацией, менее 300 000 рублей, то оставшаяся сумма </w:t>
      </w:r>
      <w:r w:rsidRPr="0007605C">
        <w:rPr>
          <w:rFonts w:ascii="Arial" w:hAnsi="Arial" w:cs="Arial"/>
          <w:color w:val="22272F"/>
          <w:sz w:val="28"/>
          <w:szCs w:val="28"/>
        </w:rPr>
        <w:lastRenderedPageBreak/>
        <w:t>средств единовременной денежной выплаты подлежит перечислению на счет гражданина, открытый им в кредитной организации.</w:t>
      </w:r>
    </w:p>
    <w:p w:rsidR="0007605C" w:rsidRPr="0007605C" w:rsidRDefault="0007605C" w:rsidP="0007605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  <w:shd w:val="clear" w:color="auto" w:fill="FFFFFF"/>
        </w:rPr>
        <w:t>Предоставление ЕДВ осуществляется государственным казенным учреждением Оренбургской области «Центр социальной поддержки населения»  в пределах лимитов бюджетных обязательств, доведенных до него в установленном порядке министерством социального развития Оренбургской области  на текущий финансовый год.</w:t>
      </w:r>
    </w:p>
    <w:p w:rsidR="0007605C" w:rsidRPr="0007605C" w:rsidRDefault="0007605C" w:rsidP="0007605C">
      <w:pPr>
        <w:pStyle w:val="s1"/>
        <w:shd w:val="clear" w:color="auto" w:fill="FFFFFF"/>
        <w:spacing w:before="0" w:after="0"/>
        <w:ind w:firstLine="709"/>
        <w:jc w:val="both"/>
        <w:rPr>
          <w:rFonts w:ascii="Arial" w:hAnsi="Arial" w:cs="Arial"/>
          <w:b/>
          <w:color w:val="22272F"/>
          <w:sz w:val="28"/>
          <w:szCs w:val="28"/>
        </w:rPr>
      </w:pPr>
      <w:r w:rsidRPr="0007605C">
        <w:rPr>
          <w:rFonts w:ascii="Arial" w:eastAsia="Calibri" w:hAnsi="Arial" w:cs="Arial"/>
          <w:sz w:val="28"/>
          <w:szCs w:val="28"/>
        </w:rPr>
        <w:t xml:space="preserve">В Беляевском районе Оренбургской области за предоставлением ЕДВ  необходимо обращаться в филиала ГКУ «Центр социальной поддержки населения» в Беляевском районе: 461330, Оренбургская область, Беляевский район, с. Беляевка, ул. Торговая, д. 1Б. </w:t>
      </w:r>
    </w:p>
    <w:p w:rsidR="0007605C" w:rsidRPr="0007605C" w:rsidRDefault="0007605C" w:rsidP="0007605C">
      <w:pPr>
        <w:pStyle w:val="s1"/>
        <w:shd w:val="clear" w:color="auto" w:fill="FFFFFF"/>
        <w:jc w:val="center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b/>
          <w:color w:val="22272F"/>
          <w:sz w:val="28"/>
          <w:szCs w:val="28"/>
        </w:rPr>
        <w:t xml:space="preserve">    Для принятия решения о предоставлении единовременной денежной выплаты необходимы следующие документы (сведения):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1) копии документов, удостоверяющих личности заявителя и членов многодетной семьи;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2) справка органа местного самоуправления городского округа (муниципального округа, муниципального района) Оренбургской области о наличии оснований для постановки на учет в качестве лиц, нуждающихся в жилом помещении, выданная не ранее 10 календарных дней до дня подачи заявления (для граждан, не состоящих на учете в качестве нуждающихся в жилых помещениях);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 xml:space="preserve">5) сведения о нахождении на учете многодетной семьи в качестве нуждающейся в жилом помещении на дату подачи заявления в филиал учреждения (не запрашиваются в отношении граждан, представивших документы, указанные </w:t>
      </w:r>
      <w:r w:rsidRPr="0007605C">
        <w:rPr>
          <w:rFonts w:ascii="Arial" w:hAnsi="Arial" w:cs="Arial"/>
          <w:color w:val="000000"/>
          <w:sz w:val="28"/>
          <w:szCs w:val="28"/>
        </w:rPr>
        <w:t>в </w:t>
      </w:r>
      <w:hyperlink r:id="rId9" w:anchor="/document/45837650/entry/10102" w:history="1">
        <w:r w:rsidRPr="0007605C">
          <w:rPr>
            <w:rStyle w:val="a3"/>
            <w:rFonts w:ascii="Arial" w:hAnsi="Arial" w:cs="Arial"/>
            <w:sz w:val="28"/>
            <w:szCs w:val="28"/>
          </w:rPr>
          <w:t>подпункте 2</w:t>
        </w:r>
      </w:hyperlink>
      <w:r w:rsidRPr="0007605C">
        <w:rPr>
          <w:rFonts w:ascii="Arial" w:hAnsi="Arial" w:cs="Arial"/>
          <w:color w:val="22272F"/>
          <w:sz w:val="28"/>
          <w:szCs w:val="28"/>
        </w:rPr>
        <w:t> настоящего пункта);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lastRenderedPageBreak/>
        <w:t>6) сведения о регистрации по месту жительства на территории Оренбургской области членов многодетной семьи;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7) сведения о государственной регистрации рождения членов многодетной семьи;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8) сведения о государственной регистрации смерти членов многодетной семьи;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9) сведения о государственной регистрации заключения (расторжения) брака;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color w:val="22272F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9.1) сведения об участии совершеннолетнего члена многодетной семьи в специальной военной операции (для многодетной семьи, один из совершеннолетних членов которой является участником специальной военной операции);</w:t>
      </w:r>
    </w:p>
    <w:p w:rsidR="0007605C" w:rsidRPr="0007605C" w:rsidRDefault="0007605C" w:rsidP="0007605C">
      <w:pPr>
        <w:pStyle w:val="s1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07605C">
        <w:rPr>
          <w:rFonts w:ascii="Arial" w:hAnsi="Arial" w:cs="Arial"/>
          <w:color w:val="22272F"/>
          <w:sz w:val="28"/>
          <w:szCs w:val="28"/>
        </w:rPr>
        <w:t>10) сведения из Единого государственного реестра недвижимости об объекте недвижимости, подтверждающие право собственности муниципального образования Оренбургской области на земельный участок, ранее предоставленный многодетной семье, вследствие отказа от права собственности на него.</w:t>
      </w:r>
    </w:p>
    <w:p w:rsidR="0007605C" w:rsidRPr="0007605C" w:rsidRDefault="0007605C" w:rsidP="0007605C">
      <w:pPr>
        <w:pStyle w:val="afd"/>
        <w:ind w:left="720"/>
        <w:jc w:val="center"/>
        <w:rPr>
          <w:rFonts w:ascii="Arial" w:hAnsi="Arial" w:cs="Arial"/>
          <w:sz w:val="28"/>
          <w:szCs w:val="28"/>
        </w:rPr>
      </w:pPr>
    </w:p>
    <w:p w:rsidR="0007605C" w:rsidRPr="0007605C" w:rsidRDefault="0007605C" w:rsidP="0007605C">
      <w:pPr>
        <w:pStyle w:val="afd"/>
        <w:ind w:left="720"/>
        <w:jc w:val="center"/>
        <w:rPr>
          <w:rFonts w:ascii="Arial" w:hAnsi="Arial" w:cs="Arial"/>
          <w:sz w:val="28"/>
          <w:szCs w:val="28"/>
        </w:rPr>
      </w:pP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Беляевского района</w:t>
      </w: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07605C" w:rsidRPr="00A2481F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07605C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18.03.2026 N 32  </w:t>
      </w:r>
    </w:p>
    <w:p w:rsidR="0007605C" w:rsidRPr="00B50C3A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07605C" w:rsidRPr="00A2481F" w:rsidTr="00AD1E49">
        <w:trPr>
          <w:trHeight w:val="1553"/>
        </w:trPr>
        <w:tc>
          <w:tcPr>
            <w:tcW w:w="6804" w:type="dxa"/>
            <w:shd w:val="clear" w:color="auto" w:fill="auto"/>
          </w:tcPr>
          <w:p w:rsidR="0007605C" w:rsidRPr="00A2481F" w:rsidRDefault="0007605C" w:rsidP="00A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 ежегодном отчете главы муниципального образования Беляевский сельсовет Беляевского района Оренбургской области о результатах своей деятельности и деятельности администраци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2025</w:t>
            </w: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07605C" w:rsidRPr="00A2481F" w:rsidRDefault="0007605C" w:rsidP="00A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7605C" w:rsidRDefault="0007605C" w:rsidP="0007605C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605C" w:rsidRPr="009629B6" w:rsidRDefault="0007605C" w:rsidP="0007605C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lastRenderedPageBreak/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Беляе</w:t>
      </w:r>
      <w:r w:rsidRPr="008E60D2">
        <w:rPr>
          <w:rFonts w:ascii="Times New Roman" w:hAnsi="Times New Roman" w:cs="Times New Roman"/>
          <w:sz w:val="28"/>
          <w:szCs w:val="28"/>
        </w:rPr>
        <w:t xml:space="preserve">вский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 Елешева Максута Хайруловича</w:t>
      </w:r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07605C" w:rsidRPr="008E60D2" w:rsidRDefault="0007605C" w:rsidP="0007605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Беляе</w:t>
      </w:r>
      <w:r w:rsidRPr="008E60D2">
        <w:rPr>
          <w:rFonts w:ascii="Times New Roman" w:hAnsi="Times New Roman" w:cs="Times New Roman"/>
          <w:sz w:val="28"/>
          <w:szCs w:val="28"/>
        </w:rPr>
        <w:t xml:space="preserve">вский сельсовет </w:t>
      </w:r>
      <w:r>
        <w:rPr>
          <w:rFonts w:ascii="Times New Roman" w:hAnsi="Times New Roman" w:cs="Times New Roman"/>
          <w:sz w:val="28"/>
          <w:szCs w:val="28"/>
        </w:rPr>
        <w:t>Елешева М.Х.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:rsidR="0007605C" w:rsidRPr="008E60D2" w:rsidRDefault="0007605C" w:rsidP="0007605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Елешева М.Х. удовлетворительной</w:t>
      </w:r>
      <w:r w:rsidRPr="008E60D2">
        <w:rPr>
          <w:rFonts w:ascii="Times New Roman" w:hAnsi="Times New Roman" w:cs="Times New Roman"/>
          <w:sz w:val="28"/>
          <w:szCs w:val="28"/>
        </w:rPr>
        <w:t>.</w:t>
      </w:r>
    </w:p>
    <w:p w:rsidR="0007605C" w:rsidRPr="008E60D2" w:rsidRDefault="0007605C" w:rsidP="0007605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постоянные комиссии Совета депутатов.</w:t>
      </w:r>
    </w:p>
    <w:p w:rsidR="0007605C" w:rsidRDefault="0007605C" w:rsidP="0007605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:rsidR="0007605C" w:rsidRDefault="0007605C" w:rsidP="0007605C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05C" w:rsidRDefault="0007605C" w:rsidP="0007605C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383"/>
      </w:tblGrid>
      <w:tr w:rsidR="0007605C" w:rsidRPr="00252748" w:rsidTr="0007605C">
        <w:tc>
          <w:tcPr>
            <w:tcW w:w="4972" w:type="dxa"/>
          </w:tcPr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__________________М.Х.Елешев</w:t>
            </w:r>
          </w:p>
        </w:tc>
        <w:tc>
          <w:tcPr>
            <w:tcW w:w="4383" w:type="dxa"/>
          </w:tcPr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 Тренин</w:t>
            </w:r>
          </w:p>
        </w:tc>
      </w:tr>
    </w:tbl>
    <w:p w:rsidR="0007605C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07605C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F42BA" w:rsidRDefault="00FF42BA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07605C" w:rsidRPr="004E5592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СОВЕТ ДЕПУТАТОВ</w:t>
      </w:r>
    </w:p>
    <w:p w:rsidR="0007605C" w:rsidRPr="004E5592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07605C" w:rsidRPr="004E5592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07605C" w:rsidRPr="004E5592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Беляевского района</w:t>
      </w:r>
    </w:p>
    <w:p w:rsidR="0007605C" w:rsidRPr="004E5592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07605C" w:rsidRPr="004E5592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4E5592">
        <w:rPr>
          <w:rFonts w:ascii="Times New Roman" w:hAnsi="Times New Roman" w:cs="Times New Roman"/>
          <w:b w:val="0"/>
          <w:sz w:val="28"/>
        </w:rPr>
        <w:t xml:space="preserve"> созыв</w:t>
      </w:r>
    </w:p>
    <w:p w:rsidR="0007605C" w:rsidRPr="004E5592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07605C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РЕШЕНИЕ</w:t>
      </w:r>
    </w:p>
    <w:p w:rsidR="0007605C" w:rsidRPr="004E5592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07605C" w:rsidRPr="00C73E9B" w:rsidRDefault="0007605C" w:rsidP="0007605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73E9B">
        <w:rPr>
          <w:rFonts w:ascii="Times New Roman" w:hAnsi="Times New Roman" w:cs="Times New Roman"/>
          <w:b w:val="0"/>
          <w:sz w:val="28"/>
        </w:rPr>
        <w:t xml:space="preserve">от </w:t>
      </w:r>
      <w:r>
        <w:rPr>
          <w:rFonts w:ascii="Times New Roman" w:hAnsi="Times New Roman" w:cs="Times New Roman"/>
          <w:b w:val="0"/>
          <w:sz w:val="28"/>
        </w:rPr>
        <w:t>18</w:t>
      </w:r>
      <w:r w:rsidRPr="00C73E9B">
        <w:rPr>
          <w:rFonts w:ascii="Times New Roman" w:hAnsi="Times New Roman" w:cs="Times New Roman"/>
          <w:b w:val="0"/>
          <w:sz w:val="28"/>
        </w:rPr>
        <w:t>.03.202</w:t>
      </w:r>
      <w:r>
        <w:rPr>
          <w:rFonts w:ascii="Times New Roman" w:hAnsi="Times New Roman" w:cs="Times New Roman"/>
          <w:b w:val="0"/>
          <w:sz w:val="28"/>
        </w:rPr>
        <w:t>6</w:t>
      </w:r>
      <w:r w:rsidRPr="00C73E9B">
        <w:rPr>
          <w:rFonts w:ascii="Times New Roman" w:hAnsi="Times New Roman" w:cs="Times New Roman"/>
          <w:b w:val="0"/>
          <w:sz w:val="28"/>
        </w:rPr>
        <w:t xml:space="preserve"> N </w:t>
      </w:r>
      <w:r>
        <w:rPr>
          <w:rFonts w:ascii="Times New Roman" w:hAnsi="Times New Roman" w:cs="Times New Roman"/>
          <w:b w:val="0"/>
          <w:sz w:val="28"/>
        </w:rPr>
        <w:t>33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7605C" w:rsidTr="00AD1E49">
        <w:tc>
          <w:tcPr>
            <w:tcW w:w="9356" w:type="dxa"/>
          </w:tcPr>
          <w:p w:rsidR="0007605C" w:rsidRDefault="0007605C" w:rsidP="00AD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05C" w:rsidRPr="00CB517B" w:rsidRDefault="0007605C" w:rsidP="00AD1E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</w:t>
            </w:r>
            <w:bookmarkStart w:id="0" w:name="_Hlk22420430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CB5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30.09.2024 N 188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«</w:t>
            </w:r>
            <w:r w:rsidRPr="00CB5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реализации правотворческой инициативы граждан в муниципальном образовании Беляевский сельсовет Беляевского района Оренбургской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bookmarkEnd w:id="0"/>
          <w:p w:rsidR="0007605C" w:rsidRDefault="0007605C" w:rsidP="00A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05C" w:rsidRDefault="0007605C" w:rsidP="00076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-ФЗ  «Об общих принципах организации местного самоуправления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единой системе публичной власти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, Уставом муниципального образования Беляевский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соответствии с экспертным заключением государственно-правового управления аппарата Губернатора и Правительства Оренбургской области от 06.03.2026 № 23/240/2026  Совет депутатов решил:</w:t>
      </w:r>
    </w:p>
    <w:p w:rsidR="0007605C" w:rsidRPr="00E67682" w:rsidRDefault="0007605C" w:rsidP="0007605C">
      <w:pPr>
        <w:pStyle w:val="afd"/>
        <w:numPr>
          <w:ilvl w:val="0"/>
          <w:numId w:val="9"/>
        </w:numPr>
        <w:suppressAutoHyphens w:val="0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Отменить решение Совета депутатов муниципального образования Беляевский сельсовет от</w:t>
      </w:r>
      <w:r w:rsidRPr="00B80A75">
        <w:rPr>
          <w:sz w:val="28"/>
          <w:szCs w:val="28"/>
        </w:rPr>
        <w:t xml:space="preserve"> 30.09.2024 N 188 «Об утверждении порядка реализации правотворческой инициативы граждан в муниципальном образовании Беляевский сельсовет Беляевского района Оренбургской области»</w:t>
      </w:r>
    </w:p>
    <w:p w:rsidR="0007605C" w:rsidRPr="004E1744" w:rsidRDefault="0007605C" w:rsidP="0007605C">
      <w:pPr>
        <w:pStyle w:val="afc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7B5B8D">
        <w:rPr>
          <w:sz w:val="28"/>
          <w:szCs w:val="28"/>
          <w:lang w:eastAsia="ru-RU"/>
        </w:rPr>
        <w:t>Контроль за исполнением настояще</w:t>
      </w:r>
      <w:r>
        <w:rPr>
          <w:sz w:val="28"/>
          <w:szCs w:val="28"/>
          <w:lang w:eastAsia="ru-RU"/>
        </w:rPr>
        <w:t xml:space="preserve">го решения возложить на </w:t>
      </w:r>
      <w:r w:rsidRPr="004E1744">
        <w:rPr>
          <w:sz w:val="28"/>
          <w:szCs w:val="28"/>
          <w:lang w:eastAsia="ru-RU"/>
        </w:rPr>
        <w:t>постоянные комиссии.</w:t>
      </w:r>
    </w:p>
    <w:p w:rsidR="0007605C" w:rsidRPr="009A1999" w:rsidRDefault="0007605C" w:rsidP="00076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  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подписания и подлежит </w:t>
      </w:r>
      <w:r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альному опубликованию на официальном сайте</w:t>
      </w:r>
      <w:r w:rsidRPr="008B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Беляевский сельсовет</w:t>
      </w:r>
      <w:r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05C" w:rsidRDefault="0007605C" w:rsidP="00076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05C" w:rsidRDefault="0007605C" w:rsidP="00076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403"/>
      </w:tblGrid>
      <w:tr w:rsidR="0007605C" w:rsidRPr="00252748" w:rsidTr="00AD1E49">
        <w:tc>
          <w:tcPr>
            <w:tcW w:w="5070" w:type="dxa"/>
          </w:tcPr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__________________М.Х.Елешев</w:t>
            </w:r>
          </w:p>
        </w:tc>
        <w:tc>
          <w:tcPr>
            <w:tcW w:w="4677" w:type="dxa"/>
          </w:tcPr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07605C" w:rsidRPr="00630A76" w:rsidRDefault="0007605C" w:rsidP="00AD1E4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____</w:t>
            </w: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 xml:space="preserve"> В.С.Тренин</w:t>
            </w:r>
          </w:p>
        </w:tc>
      </w:tr>
    </w:tbl>
    <w:p w:rsidR="0007605C" w:rsidRDefault="0007605C" w:rsidP="0007605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05C" w:rsidRDefault="0007605C" w:rsidP="0007605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05C" w:rsidRDefault="0007605C" w:rsidP="0007605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05C" w:rsidRPr="00831E44" w:rsidRDefault="0007605C" w:rsidP="0007605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СОВЕТ ДЕПУТАТОВ</w:t>
      </w: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муниципального образования</w:t>
      </w: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Беляевский сельсовет</w:t>
      </w: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Беляевского района</w:t>
      </w: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Оренбургской области</w:t>
      </w: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пятый созыв</w:t>
      </w: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РЕШЕНИЕ</w:t>
      </w: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FF42BA" w:rsidRDefault="00FF42BA" w:rsidP="00FF4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от 18.03.2026 N 34</w:t>
      </w: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Pr="000260C0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15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FF42BA" w:rsidRPr="000260C0" w:rsidTr="00AD1E49">
        <w:trPr>
          <w:trHeight w:val="343"/>
        </w:trPr>
        <w:tc>
          <w:tcPr>
            <w:tcW w:w="4819" w:type="dxa"/>
            <w:hideMark/>
          </w:tcPr>
          <w:p w:rsidR="00FF42BA" w:rsidRPr="000260C0" w:rsidRDefault="00FF42BA" w:rsidP="00AD1E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условиях приватизации</w:t>
            </w:r>
            <w:r w:rsidRPr="0002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имущества</w:t>
            </w:r>
          </w:p>
        </w:tc>
      </w:tr>
    </w:tbl>
    <w:p w:rsidR="00FF42BA" w:rsidRPr="000260C0" w:rsidRDefault="00FF42BA" w:rsidP="00FF4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Pr="001517D6" w:rsidRDefault="00FF42BA" w:rsidP="00FF42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 законом РФ от 21.12.2001 № 178-ФЗ «О приватизации государственного и муниципального имущества»,</w:t>
      </w:r>
      <w:r w:rsidRPr="008C482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Pr="00E40147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, на основании </w:t>
      </w:r>
      <w:r w:rsidRPr="003C4FFB">
        <w:rPr>
          <w:rFonts w:ascii="Times New Roman" w:hAnsi="Times New Roman" w:cs="Times New Roman"/>
          <w:sz w:val="28"/>
          <w:szCs w:val="28"/>
        </w:rPr>
        <w:t xml:space="preserve">Положения о приватизации муниципального имущества муниципального образования </w:t>
      </w:r>
      <w:bookmarkStart w:id="1" w:name="_Hlk221789601"/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bookmarkEnd w:id="1"/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0147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утвержденного решением Совета депутатов муниципального образования </w:t>
      </w:r>
      <w:bookmarkStart w:id="2" w:name="_Hlk221790112"/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bookmarkEnd w:id="2"/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27.06.2024 N 179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Прогнозным планом (программой) приватизации муниципального имущества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утвержденным решением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lastRenderedPageBreak/>
        <w:t>Беляевского</w:t>
      </w:r>
      <w:r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Беляевский сельсовет Оренбургской области, с учетом представленного ООО «Регион-Оценка» отчета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оценке рыночной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автомобиля УАЗ-390945,2013 года выпуска,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XTT</w:t>
      </w:r>
      <w:r w:rsidRP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390945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0483764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цвет: белая ночь, государственный регистрационный знак У096АХ 56.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0998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муниципального образования   Беляевский сельсовет р е ш и л:</w:t>
      </w: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 Утвердить условия приватизации муниципального имущества  муниципального образования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-транспортное средство- </w:t>
      </w:r>
      <w:bookmarkStart w:id="3" w:name="_Hlk221790831"/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автомобиль 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УАЗ-390945, 2013 года выпуска, 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VIN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XTT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390945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0483764, № двигателя 409110*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3005660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шасси (рама) 330360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0105057, кузов № 390940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0101481, цвет кузова – белая ночь,  мощность двигателя 112,2 (82,5) л.с ( кВт), тип двигателя - бензиновый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bookmarkEnd w:id="3"/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в соответствии с прогнозным планом приватизации муниципального имущества, утвержденным Решением Совета депутатов муниципального образования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bookmarkStart w:id="4" w:name="_Hlk221791690"/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согласно приложению.</w:t>
      </w:r>
    </w:p>
    <w:p w:rsidR="00FF42BA" w:rsidRPr="00E45A66" w:rsidRDefault="00FF42BA" w:rsidP="00FF4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Контроль за исполнением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возложить на главу администрации муниципального образования Беляевский сельсовет</w:t>
      </w: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2BA" w:rsidRPr="00E45A66" w:rsidRDefault="00FF42BA" w:rsidP="00FF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Решение вступает в силу после его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официального опубликования.</w:t>
      </w:r>
    </w:p>
    <w:p w:rsidR="00FF42BA" w:rsidRDefault="00FF42BA" w:rsidP="00FF4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Pr="000260C0" w:rsidRDefault="00FF42BA" w:rsidP="00FF4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5007"/>
        <w:gridCol w:w="4666"/>
      </w:tblGrid>
      <w:tr w:rsidR="00FF42BA" w:rsidRPr="00027948" w:rsidTr="00AD1E49">
        <w:tc>
          <w:tcPr>
            <w:tcW w:w="5007" w:type="dxa"/>
          </w:tcPr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__________________М.Х.Елешев</w:t>
            </w:r>
          </w:p>
        </w:tc>
        <w:tc>
          <w:tcPr>
            <w:tcW w:w="4666" w:type="dxa"/>
          </w:tcPr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_____________________В.С.Тренин</w:t>
            </w:r>
          </w:p>
        </w:tc>
      </w:tr>
    </w:tbl>
    <w:p w:rsidR="00FF42BA" w:rsidRPr="000260C0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Pr="000260C0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Pr="000260C0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Pr="000260C0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Pr="000260C0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Pr="000260C0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Default="00FF42BA" w:rsidP="00FF4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lastRenderedPageBreak/>
        <w:t xml:space="preserve">  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                                   Приложение</w:t>
      </w: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решению Совета депутатов</w:t>
      </w: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муниципального образования</w:t>
      </w:r>
    </w:p>
    <w:p w:rsidR="00FF42BA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F42BA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Беляевского</w:t>
      </w:r>
      <w:r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</w:t>
      </w: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от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18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.202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6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№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34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</w:t>
      </w: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Условия приватизации муниципального имущества – транспортное средство (автомобиль 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УАЗ-390945, 2013 года выпуска, 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VIN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XTT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390945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0483764, № двигателя 409110*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3005660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шасси (рама) 330360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0105057, кузов № 390940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0101481, цвет кузова – белая ночь,  мощность двигателя 112,2 (82,5) л.с ( кВт), тип двигателя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–</w:t>
      </w:r>
      <w:r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бензиновый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)</w:t>
      </w: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tbl>
      <w:tblPr>
        <w:tblStyle w:val="1e"/>
        <w:tblW w:w="0" w:type="auto"/>
        <w:tblLook w:val="04A0" w:firstRow="1" w:lastRow="0" w:firstColumn="1" w:lastColumn="0" w:noHBand="0" w:noVBand="1"/>
      </w:tblPr>
      <w:tblGrid>
        <w:gridCol w:w="655"/>
        <w:gridCol w:w="4029"/>
        <w:gridCol w:w="4661"/>
      </w:tblGrid>
      <w:tr w:rsidR="00FF42BA" w:rsidRPr="00E40147" w:rsidTr="00AD1E49">
        <w:tc>
          <w:tcPr>
            <w:tcW w:w="67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111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Наименование имущества и иные позволяющие  его индивидуализировать данные</w:t>
            </w:r>
          </w:p>
        </w:tc>
        <w:tc>
          <w:tcPr>
            <w:tcW w:w="478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транспортное средство (автомобиль 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УАЗ-390945, 2013 года выпуска, 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VIN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XTT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390945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0483764, № двигателя 409110*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3005660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шасси (рама) 330360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0105057, кузов № 390940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0101481, цвет кузова – белая ночь,  мощность двигателя 112,2 (82,5) л.с ( кВт), тип двигателя - бензиновый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)</w:t>
            </w:r>
          </w:p>
        </w:tc>
      </w:tr>
      <w:tr w:rsidR="00FF42BA" w:rsidRPr="00E40147" w:rsidTr="00AD1E49">
        <w:tc>
          <w:tcPr>
            <w:tcW w:w="67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111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Способ приватизации имущества, способ подачи предложений о цене имущества</w:t>
            </w:r>
          </w:p>
        </w:tc>
        <w:tc>
          <w:tcPr>
            <w:tcW w:w="478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Аукцион в электронной форме, открытый по составу участников и по форме подачи предложений о цене имущества</w:t>
            </w:r>
          </w:p>
        </w:tc>
      </w:tr>
      <w:tr w:rsidR="00FF42BA" w:rsidRPr="00E40147" w:rsidTr="00AD1E49">
        <w:tc>
          <w:tcPr>
            <w:tcW w:w="67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111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Начальная цена продажи</w:t>
            </w:r>
          </w:p>
        </w:tc>
        <w:tc>
          <w:tcPr>
            <w:tcW w:w="478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560000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Пятьсот шестьдесят тысяч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рублей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копеек)</w:t>
            </w:r>
          </w:p>
        </w:tc>
      </w:tr>
      <w:tr w:rsidR="00FF42BA" w:rsidRPr="00E40147" w:rsidTr="00AD1E49">
        <w:tc>
          <w:tcPr>
            <w:tcW w:w="67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111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Величина повышения цены («шаг аукциона»)</w:t>
            </w:r>
          </w:p>
        </w:tc>
        <w:tc>
          <w:tcPr>
            <w:tcW w:w="478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5% от начальной цены: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28000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Двадцать восемь тысяч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рублей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копе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ек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)</w:t>
            </w:r>
          </w:p>
        </w:tc>
      </w:tr>
      <w:tr w:rsidR="00FF42BA" w:rsidRPr="00E40147" w:rsidTr="00AD1E49">
        <w:tc>
          <w:tcPr>
            <w:tcW w:w="67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111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Срок приватизации</w:t>
            </w:r>
          </w:p>
        </w:tc>
        <w:tc>
          <w:tcPr>
            <w:tcW w:w="478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6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год</w:t>
            </w:r>
          </w:p>
        </w:tc>
      </w:tr>
      <w:tr w:rsidR="00FF42BA" w:rsidRPr="00E40147" w:rsidTr="00AD1E49">
        <w:tc>
          <w:tcPr>
            <w:tcW w:w="67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4111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Размер задатка</w:t>
            </w:r>
          </w:p>
        </w:tc>
        <w:tc>
          <w:tcPr>
            <w:tcW w:w="4785" w:type="dxa"/>
          </w:tcPr>
          <w:p w:rsidR="00FF42BA" w:rsidRPr="00E40147" w:rsidRDefault="00FF42BA" w:rsidP="00AD1E49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10% от начальной  цены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56000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,0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Пятьдесят шесть тысяч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рубл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ей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0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копеек)</w:t>
            </w:r>
          </w:p>
        </w:tc>
      </w:tr>
    </w:tbl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:rsidR="00FF42BA" w:rsidRPr="00E40147" w:rsidRDefault="00FF42BA" w:rsidP="00FF42BA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5007"/>
        <w:gridCol w:w="4666"/>
      </w:tblGrid>
      <w:tr w:rsidR="00FF42BA" w:rsidRPr="00027948" w:rsidTr="00AD1E49">
        <w:tc>
          <w:tcPr>
            <w:tcW w:w="5007" w:type="dxa"/>
          </w:tcPr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__________________М.Х.Елешев</w:t>
            </w:r>
          </w:p>
        </w:tc>
        <w:tc>
          <w:tcPr>
            <w:tcW w:w="4666" w:type="dxa"/>
          </w:tcPr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FF42BA" w:rsidRPr="00027948" w:rsidRDefault="00FF42BA" w:rsidP="00AD1E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_____________________В.С.Тренин</w:t>
            </w:r>
          </w:p>
        </w:tc>
      </w:tr>
    </w:tbl>
    <w:p w:rsidR="00FF42BA" w:rsidRPr="000260C0" w:rsidRDefault="00FF42BA" w:rsidP="00FF4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sectPr w:rsidR="00FF42BA" w:rsidRPr="000260C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9A" w:rsidRDefault="00642C9A">
      <w:pPr>
        <w:spacing w:after="0" w:line="240" w:lineRule="auto"/>
      </w:pPr>
      <w:r>
        <w:separator/>
      </w:r>
    </w:p>
  </w:endnote>
  <w:endnote w:type="continuationSeparator" w:id="0">
    <w:p w:rsidR="00642C9A" w:rsidRDefault="0064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9A" w:rsidRDefault="00642C9A">
      <w:pPr>
        <w:spacing w:after="0" w:line="240" w:lineRule="auto"/>
      </w:pPr>
      <w:r>
        <w:separator/>
      </w:r>
    </w:p>
  </w:footnote>
  <w:footnote w:type="continuationSeparator" w:id="0">
    <w:p w:rsidR="00642C9A" w:rsidRDefault="0064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EA" w:rsidRDefault="00691FEA">
    <w:pPr>
      <w:pStyle w:val="14"/>
      <w:rPr>
        <w:sz w:val="9"/>
        <w:szCs w:val="9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9525" t="10160" r="13970" b="13335"/>
              <wp:wrapSquare wrapText="bothSides"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1FEA" w:rsidRDefault="00691FEA">
                          <w:pPr>
                            <w:pStyle w:val="14"/>
                            <w:rPr>
                              <w:rStyle w:val="a9"/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a9"/>
                              <w:sz w:val="9"/>
                              <w:szCs w:val="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9"/>
                              <w:szCs w:val="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sz w:val="9"/>
                              <w:szCs w:val="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sz w:val="9"/>
                              <w:szCs w:val="9"/>
                            </w:rPr>
                            <w:t>0</w:t>
                          </w:r>
                          <w:r>
                            <w:rPr>
                              <w:rStyle w:val="a9"/>
                              <w:sz w:val="9"/>
                              <w:szCs w:val="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7" o:spid="_x0000_s1026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" strokeweight="0">
              <v:fill opacity="0"/>
              <v:textbox inset="0,0,0,0">
                <w:txbxContent>
                  <w:p w:rsidR="00691FEA" w:rsidRDefault="00691FEA">
                    <w:pPr>
                      <w:pStyle w:val="14"/>
                      <w:rPr>
                        <w:rStyle w:val="a9"/>
                        <w:sz w:val="9"/>
                        <w:szCs w:val="9"/>
                      </w:rPr>
                    </w:pPr>
                    <w:r>
                      <w:rPr>
                        <w:rStyle w:val="a9"/>
                        <w:sz w:val="9"/>
                        <w:szCs w:val="9"/>
                      </w:rPr>
                      <w:fldChar w:fldCharType="begin"/>
                    </w:r>
                    <w:r>
                      <w:rPr>
                        <w:rStyle w:val="a9"/>
                        <w:sz w:val="9"/>
                        <w:szCs w:val="9"/>
                      </w:rPr>
                      <w:instrText xml:space="preserve"> PAGE </w:instrText>
                    </w:r>
                    <w:r>
                      <w:rPr>
                        <w:rStyle w:val="a9"/>
                        <w:sz w:val="9"/>
                        <w:szCs w:val="9"/>
                      </w:rPr>
                      <w:fldChar w:fldCharType="separate"/>
                    </w:r>
                    <w:r>
                      <w:rPr>
                        <w:rStyle w:val="a9"/>
                        <w:sz w:val="9"/>
                        <w:szCs w:val="9"/>
                      </w:rPr>
                      <w:t>0</w:t>
                    </w:r>
                    <w:r>
                      <w:rPr>
                        <w:rStyle w:val="a9"/>
                        <w:sz w:val="9"/>
                        <w:szCs w:val="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EA" w:rsidRDefault="00691FEA">
    <w:pPr>
      <w:pStyle w:val="1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EA" w:rsidRDefault="00691FEA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2BA"/>
    <w:multiLevelType w:val="multilevel"/>
    <w:tmpl w:val="736A2310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" w15:restartNumberingAfterBreak="0">
    <w:nsid w:val="10D72C67"/>
    <w:multiLevelType w:val="multilevel"/>
    <w:tmpl w:val="31A29CC8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abstractNum w:abstractNumId="2" w15:restartNumberingAfterBreak="0">
    <w:nsid w:val="34F60939"/>
    <w:multiLevelType w:val="multilevel"/>
    <w:tmpl w:val="21A2A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0F6F0C"/>
    <w:multiLevelType w:val="multilevel"/>
    <w:tmpl w:val="DE3E69EA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 w15:restartNumberingAfterBreak="0">
    <w:nsid w:val="4EC07080"/>
    <w:multiLevelType w:val="multilevel"/>
    <w:tmpl w:val="7B3AE2CA"/>
    <w:lvl w:ilvl="0">
      <w:start w:val="1"/>
      <w:numFmt w:val="decimal"/>
      <w:lvlText w:val="%1."/>
      <w:lvlJc w:val="left"/>
      <w:pPr>
        <w:tabs>
          <w:tab w:val="num" w:pos="0"/>
        </w:tabs>
        <w:ind w:left="13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5" w15:restartNumberingAfterBreak="0">
    <w:nsid w:val="50FD4A54"/>
    <w:multiLevelType w:val="multilevel"/>
    <w:tmpl w:val="6B588A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8591406"/>
    <w:multiLevelType w:val="multilevel"/>
    <w:tmpl w:val="CCFA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20E42"/>
    <w:multiLevelType w:val="multilevel"/>
    <w:tmpl w:val="67465B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DA810B7"/>
    <w:multiLevelType w:val="multilevel"/>
    <w:tmpl w:val="BF6288A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67"/>
    <w:rsid w:val="0007605C"/>
    <w:rsid w:val="000E3956"/>
    <w:rsid w:val="00134862"/>
    <w:rsid w:val="00194A8F"/>
    <w:rsid w:val="001A7A52"/>
    <w:rsid w:val="002A0CD4"/>
    <w:rsid w:val="00322AC5"/>
    <w:rsid w:val="00387660"/>
    <w:rsid w:val="00395C1C"/>
    <w:rsid w:val="004B2202"/>
    <w:rsid w:val="004F6EDE"/>
    <w:rsid w:val="005A48FF"/>
    <w:rsid w:val="005C2763"/>
    <w:rsid w:val="00642C9A"/>
    <w:rsid w:val="00663C88"/>
    <w:rsid w:val="00691FEA"/>
    <w:rsid w:val="006A69C0"/>
    <w:rsid w:val="006E7F1C"/>
    <w:rsid w:val="00733C06"/>
    <w:rsid w:val="007C2A6F"/>
    <w:rsid w:val="007D6383"/>
    <w:rsid w:val="008E35F8"/>
    <w:rsid w:val="00963E67"/>
    <w:rsid w:val="00AF47A0"/>
    <w:rsid w:val="00B159C4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6F4D0"/>
  <w15:chartTrackingRefBased/>
  <w15:docId w15:val="{5C6CA62B-67FD-4530-9308-EBC09B0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83"/>
    <w:pPr>
      <w:spacing w:line="256" w:lineRule="auto"/>
    </w:pPr>
  </w:style>
  <w:style w:type="paragraph" w:styleId="1">
    <w:name w:val="heading 1"/>
    <w:next w:val="a"/>
    <w:link w:val="10"/>
    <w:uiPriority w:val="9"/>
    <w:qFormat/>
    <w:rsid w:val="006E7F1C"/>
    <w:pPr>
      <w:widowControl w:val="0"/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E7F1C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styleId="a3">
    <w:name w:val="Hyperlink"/>
    <w:basedOn w:val="a0"/>
    <w:unhideWhenUsed/>
    <w:rsid w:val="007D63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D6383"/>
    <w:rPr>
      <w:color w:val="954F72" w:themeColor="followedHyperlink"/>
      <w:u w:val="single"/>
    </w:rPr>
  </w:style>
  <w:style w:type="character" w:customStyle="1" w:styleId="2">
    <w:name w:val="Заголовок 2 Знак"/>
    <w:link w:val="21"/>
    <w:qFormat/>
    <w:rsid w:val="004B22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link w:val="2"/>
    <w:qFormat/>
    <w:rsid w:val="004B2202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">
    <w:name w:val="Заголовок 3 Знак"/>
    <w:link w:val="31"/>
    <w:qFormat/>
    <w:rsid w:val="004B220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customStyle="1" w:styleId="31">
    <w:name w:val="Заголовок 31"/>
    <w:basedOn w:val="a"/>
    <w:next w:val="a"/>
    <w:link w:val="3"/>
    <w:qFormat/>
    <w:rsid w:val="004B220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">
    <w:name w:val="Заголовок 4 Знак"/>
    <w:link w:val="41"/>
    <w:qFormat/>
    <w:rsid w:val="004B220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customStyle="1" w:styleId="41">
    <w:name w:val="Заголовок 41"/>
    <w:basedOn w:val="a"/>
    <w:next w:val="a"/>
    <w:link w:val="4"/>
    <w:qFormat/>
    <w:rsid w:val="004B2202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">
    <w:name w:val="Заголовок 5 Знак"/>
    <w:link w:val="51"/>
    <w:qFormat/>
    <w:rsid w:val="004B220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5"/>
    <w:qFormat/>
    <w:rsid w:val="004B2202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link w:val="61"/>
    <w:qFormat/>
    <w:rsid w:val="004B2202"/>
    <w:rPr>
      <w:rFonts w:ascii="Calibri" w:eastAsia="Times New Roman" w:hAnsi="Calibri" w:cs="Times New Roman"/>
      <w:b/>
      <w:bCs/>
      <w:lang w:val="en-US" w:bidi="en-US"/>
    </w:rPr>
  </w:style>
  <w:style w:type="paragraph" w:customStyle="1" w:styleId="61">
    <w:name w:val="Заголовок 61"/>
    <w:basedOn w:val="a"/>
    <w:next w:val="a"/>
    <w:link w:val="6"/>
    <w:qFormat/>
    <w:rsid w:val="004B2202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character" w:customStyle="1" w:styleId="7">
    <w:name w:val="Заголовок 7 Знак"/>
    <w:link w:val="71"/>
    <w:qFormat/>
    <w:rsid w:val="004B220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71">
    <w:name w:val="Заголовок 71"/>
    <w:basedOn w:val="a"/>
    <w:next w:val="a"/>
    <w:link w:val="7"/>
    <w:qFormat/>
    <w:rsid w:val="004B220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">
    <w:name w:val="Заголовок 8 Знак"/>
    <w:link w:val="81"/>
    <w:qFormat/>
    <w:rsid w:val="004B220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customStyle="1" w:styleId="81">
    <w:name w:val="Заголовок 81"/>
    <w:basedOn w:val="a"/>
    <w:next w:val="a"/>
    <w:link w:val="8"/>
    <w:qFormat/>
    <w:rsid w:val="004B2202"/>
    <w:p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">
    <w:name w:val="Заголовок 9 Знак"/>
    <w:link w:val="91"/>
    <w:qFormat/>
    <w:rsid w:val="004B2202"/>
    <w:rPr>
      <w:rFonts w:ascii="Cambria" w:eastAsia="Times New Roman" w:hAnsi="Cambria" w:cs="Times New Roman"/>
      <w:lang w:val="en-US" w:bidi="en-US"/>
    </w:rPr>
  </w:style>
  <w:style w:type="paragraph" w:customStyle="1" w:styleId="91">
    <w:name w:val="Заголовок 91"/>
    <w:basedOn w:val="a"/>
    <w:next w:val="a"/>
    <w:link w:val="9"/>
    <w:qFormat/>
    <w:rsid w:val="004B2202"/>
    <w:pPr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customStyle="1" w:styleId="20">
    <w:name w:val="Основной текст 2 Знак"/>
    <w:link w:val="22"/>
    <w:qFormat/>
    <w:rsid w:val="004B2202"/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0"/>
    <w:qFormat/>
    <w:rsid w:val="004B2202"/>
    <w:pPr>
      <w:tabs>
        <w:tab w:val="left" w:pos="3447"/>
      </w:tabs>
      <w:suppressAutoHyphens/>
      <w:spacing w:after="60" w:line="240" w:lineRule="auto"/>
      <w:ind w:left="3447" w:hanging="567"/>
      <w:jc w:val="both"/>
    </w:pPr>
    <w:rPr>
      <w:rFonts w:ascii="Times New Roman" w:eastAsia="Times New Roman" w:hAnsi="Times New Roman"/>
      <w:sz w:val="24"/>
    </w:rPr>
  </w:style>
  <w:style w:type="character" w:customStyle="1" w:styleId="tendersubject1">
    <w:name w:val="tendersubject1"/>
    <w:qFormat/>
    <w:rsid w:val="004B2202"/>
    <w:rPr>
      <w:b/>
      <w:bCs/>
      <w:color w:val="0000FF"/>
      <w:sz w:val="20"/>
      <w:szCs w:val="20"/>
    </w:rPr>
  </w:style>
  <w:style w:type="character" w:customStyle="1" w:styleId="a5">
    <w:name w:val="Основной текст с отступом Знак"/>
    <w:link w:val="a6"/>
    <w:qFormat/>
    <w:rsid w:val="004B2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5"/>
    <w:rsid w:val="004B220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qFormat/>
    <w:rsid w:val="004B2202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Основной текст с отступом 3 Знак"/>
    <w:link w:val="32"/>
    <w:qFormat/>
    <w:rsid w:val="004B22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0"/>
    <w:qFormat/>
    <w:rsid w:val="004B220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Схема документа Знак"/>
    <w:link w:val="a8"/>
    <w:semiHidden/>
    <w:qFormat/>
    <w:rsid w:val="004B220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qFormat/>
    <w:rsid w:val="004B220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9">
    <w:name w:val="page number"/>
    <w:basedOn w:val="a0"/>
    <w:qFormat/>
    <w:rsid w:val="004B2202"/>
  </w:style>
  <w:style w:type="character" w:customStyle="1" w:styleId="aa">
    <w:name w:val="Основной текст Знак"/>
    <w:link w:val="ab"/>
    <w:qFormat/>
    <w:rsid w:val="004B2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rsid w:val="004B22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qFormat/>
    <w:rsid w:val="004B2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qFormat/>
    <w:rsid w:val="004B220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11"/>
    <w:qFormat/>
    <w:rsid w:val="004B2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link w:val="ac"/>
    <w:qFormat/>
    <w:rsid w:val="004B220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link w:val="12"/>
    <w:qFormat/>
    <w:rsid w:val="004B2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 сноски1"/>
    <w:basedOn w:val="a"/>
    <w:link w:val="ad"/>
    <w:qFormat/>
    <w:rsid w:val="004B22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нак сноски1"/>
    <w:qFormat/>
    <w:rsid w:val="004B2202"/>
    <w:rPr>
      <w:vertAlign w:val="superscript"/>
    </w:rPr>
  </w:style>
  <w:style w:type="character" w:customStyle="1" w:styleId="ae">
    <w:name w:val="Верхний колонтитул Знак"/>
    <w:link w:val="14"/>
    <w:qFormat/>
    <w:rsid w:val="004B2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link w:val="ae"/>
    <w:qFormat/>
    <w:rsid w:val="004B220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головок Знак"/>
    <w:link w:val="af0"/>
    <w:qFormat/>
    <w:rsid w:val="004B22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Title"/>
    <w:basedOn w:val="a"/>
    <w:link w:val="af"/>
    <w:qFormat/>
    <w:rsid w:val="004B2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5">
    <w:name w:val="Цитата 2 Знак"/>
    <w:link w:val="26"/>
    <w:qFormat/>
    <w:rsid w:val="004B220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26">
    <w:name w:val="Quote"/>
    <w:basedOn w:val="a"/>
    <w:next w:val="a"/>
    <w:link w:val="25"/>
    <w:qFormat/>
    <w:rsid w:val="004B2202"/>
    <w:pPr>
      <w:suppressAutoHyphens/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af1">
    <w:name w:val="Выделенная цитата Знак"/>
    <w:link w:val="af2"/>
    <w:qFormat/>
    <w:rsid w:val="004B2202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2">
    <w:name w:val="Intense Quote"/>
    <w:basedOn w:val="a"/>
    <w:next w:val="a"/>
    <w:link w:val="af1"/>
    <w:qFormat/>
    <w:rsid w:val="004B2202"/>
    <w:pPr>
      <w:suppressAutoHyphens/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3">
    <w:name w:val="Обычный (веб) Знак"/>
    <w:link w:val="af4"/>
    <w:qFormat/>
    <w:rsid w:val="004B2202"/>
    <w:rPr>
      <w:rFonts w:ascii="Arial CYR" w:eastAsia="Times New Roman" w:hAnsi="Arial CYR" w:cs="Arial CYR"/>
      <w:color w:val="000000"/>
      <w:sz w:val="19"/>
      <w:szCs w:val="19"/>
    </w:rPr>
  </w:style>
  <w:style w:type="paragraph" w:styleId="af4">
    <w:name w:val="Normal (Web)"/>
    <w:basedOn w:val="a"/>
    <w:link w:val="af3"/>
    <w:qFormat/>
    <w:rsid w:val="004B2202"/>
    <w:pPr>
      <w:suppressAutoHyphens/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</w:rPr>
  </w:style>
  <w:style w:type="character" w:customStyle="1" w:styleId="af5">
    <w:name w:val="Текст выноски Знак"/>
    <w:link w:val="af6"/>
    <w:uiPriority w:val="99"/>
    <w:semiHidden/>
    <w:qFormat/>
    <w:rsid w:val="004B2202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qFormat/>
    <w:rsid w:val="004B220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b"/>
    <w:qFormat/>
    <w:rsid w:val="004B2202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4B2202"/>
  </w:style>
  <w:style w:type="paragraph" w:styleId="af7">
    <w:name w:val="List"/>
    <w:basedOn w:val="ab"/>
    <w:rsid w:val="004B2202"/>
  </w:style>
  <w:style w:type="paragraph" w:customStyle="1" w:styleId="16">
    <w:name w:val="Название объекта1"/>
    <w:basedOn w:val="a"/>
    <w:qFormat/>
    <w:rsid w:val="004B22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ndex">
    <w:name w:val="Index"/>
    <w:basedOn w:val="a"/>
    <w:qFormat/>
    <w:rsid w:val="004B22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4B2202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8">
    <w:name w:val="Знак"/>
    <w:basedOn w:val="a"/>
    <w:qFormat/>
    <w:rsid w:val="004B2202"/>
    <w:pPr>
      <w:suppressAutoHyphens/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210">
    <w:name w:val="Основной текст 2 Знак1"/>
    <w:basedOn w:val="a0"/>
    <w:uiPriority w:val="99"/>
    <w:semiHidden/>
    <w:rsid w:val="004B2202"/>
  </w:style>
  <w:style w:type="paragraph" w:customStyle="1" w:styleId="ConsPlusNormal">
    <w:name w:val="ConsPlusNormal"/>
    <w:qFormat/>
    <w:rsid w:val="004B220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qFormat/>
    <w:rsid w:val="004B2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7">
    <w:name w:val="Основной текст с отступом Знак1"/>
    <w:basedOn w:val="a0"/>
    <w:uiPriority w:val="99"/>
    <w:semiHidden/>
    <w:rsid w:val="004B2202"/>
  </w:style>
  <w:style w:type="paragraph" w:customStyle="1" w:styleId="afa">
    <w:name w:val="Знак Знак Знак Знак Знак Знак Знак Знак Знак Знак"/>
    <w:basedOn w:val="a"/>
    <w:qFormat/>
    <w:rsid w:val="004B2202"/>
    <w:pPr>
      <w:suppressAutoHyphens/>
      <w:spacing w:beforeAutospacing="1" w:after="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4B2202"/>
    <w:rPr>
      <w:sz w:val="16"/>
      <w:szCs w:val="16"/>
    </w:rPr>
  </w:style>
  <w:style w:type="paragraph" w:customStyle="1" w:styleId="ConsNormal">
    <w:name w:val="ConsNormal"/>
    <w:qFormat/>
    <w:rsid w:val="004B2202"/>
    <w:pPr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qFormat/>
    <w:rsid w:val="004B2202"/>
    <w:pPr>
      <w:suppressAutoHyphens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18">
    <w:name w:val="Схема документа Знак1"/>
    <w:basedOn w:val="a0"/>
    <w:uiPriority w:val="99"/>
    <w:semiHidden/>
    <w:rsid w:val="004B2202"/>
    <w:rPr>
      <w:rFonts w:ascii="Segoe UI" w:hAnsi="Segoe UI" w:cs="Segoe UI"/>
      <w:sz w:val="16"/>
      <w:szCs w:val="16"/>
    </w:rPr>
  </w:style>
  <w:style w:type="paragraph" w:customStyle="1" w:styleId="Aacaoiino">
    <w:name w:val="Aacao_iino"/>
    <w:basedOn w:val="a"/>
    <w:qFormat/>
    <w:rsid w:val="004B2202"/>
    <w:pPr>
      <w:suppressAutoHyphens/>
      <w:spacing w:before="120"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3">
    <w:name w:val="Стиль3"/>
    <w:basedOn w:val="24"/>
    <w:qFormat/>
    <w:rsid w:val="004B2202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4B2202"/>
  </w:style>
  <w:style w:type="paragraph" w:customStyle="1" w:styleId="HeaderandFooter">
    <w:name w:val="Header and Footer"/>
    <w:basedOn w:val="a"/>
    <w:qFormat/>
    <w:rsid w:val="004B2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Обычный1"/>
    <w:qFormat/>
    <w:rsid w:val="004B2202"/>
    <w:pPr>
      <w:widowControl w:val="0"/>
      <w:suppressAutoHyphens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qFormat/>
    <w:rsid w:val="004B2202"/>
    <w:pPr>
      <w:widowControl w:val="0"/>
      <w:suppressAutoHyphens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PlusNonformat">
    <w:name w:val="ConsPlusNonformat"/>
    <w:qFormat/>
    <w:rsid w:val="004B220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a">
    <w:name w:val="Заголовок Знак1"/>
    <w:basedOn w:val="a0"/>
    <w:uiPriority w:val="10"/>
    <w:rsid w:val="004B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7">
    <w:name w:val="Обычный2"/>
    <w:qFormat/>
    <w:rsid w:val="004B2202"/>
    <w:pPr>
      <w:widowControl w:val="0"/>
      <w:suppressAutoHyphens/>
      <w:spacing w:after="0"/>
      <w:ind w:left="120" w:firstLine="5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12">
    <w:name w:val="Цитата 2 Знак1"/>
    <w:basedOn w:val="a0"/>
    <w:uiPriority w:val="29"/>
    <w:rsid w:val="004B2202"/>
    <w:rPr>
      <w:i/>
      <w:iCs/>
      <w:color w:val="404040" w:themeColor="text1" w:themeTint="BF"/>
    </w:rPr>
  </w:style>
  <w:style w:type="character" w:customStyle="1" w:styleId="1b">
    <w:name w:val="Выделенная цитата Знак1"/>
    <w:basedOn w:val="a0"/>
    <w:uiPriority w:val="30"/>
    <w:rsid w:val="004B2202"/>
    <w:rPr>
      <w:i/>
      <w:iCs/>
      <w:color w:val="5B9BD5" w:themeColor="accent1"/>
    </w:rPr>
  </w:style>
  <w:style w:type="paragraph" w:customStyle="1" w:styleId="CharChar">
    <w:name w:val="Char Char"/>
    <w:basedOn w:val="a"/>
    <w:qFormat/>
    <w:rsid w:val="004B2202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b">
    <w:name w:val="Таблицы (моноширинный)"/>
    <w:basedOn w:val="a"/>
    <w:next w:val="a"/>
    <w:qFormat/>
    <w:rsid w:val="004B2202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qFormat/>
    <w:rsid w:val="004B2202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uiPriority w:val="99"/>
    <w:qFormat/>
    <w:rsid w:val="004B220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fc">
    <w:name w:val="List Paragraph"/>
    <w:basedOn w:val="a"/>
    <w:uiPriority w:val="34"/>
    <w:qFormat/>
    <w:rsid w:val="004B220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No Spacing"/>
    <w:uiPriority w:val="1"/>
    <w:qFormat/>
    <w:rsid w:val="004B2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basedOn w:val="a0"/>
    <w:uiPriority w:val="99"/>
    <w:semiHidden/>
    <w:rsid w:val="004B220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B22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ameContents">
    <w:name w:val="Frame Contents"/>
    <w:basedOn w:val="a"/>
    <w:qFormat/>
    <w:rsid w:val="004B2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Верхний колонтитул2"/>
    <w:basedOn w:val="HeaderandFooter"/>
    <w:qFormat/>
    <w:rsid w:val="004B2202"/>
  </w:style>
  <w:style w:type="paragraph" w:customStyle="1" w:styleId="29">
    <w:name w:val="Нижний колонтитул2"/>
    <w:basedOn w:val="HeaderandFooter"/>
    <w:qFormat/>
    <w:rsid w:val="004B2202"/>
  </w:style>
  <w:style w:type="paragraph" w:customStyle="1" w:styleId="34">
    <w:name w:val="Верхний колонтитул3"/>
    <w:basedOn w:val="HeaderandFooter"/>
    <w:rsid w:val="004B2202"/>
  </w:style>
  <w:style w:type="paragraph" w:customStyle="1" w:styleId="35">
    <w:name w:val="Нижний колонтитул3"/>
    <w:basedOn w:val="HeaderandFooter"/>
    <w:rsid w:val="004B2202"/>
  </w:style>
  <w:style w:type="table" w:styleId="afe">
    <w:name w:val="Table Grid"/>
    <w:basedOn w:val="a1"/>
    <w:rsid w:val="004B220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uiPriority w:val="22"/>
    <w:qFormat/>
    <w:rsid w:val="00663C88"/>
    <w:rPr>
      <w:b/>
      <w:bCs/>
    </w:rPr>
  </w:style>
  <w:style w:type="paragraph" w:styleId="aff0">
    <w:name w:val="footer"/>
    <w:basedOn w:val="a"/>
    <w:link w:val="1d"/>
    <w:uiPriority w:val="99"/>
    <w:unhideWhenUsed/>
    <w:rsid w:val="008E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 Знак1"/>
    <w:basedOn w:val="a0"/>
    <w:link w:val="aff0"/>
    <w:uiPriority w:val="99"/>
    <w:rsid w:val="008E35F8"/>
  </w:style>
  <w:style w:type="paragraph" w:customStyle="1" w:styleId="s1">
    <w:name w:val="s_1"/>
    <w:basedOn w:val="a"/>
    <w:rsid w:val="000760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e">
    <w:name w:val="Сетка таблицы1"/>
    <w:basedOn w:val="a1"/>
    <w:next w:val="afe"/>
    <w:uiPriority w:val="59"/>
    <w:rsid w:val="00FF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orb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2025-10-02T13:40:00Z</dcterms:created>
  <dcterms:modified xsi:type="dcterms:W3CDTF">2026-03-20T15:35:00Z</dcterms:modified>
</cp:coreProperties>
</file>