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217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E8094F" w:rsidRPr="006E6BE7" w:rsidTr="00624983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E8094F" w:rsidRDefault="00E8094F" w:rsidP="00624983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E8094F" w:rsidRDefault="00E8094F" w:rsidP="0062498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E8094F" w:rsidRDefault="00E8094F" w:rsidP="0062498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E8094F" w:rsidRDefault="00E8094F" w:rsidP="0062498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E8094F" w:rsidRDefault="00E8094F" w:rsidP="0062498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E8094F" w:rsidRDefault="00E8094F" w:rsidP="00624983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3 (115)</w:t>
            </w:r>
          </w:p>
          <w:p w:rsidR="00E8094F" w:rsidRPr="00D907EC" w:rsidRDefault="00950531" w:rsidP="00624983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15</w:t>
            </w:r>
            <w:r w:rsidR="00E8094F">
              <w:rPr>
                <w:b/>
                <w:sz w:val="36"/>
                <w:szCs w:val="36"/>
                <w:u w:val="single"/>
                <w:lang w:eastAsia="ar-SA"/>
              </w:rPr>
              <w:t>.03.2022</w:t>
            </w:r>
            <w:r w:rsidR="00E8094F"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</w:t>
            </w:r>
            <w:proofErr w:type="gramStart"/>
            <w:r>
              <w:rPr>
                <w:sz w:val="22"/>
                <w:szCs w:val="22"/>
                <w:lang w:eastAsia="ar-SA"/>
              </w:rPr>
              <w:t>с</w:t>
            </w:r>
            <w:proofErr w:type="gramEnd"/>
            <w:r>
              <w:rPr>
                <w:sz w:val="22"/>
                <w:szCs w:val="22"/>
                <w:lang w:eastAsia="ar-SA"/>
              </w:rPr>
              <w:t>. Беляевка, ул. Банковская 9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E8094F" w:rsidRDefault="00E8094F" w:rsidP="00624983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E8094F" w:rsidRPr="006E6BE7" w:rsidRDefault="00E8094F" w:rsidP="00624983">
            <w:pPr>
              <w:suppressAutoHyphens/>
              <w:autoSpaceDE/>
              <w:spacing w:line="276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 w:rsidR="00950531">
              <w:rPr>
                <w:b/>
                <w:sz w:val="18"/>
                <w:szCs w:val="18"/>
                <w:lang w:eastAsia="ar-SA"/>
              </w:rPr>
              <w:t>15</w:t>
            </w:r>
            <w:r>
              <w:rPr>
                <w:b/>
                <w:sz w:val="18"/>
                <w:szCs w:val="18"/>
                <w:lang w:eastAsia="ar-SA"/>
              </w:rPr>
              <w:t>.03.2022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F1157" w:rsidRDefault="000F1157"/>
    <w:p w:rsidR="00CA6EEA" w:rsidRPr="00CA6EEA" w:rsidRDefault="00CA6EEA" w:rsidP="00E8094F">
      <w:pPr>
        <w:adjustRightInd w:val="0"/>
        <w:jc w:val="center"/>
        <w:outlineLvl w:val="0"/>
        <w:rPr>
          <w:b/>
          <w:bCs/>
          <w:sz w:val="32"/>
          <w:szCs w:val="28"/>
          <w:u w:val="single"/>
        </w:rPr>
      </w:pPr>
      <w:r w:rsidRPr="00CA6EEA">
        <w:rPr>
          <w:b/>
          <w:bCs/>
          <w:sz w:val="32"/>
          <w:szCs w:val="28"/>
          <w:u w:val="single"/>
        </w:rPr>
        <w:t>Информация прокуратуры</w:t>
      </w:r>
    </w:p>
    <w:p w:rsidR="00CA6EEA" w:rsidRDefault="00CA6EEA" w:rsidP="00E8094F">
      <w:pPr>
        <w:adjustRightInd w:val="0"/>
        <w:jc w:val="center"/>
        <w:outlineLvl w:val="0"/>
        <w:rPr>
          <w:b/>
          <w:bCs/>
          <w:i/>
          <w:sz w:val="28"/>
          <w:szCs w:val="28"/>
        </w:rPr>
      </w:pPr>
    </w:p>
    <w:p w:rsidR="00E8094F" w:rsidRPr="00E8094F" w:rsidRDefault="00E8094F" w:rsidP="00E8094F">
      <w:pPr>
        <w:adjustRightInd w:val="0"/>
        <w:jc w:val="center"/>
        <w:outlineLvl w:val="0"/>
        <w:rPr>
          <w:b/>
          <w:bCs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С 1 января 2022 года усовершенствованную квалифицированную электронную подпись организации смогут получать только через налоговую службу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В подписях, выданных организациям в 2022 году и позже, владельцем сертификата ключа проверки можно указывать только саму организацию и того, кто действует от ее имени без доверенности. Как правило, это гендиректор. Получить подпись можно будет только в ФНС (в </w:t>
      </w:r>
      <w:proofErr w:type="spellStart"/>
      <w:r w:rsidRPr="00E8094F">
        <w:rPr>
          <w:sz w:val="28"/>
          <w:szCs w:val="28"/>
        </w:rPr>
        <w:t>т.ч</w:t>
      </w:r>
      <w:proofErr w:type="spellEnd"/>
      <w:r w:rsidRPr="00E8094F">
        <w:rPr>
          <w:sz w:val="28"/>
          <w:szCs w:val="28"/>
        </w:rPr>
        <w:t>. через ее доверенных лиц).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>Обычные работники не вправе владеть сертификатом такой подписи. Они смогут подписывать служебные документы личными электронными подписями по доверенности от организации. Личные подписи физлица получают в коммерческих удостоверяющих центрах.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>Квалифицированные сертификаты от других центров с 2022 года не будут действовать.</w:t>
      </w:r>
    </w:p>
    <w:p w:rsidR="00E8094F" w:rsidRPr="00E8094F" w:rsidRDefault="00E8094F" w:rsidP="00E8094F">
      <w:pPr>
        <w:adjustRightInd w:val="0"/>
        <w:jc w:val="center"/>
        <w:outlineLvl w:val="0"/>
        <w:rPr>
          <w:b/>
          <w:bCs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С 1 января 2022 года уведомления «о праве сотрудника на вычет» инспекции будут передавать работодателям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lastRenderedPageBreak/>
        <w:t xml:space="preserve">Работодатели продолжат в 2022 году предоставлять </w:t>
      </w:r>
      <w:hyperlink r:id="rId9" w:history="1">
        <w:r w:rsidRPr="00E8094F">
          <w:rPr>
            <w:sz w:val="28"/>
            <w:szCs w:val="28"/>
          </w:rPr>
          <w:t>социальные</w:t>
        </w:r>
      </w:hyperlink>
      <w:r w:rsidRPr="00E8094F">
        <w:rPr>
          <w:sz w:val="28"/>
          <w:szCs w:val="28"/>
        </w:rPr>
        <w:t xml:space="preserve"> и </w:t>
      </w:r>
      <w:hyperlink r:id="rId10" w:history="1">
        <w:r w:rsidRPr="00E8094F">
          <w:rPr>
            <w:sz w:val="28"/>
            <w:szCs w:val="28"/>
          </w:rPr>
          <w:t>имущественные</w:t>
        </w:r>
      </w:hyperlink>
      <w:r w:rsidRPr="00E8094F">
        <w:rPr>
          <w:sz w:val="28"/>
          <w:szCs w:val="28"/>
        </w:rPr>
        <w:t xml:space="preserve"> вычеты. Между тем, уведомление о праве на вычет им будет направлять сама инспекция (после обращения к ней работника) </w:t>
      </w:r>
      <w:hyperlink r:id="rId11" w:history="1">
        <w:r w:rsidRPr="00E8094F">
          <w:rPr>
            <w:sz w:val="28"/>
            <w:szCs w:val="28"/>
          </w:rPr>
          <w:t xml:space="preserve">в формате </w:t>
        </w:r>
        <w:proofErr w:type="spellStart"/>
        <w:r w:rsidRPr="00E8094F">
          <w:rPr>
            <w:sz w:val="28"/>
            <w:szCs w:val="28"/>
          </w:rPr>
          <w:t>pdf</w:t>
        </w:r>
        <w:proofErr w:type="spellEnd"/>
      </w:hyperlink>
      <w:r w:rsidRPr="00E8094F">
        <w:rPr>
          <w:sz w:val="28"/>
          <w:szCs w:val="28"/>
        </w:rPr>
        <w:t>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На основании заявления работника и уведомления из инспекции к доходам 2022 года </w:t>
      </w:r>
      <w:hyperlink r:id="rId12" w:history="1">
        <w:r w:rsidRPr="00E8094F">
          <w:rPr>
            <w:sz w:val="28"/>
            <w:szCs w:val="28"/>
          </w:rPr>
          <w:t>можно будет применять</w:t>
        </w:r>
      </w:hyperlink>
      <w:r w:rsidRPr="00E8094F">
        <w:rPr>
          <w:sz w:val="28"/>
          <w:szCs w:val="28"/>
        </w:rPr>
        <w:t xml:space="preserve"> новый социальный вычет - на физкультурно-оздоровительные услуги. Организации </w:t>
      </w:r>
      <w:hyperlink r:id="rId13" w:history="1">
        <w:r w:rsidRPr="00E8094F">
          <w:rPr>
            <w:sz w:val="28"/>
            <w:szCs w:val="28"/>
          </w:rPr>
          <w:t>предоставляют</w:t>
        </w:r>
      </w:hyperlink>
      <w:r w:rsidRPr="00E8094F">
        <w:rPr>
          <w:sz w:val="28"/>
          <w:szCs w:val="28"/>
        </w:rPr>
        <w:t xml:space="preserve"> такой вычет в обычном порядке (Федеральный закон от 20.04.2021 №100-ФЗ).</w:t>
      </w:r>
    </w:p>
    <w:p w:rsidR="00E8094F" w:rsidRPr="00E8094F" w:rsidRDefault="00E8094F" w:rsidP="00E8094F">
      <w:pPr>
        <w:adjustRightInd w:val="0"/>
        <w:jc w:val="center"/>
        <w:outlineLvl w:val="0"/>
        <w:rPr>
          <w:b/>
          <w:bCs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Правила расчета налога при оплате работодателем путевок с 1 января 2022 года изменятся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Компенсация стоимости путевки, даже если расходы на нее учли при расчете налога на прибыль, </w:t>
      </w:r>
      <w:hyperlink r:id="rId14" w:history="1">
        <w:r w:rsidRPr="00E8094F">
          <w:rPr>
            <w:sz w:val="28"/>
            <w:szCs w:val="28"/>
          </w:rPr>
          <w:t>не будет облагаться</w:t>
        </w:r>
      </w:hyperlink>
      <w:r w:rsidRPr="00E8094F">
        <w:rPr>
          <w:sz w:val="28"/>
          <w:szCs w:val="28"/>
        </w:rPr>
        <w:t xml:space="preserve"> НДФЛ. Если за год работнику выдали несколько путевок, освобождение действует только для первой.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Кроме того, </w:t>
      </w:r>
      <w:hyperlink r:id="rId15" w:history="1">
        <w:r w:rsidRPr="00E8094F">
          <w:rPr>
            <w:sz w:val="28"/>
            <w:szCs w:val="28"/>
          </w:rPr>
          <w:t>не будет облагаться</w:t>
        </w:r>
      </w:hyperlink>
      <w:r w:rsidRPr="00E8094F">
        <w:rPr>
          <w:sz w:val="28"/>
          <w:szCs w:val="28"/>
        </w:rPr>
        <w:t xml:space="preserve"> НДФЛ компенсация путевок для детей сотрудников в возрасте до 18 лет (до 24 лет - </w:t>
      </w:r>
      <w:proofErr w:type="gramStart"/>
      <w:r w:rsidRPr="00E8094F">
        <w:rPr>
          <w:sz w:val="28"/>
          <w:szCs w:val="28"/>
        </w:rPr>
        <w:t>для</w:t>
      </w:r>
      <w:proofErr w:type="gramEnd"/>
      <w:r w:rsidRPr="00E8094F">
        <w:rPr>
          <w:sz w:val="28"/>
          <w:szCs w:val="28"/>
        </w:rPr>
        <w:t xml:space="preserve"> обучающихся очно). В 2021 году возрастной лимит - </w:t>
      </w:r>
      <w:hyperlink r:id="rId16" w:history="1">
        <w:r w:rsidRPr="00E8094F">
          <w:rPr>
            <w:sz w:val="28"/>
            <w:szCs w:val="28"/>
          </w:rPr>
          <w:t>16 лет</w:t>
        </w:r>
      </w:hyperlink>
      <w:r w:rsidRPr="00E8094F">
        <w:rPr>
          <w:sz w:val="28"/>
          <w:szCs w:val="28"/>
        </w:rPr>
        <w:t xml:space="preserve">. 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 xml:space="preserve">Вступил в силу </w:t>
      </w:r>
      <w:r w:rsidRPr="00E8094F">
        <w:rPr>
          <w:b/>
          <w:bCs/>
          <w:i/>
          <w:iCs/>
          <w:sz w:val="28"/>
          <w:szCs w:val="28"/>
        </w:rPr>
        <w:t>новый алгоритм действий по привлечению в экономику РФ иностранных граждан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С 14 сентября 2021 года новым письмом Минтруда предусматривается, что работодатели организовывают доставку иностранных граждан из пункта назначения на территории РФ к месту проведения карантинных мероприятий, проживания, изоляции сроком на 14 календарных дней со дня прибытия, в том числе обеспечивают проведение мероприятий, предусмотренных методическими рекомендациями; проставляют (фиксируют) факт заключения трудового или гражданско-правового договора с иностранным гражданином и заполняют реквизиты заключенного договора в форме заполненной заявки на портале «Работа в России».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 xml:space="preserve">Подготовлена информация </w:t>
      </w:r>
      <w:proofErr w:type="spellStart"/>
      <w:r w:rsidRPr="00E8094F">
        <w:rPr>
          <w:b/>
          <w:bCs/>
          <w:i/>
          <w:sz w:val="28"/>
          <w:szCs w:val="28"/>
        </w:rPr>
        <w:t>Р</w:t>
      </w:r>
      <w:r w:rsidRPr="00E8094F">
        <w:rPr>
          <w:b/>
          <w:bCs/>
          <w:i/>
          <w:iCs/>
          <w:sz w:val="28"/>
          <w:szCs w:val="28"/>
        </w:rPr>
        <w:t>оструда</w:t>
      </w:r>
      <w:proofErr w:type="spellEnd"/>
      <w:r w:rsidRPr="00E8094F">
        <w:rPr>
          <w:b/>
          <w:bCs/>
          <w:i/>
          <w:iCs/>
          <w:sz w:val="28"/>
          <w:szCs w:val="28"/>
        </w:rPr>
        <w:t xml:space="preserve"> о порядке досудебного обжалования решений, а также действий или бездействия должностных лиц </w:t>
      </w:r>
      <w:proofErr w:type="spellStart"/>
      <w:r w:rsidRPr="00E8094F">
        <w:rPr>
          <w:b/>
          <w:bCs/>
          <w:i/>
          <w:iCs/>
          <w:sz w:val="28"/>
          <w:szCs w:val="28"/>
        </w:rPr>
        <w:t>Роструда</w:t>
      </w:r>
      <w:proofErr w:type="spellEnd"/>
      <w:r w:rsidRPr="00E8094F">
        <w:rPr>
          <w:b/>
          <w:bCs/>
          <w:i/>
          <w:iCs/>
          <w:sz w:val="28"/>
          <w:szCs w:val="28"/>
        </w:rPr>
        <w:t xml:space="preserve"> и государственных инспекций труда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С 1 июля 2021 года предприниматели, которые не согласны с решением контрольного органа, должны пройти процедуру обязательного досудебного обжалования. Жалобы подаются в электронной форме через Единый портал государственных и муниципальных услуг с помощью сервиса «Жалоба на решение контрольного органа». Такую жалобу получит соответствующий руководитель по подчиненности.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Обжаловать можно: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- решения о проведении контрольно-надзорных мероприятий;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- акты контрольно-надзорных мероприятий, предписания об устранении выявленных нарушений;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- действия или бездействия должностных лиц надзорного органа в рамках контрольно-надзорных мероприятий.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  <w:shd w:val="clear" w:color="auto" w:fill="FFFFFF"/>
        </w:rPr>
      </w:pPr>
      <w:r w:rsidRPr="00E8094F">
        <w:rPr>
          <w:iCs/>
          <w:sz w:val="28"/>
          <w:szCs w:val="28"/>
        </w:rPr>
        <w:t xml:space="preserve">Жалоба будет рассмотрена вышестоящим должностным лицом в течение 20 рабочих дней. Уведомление о рассмотрении придет на электронную почту. </w:t>
      </w:r>
      <w:hyperlink r:id="rId17" w:history="1">
        <w:r w:rsidRPr="00E8094F">
          <w:rPr>
            <w:iCs/>
            <w:sz w:val="28"/>
            <w:szCs w:val="28"/>
          </w:rPr>
          <w:t>Информация</w:t>
        </w:r>
      </w:hyperlink>
      <w:r w:rsidRPr="00E8094F">
        <w:rPr>
          <w:iCs/>
          <w:sz w:val="28"/>
          <w:szCs w:val="28"/>
        </w:rPr>
        <w:t xml:space="preserve"> </w:t>
      </w:r>
      <w:proofErr w:type="spellStart"/>
      <w:r w:rsidRPr="00E8094F">
        <w:rPr>
          <w:iCs/>
          <w:sz w:val="28"/>
          <w:szCs w:val="28"/>
        </w:rPr>
        <w:t>Роструда</w:t>
      </w:r>
      <w:proofErr w:type="spellEnd"/>
      <w:r w:rsidRPr="00E8094F">
        <w:rPr>
          <w:iCs/>
          <w:sz w:val="28"/>
          <w:szCs w:val="28"/>
        </w:rPr>
        <w:t xml:space="preserve"> «О досудебном порядке обжалования решений, а </w:t>
      </w:r>
      <w:r w:rsidRPr="00E8094F">
        <w:rPr>
          <w:iCs/>
          <w:sz w:val="28"/>
          <w:szCs w:val="28"/>
        </w:rPr>
        <w:lastRenderedPageBreak/>
        <w:t xml:space="preserve">также действий (бездействия) должностных лиц </w:t>
      </w:r>
      <w:proofErr w:type="spellStart"/>
      <w:r w:rsidRPr="00E8094F">
        <w:rPr>
          <w:iCs/>
          <w:sz w:val="28"/>
          <w:szCs w:val="28"/>
        </w:rPr>
        <w:t>Роструда</w:t>
      </w:r>
      <w:proofErr w:type="spellEnd"/>
      <w:r w:rsidRPr="00E8094F">
        <w:rPr>
          <w:iCs/>
          <w:sz w:val="28"/>
          <w:szCs w:val="28"/>
        </w:rPr>
        <w:t xml:space="preserve"> и государственных инспекций труда»</w:t>
      </w:r>
    </w:p>
    <w:p w:rsidR="00E8094F" w:rsidRPr="00E8094F" w:rsidRDefault="00E8094F" w:rsidP="00E8094F">
      <w:pPr>
        <w:adjustRightInd w:val="0"/>
        <w:jc w:val="center"/>
        <w:outlineLvl w:val="0"/>
        <w:rPr>
          <w:b/>
          <w:bCs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У</w:t>
      </w:r>
      <w:r w:rsidRPr="00E8094F">
        <w:rPr>
          <w:b/>
          <w:bCs/>
          <w:i/>
          <w:iCs/>
          <w:sz w:val="28"/>
          <w:szCs w:val="28"/>
        </w:rPr>
        <w:t>становлено минимальное количество баллов ЕГЭ по общеобразовательным предметам на 2022/23 учебный год</w:t>
      </w:r>
    </w:p>
    <w:p w:rsidR="00E8094F" w:rsidRPr="00E8094F" w:rsidRDefault="005C372C" w:rsidP="00E8094F">
      <w:pPr>
        <w:adjustRightInd w:val="0"/>
        <w:jc w:val="both"/>
        <w:rPr>
          <w:bCs/>
          <w:iCs/>
          <w:sz w:val="28"/>
          <w:szCs w:val="28"/>
        </w:rPr>
      </w:pPr>
      <w:hyperlink r:id="rId18" w:history="1">
        <w:r w:rsidR="00E8094F" w:rsidRPr="00E8094F">
          <w:rPr>
            <w:bCs/>
            <w:iCs/>
            <w:sz w:val="28"/>
            <w:szCs w:val="28"/>
          </w:rPr>
          <w:t>Приказ</w:t>
        </w:r>
      </w:hyperlink>
      <w:r w:rsidR="00E8094F" w:rsidRPr="00E8094F">
        <w:rPr>
          <w:bCs/>
          <w:iCs/>
          <w:sz w:val="28"/>
          <w:szCs w:val="28"/>
        </w:rPr>
        <w:t xml:space="preserve">ом </w:t>
      </w:r>
      <w:proofErr w:type="spellStart"/>
      <w:r w:rsidR="00E8094F" w:rsidRPr="00E8094F">
        <w:rPr>
          <w:bCs/>
          <w:iCs/>
          <w:sz w:val="28"/>
          <w:szCs w:val="28"/>
        </w:rPr>
        <w:t>Минпросвещения</w:t>
      </w:r>
      <w:proofErr w:type="spellEnd"/>
      <w:r w:rsidR="00E8094F" w:rsidRPr="00E8094F">
        <w:rPr>
          <w:bCs/>
          <w:iCs/>
          <w:sz w:val="28"/>
          <w:szCs w:val="28"/>
        </w:rPr>
        <w:t xml:space="preserve"> России от 04.10.2021 № 688 определено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 образовательных организациях, подведомственных </w:t>
      </w:r>
      <w:proofErr w:type="spellStart"/>
      <w:r w:rsidR="00E8094F" w:rsidRPr="00E8094F">
        <w:rPr>
          <w:bCs/>
          <w:iCs/>
          <w:sz w:val="28"/>
          <w:szCs w:val="28"/>
        </w:rPr>
        <w:t>Минпросвещения</w:t>
      </w:r>
      <w:proofErr w:type="spellEnd"/>
      <w:r w:rsidR="00E8094F" w:rsidRPr="00E8094F">
        <w:rPr>
          <w:bCs/>
          <w:iCs/>
          <w:sz w:val="28"/>
          <w:szCs w:val="28"/>
        </w:rPr>
        <w:t xml:space="preserve"> России.</w:t>
      </w:r>
    </w:p>
    <w:p w:rsidR="00E8094F" w:rsidRPr="00E8094F" w:rsidRDefault="00E8094F" w:rsidP="00E8094F">
      <w:pPr>
        <w:adjustRightInd w:val="0"/>
        <w:jc w:val="both"/>
        <w:rPr>
          <w:bCs/>
          <w:iCs/>
          <w:sz w:val="28"/>
          <w:szCs w:val="28"/>
        </w:rPr>
      </w:pPr>
      <w:r w:rsidRPr="00E8094F">
        <w:rPr>
          <w:bCs/>
          <w:iCs/>
          <w:sz w:val="28"/>
          <w:szCs w:val="28"/>
        </w:rPr>
        <w:t>В приложении приведены общеобразовательные предметы и минимальное количество баллов.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i/>
          <w:sz w:val="28"/>
          <w:szCs w:val="28"/>
          <w:shd w:val="clear" w:color="auto" w:fill="FFFFFF"/>
        </w:rPr>
        <w:t>С</w:t>
      </w:r>
      <w:r w:rsidRPr="00E8094F">
        <w:rPr>
          <w:b/>
          <w:bCs/>
          <w:i/>
          <w:iCs/>
          <w:sz w:val="28"/>
          <w:szCs w:val="28"/>
        </w:rPr>
        <w:t xml:space="preserve"> 1 июля 2022 года подлежат применению правила направления электронных дубликатов документов и информации, созданных уполномоченными должностными лицами МФЦ, в госорганы и гражданам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proofErr w:type="gramStart"/>
      <w:r w:rsidRPr="00E8094F">
        <w:rPr>
          <w:iCs/>
          <w:sz w:val="28"/>
          <w:szCs w:val="28"/>
        </w:rPr>
        <w:t xml:space="preserve">Согласно </w:t>
      </w:r>
      <w:hyperlink r:id="rId19" w:history="1">
        <w:r w:rsidRPr="00E8094F">
          <w:rPr>
            <w:iCs/>
            <w:sz w:val="28"/>
            <w:szCs w:val="28"/>
          </w:rPr>
          <w:t>Постановлению</w:t>
        </w:r>
      </w:hyperlink>
      <w:r w:rsidRPr="00E8094F">
        <w:rPr>
          <w:iCs/>
          <w:sz w:val="28"/>
          <w:szCs w:val="28"/>
        </w:rPr>
        <w:t xml:space="preserve"> Правительства РФ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услуг»:</w:t>
      </w:r>
      <w:proofErr w:type="gramEnd"/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Электронные дубликаты документов размещаются уполномоченным должностным лицом МФЦ в личном кабинете заявителя на едином портале </w:t>
      </w:r>
      <w:proofErr w:type="spellStart"/>
      <w:r w:rsidRPr="00E8094F">
        <w:rPr>
          <w:iCs/>
          <w:sz w:val="28"/>
          <w:szCs w:val="28"/>
        </w:rPr>
        <w:t>госуслуг</w:t>
      </w:r>
      <w:proofErr w:type="spellEnd"/>
      <w:r w:rsidRPr="00E8094F">
        <w:rPr>
          <w:iCs/>
          <w:sz w:val="28"/>
          <w:szCs w:val="28"/>
        </w:rPr>
        <w:t xml:space="preserve"> вместе со следующими сведениями: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наименование, серия и номер электронного дубликата документа (при наличии);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дата и время создания электронного дубликата документа;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фамилия, имя и отчество уполномоченного должностного лица МФЦ, создавшего электронный дубликат документа и разместившего его в личном кабинете заявителя на едином портале;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наименование и адрес соответствующего многофункционального центра.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Правилами также определены особенности хранения и использования электронных дубликатов документов на федеральном и региональном порталах </w:t>
      </w:r>
      <w:proofErr w:type="spellStart"/>
      <w:r w:rsidRPr="00E8094F">
        <w:rPr>
          <w:iCs/>
          <w:sz w:val="28"/>
          <w:szCs w:val="28"/>
        </w:rPr>
        <w:t>госуслуг</w:t>
      </w:r>
      <w:proofErr w:type="spellEnd"/>
      <w:r w:rsidRPr="00E8094F">
        <w:rPr>
          <w:iCs/>
          <w:sz w:val="28"/>
          <w:szCs w:val="28"/>
        </w:rPr>
        <w:t>. Они подлежат хранению в подсистеме единого личного кабинета заявителя на едином портале бессрочно.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Кроме этого, постановлением закреплен перечень документов и информации, в отношении которых создаются такие электронные дубликаты.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i/>
          <w:sz w:val="28"/>
          <w:szCs w:val="28"/>
          <w:shd w:val="clear" w:color="auto" w:fill="FFFFFF"/>
        </w:rPr>
        <w:t>С</w:t>
      </w:r>
      <w:r w:rsidRPr="00E8094F">
        <w:rPr>
          <w:b/>
          <w:bCs/>
          <w:i/>
          <w:iCs/>
          <w:sz w:val="28"/>
          <w:szCs w:val="28"/>
        </w:rPr>
        <w:t xml:space="preserve"> 1 января 2022 года страховая пенсия по старости может быть назначена гражданам в автоматическом режиме.</w:t>
      </w:r>
    </w:p>
    <w:p w:rsidR="00E8094F" w:rsidRPr="00E8094F" w:rsidRDefault="005C372C" w:rsidP="00E8094F">
      <w:pPr>
        <w:adjustRightInd w:val="0"/>
        <w:jc w:val="both"/>
        <w:rPr>
          <w:iCs/>
          <w:sz w:val="28"/>
          <w:szCs w:val="28"/>
        </w:rPr>
      </w:pPr>
      <w:hyperlink r:id="rId20" w:history="1">
        <w:r w:rsidR="00E8094F" w:rsidRPr="00E8094F">
          <w:rPr>
            <w:iCs/>
            <w:sz w:val="28"/>
            <w:szCs w:val="28"/>
          </w:rPr>
          <w:t>Постановление</w:t>
        </w:r>
      </w:hyperlink>
      <w:proofErr w:type="gramStart"/>
      <w:r w:rsidR="00E8094F" w:rsidRPr="00E8094F">
        <w:rPr>
          <w:iCs/>
          <w:sz w:val="28"/>
          <w:szCs w:val="28"/>
        </w:rPr>
        <w:t>м</w:t>
      </w:r>
      <w:proofErr w:type="gramEnd"/>
      <w:r w:rsidR="00E8094F" w:rsidRPr="00E8094F">
        <w:rPr>
          <w:iCs/>
          <w:sz w:val="28"/>
          <w:szCs w:val="28"/>
        </w:rPr>
        <w:t xml:space="preserve"> Правления Пенсионного Фонда РФ от 28.09.2021 № 324п утвержден Порядок назначения страховой пенсии по старости в автоматическом режиме.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Для получения пенсии в автоматическом режиме гражданам РФ необходимо подать соответствующее заявление через единый портал </w:t>
      </w:r>
      <w:proofErr w:type="spellStart"/>
      <w:r w:rsidRPr="00E8094F">
        <w:rPr>
          <w:iCs/>
          <w:sz w:val="28"/>
          <w:szCs w:val="28"/>
        </w:rPr>
        <w:t>госуслуг</w:t>
      </w:r>
      <w:proofErr w:type="spellEnd"/>
      <w:r w:rsidRPr="00E8094F">
        <w:rPr>
          <w:iCs/>
          <w:sz w:val="28"/>
          <w:szCs w:val="28"/>
        </w:rPr>
        <w:t>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lastRenderedPageBreak/>
        <w:t>Порядком также определены условия, необходимые для назначения страховой пенсии по старости в автоматическом режиме и сроки рассмотрения указанного заявления.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Так, решение о назначении пенсии формируется в автоматическом режиме в информационной системе ПФР и подписывается усиленной квалифицированной электронной подписью уполномоченного должностного лица территориального органа ПФР в срок не более трех часов с момента регистрации заявления. Сведения о назначении пенсии направляются в личный кабинет гражданина на едином портале </w:t>
      </w:r>
      <w:proofErr w:type="spellStart"/>
      <w:r w:rsidRPr="00E8094F">
        <w:rPr>
          <w:iCs/>
          <w:sz w:val="28"/>
          <w:szCs w:val="28"/>
        </w:rPr>
        <w:t>госуслуг</w:t>
      </w:r>
      <w:proofErr w:type="spellEnd"/>
      <w:r w:rsidRPr="00E8094F">
        <w:rPr>
          <w:iCs/>
          <w:sz w:val="28"/>
          <w:szCs w:val="28"/>
        </w:rPr>
        <w:t xml:space="preserve"> автоматически не позднее 15 минут с момента подписания решения.</w:t>
      </w:r>
    </w:p>
    <w:p w:rsidR="00E8094F" w:rsidRPr="00E8094F" w:rsidRDefault="00E8094F" w:rsidP="00E8094F">
      <w:pPr>
        <w:adjustRightInd w:val="0"/>
        <w:jc w:val="center"/>
        <w:rPr>
          <w:b/>
          <w:bCs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«</w:t>
      </w:r>
      <w:r w:rsidRPr="00E8094F">
        <w:rPr>
          <w:b/>
          <w:i/>
          <w:iCs/>
          <w:sz w:val="28"/>
          <w:szCs w:val="28"/>
        </w:rPr>
        <w:t>О розничной продаже безалкогольного пива».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 соответствии с пунктом 7 статьи 2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Подпунктом 11 пункта 2 статьи 16 этого Закона установлен запрет на розничную продажу алкогольной продукции и розничную продажу алкогольной продукции при оказании услуг общественного питания несовершеннолетним.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Таким образом, данный закон не устанавливает особых требований к розничной продаже безалкогольного пива. 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iCs/>
          <w:sz w:val="28"/>
          <w:szCs w:val="28"/>
        </w:rPr>
        <w:t>Министерством финансов России рассмотрен вопрос о месте нахождения стационарных торговых объектов и складских помещений при осуществлении розничной продажи алкогольной продукции.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proofErr w:type="gramStart"/>
      <w:r w:rsidRPr="00E8094F">
        <w:rPr>
          <w:iCs/>
          <w:sz w:val="28"/>
          <w:szCs w:val="28"/>
        </w:rPr>
        <w:t>В соответствии с новыми правилами, согласно Федеральному закону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 каждому указанному в лицензии месту нахождения обособленного подразделения должны быть стационарный торговый объект и складское помещение, которые должны использоваться в целях осуществления лицензируемого вида деятельности.</w:t>
      </w:r>
      <w:proofErr w:type="gramEnd"/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Требований к конструктивным особенностям и планировке торговых объектов и складских помещений данный закон не содержит.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Изменены</w:t>
      </w:r>
      <w:r w:rsidRPr="00E8094F">
        <w:rPr>
          <w:b/>
          <w:i/>
          <w:sz w:val="28"/>
          <w:szCs w:val="28"/>
          <w:shd w:val="clear" w:color="auto" w:fill="FFFFFF"/>
        </w:rPr>
        <w:t xml:space="preserve"> </w:t>
      </w:r>
      <w:r w:rsidRPr="00E8094F">
        <w:rPr>
          <w:b/>
          <w:bCs/>
          <w:i/>
          <w:iCs/>
          <w:sz w:val="28"/>
          <w:szCs w:val="28"/>
        </w:rPr>
        <w:t>типовые условия контрактов на выполнение работ по строительству (реконструкции), капитальному ремонту, ремонту автомобильных дорог, искусственных дорожных покрытий.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proofErr w:type="gramStart"/>
      <w:r w:rsidRPr="00E8094F">
        <w:rPr>
          <w:iCs/>
          <w:sz w:val="28"/>
          <w:szCs w:val="28"/>
        </w:rPr>
        <w:t>В новом Приказе Минтранса России от 17.08.2021 № 276 предусматривается, что в случае досрочного исполнения подрядчиком обязательств по выполнению работ, предусмотренных графиком выполнения строительно-</w:t>
      </w:r>
      <w:r w:rsidRPr="00E8094F">
        <w:rPr>
          <w:iCs/>
          <w:sz w:val="28"/>
          <w:szCs w:val="28"/>
        </w:rPr>
        <w:lastRenderedPageBreak/>
        <w:t>монтажных работ, заказчик вправе, при условии наличия необходимых средств в связи с перераспределением объемов финансирования с последующих периодов на более ранние периоды, принять предъявленные подрядчиком работы в установленном контрактом порядке, и оплатить выполненные работы в соответствии со сметой</w:t>
      </w:r>
      <w:proofErr w:type="gramEnd"/>
      <w:r w:rsidRPr="00E8094F">
        <w:rPr>
          <w:iCs/>
          <w:sz w:val="28"/>
          <w:szCs w:val="28"/>
        </w:rPr>
        <w:t xml:space="preserve"> контракта или графиком оплаты выполненных по контракту работ (при наличии). 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Цена контракта, его отдельных этапов исполнения и (или) отдельных видов работ при досрочном выполнении подрядчиком работ по контракту, их приемке и оплате заказчиком, изменению не подлежит. 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Данные нововведения вступили в силу с 17 августа 2021 года.</w:t>
      </w:r>
    </w:p>
    <w:p w:rsidR="00E8094F" w:rsidRPr="00E8094F" w:rsidRDefault="00E8094F" w:rsidP="00E8094F">
      <w:pPr>
        <w:adjustRightInd w:val="0"/>
        <w:jc w:val="center"/>
        <w:rPr>
          <w:b/>
          <w:bCs/>
          <w:i/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Некоторые вопросы</w:t>
      </w:r>
      <w:r w:rsidRPr="00E8094F">
        <w:rPr>
          <w:b/>
          <w:bCs/>
          <w:i/>
          <w:iCs/>
          <w:sz w:val="28"/>
          <w:szCs w:val="28"/>
        </w:rPr>
        <w:t xml:space="preserve"> судебной практики по спорам, связанным с договором финансовой аренды (лизинга).</w:t>
      </w:r>
    </w:p>
    <w:p w:rsidR="00E8094F" w:rsidRPr="00E8094F" w:rsidRDefault="00E8094F" w:rsidP="00E8094F">
      <w:pPr>
        <w:adjustRightInd w:val="0"/>
        <w:jc w:val="both"/>
        <w:rPr>
          <w:bCs/>
          <w:iCs/>
          <w:sz w:val="28"/>
          <w:szCs w:val="28"/>
        </w:rPr>
      </w:pPr>
      <w:proofErr w:type="gramStart"/>
      <w:r w:rsidRPr="00E8094F">
        <w:rPr>
          <w:bCs/>
          <w:iCs/>
          <w:sz w:val="28"/>
          <w:szCs w:val="28"/>
        </w:rPr>
        <w:t xml:space="preserve">Согласно обзору судебной практики по спорам, связанным с договором финансовой аренды (лизинга) (утв. Президиумом Верховного Суда РФ 27 октября </w:t>
      </w:r>
      <w:smartTag w:uri="urn:schemas-microsoft-com:office:smarttags" w:element="metricconverter">
        <w:smartTagPr>
          <w:attr w:name="ProductID" w:val="2021 г"/>
        </w:smartTagPr>
        <w:r w:rsidRPr="00E8094F">
          <w:rPr>
            <w:bCs/>
            <w:iCs/>
            <w:sz w:val="28"/>
            <w:szCs w:val="28"/>
          </w:rPr>
          <w:t>2021 г</w:t>
        </w:r>
      </w:smartTag>
      <w:r w:rsidRPr="00E8094F">
        <w:rPr>
          <w:bCs/>
          <w:iCs/>
          <w:sz w:val="28"/>
          <w:szCs w:val="28"/>
        </w:rPr>
        <w:t>.:</w:t>
      </w:r>
      <w:proofErr w:type="gramEnd"/>
    </w:p>
    <w:p w:rsidR="00E8094F" w:rsidRPr="00E8094F" w:rsidRDefault="00E8094F" w:rsidP="00E8094F">
      <w:pPr>
        <w:adjustRightInd w:val="0"/>
        <w:jc w:val="both"/>
        <w:rPr>
          <w:bCs/>
          <w:iCs/>
          <w:sz w:val="28"/>
          <w:szCs w:val="28"/>
        </w:rPr>
      </w:pPr>
      <w:r w:rsidRPr="00E8094F">
        <w:rPr>
          <w:bCs/>
          <w:iCs/>
          <w:sz w:val="28"/>
          <w:szCs w:val="28"/>
        </w:rPr>
        <w:t xml:space="preserve">Отсутствие в договоре лизинга индивидуально-определенных признаков предмета лизинга не свидетельствует о его </w:t>
      </w:r>
      <w:proofErr w:type="spellStart"/>
      <w:r w:rsidRPr="00E8094F">
        <w:rPr>
          <w:bCs/>
          <w:iCs/>
          <w:sz w:val="28"/>
          <w:szCs w:val="28"/>
        </w:rPr>
        <w:t>незаключенности</w:t>
      </w:r>
      <w:proofErr w:type="spellEnd"/>
      <w:r w:rsidRPr="00E8094F">
        <w:rPr>
          <w:bCs/>
          <w:iCs/>
          <w:sz w:val="28"/>
          <w:szCs w:val="28"/>
        </w:rPr>
        <w:t>, если в договоре установлены родовые признаки, позволяющие конкретизировать предмет лизинга на момент исполнения договора;</w:t>
      </w:r>
    </w:p>
    <w:p w:rsidR="00E8094F" w:rsidRPr="00E8094F" w:rsidRDefault="00E8094F" w:rsidP="00E8094F">
      <w:pPr>
        <w:adjustRightInd w:val="0"/>
        <w:jc w:val="both"/>
        <w:rPr>
          <w:bCs/>
          <w:iCs/>
          <w:sz w:val="28"/>
          <w:szCs w:val="28"/>
        </w:rPr>
      </w:pPr>
      <w:r w:rsidRPr="00E8094F">
        <w:rPr>
          <w:bCs/>
          <w:iCs/>
          <w:sz w:val="28"/>
          <w:szCs w:val="28"/>
        </w:rPr>
        <w:t>Уклонение лизингодателя от содействия лизингополучателю в предъявлении требований к продавцу при обнаружении существенных неустранимых недостатков предмета лизинга может быть признано существенным нарушением договора лизинга, при котором лизингополучатель вправе требовать его расторжения;</w:t>
      </w:r>
    </w:p>
    <w:p w:rsidR="00E8094F" w:rsidRPr="00E8094F" w:rsidRDefault="00E8094F" w:rsidP="00E8094F">
      <w:pPr>
        <w:adjustRightInd w:val="0"/>
        <w:jc w:val="both"/>
        <w:rPr>
          <w:bCs/>
          <w:iCs/>
          <w:sz w:val="28"/>
          <w:szCs w:val="28"/>
        </w:rPr>
      </w:pPr>
      <w:r w:rsidRPr="00E8094F">
        <w:rPr>
          <w:bCs/>
          <w:iCs/>
          <w:sz w:val="28"/>
          <w:szCs w:val="28"/>
        </w:rPr>
        <w:t xml:space="preserve">В случае поставки предмета лизинга с нарушениями, в частности, в отношении качества и комплектности лизингополучатель вправе потребовать от продавца соразмерного уменьшения покупной цены. 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У</w:t>
      </w:r>
      <w:r w:rsidRPr="00E8094F">
        <w:rPr>
          <w:b/>
          <w:i/>
          <w:iCs/>
          <w:sz w:val="28"/>
          <w:szCs w:val="28"/>
        </w:rPr>
        <w:t>твержден перечень документов, необходимых для установления страховой пенсии, установления и 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Перечень включает в себя документы, необходимые для установления страховой пенсии, установления и перерасчета размера фиксированной выплаты к страховой пенсии (с учетом повышения фиксированной выплаты к страховой пенсии), назначения накопительной пенсии, установления пенсии по государственному пенсионному обеспечению (кроме пенсии за выслугу лет федеральным государственным гражданским служащим).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Приказ вступает в силу с 1 января 2022 года (</w:t>
      </w:r>
      <w:hyperlink r:id="rId21" w:history="1">
        <w:r w:rsidRPr="00E8094F">
          <w:rPr>
            <w:iCs/>
            <w:sz w:val="28"/>
            <w:szCs w:val="28"/>
          </w:rPr>
          <w:t>Приказ</w:t>
        </w:r>
      </w:hyperlink>
      <w:r w:rsidRPr="00E8094F">
        <w:rPr>
          <w:iCs/>
          <w:sz w:val="28"/>
          <w:szCs w:val="28"/>
        </w:rPr>
        <w:t xml:space="preserve"> Минтруда России от 04.08.2021 №538н «Об утверждении перечня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обеспечению»).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iCs/>
          <w:sz w:val="28"/>
          <w:szCs w:val="28"/>
        </w:rPr>
        <w:lastRenderedPageBreak/>
        <w:t>Приостановлено осуществление контроля соблюдения требований к винодельческой продукции в части ее классификации до 31 декабря 2021 года.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Согласно Постановлению Правительства РФ от 22.10.2021 № 1807, контрольные мероприятия в отношении юридических лиц и ИП не проводятся, а в отношении начатых мероприятий контрольными органами принимается решение об их отмене или завершении без составления актов контрольных (надзорных) мероприятий.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Кроме этого, в указанный период не осуществляются привлечение юридических лиц и ИП к административной ответственности и изъятие из оборота винодельческой продукции в случае ее несоответствия указанным требованиям. </w:t>
      </w:r>
    </w:p>
    <w:p w:rsidR="00E8094F" w:rsidRPr="00E8094F" w:rsidRDefault="00E8094F" w:rsidP="00E8094F">
      <w:pPr>
        <w:adjustRightInd w:val="0"/>
        <w:jc w:val="center"/>
        <w:rPr>
          <w:b/>
          <w:bCs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 xml:space="preserve">С 1 марта </w:t>
      </w:r>
      <w:smartTag w:uri="urn:schemas-microsoft-com:office:smarttags" w:element="metricconverter">
        <w:smartTagPr>
          <w:attr w:name="ProductID" w:val="2022 г"/>
        </w:smartTagPr>
        <w:r w:rsidRPr="00E8094F">
          <w:rPr>
            <w:b/>
            <w:bCs/>
            <w:i/>
            <w:sz w:val="28"/>
            <w:szCs w:val="28"/>
          </w:rPr>
          <w:t>2022 г</w:t>
        </w:r>
      </w:smartTag>
      <w:r w:rsidRPr="00E8094F">
        <w:rPr>
          <w:b/>
          <w:bCs/>
          <w:i/>
          <w:sz w:val="28"/>
          <w:szCs w:val="28"/>
        </w:rPr>
        <w:t>. вводится в действие актуализированный регламент предоставления МЧС России государственной услуги по государственной регистрации маломерных судов, используемых в некоммерческих целях</w:t>
      </w:r>
    </w:p>
    <w:p w:rsidR="00E8094F" w:rsidRPr="00E8094F" w:rsidRDefault="00E8094F" w:rsidP="00E8094F">
      <w:pPr>
        <w:adjustRightInd w:val="0"/>
        <w:jc w:val="both"/>
        <w:rPr>
          <w:bCs/>
          <w:sz w:val="28"/>
          <w:szCs w:val="28"/>
        </w:rPr>
      </w:pPr>
      <w:r w:rsidRPr="00E8094F">
        <w:rPr>
          <w:bCs/>
          <w:sz w:val="28"/>
          <w:szCs w:val="28"/>
        </w:rPr>
        <w:t>Административный регламент определяет сроки и последовательность административных процедур (действий) при предоставлении подразделениями Государственной инспекции по маломерным судам МЧС России государственной услуги, и устанавливает порядок взаимодействия между структурными подразделениями МЧС России, их должностными лицами, а также с заявителями, органами государственной власти, организациями.</w:t>
      </w:r>
    </w:p>
    <w:p w:rsidR="00E8094F" w:rsidRPr="00E8094F" w:rsidRDefault="00E8094F" w:rsidP="00E8094F">
      <w:pPr>
        <w:adjustRightInd w:val="0"/>
        <w:jc w:val="both"/>
        <w:rPr>
          <w:bCs/>
          <w:sz w:val="28"/>
          <w:szCs w:val="28"/>
        </w:rPr>
      </w:pPr>
      <w:r w:rsidRPr="00E8094F">
        <w:rPr>
          <w:bCs/>
          <w:sz w:val="28"/>
          <w:szCs w:val="28"/>
        </w:rPr>
        <w:t>Приводится исчерпывающий перечень документов, необходимых для предоставления государственной услуги, исчерпывающий перечень оснований для приостановления или отказа в предоставлении государственной услуги, устанавливаются состав и сроки выполнения административных процедур (действий), требования к порядку их выполнения, в том числе, в электронной форме.</w:t>
      </w:r>
    </w:p>
    <w:p w:rsidR="00E8094F" w:rsidRPr="00E8094F" w:rsidRDefault="00E8094F" w:rsidP="00E8094F">
      <w:pPr>
        <w:adjustRightInd w:val="0"/>
        <w:jc w:val="both"/>
        <w:rPr>
          <w:bCs/>
          <w:sz w:val="28"/>
          <w:szCs w:val="28"/>
        </w:rPr>
      </w:pPr>
      <w:r w:rsidRPr="00E8094F">
        <w:rPr>
          <w:bCs/>
          <w:sz w:val="28"/>
          <w:szCs w:val="28"/>
        </w:rPr>
        <w:t>За направление ранее выданных (направленных) в электронном виде документов, являющихся результатом предоставления государственной услуги, государственная пошлина не взимается.</w:t>
      </w:r>
    </w:p>
    <w:p w:rsidR="00E8094F" w:rsidRPr="00E8094F" w:rsidRDefault="00E8094F" w:rsidP="00E8094F">
      <w:pPr>
        <w:adjustRightInd w:val="0"/>
        <w:jc w:val="both"/>
        <w:rPr>
          <w:bCs/>
          <w:sz w:val="28"/>
          <w:szCs w:val="28"/>
        </w:rPr>
      </w:pPr>
      <w:r w:rsidRPr="00E8094F">
        <w:rPr>
          <w:bCs/>
          <w:sz w:val="28"/>
          <w:szCs w:val="28"/>
        </w:rPr>
        <w:t>За выдачу выписки из реестра маломерных судов, содержащую информацию о заявителе, государственная пошлина не взимается.</w:t>
      </w:r>
    </w:p>
    <w:p w:rsidR="00E8094F" w:rsidRPr="00E8094F" w:rsidRDefault="00E8094F" w:rsidP="00E8094F">
      <w:pPr>
        <w:adjustRightInd w:val="0"/>
        <w:jc w:val="both"/>
        <w:rPr>
          <w:bCs/>
          <w:sz w:val="28"/>
          <w:szCs w:val="28"/>
        </w:rPr>
      </w:pPr>
      <w:r w:rsidRPr="00E8094F">
        <w:rPr>
          <w:bCs/>
          <w:sz w:val="28"/>
          <w:szCs w:val="28"/>
        </w:rPr>
        <w:t>Государственная пошлина уплачивается заявителем до подачи заявления и (или) документов на предоставление государственной услуги либо до подачи соответствующих документов, за исключением случаев подачи заявления в электронном виде.</w:t>
      </w:r>
    </w:p>
    <w:p w:rsidR="00E8094F" w:rsidRPr="00E8094F" w:rsidRDefault="00E8094F" w:rsidP="00E8094F">
      <w:pPr>
        <w:adjustRightInd w:val="0"/>
        <w:jc w:val="center"/>
        <w:rPr>
          <w:b/>
          <w:i/>
          <w:sz w:val="28"/>
          <w:szCs w:val="28"/>
          <w:shd w:val="clear" w:color="auto" w:fill="FFFFFF"/>
        </w:rPr>
      </w:pPr>
      <w:r w:rsidRPr="00E8094F">
        <w:rPr>
          <w:b/>
          <w:i/>
          <w:sz w:val="28"/>
          <w:szCs w:val="28"/>
          <w:shd w:val="clear" w:color="auto" w:fill="FFFFFF"/>
        </w:rPr>
        <w:t xml:space="preserve">Утвержден перечень поручений Президента РФ в связи с распространением </w:t>
      </w:r>
      <w:proofErr w:type="spellStart"/>
      <w:r w:rsidRPr="00E8094F">
        <w:rPr>
          <w:b/>
          <w:i/>
          <w:sz w:val="28"/>
          <w:szCs w:val="28"/>
          <w:shd w:val="clear" w:color="auto" w:fill="FFFFFF"/>
        </w:rPr>
        <w:t>коронавирусной</w:t>
      </w:r>
      <w:proofErr w:type="spellEnd"/>
      <w:r w:rsidRPr="00E8094F">
        <w:rPr>
          <w:b/>
          <w:i/>
          <w:sz w:val="28"/>
          <w:szCs w:val="28"/>
          <w:shd w:val="clear" w:color="auto" w:fill="FFFFFF"/>
        </w:rPr>
        <w:t xml:space="preserve"> инфекции.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Данный перечень был утвержден по итогам совещания с членами Правительства, состоявшегося 20 октября 2021 года.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 перечне поручений, в том числе: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кратное увеличение объемов тестирования населения, в том числе с использованием </w:t>
      </w:r>
      <w:proofErr w:type="gramStart"/>
      <w:r w:rsidRPr="00E8094F">
        <w:rPr>
          <w:iCs/>
          <w:sz w:val="28"/>
          <w:szCs w:val="28"/>
        </w:rPr>
        <w:t>экспресс-тестов</w:t>
      </w:r>
      <w:proofErr w:type="gramEnd"/>
      <w:r w:rsidRPr="00E8094F">
        <w:rPr>
          <w:iCs/>
          <w:sz w:val="28"/>
          <w:szCs w:val="28"/>
        </w:rPr>
        <w:t xml:space="preserve">, с целью раннего выявления носителей </w:t>
      </w:r>
      <w:proofErr w:type="spellStart"/>
      <w:r w:rsidRPr="00E8094F">
        <w:rPr>
          <w:iCs/>
          <w:sz w:val="28"/>
          <w:szCs w:val="28"/>
        </w:rPr>
        <w:t>коронавирусной</w:t>
      </w:r>
      <w:proofErr w:type="spellEnd"/>
      <w:r w:rsidRPr="00E8094F">
        <w:rPr>
          <w:iCs/>
          <w:sz w:val="28"/>
          <w:szCs w:val="28"/>
        </w:rPr>
        <w:t xml:space="preserve"> инфекции;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lastRenderedPageBreak/>
        <w:t xml:space="preserve">наращивание темпов вакцинации населения против </w:t>
      </w:r>
      <w:proofErr w:type="spellStart"/>
      <w:r w:rsidRPr="00E8094F">
        <w:rPr>
          <w:iCs/>
          <w:sz w:val="28"/>
          <w:szCs w:val="28"/>
        </w:rPr>
        <w:t>коронавирусной</w:t>
      </w:r>
      <w:proofErr w:type="spellEnd"/>
      <w:r w:rsidRPr="00E8094F">
        <w:rPr>
          <w:iCs/>
          <w:sz w:val="28"/>
          <w:szCs w:val="28"/>
        </w:rPr>
        <w:t xml:space="preserve"> инфекции в субъектах РФ, в том числе лиц, вакцинированных ранее, а также лиц, переболевших данным заболеванием, обращая особое внимание на лиц в возрасте старше 60 лет и лиц, страдающих хроническими заболеваниями;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совместно со сторонами социального партнерства принятие и реализация рекомендаций по предоставлению работникам, проходящим вакцинацию против </w:t>
      </w:r>
      <w:proofErr w:type="spellStart"/>
      <w:r w:rsidRPr="00E8094F">
        <w:rPr>
          <w:iCs/>
          <w:sz w:val="28"/>
          <w:szCs w:val="28"/>
        </w:rPr>
        <w:t>коронавирусной</w:t>
      </w:r>
      <w:proofErr w:type="spellEnd"/>
      <w:r w:rsidRPr="00E8094F">
        <w:rPr>
          <w:iCs/>
          <w:sz w:val="28"/>
          <w:szCs w:val="28"/>
        </w:rPr>
        <w:t xml:space="preserve"> инфекции, двух оплачиваемых выходных дней. «</w:t>
      </w:r>
      <w:hyperlink r:id="rId22" w:history="1">
        <w:r w:rsidRPr="00E8094F">
          <w:rPr>
            <w:iCs/>
            <w:sz w:val="28"/>
            <w:szCs w:val="28"/>
          </w:rPr>
          <w:t>Перечень</w:t>
        </w:r>
      </w:hyperlink>
      <w:r w:rsidRPr="00E8094F">
        <w:rPr>
          <w:iCs/>
          <w:sz w:val="28"/>
          <w:szCs w:val="28"/>
        </w:rPr>
        <w:t xml:space="preserve"> поручений по итогам совещания с членами Правительства», утвержденный Президентом РФ 24.10.2021 № Пр-1998.</w:t>
      </w:r>
    </w:p>
    <w:p w:rsidR="00E8094F" w:rsidRPr="00E8094F" w:rsidRDefault="00E8094F" w:rsidP="00E8094F">
      <w:pPr>
        <w:adjustRightInd w:val="0"/>
        <w:jc w:val="center"/>
        <w:rPr>
          <w:b/>
          <w:i/>
          <w:iCs/>
          <w:sz w:val="28"/>
          <w:szCs w:val="28"/>
        </w:rPr>
      </w:pPr>
      <w:r w:rsidRPr="00E8094F">
        <w:rPr>
          <w:b/>
          <w:bCs/>
          <w:i/>
          <w:iCs/>
          <w:sz w:val="28"/>
          <w:szCs w:val="28"/>
        </w:rPr>
        <w:t>О режимах гибкого и неполного рабочего времени.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 ходе трудовых отношений работодатели и работники сталкиваются с трудностями касательно режимов гибкого и неполного рабочего времени.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 данном вопросе необходимо руководствоваться следующими основными положениями, следующими из Трудового Кодекса РФ: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режим гибкого рабочего времени может устанавливаться как при приеме работника на работу, так и уже работающему работнику;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 течение фиксированного времени работник, работающий в режиме гибкого рабочего времени, обязан присутствовать на рабочем месте;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конкретная продолжительность составных элементов гибкого режима устанавливается по соглашению между работником и работодателем;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сверхурочными считаются часы, отработанные за пределами продолжительности рабочего времени работника, которому установлена норма выработки, обслуживания и т.п.</w:t>
      </w:r>
    </w:p>
    <w:p w:rsidR="00E8094F" w:rsidRPr="00E8094F" w:rsidRDefault="00E8094F" w:rsidP="00E8094F">
      <w:pPr>
        <w:adjustRightInd w:val="0"/>
        <w:jc w:val="center"/>
        <w:rPr>
          <w:b/>
          <w:i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Вступили в силу подзаконные правила блокировки телефонных номеров заключенных.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Утверждены </w:t>
      </w:r>
      <w:hyperlink r:id="rId23" w:history="1">
        <w:r w:rsidRPr="00E8094F">
          <w:rPr>
            <w:sz w:val="28"/>
            <w:szCs w:val="28"/>
          </w:rPr>
          <w:t>правила</w:t>
        </w:r>
      </w:hyperlink>
      <w:r w:rsidRPr="00E8094F">
        <w:rPr>
          <w:sz w:val="28"/>
          <w:szCs w:val="28"/>
        </w:rPr>
        <w:t xml:space="preserve"> взаимодействия ФСИН и ее территориальных органов с операторами связи. Оно касается </w:t>
      </w:r>
      <w:hyperlink r:id="rId24" w:history="1">
        <w:r w:rsidRPr="00E8094F">
          <w:rPr>
            <w:sz w:val="28"/>
            <w:szCs w:val="28"/>
          </w:rPr>
          <w:t>блокировки</w:t>
        </w:r>
      </w:hyperlink>
      <w:r w:rsidRPr="00E8094F">
        <w:rPr>
          <w:sz w:val="28"/>
          <w:szCs w:val="28"/>
        </w:rPr>
        <w:t xml:space="preserve"> мобильных телефонных номеров, которые подозреваемые, обвиняемые или осужденные используют </w:t>
      </w:r>
      <w:proofErr w:type="gramStart"/>
      <w:r w:rsidRPr="00E8094F">
        <w:rPr>
          <w:sz w:val="28"/>
          <w:szCs w:val="28"/>
        </w:rPr>
        <w:t>в</w:t>
      </w:r>
      <w:proofErr w:type="gramEnd"/>
      <w:r w:rsidRPr="00E8094F">
        <w:rPr>
          <w:sz w:val="28"/>
          <w:szCs w:val="28"/>
        </w:rPr>
        <w:t xml:space="preserve"> СИЗО или </w:t>
      </w:r>
      <w:proofErr w:type="gramStart"/>
      <w:r w:rsidRPr="00E8094F">
        <w:rPr>
          <w:sz w:val="28"/>
          <w:szCs w:val="28"/>
        </w:rPr>
        <w:t>в</w:t>
      </w:r>
      <w:proofErr w:type="gramEnd"/>
      <w:r w:rsidRPr="00E8094F">
        <w:rPr>
          <w:sz w:val="28"/>
          <w:szCs w:val="28"/>
        </w:rPr>
        <w:t xml:space="preserve"> </w:t>
      </w:r>
      <w:hyperlink r:id="rId25" w:history="1">
        <w:r w:rsidRPr="00E8094F">
          <w:rPr>
            <w:sz w:val="28"/>
            <w:szCs w:val="28"/>
          </w:rPr>
          <w:t>исправительных учреждениях</w:t>
        </w:r>
      </w:hyperlink>
      <w:r w:rsidRPr="00E8094F">
        <w:rPr>
          <w:sz w:val="28"/>
          <w:szCs w:val="28"/>
        </w:rPr>
        <w:t>. Правила начали действовать 27 октября 2021.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Решение о прекращении связи </w:t>
      </w:r>
      <w:hyperlink r:id="rId26" w:history="1">
        <w:r w:rsidRPr="00E8094F">
          <w:rPr>
            <w:sz w:val="28"/>
            <w:szCs w:val="28"/>
          </w:rPr>
          <w:t>составят</w:t>
        </w:r>
      </w:hyperlink>
      <w:r w:rsidRPr="00E8094F">
        <w:rPr>
          <w:sz w:val="28"/>
          <w:szCs w:val="28"/>
        </w:rPr>
        <w:t xml:space="preserve"> по специальной </w:t>
      </w:r>
      <w:hyperlink r:id="rId27" w:history="1">
        <w:r w:rsidRPr="00E8094F">
          <w:rPr>
            <w:sz w:val="28"/>
            <w:szCs w:val="28"/>
          </w:rPr>
          <w:t>форме</w:t>
        </w:r>
      </w:hyperlink>
      <w:r w:rsidRPr="00E8094F">
        <w:rPr>
          <w:sz w:val="28"/>
          <w:szCs w:val="28"/>
        </w:rPr>
        <w:t xml:space="preserve"> и </w:t>
      </w:r>
      <w:hyperlink r:id="rId28" w:history="1">
        <w:r w:rsidRPr="00E8094F">
          <w:rPr>
            <w:sz w:val="28"/>
            <w:szCs w:val="28"/>
          </w:rPr>
          <w:t>направят</w:t>
        </w:r>
      </w:hyperlink>
      <w:r w:rsidRPr="00E8094F">
        <w:rPr>
          <w:sz w:val="28"/>
          <w:szCs w:val="28"/>
        </w:rPr>
        <w:t xml:space="preserve"> оператору по отдельной электронной почте или на бумаге.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 xml:space="preserve">Прекратить связь </w:t>
      </w:r>
      <w:hyperlink r:id="rId29" w:history="1">
        <w:r w:rsidRPr="00E8094F">
          <w:rPr>
            <w:sz w:val="28"/>
            <w:szCs w:val="28"/>
          </w:rPr>
          <w:t>нужно</w:t>
        </w:r>
      </w:hyperlink>
      <w:r w:rsidRPr="00E8094F">
        <w:rPr>
          <w:sz w:val="28"/>
          <w:szCs w:val="28"/>
        </w:rPr>
        <w:t xml:space="preserve"> в срок, который укажут в решении, но не позднее 3 суток с момента его получения. Затем не позднее 12 часов после блокировки следует известить о ней </w:t>
      </w:r>
      <w:hyperlink r:id="rId30" w:history="1">
        <w:r w:rsidRPr="00E8094F">
          <w:rPr>
            <w:sz w:val="28"/>
            <w:szCs w:val="28"/>
          </w:rPr>
          <w:t>уполномоченного руководителя</w:t>
        </w:r>
      </w:hyperlink>
      <w:r w:rsidRPr="00E8094F">
        <w:rPr>
          <w:sz w:val="28"/>
          <w:szCs w:val="28"/>
        </w:rPr>
        <w:t xml:space="preserve"> ФСИН. Передать информацию необходимо по отдельной электронной почте или в бумажном виде. </w:t>
      </w:r>
    </w:p>
    <w:p w:rsidR="00E8094F" w:rsidRPr="00E8094F" w:rsidRDefault="00E8094F" w:rsidP="00E8094F">
      <w:pPr>
        <w:adjustRightInd w:val="0"/>
        <w:jc w:val="both"/>
        <w:rPr>
          <w:sz w:val="28"/>
          <w:szCs w:val="28"/>
        </w:rPr>
      </w:pPr>
      <w:r w:rsidRPr="00E8094F">
        <w:rPr>
          <w:sz w:val="28"/>
          <w:szCs w:val="28"/>
        </w:rPr>
        <w:t>Правила вступили в силу 27.10.2021года.</w:t>
      </w:r>
      <w:r w:rsidRPr="00E8094F">
        <w:rPr>
          <w:i/>
          <w:iCs/>
          <w:sz w:val="28"/>
          <w:szCs w:val="28"/>
        </w:rPr>
        <w:t xml:space="preserve"> </w:t>
      </w:r>
      <w:hyperlink r:id="rId31" w:history="1">
        <w:r w:rsidRPr="00E8094F">
          <w:rPr>
            <w:iCs/>
            <w:sz w:val="28"/>
            <w:szCs w:val="28"/>
          </w:rPr>
          <w:t>Постановление</w:t>
        </w:r>
      </w:hyperlink>
      <w:r w:rsidRPr="00E8094F">
        <w:rPr>
          <w:iCs/>
          <w:sz w:val="28"/>
          <w:szCs w:val="28"/>
        </w:rPr>
        <w:t xml:space="preserve"> Правительства РФ от 15.10.2021 N 1751</w:t>
      </w:r>
    </w:p>
    <w:p w:rsidR="00E8094F" w:rsidRPr="00E8094F" w:rsidRDefault="00E8094F" w:rsidP="00E8094F">
      <w:pPr>
        <w:adjustRightInd w:val="0"/>
        <w:jc w:val="center"/>
        <w:rPr>
          <w:i/>
          <w:iCs/>
          <w:sz w:val="28"/>
          <w:szCs w:val="28"/>
        </w:rPr>
      </w:pPr>
      <w:r w:rsidRPr="00E8094F">
        <w:rPr>
          <w:i/>
          <w:sz w:val="28"/>
          <w:szCs w:val="28"/>
          <w:shd w:val="clear" w:color="auto" w:fill="FFFFFF"/>
        </w:rPr>
        <w:t>У</w:t>
      </w:r>
      <w:r w:rsidRPr="00E8094F">
        <w:rPr>
          <w:b/>
          <w:bCs/>
          <w:i/>
          <w:iCs/>
          <w:sz w:val="28"/>
          <w:szCs w:val="28"/>
        </w:rPr>
        <w:t>тверждена форма сертификата о вакцинации против COVID-19.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С 8 ноября 2021 года граждане после того, как переболеют </w:t>
      </w:r>
      <w:proofErr w:type="spellStart"/>
      <w:r w:rsidRPr="00E8094F">
        <w:rPr>
          <w:iCs/>
          <w:sz w:val="28"/>
          <w:szCs w:val="28"/>
        </w:rPr>
        <w:t>коронавирусом</w:t>
      </w:r>
      <w:proofErr w:type="spellEnd"/>
      <w:r w:rsidRPr="00E8094F">
        <w:rPr>
          <w:iCs/>
          <w:sz w:val="28"/>
          <w:szCs w:val="28"/>
        </w:rPr>
        <w:t xml:space="preserve"> или полностью вакцинируются от него, получат сертификаты по специальной форме.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Документ создадут автоматически на </w:t>
      </w:r>
      <w:proofErr w:type="spellStart"/>
      <w:r w:rsidRPr="00E8094F">
        <w:rPr>
          <w:iCs/>
          <w:sz w:val="28"/>
          <w:szCs w:val="28"/>
        </w:rPr>
        <w:t>Госуслугах</w:t>
      </w:r>
      <w:proofErr w:type="spellEnd"/>
      <w:r w:rsidRPr="00E8094F">
        <w:rPr>
          <w:iCs/>
          <w:sz w:val="28"/>
          <w:szCs w:val="28"/>
        </w:rPr>
        <w:t xml:space="preserve"> не позднее 3 дней после внесения соответствующих сведений в </w:t>
      </w:r>
      <w:hyperlink r:id="rId32" w:history="1">
        <w:r w:rsidRPr="00E8094F">
          <w:rPr>
            <w:iCs/>
            <w:sz w:val="28"/>
            <w:szCs w:val="28"/>
          </w:rPr>
          <w:t>информационный ресурс Минздрава</w:t>
        </w:r>
      </w:hyperlink>
      <w:r w:rsidRPr="00E8094F">
        <w:rPr>
          <w:iCs/>
          <w:sz w:val="28"/>
          <w:szCs w:val="28"/>
        </w:rPr>
        <w:t>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lastRenderedPageBreak/>
        <w:t xml:space="preserve">В нем станут </w:t>
      </w:r>
      <w:proofErr w:type="gramStart"/>
      <w:r w:rsidRPr="00E8094F">
        <w:rPr>
          <w:iCs/>
          <w:sz w:val="28"/>
          <w:szCs w:val="28"/>
        </w:rPr>
        <w:t>отображать</w:t>
      </w:r>
      <w:proofErr w:type="gramEnd"/>
      <w:r w:rsidRPr="00E8094F">
        <w:rPr>
          <w:iCs/>
          <w:sz w:val="28"/>
          <w:szCs w:val="28"/>
        </w:rPr>
        <w:t xml:space="preserve"> в том числе данные: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- о гражданине - Ф.И.О., дата рождения, данные паспорта и т.д.;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- </w:t>
      </w:r>
      <w:proofErr w:type="gramStart"/>
      <w:r w:rsidRPr="00E8094F">
        <w:rPr>
          <w:iCs/>
          <w:sz w:val="28"/>
          <w:szCs w:val="28"/>
        </w:rPr>
        <w:t>завершении</w:t>
      </w:r>
      <w:proofErr w:type="gramEnd"/>
      <w:r w:rsidRPr="00E8094F">
        <w:rPr>
          <w:iCs/>
          <w:sz w:val="28"/>
          <w:szCs w:val="28"/>
        </w:rPr>
        <w:t xml:space="preserve"> вакцинации против COVID-19 с датой ее проведения и сведениями о препарате;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- перенесенном </w:t>
      </w:r>
      <w:proofErr w:type="gramStart"/>
      <w:r w:rsidRPr="00E8094F">
        <w:rPr>
          <w:iCs/>
          <w:sz w:val="28"/>
          <w:szCs w:val="28"/>
        </w:rPr>
        <w:t>заболевании</w:t>
      </w:r>
      <w:proofErr w:type="gramEnd"/>
      <w:r w:rsidRPr="00E8094F">
        <w:rPr>
          <w:iCs/>
          <w:sz w:val="28"/>
          <w:szCs w:val="28"/>
        </w:rPr>
        <w:t>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- медицинских </w:t>
      </w:r>
      <w:proofErr w:type="gramStart"/>
      <w:r w:rsidRPr="00E8094F">
        <w:rPr>
          <w:iCs/>
          <w:sz w:val="28"/>
          <w:szCs w:val="28"/>
        </w:rPr>
        <w:t>противопоказаниях</w:t>
      </w:r>
      <w:proofErr w:type="gramEnd"/>
      <w:r w:rsidRPr="00E8094F">
        <w:rPr>
          <w:iCs/>
          <w:sz w:val="28"/>
          <w:szCs w:val="28"/>
        </w:rPr>
        <w:t xml:space="preserve"> к прививке (формируют с 1 марта 2022 года).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 левом верхнем углу сертификата предусмотрели место для QR-кода. Он подтверждает наличие сведений в информационном ресурсе.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Граждане также смогут получить документ на бумаге, например через МФЦ.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Действующие сертификаты автоматически переоформят на </w:t>
      </w:r>
      <w:proofErr w:type="spellStart"/>
      <w:r w:rsidRPr="00E8094F">
        <w:rPr>
          <w:iCs/>
          <w:sz w:val="28"/>
          <w:szCs w:val="28"/>
        </w:rPr>
        <w:t>Госуслугах</w:t>
      </w:r>
      <w:proofErr w:type="spellEnd"/>
      <w:r w:rsidRPr="00E8094F">
        <w:rPr>
          <w:iCs/>
          <w:sz w:val="28"/>
          <w:szCs w:val="28"/>
        </w:rPr>
        <w:t xml:space="preserve"> до 1 марта 2022 года. </w:t>
      </w:r>
      <w:hyperlink r:id="rId33" w:history="1">
        <w:r w:rsidRPr="00E8094F">
          <w:rPr>
            <w:iCs/>
            <w:sz w:val="28"/>
            <w:szCs w:val="28"/>
          </w:rPr>
          <w:t>Приказ</w:t>
        </w:r>
      </w:hyperlink>
      <w:r w:rsidRPr="00E8094F">
        <w:rPr>
          <w:iCs/>
          <w:sz w:val="28"/>
          <w:szCs w:val="28"/>
        </w:rPr>
        <w:t xml:space="preserve"> Минздрава России от 22.10.2021 N 1006н.</w:t>
      </w:r>
    </w:p>
    <w:p w:rsidR="00E8094F" w:rsidRPr="00E8094F" w:rsidRDefault="00E8094F" w:rsidP="00E8094F">
      <w:pPr>
        <w:adjustRightInd w:val="0"/>
        <w:jc w:val="center"/>
        <w:rPr>
          <w:b/>
          <w:bCs/>
          <w:i/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А</w:t>
      </w:r>
      <w:r w:rsidRPr="00E8094F">
        <w:rPr>
          <w:b/>
          <w:bCs/>
          <w:i/>
          <w:iCs/>
          <w:sz w:val="28"/>
          <w:szCs w:val="28"/>
        </w:rPr>
        <w:t>ктуальные вопросы судебной практики, возникшие при рассмотрении, дел о защите прав потребителей в 2020-2021 годах.</w:t>
      </w:r>
    </w:p>
    <w:p w:rsidR="00E8094F" w:rsidRPr="00E8094F" w:rsidRDefault="00E8094F" w:rsidP="00E8094F">
      <w:pPr>
        <w:adjustRightInd w:val="0"/>
        <w:jc w:val="both"/>
        <w:rPr>
          <w:bCs/>
          <w:iCs/>
          <w:sz w:val="28"/>
          <w:szCs w:val="28"/>
        </w:rPr>
      </w:pPr>
      <w:r w:rsidRPr="00E8094F">
        <w:rPr>
          <w:bCs/>
          <w:iCs/>
          <w:sz w:val="28"/>
          <w:szCs w:val="28"/>
        </w:rPr>
        <w:t>С 20 октября 2021 Верховным судом были сформулированы позиции, из которых должны исходить судьи по всей территории Российской Федерации при принятии решений: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Подрядчик, принявший от заказчика полностью или частично оплату работ, не вправе недобросовестно ссылаться на то, что договор подряда не был заключен;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 xml:space="preserve">Туроператор отвечает за неисполнение или ненадлежащее исполнение обязательств по договору о реализации туристского продукта независимо от условий агентского договора и исполнения их </w:t>
      </w:r>
      <w:proofErr w:type="spellStart"/>
      <w:r w:rsidRPr="00E8094F">
        <w:rPr>
          <w:iCs/>
          <w:sz w:val="28"/>
          <w:szCs w:val="28"/>
        </w:rPr>
        <w:t>турагентом</w:t>
      </w:r>
      <w:proofErr w:type="spellEnd"/>
      <w:r w:rsidRPr="00E8094F">
        <w:rPr>
          <w:iCs/>
          <w:sz w:val="28"/>
          <w:szCs w:val="28"/>
        </w:rPr>
        <w:t>;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возмещение (полное или частичное) потребителю стоимости утраченного при перевозке товара не является основанием для отказа в компенсации морального вреда;</w:t>
      </w:r>
    </w:p>
    <w:p w:rsidR="00E8094F" w:rsidRPr="00E8094F" w:rsidRDefault="00E8094F" w:rsidP="00E8094F">
      <w:pPr>
        <w:adjustRightInd w:val="0"/>
        <w:jc w:val="center"/>
        <w:rPr>
          <w:iCs/>
          <w:sz w:val="28"/>
          <w:szCs w:val="28"/>
        </w:rPr>
      </w:pPr>
      <w:r w:rsidRPr="00E8094F">
        <w:rPr>
          <w:b/>
          <w:bCs/>
          <w:i/>
          <w:sz w:val="28"/>
          <w:szCs w:val="28"/>
        </w:rPr>
        <w:t>З</w:t>
      </w:r>
      <w:r w:rsidRPr="00E8094F">
        <w:rPr>
          <w:b/>
          <w:bCs/>
          <w:i/>
          <w:iCs/>
          <w:sz w:val="28"/>
          <w:szCs w:val="28"/>
        </w:rPr>
        <w:t>а необоснованный отказ страховой организации от заключения договора ОСАГО такую организацию можно привлечь к административной ответственности</w:t>
      </w:r>
    </w:p>
    <w:p w:rsidR="00E8094F" w:rsidRP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Функциональные подразделения страховщика, в котором в соответствии со страховым законодательством должны быть оказаны услуги по заключению договора ОСАГО, согласно требованиям законодательства об ОСАГО, предполагает безусловное обеспечение возможности для владельцев транспортных средств заключения договора ОСАГО.</w:t>
      </w:r>
    </w:p>
    <w:p w:rsidR="00E8094F" w:rsidRDefault="00E8094F" w:rsidP="00E8094F">
      <w:pPr>
        <w:adjustRightInd w:val="0"/>
        <w:jc w:val="both"/>
        <w:rPr>
          <w:iCs/>
          <w:sz w:val="28"/>
          <w:szCs w:val="28"/>
        </w:rPr>
      </w:pPr>
      <w:r w:rsidRPr="00E8094F">
        <w:rPr>
          <w:iCs/>
          <w:sz w:val="28"/>
          <w:szCs w:val="28"/>
        </w:rPr>
        <w:t>Необоснованный отказ страховой организации от заключения договора ОСАГО является основанием для применения административных мер, предусмотренных статьей 15.34.1 КоАП РФ.</w:t>
      </w:r>
    </w:p>
    <w:p w:rsidR="003615B3" w:rsidRDefault="003615B3" w:rsidP="00E8094F">
      <w:pPr>
        <w:adjustRightInd w:val="0"/>
        <w:jc w:val="both"/>
        <w:rPr>
          <w:iCs/>
          <w:sz w:val="28"/>
          <w:szCs w:val="28"/>
        </w:rPr>
      </w:pPr>
    </w:p>
    <w:p w:rsidR="003615B3" w:rsidRPr="00C3345B" w:rsidRDefault="003615B3" w:rsidP="003615B3">
      <w:pPr>
        <w:adjustRightInd w:val="0"/>
        <w:jc w:val="center"/>
        <w:rPr>
          <w:b/>
          <w:sz w:val="32"/>
          <w:szCs w:val="28"/>
          <w:u w:val="single"/>
        </w:rPr>
      </w:pPr>
      <w:r w:rsidRPr="00C3345B">
        <w:rPr>
          <w:b/>
          <w:sz w:val="32"/>
          <w:szCs w:val="28"/>
          <w:u w:val="single"/>
        </w:rPr>
        <w:t>Информация прокуратуры</w:t>
      </w:r>
    </w:p>
    <w:p w:rsidR="00C3345B" w:rsidRPr="00C3345B" w:rsidRDefault="00C3345B" w:rsidP="003615B3">
      <w:pPr>
        <w:adjustRightInd w:val="0"/>
        <w:jc w:val="center"/>
        <w:rPr>
          <w:b/>
          <w:sz w:val="28"/>
          <w:szCs w:val="28"/>
          <w:u w:val="single"/>
        </w:rPr>
      </w:pPr>
    </w:p>
    <w:p w:rsidR="00C3345B" w:rsidRDefault="003615B3" w:rsidP="003615B3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Ограничение доступа к Интернет-сайтам, содержащим </w:t>
      </w:r>
    </w:p>
    <w:p w:rsidR="003615B3" w:rsidRDefault="003615B3" w:rsidP="003615B3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запрещенную информацию.</w:t>
      </w: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Беляевского района в ходе проведения мониторинга сети Интернет установлено, что в нарушение требований федерального </w:t>
      </w:r>
      <w:r>
        <w:rPr>
          <w:sz w:val="28"/>
          <w:szCs w:val="28"/>
        </w:rPr>
        <w:lastRenderedPageBreak/>
        <w:t>законодательства в свободном доступе размещена информация, запрещенная к распространению на территории Российской Федерации:</w:t>
      </w: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 2 интернет – сайтах: размещена информация о продаже трудовых книжек со стажем, справок 2-НДФЛ, справок с места работы, дипломов, аттестатов, удостоверений, различных свидетельств и других документов.</w:t>
      </w: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на 2 интернет – сайтах: размещена информация о возможности приобретения паспорта гражданина РФ без ведома уполномоченного Правительством Российской Федерации федерального органа исполнительной власти и его территориальных органов в сфере выдачи паспортов гражданина РФ.</w:t>
      </w:r>
      <w:proofErr w:type="gramEnd"/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 2 интернет – сайтах: размещена информация об услугах по </w:t>
      </w:r>
      <w:proofErr w:type="spellStart"/>
      <w:r>
        <w:rPr>
          <w:sz w:val="28"/>
          <w:szCs w:val="28"/>
        </w:rPr>
        <w:t>обналичиванию</w:t>
      </w:r>
      <w:proofErr w:type="spellEnd"/>
      <w:r>
        <w:rPr>
          <w:sz w:val="28"/>
          <w:szCs w:val="28"/>
        </w:rPr>
        <w:t xml:space="preserve"> денежных средств посредством совершения сделок и составления документов, которые обладают признаками мнимости и фиктивности.</w:t>
      </w: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на 3 интернет – сайтах: размещена информация, содержащая сведения о деятельности, представляющей опасность для окружающей среды, информация об изготовлении и продаже электрической удочки.</w:t>
      </w: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на 12 интернет – сайтах: содержится информация, по приобретению водительского удостоверения дистанционным способом без предоставления медицинского заключения об отсутствии противопоказаний к управлению транспортными средствами, а также без прохождения в установленном порядке соответствующего профессионального обучения, либо при наличии обстоятельств препятствующих законному получению водительских удостоверений (лишения права управления судом, не прохождение экзаменов в органах ГИБДД).</w:t>
      </w:r>
      <w:proofErr w:type="gramEnd"/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на 12 интернет – сайтах: размещена информация о реализации приборов для остановки счетчиков электроэнергии, установка которых позволяет пользователю осуществлять хищение либо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учётное</w:t>
      </w:r>
      <w:proofErr w:type="gramEnd"/>
      <w:r>
        <w:rPr>
          <w:sz w:val="28"/>
          <w:szCs w:val="28"/>
        </w:rPr>
        <w:t xml:space="preserve"> использование энергоресурсов.</w:t>
      </w:r>
    </w:p>
    <w:p w:rsidR="003615B3" w:rsidRDefault="003615B3" w:rsidP="003615B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ограничения доступа к вышеуказанным сайтам прокуратурой района в суд направлено 14 исковых заявлений, в интересах неопределенного круга лиц, о признании информации запрещенной к распространению на территории Российской Федерации. По результатам рассмотрения исковых заявлений доступ к интернет-страницам, </w:t>
      </w:r>
      <w:proofErr w:type="gramStart"/>
      <w:r>
        <w:rPr>
          <w:sz w:val="28"/>
          <w:szCs w:val="28"/>
        </w:rPr>
        <w:t>содержащей</w:t>
      </w:r>
      <w:proofErr w:type="gramEnd"/>
      <w:r>
        <w:rPr>
          <w:sz w:val="28"/>
          <w:szCs w:val="28"/>
        </w:rPr>
        <w:t xml:space="preserve"> вышеуказанную информацию заблокирован.</w:t>
      </w:r>
    </w:p>
    <w:p w:rsidR="0094082D" w:rsidRDefault="0094082D" w:rsidP="003615B3">
      <w:pPr>
        <w:adjustRightInd w:val="0"/>
        <w:jc w:val="both"/>
        <w:rPr>
          <w:sz w:val="28"/>
          <w:szCs w:val="28"/>
        </w:rPr>
      </w:pPr>
    </w:p>
    <w:p w:rsidR="003615B3" w:rsidRPr="0094082D" w:rsidRDefault="0094082D" w:rsidP="0094082D">
      <w:pPr>
        <w:adjustRightInd w:val="0"/>
        <w:jc w:val="center"/>
        <w:rPr>
          <w:b/>
          <w:iCs/>
          <w:sz w:val="32"/>
          <w:szCs w:val="28"/>
          <w:u w:val="single"/>
        </w:rPr>
      </w:pPr>
      <w:r w:rsidRPr="0094082D">
        <w:rPr>
          <w:b/>
          <w:iCs/>
          <w:sz w:val="32"/>
          <w:szCs w:val="28"/>
          <w:u w:val="single"/>
        </w:rPr>
        <w:t xml:space="preserve">Информация администрации муниципального образования </w:t>
      </w:r>
      <w:proofErr w:type="spellStart"/>
      <w:r w:rsidRPr="0094082D">
        <w:rPr>
          <w:b/>
          <w:iCs/>
          <w:sz w:val="32"/>
          <w:szCs w:val="28"/>
          <w:u w:val="single"/>
        </w:rPr>
        <w:t>Беляевский</w:t>
      </w:r>
      <w:proofErr w:type="spellEnd"/>
      <w:r w:rsidRPr="0094082D">
        <w:rPr>
          <w:b/>
          <w:iCs/>
          <w:sz w:val="32"/>
          <w:szCs w:val="28"/>
          <w:u w:val="single"/>
        </w:rPr>
        <w:t xml:space="preserve"> района Оренбургской области</w:t>
      </w:r>
    </w:p>
    <w:p w:rsidR="00E8094F" w:rsidRDefault="00E8094F"/>
    <w:p w:rsidR="00AD02E5" w:rsidRDefault="00AD02E5" w:rsidP="00AD02E5">
      <w:pPr>
        <w:jc w:val="center"/>
        <w:rPr>
          <w:b/>
          <w:bCs/>
          <w:sz w:val="24"/>
          <w:szCs w:val="24"/>
          <w:u w:val="single"/>
        </w:rPr>
      </w:pPr>
      <w:r w:rsidRPr="00C3345B">
        <w:rPr>
          <w:b/>
          <w:bCs/>
          <w:sz w:val="24"/>
          <w:szCs w:val="24"/>
          <w:u w:val="single"/>
        </w:rPr>
        <w:t>ИЗВЕЩЕНИЕ О НАЧАЛЕ ВЫПОЛНЕНИЯ КОМПЛЕКСНЫХ</w:t>
      </w:r>
      <w:r w:rsidRPr="00C3345B">
        <w:rPr>
          <w:b/>
          <w:bCs/>
          <w:sz w:val="24"/>
          <w:szCs w:val="24"/>
          <w:u w:val="single"/>
        </w:rPr>
        <w:br/>
        <w:t>КАДАСТРОВЫХ РАБОТ</w:t>
      </w:r>
    </w:p>
    <w:p w:rsidR="00C3345B" w:rsidRPr="00C3345B" w:rsidRDefault="00C3345B" w:rsidP="00AD02E5">
      <w:pPr>
        <w:jc w:val="center"/>
        <w:rPr>
          <w:b/>
          <w:bCs/>
          <w:sz w:val="24"/>
          <w:szCs w:val="24"/>
          <w:u w:val="single"/>
        </w:rPr>
      </w:pPr>
    </w:p>
    <w:p w:rsidR="00AD02E5" w:rsidRDefault="00AD02E5" w:rsidP="00AD0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с 25 февраля 2022 г. по 15 ноября 2022 г. в отношении объектов недвижимости, расположенных на территории: Оренбургская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94082D">
        <w:rPr>
          <w:rFonts w:ascii="Times New Roman" w:hAnsi="Times New Roman" w:cs="Times New Roman"/>
          <w:b/>
          <w:sz w:val="24"/>
          <w:szCs w:val="24"/>
        </w:rPr>
        <w:t xml:space="preserve">кадастровые кварталы </w:t>
      </w:r>
      <w:r w:rsidRPr="0094082D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56:06:0201012, 56:06:0201015, 56:06:0201021, 56:06:0701001</w:t>
      </w:r>
      <w:r>
        <w:rPr>
          <w:rFonts w:eastAsia="Calibri"/>
          <w:color w:val="00000A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в соответствии с муниципальным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контрактом от 25.02.2022 №02-2022, заключенным со стороны заказчика: </w:t>
      </w:r>
      <w:r>
        <w:rPr>
          <w:rFonts w:ascii="Times New Roman" w:hAnsi="Times New Roman"/>
          <w:bCs/>
          <w:sz w:val="24"/>
          <w:szCs w:val="24"/>
        </w:rPr>
        <w:t xml:space="preserve">Администрация муниципального образования  </w:t>
      </w:r>
      <w:proofErr w:type="spellStart"/>
      <w:r>
        <w:rPr>
          <w:rFonts w:ascii="Times New Roman" w:hAnsi="Times New Roman"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 Оренбургской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адрес: 461330, Оренбургская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еляевка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46 «б», адрес электронной почты: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orb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номер контактного телефона: (35334)21483, со стороны исполнителя: Общество с ограниченной ответственностью «Союз Плюс», адрес: 460000, Оренбургская область, г. Оренбург,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ушкинская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д.25, офис 413, пом.1, адрес электронной почты: soyuz20091009@gmail.com, номер контактного телефона: (3532)949397.</w:t>
      </w:r>
    </w:p>
    <w:p w:rsidR="00AD02E5" w:rsidRDefault="00AD02E5" w:rsidP="00AD0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Кадастровые инженеры, являющиеся работниками исполнителя, </w:t>
      </w:r>
      <w:r>
        <w:rPr>
          <w:color w:val="000000"/>
          <w:sz w:val="24"/>
          <w:szCs w:val="24"/>
        </w:rPr>
        <w:t>членами СРО:</w:t>
      </w:r>
    </w:p>
    <w:tbl>
      <w:tblPr>
        <w:tblStyle w:val="a4"/>
        <w:tblW w:w="9705" w:type="dxa"/>
        <w:tblInd w:w="0" w:type="dxa"/>
        <w:tblLook w:val="04A0" w:firstRow="1" w:lastRow="0" w:firstColumn="1" w:lastColumn="0" w:noHBand="0" w:noVBand="1"/>
      </w:tblPr>
      <w:tblGrid>
        <w:gridCol w:w="1696"/>
        <w:gridCol w:w="3544"/>
        <w:gridCol w:w="4465"/>
      </w:tblGrid>
      <w:tr w:rsidR="00AD02E5" w:rsidTr="00AD02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r>
              <w:t>ФИО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№ квалификационного аттестата / документа / сертификата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 в Гос. </w:t>
            </w:r>
            <w:proofErr w:type="gramStart"/>
            <w:r>
              <w:rPr>
                <w:color w:val="000000"/>
              </w:rPr>
              <w:t>Реестре</w:t>
            </w:r>
            <w:proofErr w:type="gramEnd"/>
            <w:r>
              <w:rPr>
                <w:color w:val="000000"/>
              </w:rPr>
              <w:t xml:space="preserve"> СРО</w:t>
            </w:r>
          </w:p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Дата вступления</w:t>
            </w:r>
          </w:p>
        </w:tc>
      </w:tr>
      <w:tr w:rsidR="00AD02E5" w:rsidTr="00AD02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Аничкович</w:t>
            </w:r>
            <w:proofErr w:type="spellEnd"/>
            <w:r>
              <w:t xml:space="preserve"> Юлия </w:t>
            </w:r>
            <w:proofErr w:type="spellStart"/>
            <w:r>
              <w:t>Илгизаровна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Квалификационный аттестат кадастрового инженера №56-10-7, диплом по специальности «Городской кадастр»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Ассоциация СРО «Объединение профессионалов кадастровой деятельности»</w:t>
            </w:r>
          </w:p>
          <w:tbl>
            <w:tblPr>
              <w:tblW w:w="354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AD02E5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Номер в реестре СРО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1185</w:t>
                  </w:r>
                </w:p>
              </w:tc>
            </w:tr>
            <w:tr w:rsidR="00AD02E5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Дата вступления в СРО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29.03.2016</w:t>
                  </w:r>
                </w:p>
              </w:tc>
            </w:tr>
            <w:tr w:rsidR="00AD02E5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r>
              <w:t>Некрасова Маргарита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Квалификационный аттестат кадастрового инженера №56-11-119, диплом по специальности «Городской кадастр»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jc w:val="both"/>
            </w:pPr>
            <w:r>
              <w:t>Ассоциация СРО «Межрегиональный союз кадастровых инженеров»</w:t>
            </w:r>
          </w:p>
          <w:tbl>
            <w:tblPr>
              <w:tblW w:w="354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AD02E5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Номер в реестре СРО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1530</w:t>
                  </w:r>
                </w:p>
              </w:tc>
            </w:tr>
            <w:tr w:rsidR="00AD02E5">
              <w:trPr>
                <w:tblCellSpacing w:w="15" w:type="dxa"/>
              </w:trPr>
              <w:tc>
                <w:tcPr>
                  <w:tcW w:w="22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Дата вступления в СРО</w:t>
                  </w:r>
                </w:p>
              </w:tc>
              <w:tc>
                <w:tcPr>
                  <w:tcW w:w="1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D02E5" w:rsidRDefault="00AD02E5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t>30.06.2016</w:t>
                  </w:r>
                </w:p>
              </w:tc>
            </w:tr>
          </w:tbl>
          <w:p w:rsidR="00AD02E5" w:rsidRDefault="00AD02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AD02E5" w:rsidRDefault="00AD02E5" w:rsidP="00AD02E5">
      <w:pPr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>
        <w:rPr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>
        <w:rPr>
          <w:sz w:val="24"/>
          <w:szCs w:val="24"/>
        </w:rPr>
        <w:t>ros</w:t>
      </w:r>
      <w:proofErr w:type="spellEnd"/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eestr.ru в информационно-телекоммуникационной сети «Интернет».</w:t>
      </w:r>
    </w:p>
    <w:p w:rsidR="00AD02E5" w:rsidRDefault="00AD02E5" w:rsidP="00AD02E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</w:t>
      </w:r>
      <w:proofErr w:type="gramEnd"/>
      <w:r>
        <w:rPr>
          <w:sz w:val="24"/>
          <w:szCs w:val="24"/>
        </w:rPr>
        <w:t>, для внесения исполнителем комплексных кадастровых работ этих сведений в Едином государственном реестре недвижимости.</w:t>
      </w:r>
    </w:p>
    <w:p w:rsidR="00AD02E5" w:rsidRDefault="00AD02E5" w:rsidP="00AD02E5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Заинтересованные лица </w:t>
      </w:r>
      <w:r>
        <w:rPr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AD02E5" w:rsidRDefault="00AD02E5" w:rsidP="00AD02E5">
      <w:pPr>
        <w:jc w:val="both"/>
        <w:rPr>
          <w:sz w:val="24"/>
          <w:szCs w:val="24"/>
        </w:rPr>
      </w:pPr>
      <w:r>
        <w:rPr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AD02E5" w:rsidRDefault="00AD02E5" w:rsidP="00AD02E5">
      <w:pPr>
        <w:jc w:val="both"/>
        <w:rPr>
          <w:sz w:val="24"/>
          <w:szCs w:val="24"/>
        </w:rPr>
      </w:pPr>
    </w:p>
    <w:p w:rsidR="00AD02E5" w:rsidRDefault="00AD02E5" w:rsidP="00AD02E5">
      <w:pPr>
        <w:jc w:val="both"/>
        <w:rPr>
          <w:sz w:val="24"/>
          <w:szCs w:val="24"/>
        </w:rPr>
      </w:pPr>
      <w:r>
        <w:rPr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595"/>
        <w:gridCol w:w="5817"/>
        <w:gridCol w:w="3259"/>
      </w:tblGrid>
      <w:tr w:rsidR="00AD02E5" w:rsidTr="00AD02E5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spacing w:after="160" w:line="120" w:lineRule="atLeast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lastRenderedPageBreak/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2E5" w:rsidRDefault="00AD02E5">
            <w:pPr>
              <w:snapToGrid w:val="0"/>
              <w:spacing w:line="120" w:lineRule="atLeas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Наименование работ</w:t>
            </w:r>
          </w:p>
          <w:p w:rsidR="00AD02E5" w:rsidRDefault="00AD02E5">
            <w:pPr>
              <w:spacing w:after="160" w:line="120" w:lineRule="atLeast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lastRenderedPageBreak/>
              <w:t>Даты и сроки</w:t>
            </w:r>
          </w:p>
        </w:tc>
      </w:tr>
      <w:tr w:rsidR="00AD02E5" w:rsidTr="00AD02E5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02E5" w:rsidRDefault="00AD02E5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lastRenderedPageBreak/>
              <w:t>Подготовительные мероприятия</w:t>
            </w:r>
          </w:p>
        </w:tc>
      </w:tr>
      <w:tr w:rsidR="00AD02E5" w:rsidTr="00AD02E5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 xml:space="preserve">В течение 30 (тридцати) рабочих дней со дня опубликования </w:t>
            </w:r>
            <w:proofErr w:type="spellStart"/>
            <w:r>
              <w:t>извещенияо</w:t>
            </w:r>
            <w:proofErr w:type="spellEnd"/>
            <w:r>
              <w:t xml:space="preserve"> начале выполнения комплексных кадастровых работ</w:t>
            </w:r>
          </w:p>
        </w:tc>
      </w:tr>
      <w:tr w:rsidR="00AD02E5" w:rsidTr="00AD02E5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t>Обследование территории комплексных кадастровых работ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Основные мероприятия (1)</w:t>
            </w:r>
          </w:p>
        </w:tc>
      </w:tr>
      <w:tr w:rsidR="00AD02E5" w:rsidTr="00AD02E5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Не позднее </w:t>
            </w:r>
            <w:r>
              <w:rPr>
                <w:lang w:val="en-US"/>
              </w:rPr>
              <w:t>III</w:t>
            </w:r>
            <w:r>
              <w:t xml:space="preserve"> квартала 2022 года</w:t>
            </w: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Подготовка проектов карт-планов территории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Основные мероприятия (2)</w:t>
            </w:r>
          </w:p>
        </w:tc>
      </w:tr>
      <w:tr w:rsidR="00AD02E5" w:rsidTr="00AD02E5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Не позднее III квартала 2022 года</w:t>
            </w: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В течение 5 (пяти) рабочих дней со дня истечения срока предоставления возражений</w:t>
            </w: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2E5" w:rsidRDefault="00AD02E5">
            <w:pPr>
              <w:snapToGrid w:val="0"/>
              <w:spacing w:line="120" w:lineRule="atLeast"/>
              <w:jc w:val="center"/>
            </w:pPr>
            <w:r>
              <w:t>В течение 3 (трех) рабочих дней со дня утверждения карты-плана территории</w:t>
            </w:r>
          </w:p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Основные мероприятия (3)</w:t>
            </w:r>
          </w:p>
        </w:tc>
      </w:tr>
      <w:tr w:rsidR="00AD02E5" w:rsidTr="00AD02E5"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Обеспечение исполнителем работ </w:t>
            </w:r>
            <w:proofErr w:type="gramStart"/>
            <w:r>
              <w:rPr>
                <w:rFonts w:eastAsia="Calibri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>
              <w:rPr>
                <w:rFonts w:eastAsia="Calibri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В течение 20 (двадцати) рабочих дней, но не позднее 05.11.2022</w:t>
            </w:r>
          </w:p>
        </w:tc>
      </w:tr>
      <w:tr w:rsidR="00AD02E5" w:rsidTr="00AD02E5"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</w:tr>
      <w:tr w:rsidR="00AD02E5" w:rsidTr="00AD02E5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rPr>
                <w:sz w:val="22"/>
                <w:szCs w:val="22"/>
                <w:lang w:eastAsia="en-US"/>
              </w:rPr>
            </w:pPr>
            <w:r>
              <w:t>Приемка работ</w:t>
            </w:r>
          </w:p>
        </w:tc>
      </w:tr>
      <w:tr w:rsidR="00AD02E5" w:rsidTr="00AD02E5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>
              <w:t>электронной подписью</w:t>
            </w:r>
            <w:r>
              <w:rPr>
                <w:color w:val="22272F"/>
                <w:shd w:val="clear" w:color="auto" w:fill="FFFFFF"/>
              </w:rPr>
              <w:t xml:space="preserve"> лица, имеющего право действовать от имени </w:t>
            </w:r>
            <w:r>
              <w:rPr>
                <w:color w:val="22272F"/>
                <w:shd w:val="clear" w:color="auto" w:fill="FFFFFF"/>
              </w:rPr>
              <w:lastRenderedPageBreak/>
              <w:t xml:space="preserve">исполнителя, и размещает в единой информационной системе </w:t>
            </w:r>
            <w:r>
              <w:t>документ</w:t>
            </w:r>
            <w:r>
              <w:rPr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 xml:space="preserve">В течение пяти  рабочих дней с момента получения сведений из ЕГРН об объектах недвижимости, </w:t>
            </w:r>
            <w:r>
              <w:lastRenderedPageBreak/>
              <w:t>подтверждающих результат выполнения комплексных кадастровых работ, но не позднее 15.11.2022</w:t>
            </w:r>
          </w:p>
        </w:tc>
      </w:tr>
      <w:tr w:rsidR="00AD02E5" w:rsidTr="00AD0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E5" w:rsidRDefault="00AD02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02E5" w:rsidRDefault="00AD02E5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2E5" w:rsidRDefault="00AD02E5">
            <w:pPr>
              <w:snapToGrid w:val="0"/>
              <w:spacing w:after="160" w:line="12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>
              <w:rPr>
                <w:rFonts w:eastAsia="Calibri"/>
              </w:rPr>
              <w:t>Федерального закона № 44-ФЗ</w:t>
            </w:r>
          </w:p>
        </w:tc>
      </w:tr>
    </w:tbl>
    <w:p w:rsidR="00AD02E5" w:rsidRDefault="00AD02E5"/>
    <w:p w:rsidR="0094082D" w:rsidRDefault="0094082D"/>
    <w:p w:rsidR="0094082D" w:rsidRPr="0094082D" w:rsidRDefault="0094082D" w:rsidP="0094082D">
      <w:pPr>
        <w:jc w:val="center"/>
        <w:rPr>
          <w:b/>
          <w:bCs/>
          <w:sz w:val="24"/>
          <w:szCs w:val="24"/>
        </w:rPr>
      </w:pPr>
      <w:r w:rsidRPr="0094082D">
        <w:rPr>
          <w:b/>
          <w:bCs/>
          <w:sz w:val="24"/>
          <w:szCs w:val="24"/>
        </w:rPr>
        <w:t>ИЗВЕЩЕНИЕ О НАЧАЛЕ ВЫПОЛНЕНИЯ КОМПЛЕКСНЫХ</w:t>
      </w:r>
      <w:r w:rsidRPr="0094082D">
        <w:rPr>
          <w:b/>
          <w:bCs/>
          <w:sz w:val="24"/>
          <w:szCs w:val="24"/>
        </w:rPr>
        <w:br/>
        <w:t>КАДАСТРОВЫХ РАБОТ</w:t>
      </w:r>
    </w:p>
    <w:p w:rsidR="0094082D" w:rsidRPr="00C67D61" w:rsidRDefault="0094082D" w:rsidP="0094082D">
      <w:pPr>
        <w:rPr>
          <w:bCs/>
          <w:sz w:val="24"/>
          <w:szCs w:val="24"/>
        </w:rPr>
      </w:pPr>
    </w:p>
    <w:p w:rsidR="0094082D" w:rsidRPr="00392183" w:rsidRDefault="0094082D" w:rsidP="009408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92183">
        <w:rPr>
          <w:rFonts w:ascii="Times New Roman" w:hAnsi="Times New Roman" w:cs="Times New Roman"/>
        </w:rPr>
        <w:t xml:space="preserve">В период с </w:t>
      </w:r>
      <w:r>
        <w:rPr>
          <w:rFonts w:ascii="Times New Roman" w:hAnsi="Times New Roman" w:cs="Times New Roman"/>
        </w:rPr>
        <w:t>22 марта</w:t>
      </w:r>
      <w:r w:rsidRPr="00392183">
        <w:rPr>
          <w:rFonts w:ascii="Times New Roman" w:hAnsi="Times New Roman" w:cs="Times New Roman"/>
        </w:rPr>
        <w:t xml:space="preserve"> 2022 г. по </w:t>
      </w:r>
      <w:r>
        <w:rPr>
          <w:rFonts w:ascii="Times New Roman" w:hAnsi="Times New Roman" w:cs="Times New Roman"/>
        </w:rPr>
        <w:t>15 ноября</w:t>
      </w:r>
      <w:r w:rsidRPr="00392183">
        <w:rPr>
          <w:rFonts w:ascii="Times New Roman" w:hAnsi="Times New Roman" w:cs="Times New Roman"/>
        </w:rPr>
        <w:t xml:space="preserve"> 2022 г. в отношении объектов недвижимости, расположенных на территории: </w:t>
      </w:r>
      <w:r w:rsidRPr="003D23F1">
        <w:rPr>
          <w:rFonts w:ascii="Times New Roman" w:hAnsi="Times New Roman" w:cs="Times New Roman"/>
        </w:rPr>
        <w:t xml:space="preserve">Оренбургская область, </w:t>
      </w:r>
      <w:proofErr w:type="spellStart"/>
      <w:r w:rsidRPr="003D23F1">
        <w:rPr>
          <w:rFonts w:ascii="Times New Roman" w:hAnsi="Times New Roman" w:cs="Times New Roman"/>
        </w:rPr>
        <w:t>Беляевский</w:t>
      </w:r>
      <w:proofErr w:type="spellEnd"/>
      <w:r w:rsidRPr="003D23F1">
        <w:rPr>
          <w:rFonts w:ascii="Times New Roman" w:hAnsi="Times New Roman" w:cs="Times New Roman"/>
        </w:rPr>
        <w:t xml:space="preserve"> район, </w:t>
      </w:r>
      <w:r w:rsidRPr="0094082D">
        <w:rPr>
          <w:rFonts w:ascii="Times New Roman" w:hAnsi="Times New Roman" w:cs="Times New Roman"/>
          <w:b/>
        </w:rPr>
        <w:t xml:space="preserve">кадастровые кварталы </w:t>
      </w:r>
      <w:r w:rsidRPr="0094082D">
        <w:rPr>
          <w:rFonts w:ascii="Times New Roman" w:eastAsia="Calibri" w:hAnsi="Times New Roman" w:cs="Times New Roman"/>
          <w:b/>
          <w:color w:val="00000A"/>
          <w:lang w:eastAsia="ru-RU"/>
        </w:rPr>
        <w:t>56:06:0201022, 56:06:0201017, 56:06:0201001</w:t>
      </w:r>
      <w:r>
        <w:rPr>
          <w:rFonts w:eastAsia="Calibri"/>
          <w:color w:val="00000A"/>
          <w:lang w:eastAsia="ru-RU"/>
        </w:rPr>
        <w:t xml:space="preserve"> </w:t>
      </w:r>
      <w:r w:rsidRPr="00392183">
        <w:rPr>
          <w:rFonts w:ascii="Times New Roman" w:hAnsi="Times New Roman" w:cs="Times New Roman"/>
        </w:rPr>
        <w:t>будут выполняться комплексные кадастровые работы в соответстви</w:t>
      </w:r>
      <w:r>
        <w:rPr>
          <w:rFonts w:ascii="Times New Roman" w:hAnsi="Times New Roman" w:cs="Times New Roman"/>
        </w:rPr>
        <w:t xml:space="preserve">и с муниципальным контрактом от 22.03.2022 </w:t>
      </w:r>
      <w:r w:rsidRPr="009037ED">
        <w:rPr>
          <w:rFonts w:ascii="Times New Roman" w:hAnsi="Times New Roman" w:cs="Times New Roman"/>
          <w:color w:val="auto"/>
        </w:rPr>
        <w:t>№08-2022</w:t>
      </w:r>
      <w:r w:rsidRPr="00392183">
        <w:rPr>
          <w:rFonts w:ascii="Times New Roman" w:hAnsi="Times New Roman" w:cs="Times New Roman"/>
        </w:rPr>
        <w:t xml:space="preserve">, заключенным со стороны заказчика: </w:t>
      </w:r>
      <w:r w:rsidRPr="003D23F1">
        <w:rPr>
          <w:rFonts w:ascii="Times New Roman" w:hAnsi="Times New Roman"/>
          <w:bCs/>
        </w:rPr>
        <w:t xml:space="preserve">Администрация муниципального образования  </w:t>
      </w:r>
      <w:proofErr w:type="spellStart"/>
      <w:r w:rsidRPr="003D23F1">
        <w:rPr>
          <w:rFonts w:ascii="Times New Roman" w:hAnsi="Times New Roman"/>
          <w:bCs/>
        </w:rPr>
        <w:t>Беляевский</w:t>
      </w:r>
      <w:proofErr w:type="spellEnd"/>
      <w:r w:rsidRPr="003D23F1">
        <w:rPr>
          <w:rFonts w:ascii="Times New Roman" w:hAnsi="Times New Roman"/>
          <w:bCs/>
        </w:rPr>
        <w:t xml:space="preserve"> район Оренбургской области,</w:t>
      </w:r>
      <w:r w:rsidRPr="00392183">
        <w:rPr>
          <w:rFonts w:ascii="Times New Roman" w:hAnsi="Times New Roman" w:cs="Times New Roman"/>
        </w:rPr>
        <w:t xml:space="preserve"> адрес: </w:t>
      </w:r>
      <w:r w:rsidRPr="003D23F1">
        <w:rPr>
          <w:rFonts w:ascii="Times New Roman" w:hAnsi="Times New Roman" w:cs="Times New Roman"/>
        </w:rPr>
        <w:t xml:space="preserve">461330, Оренбургская область, </w:t>
      </w:r>
      <w:proofErr w:type="spellStart"/>
      <w:r w:rsidRPr="003D23F1">
        <w:rPr>
          <w:rFonts w:ascii="Times New Roman" w:hAnsi="Times New Roman" w:cs="Times New Roman"/>
        </w:rPr>
        <w:t>Беляевский</w:t>
      </w:r>
      <w:proofErr w:type="spellEnd"/>
      <w:r w:rsidRPr="003D23F1">
        <w:rPr>
          <w:rFonts w:ascii="Times New Roman" w:hAnsi="Times New Roman" w:cs="Times New Roman"/>
        </w:rPr>
        <w:t xml:space="preserve"> район, </w:t>
      </w:r>
      <w:proofErr w:type="spellStart"/>
      <w:r w:rsidRPr="003D23F1">
        <w:rPr>
          <w:rFonts w:ascii="Times New Roman" w:hAnsi="Times New Roman" w:cs="Times New Roman"/>
        </w:rPr>
        <w:t>с</w:t>
      </w:r>
      <w:proofErr w:type="gramStart"/>
      <w:r w:rsidRPr="003D23F1">
        <w:rPr>
          <w:rFonts w:ascii="Times New Roman" w:hAnsi="Times New Roman" w:cs="Times New Roman"/>
        </w:rPr>
        <w:t>.Б</w:t>
      </w:r>
      <w:proofErr w:type="gramEnd"/>
      <w:r w:rsidRPr="003D23F1">
        <w:rPr>
          <w:rFonts w:ascii="Times New Roman" w:hAnsi="Times New Roman" w:cs="Times New Roman"/>
        </w:rPr>
        <w:t>еляевка</w:t>
      </w:r>
      <w:proofErr w:type="spellEnd"/>
      <w:r w:rsidRPr="003D23F1">
        <w:rPr>
          <w:rFonts w:ascii="Times New Roman" w:hAnsi="Times New Roman" w:cs="Times New Roman"/>
        </w:rPr>
        <w:t xml:space="preserve">, </w:t>
      </w:r>
      <w:proofErr w:type="spellStart"/>
      <w:r w:rsidRPr="003D23F1">
        <w:rPr>
          <w:rFonts w:ascii="Times New Roman" w:hAnsi="Times New Roman" w:cs="Times New Roman"/>
        </w:rPr>
        <w:t>ул.Советская</w:t>
      </w:r>
      <w:proofErr w:type="spellEnd"/>
      <w:r w:rsidRPr="003D23F1">
        <w:rPr>
          <w:rFonts w:ascii="Times New Roman" w:hAnsi="Times New Roman" w:cs="Times New Roman"/>
        </w:rPr>
        <w:t xml:space="preserve">, 46 «б», адрес электронной почты: </w:t>
      </w:r>
      <w:r>
        <w:rPr>
          <w:rFonts w:ascii="Times New Roman" w:hAnsi="Times New Roman" w:cs="Times New Roman"/>
          <w:lang w:val="en-US"/>
        </w:rPr>
        <w:t>be</w:t>
      </w:r>
      <w:r w:rsidRPr="003D23F1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3D23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orb</w:t>
      </w:r>
      <w:r w:rsidRPr="003D23F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3D23F1">
        <w:rPr>
          <w:rFonts w:ascii="Times New Roman" w:hAnsi="Times New Roman" w:cs="Times New Roman"/>
        </w:rPr>
        <w:fldChar w:fldCharType="begin"/>
      </w:r>
      <w:r w:rsidRPr="003D23F1">
        <w:rPr>
          <w:rFonts w:ascii="Times New Roman" w:hAnsi="Times New Roman" w:cs="Times New Roman"/>
        </w:rPr>
        <w:instrText>HYPERLINK "mailto:ugiks@buzuluk-town.ru"</w:instrText>
      </w:r>
      <w:r w:rsidRPr="003D23F1">
        <w:rPr>
          <w:rFonts w:ascii="Times New Roman" w:hAnsi="Times New Roman" w:cs="Times New Roman"/>
        </w:rPr>
        <w:fldChar w:fldCharType="end"/>
      </w:r>
      <w:r w:rsidRPr="003D23F1">
        <w:rPr>
          <w:rFonts w:ascii="Times New Roman" w:hAnsi="Times New Roman" w:cs="Times New Roman"/>
        </w:rPr>
        <w:t>, номер контактного телефона</w:t>
      </w:r>
      <w:r w:rsidRPr="00392183">
        <w:rPr>
          <w:rFonts w:ascii="Times New Roman" w:hAnsi="Times New Roman" w:cs="Times New Roman"/>
        </w:rPr>
        <w:t>: (353</w:t>
      </w:r>
      <w:r w:rsidRPr="003D23F1">
        <w:rPr>
          <w:rFonts w:ascii="Times New Roman" w:hAnsi="Times New Roman" w:cs="Times New Roman"/>
        </w:rPr>
        <w:t>34</w:t>
      </w:r>
      <w:r w:rsidRPr="00392183">
        <w:rPr>
          <w:rFonts w:ascii="Times New Roman" w:hAnsi="Times New Roman" w:cs="Times New Roman"/>
        </w:rPr>
        <w:t>)</w:t>
      </w:r>
      <w:r w:rsidRPr="003D23F1">
        <w:rPr>
          <w:rFonts w:ascii="Times New Roman" w:hAnsi="Times New Roman" w:cs="Times New Roman"/>
        </w:rPr>
        <w:t>21483</w:t>
      </w:r>
      <w:r w:rsidRPr="00392183">
        <w:rPr>
          <w:rFonts w:ascii="Times New Roman" w:hAnsi="Times New Roman" w:cs="Times New Roman"/>
        </w:rPr>
        <w:t xml:space="preserve">, со стороны исполнителя: Общество с ограниченной ответственностью </w:t>
      </w:r>
      <w:r w:rsidRPr="006A57A0">
        <w:rPr>
          <w:rFonts w:ascii="Times New Roman" w:hAnsi="Times New Roman" w:cs="Times New Roman"/>
        </w:rPr>
        <w:t>«</w:t>
      </w:r>
      <w:r w:rsidRPr="006A57A0">
        <w:rPr>
          <w:rFonts w:ascii="Times New Roman" w:eastAsia="Times New Roman" w:hAnsi="Times New Roman" w:cs="Times New Roman"/>
        </w:rPr>
        <w:t>РЕГИОНАЛЬНЫЙ КАДАСТРОВЫЙ ЦЕНТР</w:t>
      </w:r>
      <w:r>
        <w:rPr>
          <w:rFonts w:ascii="Times New Roman" w:hAnsi="Times New Roman" w:cs="Times New Roman"/>
        </w:rPr>
        <w:t>»</w:t>
      </w:r>
      <w:r w:rsidRPr="00392183">
        <w:rPr>
          <w:rFonts w:ascii="Times New Roman" w:hAnsi="Times New Roman" w:cs="Times New Roman"/>
        </w:rPr>
        <w:t>, адрес: 46</w:t>
      </w:r>
      <w:r>
        <w:rPr>
          <w:rFonts w:ascii="Times New Roman" w:hAnsi="Times New Roman" w:cs="Times New Roman"/>
        </w:rPr>
        <w:t>0048,</w:t>
      </w:r>
      <w:r w:rsidRPr="00392183">
        <w:rPr>
          <w:rFonts w:ascii="Times New Roman" w:hAnsi="Times New Roman" w:cs="Times New Roman"/>
        </w:rPr>
        <w:t xml:space="preserve"> Оренбургская область, г</w:t>
      </w:r>
      <w:r>
        <w:rPr>
          <w:rFonts w:ascii="Times New Roman" w:hAnsi="Times New Roman" w:cs="Times New Roman"/>
        </w:rPr>
        <w:t>. Оренбург</w:t>
      </w:r>
      <w:r w:rsidRPr="00392183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обеды</w:t>
      </w:r>
      <w:proofErr w:type="spellEnd"/>
      <w:r>
        <w:rPr>
          <w:rFonts w:ascii="Times New Roman" w:hAnsi="Times New Roman" w:cs="Times New Roman"/>
        </w:rPr>
        <w:t>, д.157/2, кв.105,</w:t>
      </w:r>
      <w:r w:rsidRPr="00392183">
        <w:rPr>
          <w:rFonts w:ascii="Times New Roman" w:hAnsi="Times New Roman" w:cs="Times New Roman"/>
        </w:rPr>
        <w:t xml:space="preserve"> адрес электронной почты</w:t>
      </w:r>
      <w:r w:rsidRPr="005D7362">
        <w:rPr>
          <w:rFonts w:ascii="Times New Roman" w:hAnsi="Times New Roman" w:cs="Times New Roman"/>
        </w:rPr>
        <w:t xml:space="preserve">: </w:t>
      </w:r>
      <w:r>
        <w:t xml:space="preserve"> </w:t>
      </w:r>
      <w:r w:rsidRPr="006A57A0">
        <w:rPr>
          <w:rFonts w:ascii="Times New Roman" w:hAnsi="Times New Roman" w:cs="Times New Roman"/>
        </w:rPr>
        <w:t>info@rkc56.ru</w:t>
      </w:r>
      <w:r w:rsidRPr="00392183">
        <w:rPr>
          <w:rFonts w:ascii="Times New Roman" w:hAnsi="Times New Roman" w:cs="Times New Roman"/>
        </w:rPr>
        <w:t>, номер контактного телефона: (353</w:t>
      </w:r>
      <w:r>
        <w:rPr>
          <w:rFonts w:ascii="Times New Roman" w:hAnsi="Times New Roman" w:cs="Times New Roman"/>
        </w:rPr>
        <w:t>2</w:t>
      </w:r>
      <w:r w:rsidRPr="00392183">
        <w:rPr>
          <w:rFonts w:ascii="Times New Roman" w:hAnsi="Times New Roman" w:cs="Times New Roman"/>
        </w:rPr>
        <w:t>)</w:t>
      </w:r>
      <w:r w:rsidRPr="006A57A0">
        <w:t xml:space="preserve"> </w:t>
      </w:r>
      <w:r w:rsidRPr="006A57A0">
        <w:rPr>
          <w:rFonts w:ascii="Times New Roman" w:hAnsi="Times New Roman" w:cs="Times New Roman"/>
        </w:rPr>
        <w:t>44-30-30</w:t>
      </w:r>
      <w:r w:rsidRPr="00392183">
        <w:rPr>
          <w:rFonts w:ascii="Times New Roman" w:hAnsi="Times New Roman" w:cs="Times New Roman"/>
        </w:rPr>
        <w:t>.</w:t>
      </w:r>
    </w:p>
    <w:p w:rsidR="0094082D" w:rsidRPr="003A1AE0" w:rsidRDefault="0094082D" w:rsidP="0094082D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392183">
        <w:rPr>
          <w:sz w:val="24"/>
          <w:szCs w:val="24"/>
        </w:rPr>
        <w:t>адастровые инженеры</w:t>
      </w:r>
      <w:r>
        <w:rPr>
          <w:sz w:val="24"/>
          <w:szCs w:val="24"/>
        </w:rPr>
        <w:t>,</w:t>
      </w:r>
      <w:r w:rsidRPr="00392183">
        <w:rPr>
          <w:sz w:val="24"/>
          <w:szCs w:val="24"/>
        </w:rPr>
        <w:t> </w:t>
      </w:r>
      <w:r>
        <w:rPr>
          <w:sz w:val="24"/>
          <w:szCs w:val="24"/>
        </w:rPr>
        <w:t xml:space="preserve">являющиеся </w:t>
      </w:r>
      <w:r w:rsidRPr="00392183">
        <w:rPr>
          <w:sz w:val="24"/>
          <w:szCs w:val="24"/>
        </w:rPr>
        <w:t xml:space="preserve">работниками </w:t>
      </w:r>
      <w:r>
        <w:rPr>
          <w:sz w:val="24"/>
          <w:szCs w:val="24"/>
        </w:rPr>
        <w:t xml:space="preserve">исполнителя, </w:t>
      </w:r>
      <w:r w:rsidRPr="003A1AE0">
        <w:rPr>
          <w:color w:val="000000"/>
          <w:sz w:val="24"/>
          <w:szCs w:val="24"/>
        </w:rPr>
        <w:t>членами СРО</w:t>
      </w:r>
      <w:r>
        <w:rPr>
          <w:color w:val="000000"/>
          <w:sz w:val="24"/>
          <w:szCs w:val="24"/>
        </w:rPr>
        <w:t>:</w:t>
      </w:r>
    </w:p>
    <w:tbl>
      <w:tblPr>
        <w:tblStyle w:val="a4"/>
        <w:tblW w:w="9705" w:type="dxa"/>
        <w:tblInd w:w="0" w:type="dxa"/>
        <w:tblLook w:val="04A0" w:firstRow="1" w:lastRow="0" w:firstColumn="1" w:lastColumn="0" w:noHBand="0" w:noVBand="1"/>
      </w:tblPr>
      <w:tblGrid>
        <w:gridCol w:w="1696"/>
        <w:gridCol w:w="3544"/>
        <w:gridCol w:w="4465"/>
      </w:tblGrid>
      <w:tr w:rsidR="0094082D" w:rsidRPr="008B72EF" w:rsidTr="005C372C">
        <w:tc>
          <w:tcPr>
            <w:tcW w:w="1696" w:type="dxa"/>
          </w:tcPr>
          <w:p w:rsidR="0094082D" w:rsidRPr="008B72EF" w:rsidRDefault="0094082D" w:rsidP="005C372C">
            <w:pPr>
              <w:jc w:val="both"/>
            </w:pPr>
            <w:r w:rsidRPr="008B72EF">
              <w:t>ФИО</w:t>
            </w:r>
          </w:p>
        </w:tc>
        <w:tc>
          <w:tcPr>
            <w:tcW w:w="3544" w:type="dxa"/>
          </w:tcPr>
          <w:p w:rsidR="0094082D" w:rsidRPr="008B72EF" w:rsidRDefault="0094082D" w:rsidP="005C372C">
            <w:pPr>
              <w:jc w:val="both"/>
            </w:pPr>
            <w:r w:rsidRPr="008B72EF">
              <w:rPr>
                <w:color w:val="000000"/>
              </w:rPr>
              <w:t>№ квалификационного аттестата / документа / сертификата</w:t>
            </w:r>
          </w:p>
        </w:tc>
        <w:tc>
          <w:tcPr>
            <w:tcW w:w="4465" w:type="dxa"/>
          </w:tcPr>
          <w:p w:rsidR="0094082D" w:rsidRPr="008B72EF" w:rsidRDefault="0094082D" w:rsidP="005C372C">
            <w:pPr>
              <w:spacing w:before="100" w:beforeAutospacing="1" w:after="100" w:afterAutospacing="1"/>
              <w:rPr>
                <w:color w:val="000000"/>
              </w:rPr>
            </w:pPr>
            <w:r w:rsidRPr="008B72EF">
              <w:rPr>
                <w:color w:val="000000"/>
              </w:rPr>
              <w:t xml:space="preserve">№ в Гос. </w:t>
            </w:r>
            <w:proofErr w:type="gramStart"/>
            <w:r w:rsidRPr="008B72EF">
              <w:rPr>
                <w:color w:val="000000"/>
              </w:rPr>
              <w:t>Реестре</w:t>
            </w:r>
            <w:proofErr w:type="gramEnd"/>
            <w:r w:rsidRPr="008B72EF">
              <w:rPr>
                <w:color w:val="000000"/>
              </w:rPr>
              <w:t xml:space="preserve"> СРО</w:t>
            </w:r>
          </w:p>
          <w:p w:rsidR="0094082D" w:rsidRPr="008B72EF" w:rsidRDefault="0094082D" w:rsidP="005C372C">
            <w:pPr>
              <w:jc w:val="both"/>
            </w:pPr>
            <w:r w:rsidRPr="008B72EF">
              <w:rPr>
                <w:color w:val="000000"/>
              </w:rPr>
              <w:t>Дата вступления</w:t>
            </w:r>
          </w:p>
        </w:tc>
      </w:tr>
      <w:tr w:rsidR="0094082D" w:rsidRPr="008B72EF" w:rsidTr="005C372C">
        <w:tc>
          <w:tcPr>
            <w:tcW w:w="1696" w:type="dxa"/>
          </w:tcPr>
          <w:p w:rsidR="0094082D" w:rsidRPr="008B72EF" w:rsidRDefault="0094082D" w:rsidP="005C372C">
            <w:pPr>
              <w:jc w:val="both"/>
            </w:pPr>
            <w:proofErr w:type="spellStart"/>
            <w:r>
              <w:t>Мамбетова</w:t>
            </w:r>
            <w:proofErr w:type="spellEnd"/>
            <w:r>
              <w:t xml:space="preserve"> Юлия </w:t>
            </w:r>
            <w:proofErr w:type="spellStart"/>
            <w:r>
              <w:t>Ромазановна</w:t>
            </w:r>
            <w:proofErr w:type="spellEnd"/>
          </w:p>
        </w:tc>
        <w:tc>
          <w:tcPr>
            <w:tcW w:w="3544" w:type="dxa"/>
          </w:tcPr>
          <w:p w:rsidR="0094082D" w:rsidRPr="008B72EF" w:rsidRDefault="0094082D" w:rsidP="005C372C">
            <w:pPr>
              <w:jc w:val="both"/>
            </w:pPr>
            <w:r w:rsidRPr="008B72EF">
              <w:rPr>
                <w:color w:val="000000"/>
              </w:rPr>
              <w:t>Квалификационный аттестат кадастрового инженера №56-1</w:t>
            </w:r>
            <w:r>
              <w:rPr>
                <w:color w:val="000000"/>
              </w:rPr>
              <w:t>1</w:t>
            </w:r>
            <w:r w:rsidRPr="008B72EF">
              <w:rPr>
                <w:color w:val="000000"/>
              </w:rPr>
              <w:t>-</w:t>
            </w:r>
            <w:r>
              <w:rPr>
                <w:color w:val="000000"/>
              </w:rPr>
              <w:t>147</w:t>
            </w:r>
            <w:r w:rsidRPr="008B72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выдан 18.04.2011</w:t>
            </w:r>
          </w:p>
        </w:tc>
        <w:tc>
          <w:tcPr>
            <w:tcW w:w="4465" w:type="dxa"/>
          </w:tcPr>
          <w:p w:rsidR="0094082D" w:rsidRPr="00381A85" w:rsidRDefault="0094082D" w:rsidP="005C372C">
            <w:pPr>
              <w:rPr>
                <w:sz w:val="24"/>
                <w:szCs w:val="24"/>
              </w:rPr>
            </w:pPr>
            <w:r w:rsidRPr="00381A85">
              <w:rPr>
                <w:sz w:val="24"/>
                <w:szCs w:val="24"/>
              </w:rPr>
              <w:t xml:space="preserve">Ассоциация СРО </w:t>
            </w:r>
            <w:r>
              <w:t>«Межрегиональный союз кадастровых инженеров»</w:t>
            </w:r>
            <w:r w:rsidRPr="00381A85">
              <w:rPr>
                <w:sz w:val="24"/>
                <w:szCs w:val="24"/>
              </w:rPr>
              <w:t xml:space="preserve"> 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94082D" w:rsidRPr="008B72EF" w:rsidTr="005C372C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 w:rsidRPr="008B72EF"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>
                    <w:t>2065</w:t>
                  </w:r>
                </w:p>
              </w:tc>
            </w:tr>
            <w:tr w:rsidR="0094082D" w:rsidRPr="008B72EF" w:rsidTr="005C372C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 w:rsidRPr="008B72EF"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>
                    <w:t>21.06.2019</w:t>
                  </w:r>
                </w:p>
              </w:tc>
            </w:tr>
            <w:tr w:rsidR="0094082D" w:rsidRPr="008B72EF" w:rsidTr="005C372C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</w:p>
              </w:tc>
            </w:tr>
          </w:tbl>
          <w:p w:rsidR="0094082D" w:rsidRPr="008B72EF" w:rsidRDefault="0094082D" w:rsidP="005C372C">
            <w:pPr>
              <w:jc w:val="both"/>
            </w:pPr>
          </w:p>
        </w:tc>
      </w:tr>
      <w:tr w:rsidR="0094082D" w:rsidRPr="008B72EF" w:rsidTr="005C372C">
        <w:tc>
          <w:tcPr>
            <w:tcW w:w="1696" w:type="dxa"/>
            <w:vAlign w:val="center"/>
          </w:tcPr>
          <w:p w:rsidR="0094082D" w:rsidRPr="008B72EF" w:rsidRDefault="0094082D" w:rsidP="005C372C">
            <w:pPr>
              <w:jc w:val="both"/>
            </w:pPr>
            <w:proofErr w:type="spellStart"/>
            <w:r>
              <w:t>Османалиева</w:t>
            </w:r>
            <w:proofErr w:type="spellEnd"/>
            <w:r>
              <w:t xml:space="preserve"> Анастасия Юрьевна</w:t>
            </w:r>
          </w:p>
        </w:tc>
        <w:tc>
          <w:tcPr>
            <w:tcW w:w="3544" w:type="dxa"/>
          </w:tcPr>
          <w:p w:rsidR="0094082D" w:rsidRPr="008B72EF" w:rsidRDefault="0094082D" w:rsidP="005C372C">
            <w:pPr>
              <w:jc w:val="both"/>
            </w:pPr>
            <w:r w:rsidRPr="008B72EF">
              <w:rPr>
                <w:color w:val="000000"/>
              </w:rPr>
              <w:t>Квалификационный аттестат кадастрового инженера №56-1</w:t>
            </w:r>
            <w:r>
              <w:rPr>
                <w:color w:val="000000"/>
              </w:rPr>
              <w:t>1</w:t>
            </w:r>
            <w:r w:rsidRPr="008B72EF">
              <w:rPr>
                <w:color w:val="000000"/>
              </w:rPr>
              <w:t>-</w:t>
            </w:r>
            <w:r>
              <w:rPr>
                <w:color w:val="000000"/>
              </w:rPr>
              <w:t>285</w:t>
            </w:r>
            <w:r w:rsidRPr="008B72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выдан 15.11.2011</w:t>
            </w:r>
          </w:p>
        </w:tc>
        <w:tc>
          <w:tcPr>
            <w:tcW w:w="4465" w:type="dxa"/>
          </w:tcPr>
          <w:p w:rsidR="0094082D" w:rsidRDefault="0094082D" w:rsidP="005C372C">
            <w:pPr>
              <w:jc w:val="both"/>
            </w:pPr>
            <w:r>
              <w:t>Ассоциация СРО «Межрегиональный союз кадастровых инженеров»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94082D" w:rsidRPr="008B72EF" w:rsidTr="005C372C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 w:rsidRPr="008B72EF"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>
                    <w:t>1362</w:t>
                  </w:r>
                </w:p>
              </w:tc>
            </w:tr>
            <w:tr w:rsidR="0094082D" w:rsidRPr="008B72EF" w:rsidTr="005C372C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 w:rsidRPr="008B72EF"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94082D" w:rsidRPr="008B72EF" w:rsidRDefault="0094082D" w:rsidP="005C372C">
                  <w:pPr>
                    <w:spacing w:before="100" w:beforeAutospacing="1" w:after="100" w:afterAutospacing="1"/>
                  </w:pPr>
                  <w:r>
                    <w:t>29.06.2016</w:t>
                  </w:r>
                </w:p>
              </w:tc>
            </w:tr>
          </w:tbl>
          <w:p w:rsidR="0094082D" w:rsidRPr="008B72EF" w:rsidRDefault="0094082D" w:rsidP="005C372C">
            <w:pPr>
              <w:jc w:val="both"/>
            </w:pPr>
          </w:p>
        </w:tc>
      </w:tr>
    </w:tbl>
    <w:p w:rsidR="0094082D" w:rsidRPr="00BA4734" w:rsidRDefault="0094082D" w:rsidP="0094082D">
      <w:pPr>
        <w:ind w:firstLine="708"/>
        <w:jc w:val="both"/>
        <w:rPr>
          <w:sz w:val="24"/>
          <w:szCs w:val="24"/>
        </w:rPr>
      </w:pPr>
      <w:proofErr w:type="gramStart"/>
      <w:r w:rsidRPr="00BA4734">
        <w:rPr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 w:rsidRPr="00BA4734">
        <w:rPr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rPr>
          <w:sz w:val="24"/>
          <w:szCs w:val="24"/>
        </w:rPr>
        <w:t>ros</w:t>
      </w:r>
      <w:proofErr w:type="spellEnd"/>
      <w:r w:rsidRPr="00BA4734">
        <w:rPr>
          <w:sz w:val="24"/>
          <w:szCs w:val="24"/>
          <w:lang w:val="en-US"/>
        </w:rPr>
        <w:t>r</w:t>
      </w:r>
      <w:r w:rsidRPr="00BA4734">
        <w:rPr>
          <w:sz w:val="24"/>
          <w:szCs w:val="24"/>
        </w:rPr>
        <w:t>eestr.ru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94082D" w:rsidRDefault="0094082D" w:rsidP="0094082D">
      <w:pPr>
        <w:ind w:firstLine="708"/>
        <w:jc w:val="both"/>
        <w:rPr>
          <w:sz w:val="24"/>
          <w:szCs w:val="24"/>
        </w:rPr>
      </w:pPr>
      <w:proofErr w:type="gramStart"/>
      <w:r w:rsidRPr="00BA4734">
        <w:rPr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>
        <w:rPr>
          <w:sz w:val="24"/>
          <w:szCs w:val="24"/>
        </w:rPr>
        <w:t>Едином государственном реестре</w:t>
      </w:r>
      <w:r w:rsidRPr="00BA4734">
        <w:rPr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</w:t>
      </w:r>
      <w:r w:rsidRPr="00BA4734">
        <w:rPr>
          <w:sz w:val="24"/>
          <w:szCs w:val="24"/>
        </w:rPr>
        <w:lastRenderedPageBreak/>
        <w:t>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</w:t>
      </w:r>
      <w:proofErr w:type="gramEnd"/>
      <w:r w:rsidRPr="00BA4734">
        <w:rPr>
          <w:sz w:val="24"/>
          <w:szCs w:val="24"/>
        </w:rPr>
        <w:t xml:space="preserve">, для внесения исполнителем комплексных кадастровых работ этих сведений в </w:t>
      </w:r>
      <w:r>
        <w:rPr>
          <w:sz w:val="24"/>
          <w:szCs w:val="24"/>
        </w:rPr>
        <w:t>Едином государственном реестре</w:t>
      </w:r>
      <w:r w:rsidRPr="00BA4734">
        <w:rPr>
          <w:sz w:val="24"/>
          <w:szCs w:val="24"/>
        </w:rPr>
        <w:t xml:space="preserve"> недвижимости</w:t>
      </w:r>
      <w:r>
        <w:rPr>
          <w:sz w:val="24"/>
          <w:szCs w:val="24"/>
        </w:rPr>
        <w:t>.</w:t>
      </w:r>
    </w:p>
    <w:p w:rsidR="0094082D" w:rsidRPr="00D76424" w:rsidRDefault="0094082D" w:rsidP="0094082D">
      <w:pPr>
        <w:ind w:firstLine="708"/>
        <w:jc w:val="both"/>
        <w:rPr>
          <w:sz w:val="24"/>
          <w:szCs w:val="24"/>
        </w:rPr>
      </w:pPr>
      <w:r w:rsidRPr="00D76424">
        <w:rPr>
          <w:spacing w:val="2"/>
          <w:sz w:val="24"/>
          <w:szCs w:val="24"/>
        </w:rPr>
        <w:t xml:space="preserve">Заинтересованные лица </w:t>
      </w:r>
      <w:r w:rsidRPr="00D76424">
        <w:rPr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94082D" w:rsidRPr="00BA4734" w:rsidRDefault="0094082D" w:rsidP="0094082D">
      <w:pPr>
        <w:ind w:firstLine="708"/>
        <w:jc w:val="both"/>
        <w:rPr>
          <w:sz w:val="24"/>
          <w:szCs w:val="24"/>
        </w:rPr>
      </w:pPr>
      <w:r w:rsidRPr="00BA4734">
        <w:rPr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sz w:val="24"/>
          <w:szCs w:val="24"/>
        </w:rPr>
        <w:t>.</w:t>
      </w:r>
    </w:p>
    <w:p w:rsidR="0094082D" w:rsidRDefault="0094082D" w:rsidP="0094082D">
      <w:pPr>
        <w:ind w:firstLine="708"/>
        <w:jc w:val="both"/>
        <w:rPr>
          <w:sz w:val="24"/>
          <w:szCs w:val="24"/>
        </w:rPr>
      </w:pPr>
    </w:p>
    <w:p w:rsidR="0094082D" w:rsidRDefault="0094082D" w:rsidP="009408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94082D" w:rsidRPr="00FF2AA5" w:rsidTr="005C372C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82D" w:rsidRPr="00C67D61" w:rsidRDefault="0094082D" w:rsidP="005C372C">
            <w:pPr>
              <w:spacing w:line="120" w:lineRule="atLeast"/>
              <w:jc w:val="center"/>
              <w:rPr>
                <w:bCs/>
              </w:rPr>
            </w:pPr>
            <w:r w:rsidRPr="00C67D61">
              <w:rPr>
                <w:bCs/>
              </w:rPr>
              <w:t xml:space="preserve">№ </w:t>
            </w:r>
            <w:proofErr w:type="gramStart"/>
            <w:r w:rsidRPr="00C67D61">
              <w:rPr>
                <w:bCs/>
              </w:rPr>
              <w:t>п</w:t>
            </w:r>
            <w:proofErr w:type="gramEnd"/>
            <w:r w:rsidRPr="00C67D61">
              <w:rPr>
                <w:bCs/>
              </w:rPr>
              <w:t>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  <w:rPr>
                <w:bCs/>
              </w:rPr>
            </w:pPr>
            <w:r w:rsidRPr="00C67D61">
              <w:rPr>
                <w:bCs/>
              </w:rPr>
              <w:t>Наименование работ</w:t>
            </w:r>
          </w:p>
          <w:p w:rsidR="0094082D" w:rsidRPr="00C67D61" w:rsidRDefault="0094082D" w:rsidP="005C372C">
            <w:pPr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  <w:rPr>
                <w:bCs/>
              </w:rPr>
            </w:pPr>
            <w:r w:rsidRPr="00C67D61">
              <w:rPr>
                <w:bCs/>
              </w:rPr>
              <w:t>Даты и сроки</w:t>
            </w:r>
          </w:p>
        </w:tc>
      </w:tr>
      <w:tr w:rsidR="0094082D" w:rsidRPr="00FF2AA5" w:rsidTr="005C372C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  <w:rPr>
                <w:bCs/>
              </w:rPr>
            </w:pPr>
          </w:p>
        </w:tc>
      </w:tr>
      <w:tr w:rsidR="0094082D" w:rsidRPr="00317835" w:rsidTr="005C372C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r w:rsidRPr="00C67D61">
              <w:t>Подготовительные мероприятия</w:t>
            </w:r>
          </w:p>
        </w:tc>
      </w:tr>
      <w:tr w:rsidR="0094082D" w:rsidRPr="00D83A69" w:rsidTr="005C372C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r w:rsidRPr="00C67D61"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</w:pPr>
            <w:r w:rsidRPr="00C67D61">
              <w:t xml:space="preserve">В течение 30 (тридцати) рабочих дней со дня опубликования </w:t>
            </w:r>
            <w:proofErr w:type="spellStart"/>
            <w:r w:rsidRPr="00C67D61">
              <w:t>извещенияо</w:t>
            </w:r>
            <w:proofErr w:type="spellEnd"/>
            <w:r w:rsidRPr="00C67D61">
              <w:t xml:space="preserve"> начале выполнения комплексных кадастровых работ</w:t>
            </w:r>
          </w:p>
        </w:tc>
      </w:tr>
      <w:tr w:rsidR="0094082D" w:rsidRPr="00FF2AA5" w:rsidTr="005C372C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r w:rsidRPr="00C67D61"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</w:pPr>
          </w:p>
        </w:tc>
      </w:tr>
      <w:tr w:rsidR="0094082D" w:rsidRPr="00FF2AA5" w:rsidTr="005C372C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</w:pPr>
          </w:p>
        </w:tc>
      </w:tr>
      <w:tr w:rsidR="0094082D" w:rsidRPr="00FF2AA5" w:rsidTr="005C372C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</w:tr>
      <w:tr w:rsidR="0094082D" w:rsidRPr="00317835" w:rsidTr="005C372C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</w:pPr>
            <w:r w:rsidRPr="00C67D61">
              <w:t>Основные мероприятия (1)</w:t>
            </w:r>
          </w:p>
        </w:tc>
      </w:tr>
      <w:tr w:rsidR="0094082D" w:rsidRPr="00AF7B31" w:rsidTr="005C372C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 xml:space="preserve">Не позднее </w:t>
            </w:r>
            <w:r w:rsidRPr="00C67D61">
              <w:rPr>
                <w:lang w:val="en-US"/>
              </w:rPr>
              <w:t>III</w:t>
            </w:r>
            <w:r w:rsidRPr="00C67D61">
              <w:t xml:space="preserve"> квартала 2022 года</w:t>
            </w:r>
          </w:p>
        </w:tc>
      </w:tr>
      <w:tr w:rsidR="0094082D" w:rsidRPr="00FF2AA5" w:rsidTr="005C372C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</w:tr>
      <w:tr w:rsidR="0094082D" w:rsidRPr="00FF2AA5" w:rsidTr="005C372C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jc w:val="both"/>
              <w:rPr>
                <w:rFonts w:eastAsia="Calibri"/>
              </w:rPr>
            </w:pPr>
            <w:r w:rsidRPr="00C67D61">
              <w:rPr>
                <w:rFonts w:eastAsia="Calibri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</w:tr>
      <w:tr w:rsidR="0094082D" w:rsidRPr="00FF2AA5" w:rsidTr="005C372C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</w:tr>
      <w:tr w:rsidR="0094082D" w:rsidRPr="00317835" w:rsidTr="005C372C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</w:pPr>
            <w:r w:rsidRPr="00C67D61">
              <w:t>Основные мероприятия (2)</w:t>
            </w:r>
          </w:p>
        </w:tc>
      </w:tr>
      <w:tr w:rsidR="0094082D" w:rsidRPr="00FF2AA5" w:rsidTr="005C372C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Не позднее III квартала 2022 года</w:t>
            </w:r>
          </w:p>
        </w:tc>
      </w:tr>
      <w:tr w:rsidR="0094082D" w:rsidRPr="00FF2AA5" w:rsidTr="005C372C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</w:pPr>
            <w:r w:rsidRPr="00C67D61">
              <w:t>В течение 5 (пяти) рабочих дней со дня истечения срока предоставления возражений</w:t>
            </w:r>
          </w:p>
        </w:tc>
      </w:tr>
      <w:tr w:rsidR="0094082D" w:rsidRPr="00FF2AA5" w:rsidTr="005C372C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В течение 3 (трех) рабочих дней со дня утверждения карты-плана территории</w:t>
            </w:r>
          </w:p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</w:tr>
      <w:tr w:rsidR="0094082D" w:rsidTr="005C372C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</w:pPr>
            <w:r w:rsidRPr="00C67D61">
              <w:t>Основные мероприятия (3)</w:t>
            </w:r>
          </w:p>
        </w:tc>
      </w:tr>
      <w:tr w:rsidR="0094082D" w:rsidTr="005C372C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 xml:space="preserve">Обеспечение исполнителем работ </w:t>
            </w:r>
            <w:proofErr w:type="gramStart"/>
            <w:r w:rsidRPr="00C67D61">
              <w:rPr>
                <w:rFonts w:eastAsia="Calibri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C67D61">
              <w:rPr>
                <w:rFonts w:eastAsia="Calibri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В течение 20 (двадцати) рабочих дней, но не позднее 05.11.2022</w:t>
            </w:r>
          </w:p>
        </w:tc>
      </w:tr>
      <w:tr w:rsidR="0094082D" w:rsidTr="005C372C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 xml:space="preserve">Получение сведений из ЕГРН об объектах недвижимости, подтверждающих результат выполнения комплексных </w:t>
            </w:r>
            <w:r w:rsidRPr="00C67D61">
              <w:rPr>
                <w:rFonts w:eastAsia="Calibri"/>
              </w:rPr>
              <w:lastRenderedPageBreak/>
              <w:t xml:space="preserve">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</w:tr>
      <w:tr w:rsidR="0094082D" w:rsidRPr="00317835" w:rsidTr="005C372C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</w:pPr>
            <w:r w:rsidRPr="00C67D61">
              <w:lastRenderedPageBreak/>
              <w:t>Приемка работ</w:t>
            </w:r>
          </w:p>
        </w:tc>
      </w:tr>
      <w:tr w:rsidR="0094082D" w:rsidRPr="00F84A0C" w:rsidTr="005C372C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C67D61">
              <w:t>электронной подписью</w:t>
            </w:r>
            <w:r w:rsidRPr="00C67D61">
              <w:rPr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C67D61">
              <w:t>документ</w:t>
            </w:r>
            <w:r w:rsidRPr="00C67D61">
              <w:rPr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ind w:firstLine="284"/>
              <w:jc w:val="both"/>
            </w:pPr>
            <w:r w:rsidRPr="00C67D61"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работ, но не позднее 15.11.2022</w:t>
            </w:r>
          </w:p>
        </w:tc>
      </w:tr>
      <w:tr w:rsidR="0094082D" w:rsidRPr="00F84A0C" w:rsidTr="005C372C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082D" w:rsidRPr="00C67D61" w:rsidRDefault="0094082D" w:rsidP="005C372C">
            <w:pPr>
              <w:rPr>
                <w:rFonts w:eastAsia="Calibri"/>
              </w:rPr>
            </w:pPr>
            <w:r w:rsidRPr="00C67D61">
              <w:rPr>
                <w:rFonts w:eastAsia="Calibri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2D" w:rsidRPr="00C67D61" w:rsidRDefault="0094082D" w:rsidP="005C372C">
            <w:pPr>
              <w:snapToGrid w:val="0"/>
              <w:spacing w:line="120" w:lineRule="atLeast"/>
              <w:jc w:val="center"/>
            </w:pPr>
            <w:r w:rsidRPr="00C67D61">
              <w:rPr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 w:rsidRPr="00C67D61">
              <w:rPr>
                <w:rFonts w:eastAsia="Calibri"/>
              </w:rPr>
              <w:t>Федерального закона № 44-ФЗ</w:t>
            </w:r>
          </w:p>
        </w:tc>
      </w:tr>
    </w:tbl>
    <w:p w:rsidR="0094082D" w:rsidRDefault="0094082D"/>
    <w:p w:rsidR="006979C3" w:rsidRDefault="006979C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6979C3" w:rsidRPr="00C3345B" w:rsidTr="00624983">
        <w:trPr>
          <w:cantSplit/>
          <w:trHeight w:val="1200"/>
        </w:trPr>
        <w:tc>
          <w:tcPr>
            <w:tcW w:w="931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79C3" w:rsidRPr="00C3345B" w:rsidRDefault="006979C3" w:rsidP="006979C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45B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6979C3" w:rsidRPr="00C3345B" w:rsidRDefault="006979C3" w:rsidP="006979C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45B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6979C3" w:rsidRPr="00C3345B" w:rsidRDefault="006979C3" w:rsidP="006979C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45B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6979C3" w:rsidRPr="00C3345B" w:rsidRDefault="006979C3" w:rsidP="006979C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45B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6979C3" w:rsidRPr="00C3345B" w:rsidTr="00624983">
        <w:trPr>
          <w:cantSplit/>
          <w:trHeight w:val="967"/>
        </w:trPr>
        <w:tc>
          <w:tcPr>
            <w:tcW w:w="9312" w:type="dxa"/>
            <w:vAlign w:val="bottom"/>
          </w:tcPr>
          <w:p w:rsidR="006979C3" w:rsidRPr="00C3345B" w:rsidRDefault="006979C3" w:rsidP="006979C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3345B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6979C3" w:rsidRPr="00C3345B" w:rsidRDefault="006979C3" w:rsidP="006979C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3345B">
              <w:rPr>
                <w:sz w:val="24"/>
                <w:szCs w:val="24"/>
                <w:lang w:eastAsia="en-US"/>
              </w:rPr>
              <w:t xml:space="preserve">01.03.2022                                                                                                   </w:t>
            </w:r>
            <w:r w:rsidR="00837568">
              <w:rPr>
                <w:sz w:val="24"/>
                <w:szCs w:val="24"/>
                <w:lang w:eastAsia="en-US"/>
              </w:rPr>
              <w:t xml:space="preserve">                   </w:t>
            </w:r>
            <w:r w:rsidRPr="00C3345B">
              <w:rPr>
                <w:sz w:val="24"/>
                <w:szCs w:val="24"/>
                <w:lang w:eastAsia="en-US"/>
              </w:rPr>
              <w:t xml:space="preserve"> № 24-п</w:t>
            </w:r>
          </w:p>
        </w:tc>
      </w:tr>
    </w:tbl>
    <w:p w:rsidR="006979C3" w:rsidRPr="00C3345B" w:rsidRDefault="006979C3" w:rsidP="006979C3">
      <w:pPr>
        <w:autoSpaceDE/>
        <w:autoSpaceDN/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4"/>
      </w:tblGrid>
      <w:tr w:rsidR="006979C3" w:rsidRPr="00C3345B" w:rsidTr="00624983">
        <w:trPr>
          <w:trHeight w:val="26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79C3" w:rsidRPr="00C3345B" w:rsidRDefault="006979C3" w:rsidP="006979C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3345B">
              <w:rPr>
                <w:sz w:val="24"/>
                <w:szCs w:val="24"/>
              </w:rPr>
              <w:t>О создании комиссии по пропуску весеннего паводка в 2022 году и назначение ответственного лица за ГТС расположенного на территории Беляевского сельсовета Беляевского района Оренбургской области</w:t>
            </w:r>
          </w:p>
        </w:tc>
      </w:tr>
    </w:tbl>
    <w:p w:rsidR="006979C3" w:rsidRPr="00C3345B" w:rsidRDefault="006979C3" w:rsidP="006979C3">
      <w:pPr>
        <w:autoSpaceDE/>
        <w:autoSpaceDN/>
        <w:jc w:val="both"/>
        <w:rPr>
          <w:sz w:val="24"/>
          <w:szCs w:val="24"/>
        </w:rPr>
      </w:pP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C3345B">
        <w:rPr>
          <w:sz w:val="24"/>
          <w:szCs w:val="24"/>
        </w:rPr>
        <w:t>Беляевский</w:t>
      </w:r>
      <w:proofErr w:type="spellEnd"/>
      <w:r w:rsidRPr="00C3345B">
        <w:rPr>
          <w:sz w:val="24"/>
          <w:szCs w:val="24"/>
        </w:rPr>
        <w:t xml:space="preserve"> сельсовет и в целях организованного проведения </w:t>
      </w:r>
      <w:proofErr w:type="spellStart"/>
      <w:r w:rsidRPr="00C3345B">
        <w:rPr>
          <w:sz w:val="24"/>
          <w:szCs w:val="24"/>
        </w:rPr>
        <w:t>противопаводковых</w:t>
      </w:r>
      <w:proofErr w:type="spellEnd"/>
      <w:r w:rsidRPr="00C3345B">
        <w:rPr>
          <w:sz w:val="24"/>
          <w:szCs w:val="24"/>
        </w:rPr>
        <w:t xml:space="preserve"> мероприятий:</w:t>
      </w:r>
    </w:p>
    <w:p w:rsidR="006979C3" w:rsidRPr="00C3345B" w:rsidRDefault="006979C3" w:rsidP="00837568">
      <w:pPr>
        <w:tabs>
          <w:tab w:val="left" w:pos="567"/>
          <w:tab w:val="num" w:pos="720"/>
        </w:tabs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 Создать, на территории администрации Беляевского сельсовета, </w:t>
      </w:r>
    </w:p>
    <w:p w:rsidR="006979C3" w:rsidRPr="00C3345B" w:rsidRDefault="006979C3" w:rsidP="00837568">
      <w:pPr>
        <w:tabs>
          <w:tab w:val="left" w:pos="0"/>
        </w:tabs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комиссию по пропуску весеннего паводка и утвердить в следующем составе: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proofErr w:type="spellStart"/>
      <w:r w:rsidRPr="00C3345B">
        <w:rPr>
          <w:sz w:val="24"/>
          <w:szCs w:val="24"/>
        </w:rPr>
        <w:t>Елешев</w:t>
      </w:r>
      <w:proofErr w:type="spellEnd"/>
      <w:r w:rsidRPr="00C3345B">
        <w:rPr>
          <w:sz w:val="24"/>
          <w:szCs w:val="24"/>
        </w:rPr>
        <w:t xml:space="preserve"> М.Х. – председатель комиссии, глава администрации муниципального образования </w:t>
      </w:r>
      <w:proofErr w:type="spellStart"/>
      <w:r w:rsidRPr="00C3345B">
        <w:rPr>
          <w:sz w:val="24"/>
          <w:szCs w:val="24"/>
        </w:rPr>
        <w:t>Беляевский</w:t>
      </w:r>
      <w:proofErr w:type="spellEnd"/>
      <w:r w:rsidRPr="00C3345B">
        <w:rPr>
          <w:sz w:val="24"/>
          <w:szCs w:val="24"/>
        </w:rPr>
        <w:t xml:space="preserve"> сельсовет;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Члены комиссии: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Величко Д.В.– директор МУП «</w:t>
      </w:r>
      <w:proofErr w:type="spellStart"/>
      <w:r w:rsidRPr="00C3345B">
        <w:rPr>
          <w:sz w:val="24"/>
          <w:szCs w:val="24"/>
        </w:rPr>
        <w:t>Беляевское</w:t>
      </w:r>
      <w:proofErr w:type="spellEnd"/>
      <w:r w:rsidRPr="00C3345B">
        <w:rPr>
          <w:sz w:val="24"/>
          <w:szCs w:val="24"/>
        </w:rPr>
        <w:t xml:space="preserve"> ЖКХ» (по согласованию);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proofErr w:type="spellStart"/>
      <w:r w:rsidRPr="00C3345B">
        <w:rPr>
          <w:sz w:val="24"/>
          <w:szCs w:val="24"/>
        </w:rPr>
        <w:t>Курлаев</w:t>
      </w:r>
      <w:proofErr w:type="spellEnd"/>
      <w:r w:rsidRPr="00C3345B">
        <w:rPr>
          <w:sz w:val="24"/>
          <w:szCs w:val="24"/>
        </w:rPr>
        <w:t xml:space="preserve"> А.Д.– директор ОАО «</w:t>
      </w:r>
      <w:proofErr w:type="spellStart"/>
      <w:r w:rsidRPr="00C3345B">
        <w:rPr>
          <w:sz w:val="24"/>
          <w:szCs w:val="24"/>
        </w:rPr>
        <w:t>Беляевкаагропромтранс</w:t>
      </w:r>
      <w:proofErr w:type="spellEnd"/>
      <w:r w:rsidRPr="00C3345B">
        <w:rPr>
          <w:sz w:val="24"/>
          <w:szCs w:val="24"/>
        </w:rPr>
        <w:t>» (по согласованию);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Ермолов П.Г. – специалист администрации муниципального образования </w:t>
      </w:r>
      <w:proofErr w:type="spellStart"/>
      <w:r w:rsidRPr="00C3345B">
        <w:rPr>
          <w:sz w:val="24"/>
          <w:szCs w:val="24"/>
        </w:rPr>
        <w:t>Беляевский</w:t>
      </w:r>
      <w:proofErr w:type="spellEnd"/>
      <w:r w:rsidRPr="00C3345B">
        <w:rPr>
          <w:sz w:val="24"/>
          <w:szCs w:val="24"/>
        </w:rPr>
        <w:t xml:space="preserve"> сельсовет;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Акимов А.А. – специалист по первоначальному воинскому учету администрации муниципального образования </w:t>
      </w:r>
      <w:proofErr w:type="spellStart"/>
      <w:r w:rsidRPr="00C3345B">
        <w:rPr>
          <w:sz w:val="24"/>
          <w:szCs w:val="24"/>
        </w:rPr>
        <w:t>Беляевский</w:t>
      </w:r>
      <w:proofErr w:type="spellEnd"/>
      <w:r w:rsidRPr="00C3345B">
        <w:rPr>
          <w:sz w:val="24"/>
          <w:szCs w:val="24"/>
        </w:rPr>
        <w:t xml:space="preserve"> сельсовет;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proofErr w:type="spellStart"/>
      <w:r w:rsidRPr="00C3345B">
        <w:rPr>
          <w:sz w:val="24"/>
          <w:szCs w:val="24"/>
        </w:rPr>
        <w:t>Куракова</w:t>
      </w:r>
      <w:proofErr w:type="spellEnd"/>
      <w:r w:rsidRPr="00C3345B">
        <w:rPr>
          <w:sz w:val="24"/>
          <w:szCs w:val="24"/>
        </w:rPr>
        <w:t xml:space="preserve"> М.С. – индивидуальный предприниматель (по согласованию);  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Антошко Д.А., Березняк С.С., Бескоровайный С.А. – участковые уполномоченные Отделения МВД России по </w:t>
      </w:r>
      <w:proofErr w:type="spellStart"/>
      <w:r w:rsidRPr="00C3345B">
        <w:rPr>
          <w:sz w:val="24"/>
          <w:szCs w:val="24"/>
        </w:rPr>
        <w:t>Беляевскому</w:t>
      </w:r>
      <w:proofErr w:type="spellEnd"/>
      <w:r w:rsidRPr="00C3345B">
        <w:rPr>
          <w:sz w:val="24"/>
          <w:szCs w:val="24"/>
        </w:rPr>
        <w:t xml:space="preserve"> району (по согласованию).</w:t>
      </w:r>
    </w:p>
    <w:p w:rsidR="006979C3" w:rsidRPr="00C3345B" w:rsidRDefault="006979C3" w:rsidP="00837568">
      <w:pPr>
        <w:autoSpaceDE/>
        <w:autoSpaceDN/>
        <w:ind w:firstLine="284"/>
        <w:contextualSpacing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Назначить ответственным лицом за состояние ГТС во время весеннего паводка специалиста администрации  муниципального образования </w:t>
      </w:r>
      <w:proofErr w:type="spellStart"/>
      <w:r w:rsidRPr="00C3345B">
        <w:rPr>
          <w:sz w:val="24"/>
          <w:szCs w:val="24"/>
        </w:rPr>
        <w:t>Беляевский</w:t>
      </w:r>
      <w:proofErr w:type="spellEnd"/>
      <w:r w:rsidRPr="00C3345B">
        <w:rPr>
          <w:sz w:val="24"/>
          <w:szCs w:val="24"/>
        </w:rPr>
        <w:t xml:space="preserve"> сельсовет – Ермолова П.Г.</w:t>
      </w:r>
    </w:p>
    <w:p w:rsidR="006979C3" w:rsidRPr="00C3345B" w:rsidRDefault="006979C3" w:rsidP="00837568">
      <w:pPr>
        <w:autoSpaceDE/>
        <w:autoSpaceDN/>
        <w:ind w:firstLine="284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Мероприятия по проведению весеннего паводка утвердить согласно приложению № 1.</w:t>
      </w:r>
    </w:p>
    <w:p w:rsidR="006979C3" w:rsidRPr="00C3345B" w:rsidRDefault="006979C3" w:rsidP="00837568">
      <w:pPr>
        <w:tabs>
          <w:tab w:val="num" w:pos="720"/>
        </w:tabs>
        <w:autoSpaceDE/>
        <w:autoSpaceDN/>
        <w:ind w:firstLine="284"/>
        <w:jc w:val="both"/>
        <w:rPr>
          <w:sz w:val="24"/>
          <w:szCs w:val="24"/>
        </w:rPr>
      </w:pPr>
      <w:proofErr w:type="gramStart"/>
      <w:r w:rsidRPr="00C3345B">
        <w:rPr>
          <w:sz w:val="24"/>
          <w:szCs w:val="24"/>
        </w:rPr>
        <w:t>Контроль за</w:t>
      </w:r>
      <w:proofErr w:type="gramEnd"/>
      <w:r w:rsidRPr="00C3345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979C3" w:rsidRPr="00C3345B" w:rsidRDefault="006979C3" w:rsidP="00837568">
      <w:pPr>
        <w:tabs>
          <w:tab w:val="num" w:pos="720"/>
        </w:tabs>
        <w:autoSpaceDE/>
        <w:autoSpaceDN/>
        <w:ind w:firstLine="284"/>
        <w:contextualSpacing/>
        <w:jc w:val="both"/>
        <w:rPr>
          <w:sz w:val="24"/>
          <w:szCs w:val="24"/>
        </w:rPr>
      </w:pPr>
      <w:r w:rsidRPr="00C3345B">
        <w:rPr>
          <w:sz w:val="24"/>
          <w:szCs w:val="24"/>
        </w:rPr>
        <w:t>Постановление вступает в силу со дня его подписания.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979C3" w:rsidRPr="00C3345B" w:rsidTr="00624983">
        <w:trPr>
          <w:trHeight w:val="477"/>
        </w:trPr>
        <w:tc>
          <w:tcPr>
            <w:tcW w:w="4758" w:type="dxa"/>
            <w:hideMark/>
          </w:tcPr>
          <w:p w:rsidR="000C564B" w:rsidRPr="00C3345B" w:rsidRDefault="000C564B" w:rsidP="00837568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6979C3" w:rsidRPr="00C3345B" w:rsidRDefault="006979C3" w:rsidP="00837568">
            <w:pPr>
              <w:tabs>
                <w:tab w:val="left" w:pos="3836"/>
              </w:tabs>
              <w:autoSpaceDE/>
              <w:autoSpaceDN/>
              <w:ind w:firstLine="284"/>
              <w:rPr>
                <w:sz w:val="24"/>
                <w:szCs w:val="24"/>
              </w:rPr>
            </w:pPr>
            <w:r w:rsidRPr="00C3345B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0C564B" w:rsidRPr="00C3345B" w:rsidRDefault="000C564B" w:rsidP="00837568">
            <w:pPr>
              <w:tabs>
                <w:tab w:val="left" w:pos="3836"/>
              </w:tabs>
              <w:autoSpaceDE/>
              <w:autoSpaceDN/>
              <w:rPr>
                <w:sz w:val="24"/>
                <w:szCs w:val="24"/>
              </w:rPr>
            </w:pPr>
          </w:p>
          <w:p w:rsidR="006979C3" w:rsidRPr="00C3345B" w:rsidRDefault="006979C3" w:rsidP="00837568">
            <w:pPr>
              <w:tabs>
                <w:tab w:val="left" w:pos="3836"/>
              </w:tabs>
              <w:autoSpaceDE/>
              <w:autoSpaceDN/>
              <w:ind w:firstLine="284"/>
              <w:rPr>
                <w:sz w:val="24"/>
                <w:szCs w:val="24"/>
              </w:rPr>
            </w:pPr>
            <w:r w:rsidRPr="00C3345B">
              <w:rPr>
                <w:sz w:val="24"/>
                <w:szCs w:val="24"/>
              </w:rPr>
              <w:t xml:space="preserve">    </w:t>
            </w:r>
            <w:r w:rsidR="00C3345B" w:rsidRPr="00C3345B">
              <w:rPr>
                <w:i/>
                <w:sz w:val="24"/>
                <w:szCs w:val="24"/>
              </w:rPr>
              <w:t>подпись</w:t>
            </w:r>
            <w:r w:rsidRPr="00C3345B">
              <w:rPr>
                <w:i/>
                <w:sz w:val="24"/>
                <w:szCs w:val="24"/>
              </w:rPr>
              <w:t xml:space="preserve"> </w:t>
            </w:r>
            <w:r w:rsidRPr="00C3345B">
              <w:rPr>
                <w:sz w:val="24"/>
                <w:szCs w:val="24"/>
              </w:rPr>
              <w:t xml:space="preserve"> </w:t>
            </w:r>
            <w:r w:rsidR="00837568">
              <w:rPr>
                <w:sz w:val="24"/>
                <w:szCs w:val="24"/>
              </w:rPr>
              <w:t xml:space="preserve">                      </w:t>
            </w:r>
            <w:r w:rsidR="00C3345B">
              <w:rPr>
                <w:sz w:val="24"/>
                <w:szCs w:val="24"/>
              </w:rPr>
              <w:t xml:space="preserve"> </w:t>
            </w:r>
            <w:r w:rsidRPr="00C3345B">
              <w:rPr>
                <w:sz w:val="24"/>
                <w:szCs w:val="24"/>
              </w:rPr>
              <w:t xml:space="preserve"> М.Х. </w:t>
            </w:r>
            <w:proofErr w:type="spellStart"/>
            <w:r w:rsidRPr="00C3345B">
              <w:rPr>
                <w:sz w:val="24"/>
                <w:szCs w:val="24"/>
              </w:rPr>
              <w:t>Елешев</w:t>
            </w:r>
            <w:proofErr w:type="spellEnd"/>
          </w:p>
        </w:tc>
      </w:tr>
    </w:tbl>
    <w:p w:rsidR="00C3345B" w:rsidRDefault="00C3345B" w:rsidP="00C3345B">
      <w:pPr>
        <w:autoSpaceDE/>
        <w:autoSpaceDN/>
        <w:rPr>
          <w:sz w:val="24"/>
          <w:szCs w:val="24"/>
        </w:rPr>
      </w:pPr>
    </w:p>
    <w:p w:rsidR="006979C3" w:rsidRPr="00C3345B" w:rsidRDefault="006979C3" w:rsidP="006979C3">
      <w:pPr>
        <w:autoSpaceDE/>
        <w:autoSpaceDN/>
        <w:jc w:val="right"/>
        <w:rPr>
          <w:sz w:val="24"/>
          <w:szCs w:val="24"/>
        </w:rPr>
      </w:pPr>
      <w:r w:rsidRPr="00C3345B">
        <w:rPr>
          <w:sz w:val="24"/>
          <w:szCs w:val="24"/>
        </w:rPr>
        <w:lastRenderedPageBreak/>
        <w:t>Приложение № 1</w:t>
      </w:r>
    </w:p>
    <w:p w:rsidR="006979C3" w:rsidRPr="00C3345B" w:rsidRDefault="006979C3" w:rsidP="006979C3">
      <w:pPr>
        <w:autoSpaceDE/>
        <w:autoSpaceDN/>
        <w:jc w:val="right"/>
        <w:rPr>
          <w:sz w:val="24"/>
          <w:szCs w:val="24"/>
        </w:rPr>
      </w:pPr>
      <w:r w:rsidRPr="00C3345B">
        <w:rPr>
          <w:sz w:val="24"/>
          <w:szCs w:val="24"/>
        </w:rPr>
        <w:t>к постановлению администрации</w:t>
      </w:r>
    </w:p>
    <w:p w:rsidR="006979C3" w:rsidRPr="00C3345B" w:rsidRDefault="006979C3" w:rsidP="006979C3">
      <w:pPr>
        <w:autoSpaceDE/>
        <w:autoSpaceDN/>
        <w:jc w:val="right"/>
        <w:rPr>
          <w:sz w:val="24"/>
          <w:szCs w:val="24"/>
        </w:rPr>
      </w:pPr>
      <w:r w:rsidRPr="00C3345B">
        <w:rPr>
          <w:sz w:val="24"/>
          <w:szCs w:val="24"/>
        </w:rPr>
        <w:t>Беляевского сельсовета</w:t>
      </w:r>
    </w:p>
    <w:p w:rsidR="006979C3" w:rsidRPr="00C3345B" w:rsidRDefault="006979C3" w:rsidP="006979C3">
      <w:pPr>
        <w:tabs>
          <w:tab w:val="left" w:pos="5989"/>
        </w:tabs>
        <w:autoSpaceDE/>
        <w:autoSpaceDN/>
        <w:jc w:val="right"/>
        <w:rPr>
          <w:sz w:val="24"/>
          <w:szCs w:val="24"/>
        </w:rPr>
      </w:pPr>
      <w:r w:rsidRPr="00C3345B">
        <w:rPr>
          <w:sz w:val="24"/>
          <w:szCs w:val="24"/>
        </w:rPr>
        <w:t xml:space="preserve">                                                                                                 от 01.03.2022 № 24-п</w:t>
      </w:r>
    </w:p>
    <w:p w:rsidR="006979C3" w:rsidRPr="00C3345B" w:rsidRDefault="006979C3" w:rsidP="006979C3">
      <w:pPr>
        <w:tabs>
          <w:tab w:val="left" w:pos="5989"/>
        </w:tabs>
        <w:autoSpaceDE/>
        <w:autoSpaceDN/>
        <w:rPr>
          <w:sz w:val="24"/>
          <w:szCs w:val="24"/>
        </w:rPr>
      </w:pPr>
    </w:p>
    <w:p w:rsidR="006979C3" w:rsidRPr="00C3345B" w:rsidRDefault="006979C3" w:rsidP="006979C3">
      <w:pPr>
        <w:tabs>
          <w:tab w:val="left" w:pos="5989"/>
        </w:tabs>
        <w:autoSpaceDE/>
        <w:autoSpaceDN/>
        <w:jc w:val="center"/>
        <w:rPr>
          <w:b/>
          <w:sz w:val="24"/>
          <w:szCs w:val="24"/>
        </w:rPr>
      </w:pPr>
    </w:p>
    <w:p w:rsidR="006979C3" w:rsidRPr="00C3345B" w:rsidRDefault="006979C3" w:rsidP="006979C3">
      <w:pPr>
        <w:tabs>
          <w:tab w:val="left" w:pos="867"/>
          <w:tab w:val="center" w:pos="4677"/>
        </w:tabs>
        <w:autoSpaceDE/>
        <w:autoSpaceDN/>
        <w:jc w:val="center"/>
        <w:rPr>
          <w:b/>
          <w:sz w:val="24"/>
          <w:szCs w:val="24"/>
        </w:rPr>
      </w:pPr>
      <w:r w:rsidRPr="00C3345B">
        <w:rPr>
          <w:b/>
          <w:sz w:val="24"/>
          <w:szCs w:val="24"/>
        </w:rPr>
        <w:t xml:space="preserve">Перечень </w:t>
      </w:r>
      <w:proofErr w:type="spellStart"/>
      <w:r w:rsidRPr="00C3345B">
        <w:rPr>
          <w:b/>
          <w:sz w:val="24"/>
          <w:szCs w:val="24"/>
        </w:rPr>
        <w:t>противопаводковых</w:t>
      </w:r>
      <w:proofErr w:type="spellEnd"/>
      <w:r w:rsidRPr="00C3345B">
        <w:rPr>
          <w:b/>
          <w:sz w:val="24"/>
          <w:szCs w:val="24"/>
        </w:rPr>
        <w:t xml:space="preserve"> мероприятий на территории администрации Беляевского сельсовета в 2022году.</w:t>
      </w:r>
    </w:p>
    <w:p w:rsidR="006979C3" w:rsidRPr="00C3345B" w:rsidRDefault="006979C3" w:rsidP="006979C3">
      <w:pPr>
        <w:autoSpaceDE/>
        <w:autoSpaceDN/>
        <w:jc w:val="both"/>
        <w:rPr>
          <w:sz w:val="24"/>
          <w:szCs w:val="24"/>
        </w:rPr>
      </w:pP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1</w:t>
      </w:r>
      <w:r w:rsidRPr="00C3345B">
        <w:rPr>
          <w:b/>
          <w:sz w:val="24"/>
          <w:szCs w:val="24"/>
        </w:rPr>
        <w:t>.</w:t>
      </w:r>
      <w:r w:rsidRPr="00C3345B">
        <w:rPr>
          <w:sz w:val="24"/>
          <w:szCs w:val="24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 w:rsidRPr="00C3345B">
        <w:rPr>
          <w:sz w:val="24"/>
          <w:szCs w:val="24"/>
        </w:rPr>
        <w:t>противопаводковых</w:t>
      </w:r>
      <w:proofErr w:type="spellEnd"/>
      <w:r w:rsidRPr="00C3345B">
        <w:rPr>
          <w:sz w:val="24"/>
          <w:szCs w:val="24"/>
        </w:rPr>
        <w:t xml:space="preserve"> мероприятий: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1) очистка кюветов на улицах села Беляевка – вся территория;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2) перекрёстки улиц села Беляевка: Степная, Первомайская, Советская, Ленинская, Школьная;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3) овраги по рельефу местности с юга на север: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- от перекрёстка улиц </w:t>
      </w:r>
      <w:proofErr w:type="gramStart"/>
      <w:r w:rsidRPr="00C3345B">
        <w:rPr>
          <w:sz w:val="24"/>
          <w:szCs w:val="24"/>
        </w:rPr>
        <w:t>Советская</w:t>
      </w:r>
      <w:proofErr w:type="gramEnd"/>
      <w:r w:rsidRPr="00C3345B">
        <w:rPr>
          <w:sz w:val="24"/>
          <w:szCs w:val="24"/>
        </w:rPr>
        <w:t xml:space="preserve"> - Лесная до реки Урал;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- от территории «</w:t>
      </w:r>
      <w:proofErr w:type="spellStart"/>
      <w:r w:rsidRPr="00C3345B">
        <w:rPr>
          <w:sz w:val="24"/>
          <w:szCs w:val="24"/>
        </w:rPr>
        <w:t>Беляевкаагропромтранс</w:t>
      </w:r>
      <w:proofErr w:type="spellEnd"/>
      <w:r w:rsidRPr="00C3345B">
        <w:rPr>
          <w:sz w:val="24"/>
          <w:szCs w:val="24"/>
        </w:rPr>
        <w:t xml:space="preserve">» до пересечения улиц </w:t>
      </w:r>
      <w:proofErr w:type="gramStart"/>
      <w:r w:rsidRPr="00C3345B">
        <w:rPr>
          <w:sz w:val="24"/>
          <w:szCs w:val="24"/>
        </w:rPr>
        <w:t>Ленинская</w:t>
      </w:r>
      <w:proofErr w:type="gramEnd"/>
      <w:r w:rsidRPr="00C3345B">
        <w:rPr>
          <w:sz w:val="24"/>
          <w:szCs w:val="24"/>
        </w:rPr>
        <w:t xml:space="preserve"> и Рыбная;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- от переулка </w:t>
      </w:r>
      <w:proofErr w:type="gramStart"/>
      <w:r w:rsidRPr="00C3345B">
        <w:rPr>
          <w:sz w:val="24"/>
          <w:szCs w:val="24"/>
        </w:rPr>
        <w:t>Молодёжный</w:t>
      </w:r>
      <w:proofErr w:type="gramEnd"/>
      <w:r w:rsidRPr="00C3345B">
        <w:rPr>
          <w:sz w:val="24"/>
          <w:szCs w:val="24"/>
        </w:rPr>
        <w:t xml:space="preserve"> до дома Большакова Г.А. (улица </w:t>
      </w:r>
      <w:proofErr w:type="spellStart"/>
      <w:r w:rsidRPr="00C3345B">
        <w:rPr>
          <w:sz w:val="24"/>
          <w:szCs w:val="24"/>
        </w:rPr>
        <w:t>Уральная</w:t>
      </w:r>
      <w:proofErr w:type="spellEnd"/>
      <w:r w:rsidRPr="00C3345B">
        <w:rPr>
          <w:sz w:val="24"/>
          <w:szCs w:val="24"/>
        </w:rPr>
        <w:t>);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>-южная часть села Беляевки, ул. Чехова (отводной канал).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4) подтопляемые водами реки Урал подворья по улице Северная, улице Дачная, начало улицы Рыбная. 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C3345B">
        <w:rPr>
          <w:sz w:val="24"/>
          <w:szCs w:val="24"/>
        </w:rPr>
        <w:t>5) очистка от снега и пропуск талых вод на ГТС безымянного оврага 2,5 км</w:t>
      </w:r>
      <w:proofErr w:type="gramStart"/>
      <w:r w:rsidRPr="00C3345B">
        <w:rPr>
          <w:sz w:val="24"/>
          <w:szCs w:val="24"/>
        </w:rPr>
        <w:t>.</w:t>
      </w:r>
      <w:proofErr w:type="gramEnd"/>
      <w:r w:rsidRPr="00C3345B">
        <w:rPr>
          <w:sz w:val="24"/>
          <w:szCs w:val="24"/>
        </w:rPr>
        <w:t xml:space="preserve"> </w:t>
      </w:r>
      <w:proofErr w:type="gramStart"/>
      <w:r w:rsidRPr="00C3345B">
        <w:rPr>
          <w:sz w:val="24"/>
          <w:szCs w:val="24"/>
        </w:rPr>
        <w:t>ю</w:t>
      </w:r>
      <w:proofErr w:type="gramEnd"/>
      <w:r w:rsidRPr="00C3345B">
        <w:rPr>
          <w:sz w:val="24"/>
          <w:szCs w:val="24"/>
        </w:rPr>
        <w:t>го-западнее села Беляевка;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6) вывоз снега вся территория поселения в местах по мере необходимости.  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2.Предполагаемая эвакуация в случае опасного подтопления в поселение людей их имущества, домашних животных и птицы: 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1) В селе Беляевка улицы Дачная, </w:t>
      </w:r>
      <w:proofErr w:type="spellStart"/>
      <w:r w:rsidRPr="00C3345B">
        <w:rPr>
          <w:sz w:val="24"/>
          <w:szCs w:val="24"/>
        </w:rPr>
        <w:t>Уральная</w:t>
      </w:r>
      <w:proofErr w:type="spellEnd"/>
      <w:r w:rsidRPr="00C3345B">
        <w:rPr>
          <w:sz w:val="24"/>
          <w:szCs w:val="24"/>
        </w:rPr>
        <w:t xml:space="preserve">, Северная, Восточная, </w:t>
      </w:r>
      <w:proofErr w:type="spellStart"/>
      <w:r w:rsidRPr="00C3345B">
        <w:rPr>
          <w:sz w:val="24"/>
          <w:szCs w:val="24"/>
        </w:rPr>
        <w:t>Новоселовская</w:t>
      </w:r>
      <w:proofErr w:type="spellEnd"/>
      <w:r w:rsidRPr="00C3345B">
        <w:rPr>
          <w:sz w:val="24"/>
          <w:szCs w:val="24"/>
        </w:rPr>
        <w:t xml:space="preserve">, Лунная, Банковская, Чехова, население 147 человек, КРС 47 голов, свиней 41 голова, МРС 54 головы; </w:t>
      </w:r>
    </w:p>
    <w:p w:rsidR="006979C3" w:rsidRPr="00C3345B" w:rsidRDefault="006979C3" w:rsidP="006979C3">
      <w:pPr>
        <w:autoSpaceDE/>
        <w:autoSpaceDN/>
        <w:spacing w:line="276" w:lineRule="auto"/>
        <w:jc w:val="both"/>
        <w:rPr>
          <w:sz w:val="24"/>
          <w:szCs w:val="24"/>
        </w:rPr>
      </w:pPr>
      <w:r w:rsidRPr="00C3345B">
        <w:rPr>
          <w:sz w:val="24"/>
          <w:szCs w:val="24"/>
        </w:rPr>
        <w:t xml:space="preserve">2) В селе </w:t>
      </w:r>
      <w:proofErr w:type="spellStart"/>
      <w:r w:rsidRPr="00C3345B">
        <w:rPr>
          <w:sz w:val="24"/>
          <w:szCs w:val="24"/>
        </w:rPr>
        <w:t>Жанаталап</w:t>
      </w:r>
      <w:proofErr w:type="spellEnd"/>
      <w:r w:rsidRPr="00C3345B">
        <w:rPr>
          <w:sz w:val="24"/>
          <w:szCs w:val="24"/>
        </w:rPr>
        <w:t xml:space="preserve"> улицы Набережная и Старый Аул, население 49 человек, КРС 47 голов, МРС 43 головы, лошади 7 голов. </w:t>
      </w:r>
    </w:p>
    <w:p w:rsidR="006979C3" w:rsidRPr="006979C3" w:rsidRDefault="006979C3" w:rsidP="006979C3">
      <w:pPr>
        <w:autoSpaceDE/>
        <w:autoSpaceDN/>
        <w:rPr>
          <w:sz w:val="28"/>
          <w:szCs w:val="28"/>
        </w:rPr>
      </w:pPr>
    </w:p>
    <w:p w:rsidR="006979C3" w:rsidRPr="006979C3" w:rsidRDefault="006979C3" w:rsidP="006979C3">
      <w:pPr>
        <w:autoSpaceDE/>
        <w:autoSpaceDN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D654C4" w:rsidRPr="000C564B" w:rsidTr="00624983">
        <w:trPr>
          <w:cantSplit/>
          <w:trHeight w:val="1246"/>
        </w:trPr>
        <w:tc>
          <w:tcPr>
            <w:tcW w:w="932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654C4" w:rsidRPr="000C564B" w:rsidRDefault="00D654C4" w:rsidP="00D654C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C564B">
              <w:rPr>
                <w:b/>
                <w:sz w:val="24"/>
                <w:szCs w:val="24"/>
              </w:rPr>
              <w:t>АДМИНИСТРАЦИЯ</w:t>
            </w:r>
          </w:p>
          <w:p w:rsidR="00D654C4" w:rsidRPr="000C564B" w:rsidRDefault="00D654C4" w:rsidP="00D654C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C564B">
              <w:rPr>
                <w:b/>
                <w:sz w:val="24"/>
                <w:szCs w:val="24"/>
              </w:rPr>
              <w:t>МУНИЦИПАЛЬНОГО ОБРАЗОВАНИЯ</w:t>
            </w:r>
          </w:p>
          <w:p w:rsidR="00D654C4" w:rsidRPr="000C564B" w:rsidRDefault="00D654C4" w:rsidP="00D654C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C564B">
              <w:rPr>
                <w:b/>
                <w:sz w:val="24"/>
                <w:szCs w:val="24"/>
              </w:rPr>
              <w:t>БЕЛЯЕВСКИЙ СЕЛЬСОВЕТ</w:t>
            </w:r>
          </w:p>
          <w:p w:rsidR="00D654C4" w:rsidRPr="000C564B" w:rsidRDefault="00D654C4" w:rsidP="00D654C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C564B">
              <w:rPr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D654C4" w:rsidRPr="000C564B" w:rsidTr="00624983">
        <w:trPr>
          <w:cantSplit/>
          <w:trHeight w:val="1202"/>
        </w:trPr>
        <w:tc>
          <w:tcPr>
            <w:tcW w:w="9327" w:type="dxa"/>
            <w:vAlign w:val="bottom"/>
          </w:tcPr>
          <w:p w:rsidR="00D654C4" w:rsidRPr="000C564B" w:rsidRDefault="00D654C4" w:rsidP="00D654C4">
            <w:pPr>
              <w:rPr>
                <w:b/>
                <w:sz w:val="24"/>
                <w:szCs w:val="24"/>
              </w:rPr>
            </w:pPr>
          </w:p>
          <w:p w:rsidR="00D654C4" w:rsidRPr="000C564B" w:rsidRDefault="00D654C4" w:rsidP="00D654C4">
            <w:pPr>
              <w:jc w:val="center"/>
              <w:rPr>
                <w:b/>
                <w:sz w:val="24"/>
                <w:szCs w:val="24"/>
              </w:rPr>
            </w:pPr>
            <w:r w:rsidRPr="000C564B">
              <w:rPr>
                <w:b/>
                <w:sz w:val="24"/>
                <w:szCs w:val="24"/>
              </w:rPr>
              <w:t>ПОСТАНОВЛЕНИЕ</w:t>
            </w:r>
          </w:p>
          <w:p w:rsidR="00D654C4" w:rsidRPr="000C564B" w:rsidRDefault="00D654C4" w:rsidP="00D654C4">
            <w:pPr>
              <w:jc w:val="center"/>
              <w:rPr>
                <w:b/>
                <w:sz w:val="24"/>
                <w:szCs w:val="24"/>
              </w:rPr>
            </w:pPr>
          </w:p>
          <w:p w:rsidR="00D654C4" w:rsidRPr="000C564B" w:rsidRDefault="00D654C4" w:rsidP="00D654C4">
            <w:pPr>
              <w:rPr>
                <w:sz w:val="24"/>
                <w:szCs w:val="24"/>
              </w:rPr>
            </w:pPr>
            <w:r w:rsidRPr="000C564B">
              <w:rPr>
                <w:sz w:val="24"/>
                <w:szCs w:val="24"/>
              </w:rPr>
              <w:t xml:space="preserve">09.03.2022                                                                                        </w:t>
            </w:r>
            <w:r w:rsidR="000C564B">
              <w:rPr>
                <w:sz w:val="24"/>
                <w:szCs w:val="24"/>
              </w:rPr>
              <w:t xml:space="preserve">                       </w:t>
            </w:r>
            <w:r w:rsidRPr="000C564B">
              <w:rPr>
                <w:sz w:val="24"/>
                <w:szCs w:val="24"/>
              </w:rPr>
              <w:t xml:space="preserve">№  27 - </w:t>
            </w:r>
            <w:proofErr w:type="gramStart"/>
            <w:r w:rsidRPr="000C564B">
              <w:rPr>
                <w:sz w:val="24"/>
                <w:szCs w:val="24"/>
              </w:rPr>
              <w:t>п</w:t>
            </w:r>
            <w:proofErr w:type="gramEnd"/>
          </w:p>
        </w:tc>
      </w:tr>
    </w:tbl>
    <w:p w:rsidR="00D654C4" w:rsidRPr="000C564B" w:rsidRDefault="00D654C4" w:rsidP="00D654C4">
      <w:pPr>
        <w:autoSpaceDE/>
        <w:autoSpaceDN/>
        <w:jc w:val="center"/>
        <w:rPr>
          <w:sz w:val="24"/>
          <w:szCs w:val="24"/>
        </w:rPr>
      </w:pPr>
    </w:p>
    <w:p w:rsidR="00D654C4" w:rsidRPr="000C564B" w:rsidRDefault="00D654C4" w:rsidP="00D654C4">
      <w:pPr>
        <w:autoSpaceDE/>
        <w:autoSpaceDN/>
        <w:jc w:val="center"/>
        <w:rPr>
          <w:sz w:val="24"/>
          <w:szCs w:val="24"/>
        </w:rPr>
      </w:pPr>
      <w:r w:rsidRPr="000C564B">
        <w:rPr>
          <w:sz w:val="24"/>
          <w:szCs w:val="24"/>
        </w:rPr>
        <w:t xml:space="preserve">О внесении изменения в постановление  администрации муниципального образования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 от 29.11.2017 № 166-п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</w:p>
    <w:p w:rsidR="00D654C4" w:rsidRPr="000C564B" w:rsidRDefault="00D654C4" w:rsidP="00D654C4">
      <w:pPr>
        <w:autoSpaceDE/>
        <w:autoSpaceDN/>
        <w:jc w:val="both"/>
        <w:rPr>
          <w:sz w:val="24"/>
          <w:szCs w:val="24"/>
        </w:rPr>
      </w:pPr>
    </w:p>
    <w:p w:rsidR="00D654C4" w:rsidRPr="000C564B" w:rsidRDefault="00D654C4" w:rsidP="000132C3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0C564B">
        <w:rPr>
          <w:sz w:val="24"/>
          <w:szCs w:val="24"/>
        </w:rPr>
        <w:t xml:space="preserve">Руководствуясь Федеральным законом от 27.07.2010  №210-ФЗ «Об организации предоставления государственных и муниципальных услуг», Законом Оренбургской области от 23.11.2005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постановлением администрации муниципального образования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 от 15.05.2012 № 103-п «О разработке и утверждении  административных регламентов  исполнения муниципальных функций и предоставления</w:t>
      </w:r>
      <w:proofErr w:type="gramEnd"/>
      <w:r w:rsidRPr="000C564B">
        <w:rPr>
          <w:sz w:val="24"/>
          <w:szCs w:val="24"/>
        </w:rPr>
        <w:t xml:space="preserve">  муниципальных услуг администрацией  муниципального образования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сельсовет»: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1. Внести изменение в 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найма», утвержденный  постановлением Администрации МО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 от 29.11.2017 №166-п (в редакции постановления Администрации МО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от 27.04.2020 № 46-п), изложив пункт 14 в следующей редакции: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«14. Для получения муниципальной услуги заявителем в уполномоченный орган представляются следующие документы: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1) заявление (Приложение №1 к Административному регламенту), которое подписывается всеми дееспособными членами семьи, включая временно отсутствующих, за которыми сохраняется право на жилое помещение; 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2) 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признании членом семьи и другие);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3) согласие на обработку персональных данных;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4) копия удостоверения опекуна или попечителя (для лиц, над которыми установлена опека, попечительство);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5) 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6) копии справок, заключений и иных документов, выдаваемых организациями, входящими в государственную, муниципальную или частную систему здравоохранения;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7) копии удостоверений и документов, подтверждающих право гражданина на получение мер социальной поддержки;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8)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proofErr w:type="gramStart"/>
      <w:r w:rsidRPr="000C564B">
        <w:rPr>
          <w:sz w:val="24"/>
          <w:szCs w:val="24"/>
        </w:rPr>
        <w:t>Граждане, изменившие место жительства в пределах Российской Федерации за 5 лет до обращения с заявлением о принятии на учет в качестве нуждающихся в жилых помещениях, обязаны представить справки с мест их регистрации за указанный период и сведения о наличии (отсутствии) зарегистрированных прав на недвижимое имущество с мест их регистрации за указанный период.</w:t>
      </w:r>
      <w:proofErr w:type="gramEnd"/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Копии документов, предусмотренных подпунктами вторым, четвертым, пятым, шестым, седьмым настоящего пункта,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Документы, представляемые в электронном виде, должны быть заверены заявителем в установленном федеральным законодательством порядке.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Ответственность за достоверность представленных документов возлагается на гражданина.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lastRenderedPageBreak/>
        <w:t xml:space="preserve">К документам и сведениям, необходимым для принятия граждан на учет, запрашиваемым по межведомственным </w:t>
      </w:r>
      <w:proofErr w:type="gramStart"/>
      <w:r w:rsidRPr="000C564B">
        <w:rPr>
          <w:sz w:val="24"/>
          <w:szCs w:val="24"/>
        </w:rPr>
        <w:t>запросам</w:t>
      </w:r>
      <w:proofErr w:type="gramEnd"/>
      <w:r w:rsidRPr="000C564B">
        <w:rPr>
          <w:sz w:val="24"/>
          <w:szCs w:val="24"/>
        </w:rPr>
        <w:t xml:space="preserve"> уполномоченным органом, относятся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имущества, документы, содержащие сведения о лицах, зарегистрированных совместно с заявителем по месту его постоянного жительства, сведения об инвалидности, содержащиеся в федеральном </w:t>
      </w:r>
      <w:proofErr w:type="gramStart"/>
      <w:r w:rsidRPr="000C564B">
        <w:rPr>
          <w:sz w:val="24"/>
          <w:szCs w:val="24"/>
        </w:rPr>
        <w:t>реестре</w:t>
      </w:r>
      <w:proofErr w:type="gramEnd"/>
      <w:r w:rsidRPr="000C564B">
        <w:rPr>
          <w:sz w:val="24"/>
          <w:szCs w:val="24"/>
        </w:rPr>
        <w:t xml:space="preserve"> инвалидов.»</w:t>
      </w:r>
    </w:p>
    <w:p w:rsidR="00D654C4" w:rsidRPr="000C564B" w:rsidRDefault="00D654C4" w:rsidP="000132C3">
      <w:pPr>
        <w:autoSpaceDE/>
        <w:autoSpaceDN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2. </w:t>
      </w:r>
      <w:proofErr w:type="gramStart"/>
      <w:r w:rsidRPr="000C564B">
        <w:rPr>
          <w:sz w:val="24"/>
          <w:szCs w:val="24"/>
        </w:rPr>
        <w:t>Контроль за</w:t>
      </w:r>
      <w:proofErr w:type="gramEnd"/>
      <w:r w:rsidRPr="000C564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654C4" w:rsidRPr="000C564B" w:rsidRDefault="00D654C4" w:rsidP="000132C3">
      <w:pPr>
        <w:autoSpaceDE/>
        <w:autoSpaceDN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>3. Постановление вступает в силу после его официального опубликования (обнародования).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091"/>
        <w:gridCol w:w="4407"/>
      </w:tblGrid>
      <w:tr w:rsidR="00D654C4" w:rsidRPr="000C564B" w:rsidTr="00624983">
        <w:trPr>
          <w:trHeight w:val="590"/>
        </w:trPr>
        <w:tc>
          <w:tcPr>
            <w:tcW w:w="5091" w:type="dxa"/>
            <w:hideMark/>
          </w:tcPr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0C564B">
              <w:rPr>
                <w:sz w:val="24"/>
                <w:szCs w:val="24"/>
              </w:rPr>
              <w:t xml:space="preserve">Глава администрации </w:t>
            </w:r>
          </w:p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0C564B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0C564B">
              <w:rPr>
                <w:sz w:val="24"/>
                <w:szCs w:val="24"/>
              </w:rPr>
              <w:t>Беляевский</w:t>
            </w:r>
            <w:proofErr w:type="spellEnd"/>
            <w:r w:rsidRPr="000C564B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4407" w:type="dxa"/>
            <w:hideMark/>
          </w:tcPr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D654C4" w:rsidRPr="000C564B" w:rsidRDefault="00D654C4" w:rsidP="00D654C4">
            <w:pPr>
              <w:tabs>
                <w:tab w:val="left" w:pos="383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0C564B">
              <w:rPr>
                <w:i/>
                <w:sz w:val="24"/>
                <w:szCs w:val="24"/>
              </w:rPr>
              <w:t xml:space="preserve">   </w:t>
            </w:r>
            <w:r w:rsidR="000C564B" w:rsidRPr="000C564B">
              <w:rPr>
                <w:i/>
                <w:sz w:val="24"/>
                <w:szCs w:val="24"/>
              </w:rPr>
              <w:t>подпись</w:t>
            </w:r>
            <w:r w:rsidR="000C564B">
              <w:rPr>
                <w:sz w:val="24"/>
                <w:szCs w:val="24"/>
              </w:rPr>
              <w:t xml:space="preserve">                             </w:t>
            </w:r>
            <w:r w:rsidRPr="000C564B">
              <w:rPr>
                <w:sz w:val="24"/>
                <w:szCs w:val="24"/>
              </w:rPr>
              <w:t xml:space="preserve"> М.Х. </w:t>
            </w:r>
            <w:proofErr w:type="spellStart"/>
            <w:r w:rsidRPr="000C564B">
              <w:rPr>
                <w:sz w:val="24"/>
                <w:szCs w:val="24"/>
              </w:rPr>
              <w:t>Елешев</w:t>
            </w:r>
            <w:proofErr w:type="spellEnd"/>
          </w:p>
        </w:tc>
      </w:tr>
    </w:tbl>
    <w:p w:rsidR="006979C3" w:rsidRPr="000C564B" w:rsidRDefault="006979C3" w:rsidP="006979C3">
      <w:pPr>
        <w:autoSpaceDE/>
        <w:autoSpaceDN/>
        <w:rPr>
          <w:sz w:val="24"/>
          <w:szCs w:val="24"/>
        </w:rPr>
      </w:pPr>
    </w:p>
    <w:p w:rsidR="006979C3" w:rsidRPr="000C564B" w:rsidRDefault="006979C3" w:rsidP="006979C3">
      <w:pPr>
        <w:autoSpaceDE/>
        <w:autoSpaceDN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654C4" w:rsidRPr="000C564B" w:rsidTr="000C564B">
        <w:trPr>
          <w:cantSplit/>
          <w:trHeight w:val="1218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654C4" w:rsidRPr="000C564B" w:rsidRDefault="00D654C4" w:rsidP="00D654C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564B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D654C4" w:rsidRPr="000C564B" w:rsidRDefault="00D654C4" w:rsidP="00D654C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564B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D654C4" w:rsidRPr="000C564B" w:rsidRDefault="00D654C4" w:rsidP="00D654C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564B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D654C4" w:rsidRPr="000C564B" w:rsidRDefault="00D654C4" w:rsidP="00D654C4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564B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D654C4" w:rsidRPr="000C564B" w:rsidTr="00624983">
        <w:trPr>
          <w:cantSplit/>
          <w:trHeight w:val="1190"/>
        </w:trPr>
        <w:tc>
          <w:tcPr>
            <w:tcW w:w="9072" w:type="dxa"/>
            <w:vAlign w:val="bottom"/>
          </w:tcPr>
          <w:p w:rsidR="00D654C4" w:rsidRPr="000C564B" w:rsidRDefault="00D654C4" w:rsidP="00D654C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654C4" w:rsidRPr="000C564B" w:rsidRDefault="00D654C4" w:rsidP="00D654C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C564B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D654C4" w:rsidRPr="000C564B" w:rsidRDefault="00D654C4" w:rsidP="00D654C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0C564B">
              <w:rPr>
                <w:sz w:val="24"/>
                <w:szCs w:val="24"/>
                <w:lang w:eastAsia="en-US"/>
              </w:rPr>
              <w:t xml:space="preserve">09.03. 2022                                                                                           </w:t>
            </w:r>
            <w:r w:rsidR="000132C3">
              <w:rPr>
                <w:sz w:val="24"/>
                <w:szCs w:val="24"/>
                <w:lang w:eastAsia="en-US"/>
              </w:rPr>
              <w:t xml:space="preserve">                        </w:t>
            </w:r>
            <w:r w:rsidR="000C564B">
              <w:rPr>
                <w:sz w:val="24"/>
                <w:szCs w:val="24"/>
                <w:lang w:eastAsia="en-US"/>
              </w:rPr>
              <w:t xml:space="preserve"> </w:t>
            </w:r>
            <w:r w:rsidRPr="000C564B">
              <w:rPr>
                <w:sz w:val="24"/>
                <w:szCs w:val="24"/>
                <w:lang w:eastAsia="en-US"/>
              </w:rPr>
              <w:t xml:space="preserve"> № 29-п</w:t>
            </w:r>
          </w:p>
        </w:tc>
      </w:tr>
    </w:tbl>
    <w:p w:rsidR="00D654C4" w:rsidRPr="000C564B" w:rsidRDefault="00D654C4" w:rsidP="000C564B">
      <w:pPr>
        <w:autoSpaceDE/>
        <w:autoSpaceDN/>
        <w:rPr>
          <w:sz w:val="24"/>
          <w:szCs w:val="24"/>
        </w:rPr>
      </w:pPr>
    </w:p>
    <w:p w:rsidR="00D654C4" w:rsidRPr="000C564B" w:rsidRDefault="00D654C4" w:rsidP="00D654C4">
      <w:pPr>
        <w:autoSpaceDE/>
        <w:autoSpaceDN/>
        <w:jc w:val="center"/>
        <w:rPr>
          <w:sz w:val="24"/>
          <w:szCs w:val="24"/>
        </w:rPr>
      </w:pPr>
      <w:r w:rsidRPr="000C564B">
        <w:rPr>
          <w:sz w:val="24"/>
          <w:szCs w:val="24"/>
        </w:rPr>
        <w:t>Об утверждении порядка формирования и ведения реестра</w:t>
      </w:r>
    </w:p>
    <w:p w:rsidR="00D654C4" w:rsidRPr="000C564B" w:rsidRDefault="00D654C4" w:rsidP="00D654C4">
      <w:pPr>
        <w:autoSpaceDE/>
        <w:autoSpaceDN/>
        <w:jc w:val="center"/>
        <w:rPr>
          <w:sz w:val="24"/>
          <w:szCs w:val="24"/>
        </w:rPr>
      </w:pPr>
      <w:r w:rsidRPr="000C564B">
        <w:rPr>
          <w:sz w:val="24"/>
          <w:szCs w:val="24"/>
        </w:rPr>
        <w:t xml:space="preserve">источников доходов бюджета муниципального образования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 Беляевского района Оренбургской области</w:t>
      </w:r>
    </w:p>
    <w:p w:rsidR="00D654C4" w:rsidRPr="000C564B" w:rsidRDefault="00D654C4" w:rsidP="00D654C4">
      <w:pPr>
        <w:autoSpaceDE/>
        <w:autoSpaceDN/>
        <w:jc w:val="both"/>
        <w:rPr>
          <w:sz w:val="24"/>
          <w:szCs w:val="24"/>
        </w:rPr>
      </w:pPr>
    </w:p>
    <w:p w:rsidR="00D654C4" w:rsidRPr="000C564B" w:rsidRDefault="00D654C4" w:rsidP="00D654C4">
      <w:pPr>
        <w:autoSpaceDE/>
        <w:autoSpaceDN/>
        <w:jc w:val="both"/>
        <w:rPr>
          <w:sz w:val="24"/>
          <w:szCs w:val="24"/>
        </w:rPr>
      </w:pPr>
    </w:p>
    <w:p w:rsidR="00D654C4" w:rsidRPr="000C564B" w:rsidRDefault="00D654C4" w:rsidP="000132C3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N 868 "О порядке формирования и ведения </w:t>
      </w:r>
      <w:proofErr w:type="gramStart"/>
      <w:r w:rsidRPr="000C564B">
        <w:rPr>
          <w:sz w:val="24"/>
          <w:szCs w:val="24"/>
        </w:rPr>
        <w:t>перечня реестра источников доходов Российской Федерации</w:t>
      </w:r>
      <w:proofErr w:type="gramEnd"/>
      <w:r w:rsidRPr="000C564B">
        <w:rPr>
          <w:sz w:val="24"/>
          <w:szCs w:val="24"/>
        </w:rPr>
        <w:t>":</w:t>
      </w:r>
    </w:p>
    <w:p w:rsidR="00D654C4" w:rsidRPr="000C564B" w:rsidRDefault="00D654C4" w:rsidP="000132C3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1. Утвердить порядок формирования и ведения </w:t>
      </w:r>
      <w:proofErr w:type="gramStart"/>
      <w:r w:rsidRPr="000C564B">
        <w:rPr>
          <w:sz w:val="24"/>
          <w:szCs w:val="24"/>
        </w:rPr>
        <w:t>перечня реестра источников доходов бюджета муниципального образования</w:t>
      </w:r>
      <w:proofErr w:type="gramEnd"/>
      <w:r w:rsidRPr="000C564B">
        <w:rPr>
          <w:sz w:val="24"/>
          <w:szCs w:val="24"/>
        </w:rPr>
        <w:t xml:space="preserve"> </w:t>
      </w: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 Беляевского района Оренбургской области согласно приложению к настоящему постановлению.</w:t>
      </w:r>
    </w:p>
    <w:p w:rsidR="00D654C4" w:rsidRPr="000C564B" w:rsidRDefault="00D654C4" w:rsidP="000132C3">
      <w:pPr>
        <w:tabs>
          <w:tab w:val="left" w:pos="567"/>
        </w:tabs>
        <w:autoSpaceDE/>
        <w:autoSpaceDN/>
        <w:ind w:firstLine="567"/>
        <w:contextualSpacing/>
        <w:jc w:val="both"/>
        <w:rPr>
          <w:color w:val="000000"/>
          <w:sz w:val="24"/>
          <w:szCs w:val="24"/>
        </w:rPr>
      </w:pPr>
      <w:r w:rsidRPr="000C564B">
        <w:rPr>
          <w:sz w:val="24"/>
          <w:szCs w:val="24"/>
        </w:rPr>
        <w:t xml:space="preserve">2. </w:t>
      </w:r>
      <w:proofErr w:type="gramStart"/>
      <w:r w:rsidRPr="000C564B">
        <w:rPr>
          <w:color w:val="000000"/>
          <w:sz w:val="24"/>
          <w:szCs w:val="24"/>
        </w:rPr>
        <w:t>Контроль за</w:t>
      </w:r>
      <w:proofErr w:type="gramEnd"/>
      <w:r w:rsidRPr="000C564B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D654C4" w:rsidRPr="000C564B" w:rsidRDefault="00D654C4" w:rsidP="000132C3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4"/>
          <w:szCs w:val="24"/>
        </w:rPr>
      </w:pPr>
      <w:r w:rsidRPr="000C564B">
        <w:rPr>
          <w:sz w:val="24"/>
          <w:szCs w:val="24"/>
        </w:rPr>
        <w:t>3. Постановление вступает в силу со дня его подписания.</w:t>
      </w:r>
    </w:p>
    <w:p w:rsidR="00D654C4" w:rsidRPr="000C564B" w:rsidRDefault="00D654C4" w:rsidP="00D654C4">
      <w:pPr>
        <w:adjustRightInd w:val="0"/>
        <w:spacing w:line="250" w:lineRule="auto"/>
        <w:jc w:val="both"/>
        <w:rPr>
          <w:sz w:val="24"/>
          <w:szCs w:val="24"/>
        </w:rPr>
      </w:pPr>
    </w:p>
    <w:p w:rsidR="00D654C4" w:rsidRPr="000C564B" w:rsidRDefault="00D654C4" w:rsidP="00D654C4">
      <w:pPr>
        <w:autoSpaceDE/>
        <w:autoSpaceDN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Глава администрации </w:t>
      </w:r>
    </w:p>
    <w:p w:rsidR="00D654C4" w:rsidRPr="000C564B" w:rsidRDefault="00D654C4" w:rsidP="00D654C4">
      <w:pPr>
        <w:autoSpaceDE/>
        <w:autoSpaceDN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муниципального образования  </w:t>
      </w:r>
    </w:p>
    <w:p w:rsidR="00D654C4" w:rsidRPr="000C564B" w:rsidRDefault="00D654C4" w:rsidP="00D654C4">
      <w:pPr>
        <w:autoSpaceDE/>
        <w:autoSpaceDN/>
        <w:jc w:val="both"/>
        <w:rPr>
          <w:sz w:val="24"/>
          <w:szCs w:val="24"/>
        </w:rPr>
      </w:pPr>
      <w:proofErr w:type="spellStart"/>
      <w:r w:rsidRPr="000C564B">
        <w:rPr>
          <w:sz w:val="24"/>
          <w:szCs w:val="24"/>
        </w:rPr>
        <w:t>Беляевский</w:t>
      </w:r>
      <w:proofErr w:type="spellEnd"/>
      <w:r w:rsidRPr="000C564B">
        <w:rPr>
          <w:sz w:val="24"/>
          <w:szCs w:val="24"/>
        </w:rPr>
        <w:t xml:space="preserve"> сельсовет                                         </w:t>
      </w:r>
      <w:r w:rsidR="000C564B">
        <w:rPr>
          <w:sz w:val="24"/>
          <w:szCs w:val="24"/>
        </w:rPr>
        <w:t xml:space="preserve">      </w:t>
      </w:r>
      <w:r w:rsidRPr="000C564B">
        <w:rPr>
          <w:sz w:val="24"/>
          <w:szCs w:val="24"/>
        </w:rPr>
        <w:t xml:space="preserve"> </w:t>
      </w:r>
      <w:r w:rsidR="000C564B" w:rsidRPr="000C564B">
        <w:rPr>
          <w:i/>
          <w:sz w:val="24"/>
          <w:szCs w:val="24"/>
        </w:rPr>
        <w:t>подпись</w:t>
      </w:r>
      <w:r w:rsidRPr="000C564B">
        <w:rPr>
          <w:sz w:val="24"/>
          <w:szCs w:val="24"/>
        </w:rPr>
        <w:t xml:space="preserve">               </w:t>
      </w:r>
      <w:r w:rsidR="000C564B">
        <w:rPr>
          <w:sz w:val="24"/>
          <w:szCs w:val="24"/>
        </w:rPr>
        <w:t xml:space="preserve">           </w:t>
      </w:r>
      <w:r w:rsidRPr="000C564B">
        <w:rPr>
          <w:sz w:val="24"/>
          <w:szCs w:val="24"/>
        </w:rPr>
        <w:t xml:space="preserve">    </w:t>
      </w:r>
      <w:r w:rsidR="000C564B">
        <w:rPr>
          <w:sz w:val="24"/>
          <w:szCs w:val="24"/>
        </w:rPr>
        <w:t xml:space="preserve">  М.Х. </w:t>
      </w:r>
      <w:proofErr w:type="spellStart"/>
      <w:r w:rsidR="000C564B">
        <w:rPr>
          <w:sz w:val="24"/>
          <w:szCs w:val="24"/>
        </w:rPr>
        <w:t>Елешев</w:t>
      </w:r>
      <w:proofErr w:type="spellEnd"/>
      <w:r w:rsidR="000C564B">
        <w:rPr>
          <w:sz w:val="24"/>
          <w:szCs w:val="24"/>
        </w:rPr>
        <w:t xml:space="preserve"> </w:t>
      </w:r>
    </w:p>
    <w:p w:rsidR="00D654C4" w:rsidRPr="000C564B" w:rsidRDefault="00D654C4" w:rsidP="000C564B">
      <w:pPr>
        <w:autoSpaceDE/>
        <w:autoSpaceDN/>
        <w:jc w:val="both"/>
        <w:rPr>
          <w:sz w:val="24"/>
          <w:szCs w:val="24"/>
        </w:rPr>
      </w:pPr>
      <w:r w:rsidRPr="000C564B">
        <w:rPr>
          <w:sz w:val="24"/>
          <w:szCs w:val="24"/>
        </w:rPr>
        <w:t xml:space="preserve">         </w:t>
      </w:r>
    </w:p>
    <w:p w:rsidR="00D654C4" w:rsidRPr="000C564B" w:rsidRDefault="00D654C4" w:rsidP="000C564B">
      <w:pPr>
        <w:widowControl w:val="0"/>
        <w:adjustRightInd w:val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077"/>
      </w:tblGrid>
      <w:tr w:rsidR="00D654C4" w:rsidRPr="000C564B" w:rsidTr="00624983">
        <w:tc>
          <w:tcPr>
            <w:tcW w:w="5070" w:type="dxa"/>
            <w:shd w:val="clear" w:color="auto" w:fill="auto"/>
          </w:tcPr>
          <w:p w:rsidR="00D654C4" w:rsidRPr="000C564B" w:rsidRDefault="00D654C4" w:rsidP="00D654C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D654C4" w:rsidRPr="000C564B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0C564B">
              <w:rPr>
                <w:color w:val="000000"/>
                <w:sz w:val="24"/>
                <w:szCs w:val="24"/>
              </w:rPr>
              <w:t xml:space="preserve">Приложение </w:t>
            </w:r>
          </w:p>
          <w:p w:rsidR="00D654C4" w:rsidRPr="000C564B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0C564B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  <w:p w:rsidR="00D654C4" w:rsidRPr="000C564B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0C564B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  <w:p w:rsidR="00D654C4" w:rsidRPr="000C564B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0C564B">
              <w:rPr>
                <w:color w:val="000000"/>
                <w:sz w:val="24"/>
                <w:szCs w:val="24"/>
              </w:rPr>
              <w:t>от 09.03.2022  № 29-п</w:t>
            </w:r>
          </w:p>
          <w:p w:rsidR="00D654C4" w:rsidRPr="000C564B" w:rsidRDefault="00D654C4" w:rsidP="00D654C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654C4" w:rsidRPr="000C564B" w:rsidRDefault="00D654C4" w:rsidP="00D654C4">
      <w:pPr>
        <w:tabs>
          <w:tab w:val="left" w:pos="720"/>
          <w:tab w:val="left" w:pos="900"/>
        </w:tabs>
        <w:autoSpaceDE/>
        <w:autoSpaceDN/>
        <w:jc w:val="both"/>
        <w:rPr>
          <w:color w:val="000000"/>
          <w:sz w:val="22"/>
          <w:szCs w:val="24"/>
        </w:rPr>
      </w:pPr>
    </w:p>
    <w:p w:rsidR="00D654C4" w:rsidRPr="000C564B" w:rsidRDefault="00D654C4" w:rsidP="00D654C4">
      <w:pPr>
        <w:tabs>
          <w:tab w:val="left" w:pos="720"/>
          <w:tab w:val="left" w:pos="900"/>
        </w:tabs>
        <w:autoSpaceDE/>
        <w:autoSpaceDN/>
        <w:jc w:val="center"/>
        <w:rPr>
          <w:color w:val="000000"/>
          <w:sz w:val="24"/>
          <w:szCs w:val="28"/>
        </w:rPr>
      </w:pPr>
      <w:r w:rsidRPr="000C564B">
        <w:rPr>
          <w:color w:val="000000"/>
          <w:sz w:val="24"/>
          <w:szCs w:val="28"/>
        </w:rPr>
        <w:lastRenderedPageBreak/>
        <w:t>Порядок</w:t>
      </w:r>
    </w:p>
    <w:p w:rsidR="00D654C4" w:rsidRPr="000C564B" w:rsidRDefault="00D654C4" w:rsidP="00D654C4">
      <w:pPr>
        <w:tabs>
          <w:tab w:val="left" w:pos="720"/>
          <w:tab w:val="left" w:pos="900"/>
        </w:tabs>
        <w:autoSpaceDE/>
        <w:autoSpaceDN/>
        <w:jc w:val="center"/>
        <w:rPr>
          <w:color w:val="000000"/>
          <w:sz w:val="24"/>
          <w:szCs w:val="28"/>
        </w:rPr>
      </w:pPr>
      <w:r w:rsidRPr="000C564B">
        <w:rPr>
          <w:color w:val="000000"/>
          <w:sz w:val="24"/>
          <w:szCs w:val="28"/>
        </w:rPr>
        <w:t xml:space="preserve">формирования и ведения реестра источников  </w:t>
      </w:r>
    </w:p>
    <w:p w:rsidR="00D654C4" w:rsidRPr="000C564B" w:rsidRDefault="00D654C4" w:rsidP="00D654C4">
      <w:pPr>
        <w:tabs>
          <w:tab w:val="left" w:pos="720"/>
          <w:tab w:val="left" w:pos="900"/>
        </w:tabs>
        <w:autoSpaceDE/>
        <w:autoSpaceDN/>
        <w:jc w:val="center"/>
        <w:rPr>
          <w:color w:val="000000"/>
          <w:sz w:val="24"/>
          <w:szCs w:val="28"/>
        </w:rPr>
      </w:pPr>
      <w:r w:rsidRPr="000C564B">
        <w:rPr>
          <w:color w:val="000000"/>
          <w:sz w:val="24"/>
          <w:szCs w:val="28"/>
        </w:rPr>
        <w:t xml:space="preserve">доходов бюджета </w:t>
      </w:r>
      <w:r w:rsidRPr="000C564B">
        <w:rPr>
          <w:sz w:val="24"/>
          <w:szCs w:val="28"/>
        </w:rPr>
        <w:t xml:space="preserve">муниципального образования </w:t>
      </w:r>
      <w:proofErr w:type="spellStart"/>
      <w:r w:rsidRPr="000C564B">
        <w:rPr>
          <w:sz w:val="24"/>
          <w:szCs w:val="28"/>
        </w:rPr>
        <w:t>Беляевский</w:t>
      </w:r>
      <w:proofErr w:type="spellEnd"/>
      <w:r w:rsidRPr="000C564B">
        <w:rPr>
          <w:sz w:val="24"/>
          <w:szCs w:val="28"/>
        </w:rPr>
        <w:t xml:space="preserve"> сельсовет Беляевского района Оренбургской области</w:t>
      </w:r>
    </w:p>
    <w:p w:rsidR="00D654C4" w:rsidRPr="000C564B" w:rsidRDefault="00D654C4" w:rsidP="00D654C4">
      <w:pPr>
        <w:tabs>
          <w:tab w:val="left" w:pos="720"/>
          <w:tab w:val="left" w:pos="900"/>
        </w:tabs>
        <w:autoSpaceDE/>
        <w:autoSpaceDN/>
        <w:jc w:val="both"/>
        <w:rPr>
          <w:color w:val="000000"/>
          <w:sz w:val="24"/>
          <w:szCs w:val="28"/>
        </w:rPr>
      </w:pPr>
    </w:p>
    <w:p w:rsidR="00D654C4" w:rsidRPr="000C564B" w:rsidRDefault="00D654C4" w:rsidP="000132C3">
      <w:pPr>
        <w:tabs>
          <w:tab w:val="left" w:pos="720"/>
          <w:tab w:val="left" w:pos="900"/>
        </w:tabs>
        <w:autoSpaceDE/>
        <w:autoSpaceDN/>
        <w:ind w:firstLine="567"/>
        <w:jc w:val="both"/>
        <w:rPr>
          <w:color w:val="000000"/>
          <w:sz w:val="24"/>
          <w:szCs w:val="28"/>
        </w:rPr>
      </w:pPr>
      <w:r w:rsidRPr="000C564B">
        <w:rPr>
          <w:color w:val="000000"/>
          <w:sz w:val="24"/>
          <w:szCs w:val="28"/>
        </w:rPr>
        <w:t>1. Настоящий Порядок формирования и ведения реестра источников доходов бюджета поселения</w:t>
      </w:r>
      <w:proofErr w:type="gramStart"/>
      <w:r w:rsidRPr="000C564B">
        <w:rPr>
          <w:color w:val="000000"/>
          <w:sz w:val="24"/>
          <w:szCs w:val="28"/>
        </w:rPr>
        <w:t xml:space="preserve">  .</w:t>
      </w:r>
      <w:proofErr w:type="gramEnd"/>
    </w:p>
    <w:p w:rsidR="00D654C4" w:rsidRPr="000C564B" w:rsidRDefault="00D654C4" w:rsidP="000132C3">
      <w:pPr>
        <w:adjustRightInd w:val="0"/>
        <w:ind w:firstLine="567"/>
        <w:jc w:val="both"/>
        <w:rPr>
          <w:rFonts w:ascii="Tahoma" w:hAnsi="Tahoma" w:cs="Tahoma"/>
          <w:sz w:val="24"/>
          <w:szCs w:val="25"/>
        </w:rPr>
      </w:pPr>
      <w:r w:rsidRPr="000C564B">
        <w:rPr>
          <w:sz w:val="24"/>
          <w:szCs w:val="28"/>
        </w:rPr>
        <w:t>2. Понятия, применяемые в настоящем Порядке, используются в значении, определенном бюджетным законодательством Российской Федерации</w:t>
      </w:r>
      <w:r w:rsidRPr="000C564B">
        <w:rPr>
          <w:rFonts w:ascii="Tahoma" w:hAnsi="Tahoma" w:cs="Tahoma"/>
          <w:sz w:val="24"/>
          <w:szCs w:val="25"/>
        </w:rPr>
        <w:t>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8"/>
        </w:rPr>
      </w:pPr>
      <w:r w:rsidRPr="000C564B">
        <w:rPr>
          <w:sz w:val="24"/>
          <w:szCs w:val="28"/>
        </w:rPr>
        <w:t>3. Реестр источников доходов бюджета содержит информацию о доходах бюджета поселения по кодам классификации доходов, соответствующих источникам доходов бюджета поселения.</w:t>
      </w:r>
    </w:p>
    <w:p w:rsidR="00D654C4" w:rsidRPr="000C564B" w:rsidRDefault="00D654C4" w:rsidP="000132C3">
      <w:pPr>
        <w:adjustRightInd w:val="0"/>
        <w:ind w:firstLine="567"/>
        <w:jc w:val="both"/>
        <w:rPr>
          <w:color w:val="000000"/>
          <w:sz w:val="24"/>
          <w:szCs w:val="28"/>
          <w:highlight w:val="yellow"/>
        </w:rPr>
      </w:pPr>
      <w:r w:rsidRPr="000C564B">
        <w:rPr>
          <w:sz w:val="24"/>
          <w:szCs w:val="28"/>
        </w:rPr>
        <w:t>4. Реестр источников доходов бюджета формируется в процессе составления, утверждения и исполнения бюджета поселения и ведется по форме согласно приложению, к настоящему Порядку.</w:t>
      </w:r>
    </w:p>
    <w:p w:rsidR="00D654C4" w:rsidRPr="000C564B" w:rsidRDefault="00D654C4" w:rsidP="000132C3">
      <w:pPr>
        <w:adjustRightInd w:val="0"/>
        <w:ind w:firstLine="567"/>
        <w:jc w:val="both"/>
        <w:rPr>
          <w:color w:val="000000"/>
          <w:sz w:val="24"/>
          <w:szCs w:val="28"/>
          <w:highlight w:val="yellow"/>
        </w:rPr>
      </w:pPr>
      <w:r w:rsidRPr="000C564B">
        <w:rPr>
          <w:sz w:val="24"/>
          <w:szCs w:val="28"/>
        </w:rPr>
        <w:t xml:space="preserve">5. Реестр источников доходов бюджета ведется финансовым отделом администрации поселения в электронной форме с использованием программного продукта </w:t>
      </w:r>
      <w:r w:rsidRPr="000C564B">
        <w:rPr>
          <w:rFonts w:eastAsia="Calibri"/>
          <w:sz w:val="24"/>
          <w:szCs w:val="28"/>
          <w:lang w:eastAsia="en-US"/>
        </w:rPr>
        <w:t>"Реестр источников доходов".</w:t>
      </w:r>
    </w:p>
    <w:p w:rsidR="00D654C4" w:rsidRPr="000C564B" w:rsidRDefault="00D654C4" w:rsidP="000132C3">
      <w:pPr>
        <w:adjustRightInd w:val="0"/>
        <w:ind w:firstLine="567"/>
        <w:jc w:val="both"/>
        <w:rPr>
          <w:rFonts w:ascii="Tahoma" w:hAnsi="Tahoma" w:cs="Tahoma"/>
          <w:sz w:val="22"/>
          <w:szCs w:val="23"/>
        </w:rPr>
      </w:pPr>
      <w:r w:rsidRPr="000C564B">
        <w:rPr>
          <w:sz w:val="24"/>
          <w:szCs w:val="28"/>
        </w:rPr>
        <w:t xml:space="preserve">6. </w:t>
      </w:r>
      <w:proofErr w:type="gramStart"/>
      <w:r w:rsidRPr="000C564B">
        <w:rPr>
          <w:sz w:val="24"/>
          <w:szCs w:val="28"/>
        </w:rPr>
        <w:t>Участники процесса ведения реестра источников доходов бюджета, обеспечивают предоставление по запросу финансового отдела администрации Беляевского района сведений, необходимых для формирования и ведения реестра источников доходов бюджета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</w:t>
      </w:r>
      <w:proofErr w:type="gramEnd"/>
      <w:r w:rsidRPr="000C564B">
        <w:rPr>
          <w:sz w:val="24"/>
          <w:szCs w:val="28"/>
        </w:rPr>
        <w:t xml:space="preserve"> и реестров источников доходов бюджетов государственных внебюджетных фондов, утвержденными постановлением Правительства Российской Федерации от 31.08.2016 № 868 "О порядке формирования и ведения </w:t>
      </w:r>
      <w:proofErr w:type="gramStart"/>
      <w:r w:rsidRPr="000C564B">
        <w:rPr>
          <w:sz w:val="24"/>
          <w:szCs w:val="28"/>
        </w:rPr>
        <w:t>перечня реестра источников доходов Российской Федерации</w:t>
      </w:r>
      <w:proofErr w:type="gramEnd"/>
      <w:r w:rsidRPr="000C564B">
        <w:rPr>
          <w:sz w:val="24"/>
          <w:szCs w:val="28"/>
        </w:rPr>
        <w:t>"</w:t>
      </w:r>
      <w:r w:rsidRPr="000C564B">
        <w:rPr>
          <w:rFonts w:ascii="Tahoma" w:hAnsi="Tahoma" w:cs="Tahoma"/>
          <w:sz w:val="22"/>
          <w:szCs w:val="23"/>
        </w:rPr>
        <w:t>.</w:t>
      </w:r>
    </w:p>
    <w:p w:rsidR="00D654C4" w:rsidRPr="000C564B" w:rsidRDefault="00D654C4" w:rsidP="000132C3">
      <w:pPr>
        <w:adjustRightInd w:val="0"/>
        <w:ind w:firstLine="567"/>
        <w:jc w:val="both"/>
        <w:rPr>
          <w:color w:val="000000"/>
          <w:sz w:val="24"/>
          <w:szCs w:val="28"/>
        </w:rPr>
      </w:pPr>
      <w:r w:rsidRPr="000C564B">
        <w:rPr>
          <w:sz w:val="24"/>
          <w:szCs w:val="28"/>
        </w:rPr>
        <w:t xml:space="preserve">7. Финансовый отдел администрации Беляевского района имеет право запрашивать дополнительную информацию у участников </w:t>
      </w:r>
      <w:proofErr w:type="gramStart"/>
      <w:r w:rsidRPr="000C564B">
        <w:rPr>
          <w:sz w:val="24"/>
          <w:szCs w:val="28"/>
        </w:rPr>
        <w:t>процесса ведения реестра источников доходов бюджета</w:t>
      </w:r>
      <w:proofErr w:type="gramEnd"/>
      <w:r w:rsidRPr="000C564B">
        <w:rPr>
          <w:sz w:val="24"/>
          <w:szCs w:val="28"/>
        </w:rPr>
        <w:t xml:space="preserve"> в целях своевременного и качественного ведения реестра источников доходов бюджета.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8"/>
        </w:rPr>
      </w:pPr>
      <w:r w:rsidRPr="000C564B">
        <w:rPr>
          <w:sz w:val="24"/>
          <w:szCs w:val="28"/>
        </w:rPr>
        <w:t xml:space="preserve">8. Ответственность за полноту и достоверность информации, а также своевременность ее включения в реестр источников доходов бюджета несут участники </w:t>
      </w:r>
      <w:proofErr w:type="gramStart"/>
      <w:r w:rsidRPr="000C564B">
        <w:rPr>
          <w:sz w:val="24"/>
          <w:szCs w:val="28"/>
        </w:rPr>
        <w:t>процесса ведения реестра источников доходов бюджета</w:t>
      </w:r>
      <w:proofErr w:type="gramEnd"/>
      <w:r w:rsidRPr="000C564B">
        <w:rPr>
          <w:sz w:val="24"/>
          <w:szCs w:val="28"/>
        </w:rPr>
        <w:t>.</w:t>
      </w:r>
    </w:p>
    <w:p w:rsidR="00D654C4" w:rsidRPr="000C564B" w:rsidRDefault="00D654C4" w:rsidP="000132C3">
      <w:pPr>
        <w:adjustRightInd w:val="0"/>
        <w:ind w:firstLine="567"/>
        <w:jc w:val="both"/>
        <w:rPr>
          <w:sz w:val="24"/>
          <w:szCs w:val="28"/>
        </w:rPr>
      </w:pPr>
      <w:r w:rsidRPr="000C564B">
        <w:rPr>
          <w:sz w:val="24"/>
          <w:szCs w:val="28"/>
        </w:rPr>
        <w:t>9. Финансовый отдел администрации поселения представляет реестр источников доходов бюджета в Финансовый отдел администрации района в сроки и по форме, установленные министерством финансов Оренбургской области, в том числе с использованием программного продукта «Реестр источников доходов».</w:t>
      </w: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D654C4">
      <w:pPr>
        <w:adjustRightInd w:val="0"/>
        <w:jc w:val="both"/>
        <w:rPr>
          <w:sz w:val="28"/>
          <w:szCs w:val="28"/>
        </w:rPr>
      </w:pPr>
    </w:p>
    <w:p w:rsidR="00D654C4" w:rsidRPr="00D654C4" w:rsidRDefault="00D654C4" w:rsidP="000C564B">
      <w:pPr>
        <w:widowControl w:val="0"/>
        <w:adjustRightInd w:val="0"/>
        <w:rPr>
          <w:sz w:val="24"/>
          <w:szCs w:val="24"/>
        </w:rPr>
        <w:sectPr w:rsidR="00D654C4" w:rsidRPr="00D654C4" w:rsidSect="00624983">
          <w:footerReference w:type="first" r:id="rId3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48"/>
        <w:gridCol w:w="3054"/>
      </w:tblGrid>
      <w:tr w:rsidR="00D654C4" w:rsidRPr="00D654C4" w:rsidTr="00624983">
        <w:tc>
          <w:tcPr>
            <w:tcW w:w="11448" w:type="dxa"/>
            <w:shd w:val="clear" w:color="auto" w:fill="auto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rPr>
                <w:color w:val="000000"/>
                <w:sz w:val="28"/>
                <w:szCs w:val="28"/>
              </w:rPr>
            </w:pPr>
            <w:r w:rsidRPr="00D654C4"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</w:t>
            </w:r>
          </w:p>
        </w:tc>
        <w:tc>
          <w:tcPr>
            <w:tcW w:w="3054" w:type="dxa"/>
            <w:shd w:val="clear" w:color="auto" w:fill="auto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rPr>
                <w:color w:val="000000"/>
              </w:rPr>
            </w:pPr>
            <w:r w:rsidRPr="00D654C4">
              <w:rPr>
                <w:color w:val="000000"/>
              </w:rPr>
              <w:t xml:space="preserve">Приложение к порядку формирования и ведения </w:t>
            </w:r>
            <w:proofErr w:type="gramStart"/>
            <w:r w:rsidRPr="00D654C4">
              <w:rPr>
                <w:color w:val="000000"/>
              </w:rPr>
              <w:t>реестра источников доходов бюджета муниципального района</w:t>
            </w:r>
            <w:proofErr w:type="gramEnd"/>
          </w:p>
          <w:p w:rsidR="00D654C4" w:rsidRPr="00D654C4" w:rsidRDefault="00D654C4" w:rsidP="00D654C4">
            <w:pPr>
              <w:tabs>
                <w:tab w:val="left" w:pos="34"/>
              </w:tabs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</w:tr>
    </w:tbl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jc w:val="center"/>
        <w:rPr>
          <w:color w:val="000000"/>
          <w:sz w:val="28"/>
          <w:szCs w:val="28"/>
        </w:rPr>
      </w:pPr>
      <w:bookmarkStart w:id="0" w:name="P63"/>
      <w:bookmarkEnd w:id="0"/>
      <w:r w:rsidRPr="00D654C4">
        <w:rPr>
          <w:color w:val="000000"/>
          <w:sz w:val="28"/>
          <w:szCs w:val="28"/>
        </w:rPr>
        <w:t>Форма</w:t>
      </w:r>
    </w:p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jc w:val="center"/>
        <w:rPr>
          <w:color w:val="000000"/>
          <w:sz w:val="28"/>
          <w:szCs w:val="28"/>
        </w:rPr>
      </w:pPr>
      <w:r w:rsidRPr="00D654C4">
        <w:rPr>
          <w:color w:val="000000"/>
          <w:sz w:val="28"/>
          <w:szCs w:val="28"/>
        </w:rPr>
        <w:t xml:space="preserve">реестра источников доходов бюджета </w:t>
      </w:r>
      <w:r w:rsidRPr="00D654C4">
        <w:rPr>
          <w:sz w:val="28"/>
          <w:szCs w:val="28"/>
        </w:rPr>
        <w:t xml:space="preserve">муниципального образования </w:t>
      </w:r>
      <w:proofErr w:type="spellStart"/>
      <w:r w:rsidRPr="00D654C4">
        <w:rPr>
          <w:sz w:val="28"/>
          <w:szCs w:val="28"/>
        </w:rPr>
        <w:t>Беляевский</w:t>
      </w:r>
      <w:proofErr w:type="spellEnd"/>
      <w:r w:rsidRPr="00D654C4">
        <w:rPr>
          <w:sz w:val="28"/>
          <w:szCs w:val="28"/>
        </w:rPr>
        <w:t xml:space="preserve"> сельсовет Беляевского района Оренбургской области</w:t>
      </w:r>
    </w:p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rPr>
          <w:color w:val="000000"/>
          <w:sz w:val="24"/>
          <w:szCs w:val="24"/>
        </w:rPr>
      </w:pPr>
    </w:p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rPr>
          <w:color w:val="000000"/>
          <w:sz w:val="24"/>
          <w:szCs w:val="24"/>
        </w:rPr>
      </w:pPr>
      <w:r w:rsidRPr="00D654C4">
        <w:rPr>
          <w:color w:val="000000"/>
          <w:sz w:val="24"/>
          <w:szCs w:val="24"/>
        </w:rPr>
        <w:t>Наименование финансового органа ___________________________________________________________________________________________</w:t>
      </w:r>
    </w:p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rPr>
          <w:color w:val="000000"/>
          <w:sz w:val="24"/>
          <w:szCs w:val="24"/>
        </w:rPr>
      </w:pPr>
      <w:r w:rsidRPr="00D654C4">
        <w:rPr>
          <w:color w:val="000000"/>
          <w:sz w:val="24"/>
          <w:szCs w:val="24"/>
        </w:rPr>
        <w:t>Наименование бюджета_____________________________________________________________________________________________________</w:t>
      </w:r>
    </w:p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rPr>
          <w:color w:val="000000"/>
          <w:sz w:val="24"/>
          <w:szCs w:val="24"/>
        </w:rPr>
      </w:pPr>
      <w:r w:rsidRPr="00D654C4">
        <w:rPr>
          <w:color w:val="000000"/>
          <w:sz w:val="24"/>
          <w:szCs w:val="24"/>
        </w:rPr>
        <w:t>Единица измерения: тыс. руб.</w:t>
      </w:r>
    </w:p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1417"/>
        <w:gridCol w:w="710"/>
        <w:gridCol w:w="992"/>
        <w:gridCol w:w="1559"/>
        <w:gridCol w:w="851"/>
        <w:gridCol w:w="1417"/>
        <w:gridCol w:w="1418"/>
        <w:gridCol w:w="1559"/>
        <w:gridCol w:w="1276"/>
        <w:gridCol w:w="1275"/>
        <w:gridCol w:w="1276"/>
      </w:tblGrid>
      <w:tr w:rsidR="00D654C4" w:rsidRPr="00D654C4" w:rsidTr="00624983">
        <w:trPr>
          <w:trHeight w:val="575"/>
        </w:trPr>
        <w:tc>
          <w:tcPr>
            <w:tcW w:w="1258" w:type="dxa"/>
            <w:vMerge w:val="restart"/>
            <w:tcBorders>
              <w:left w:val="single" w:sz="4" w:space="0" w:color="auto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Номер реестровой записи</w:t>
            </w:r>
          </w:p>
        </w:tc>
        <w:tc>
          <w:tcPr>
            <w:tcW w:w="1417" w:type="dxa"/>
            <w:vMerge w:val="restart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1702" w:type="dxa"/>
            <w:gridSpan w:val="2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Классификация доходов бюджетов</w:t>
            </w:r>
          </w:p>
        </w:tc>
        <w:tc>
          <w:tcPr>
            <w:tcW w:w="1559" w:type="dxa"/>
            <w:vMerge w:val="restart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Наименование главного администратора доходов бюджета</w:t>
            </w:r>
          </w:p>
        </w:tc>
        <w:tc>
          <w:tcPr>
            <w:tcW w:w="851" w:type="dxa"/>
            <w:vMerge w:val="restart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Код строки</w:t>
            </w:r>
          </w:p>
        </w:tc>
        <w:tc>
          <w:tcPr>
            <w:tcW w:w="1417" w:type="dxa"/>
            <w:vMerge w:val="restart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Прогноз доходов бюджета на 20__ г. (текущий финансовый год)</w:t>
            </w:r>
          </w:p>
        </w:tc>
        <w:tc>
          <w:tcPr>
            <w:tcW w:w="1418" w:type="dxa"/>
            <w:vMerge w:val="restart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Кассовые поступления в текущем финансовом году (по состоянию на "__" __ 20__ г.)</w:t>
            </w:r>
          </w:p>
        </w:tc>
        <w:tc>
          <w:tcPr>
            <w:tcW w:w="1559" w:type="dxa"/>
            <w:vMerge w:val="restart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Оценка исполнения 20__ г. (текущий финансовый год)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Прогноз доходов бюджета</w:t>
            </w:r>
          </w:p>
        </w:tc>
      </w:tr>
      <w:tr w:rsidR="00D654C4" w:rsidRPr="00D654C4" w:rsidTr="00624983">
        <w:tc>
          <w:tcPr>
            <w:tcW w:w="1258" w:type="dxa"/>
            <w:vMerge/>
            <w:tcBorders>
              <w:left w:val="single" w:sz="4" w:space="0" w:color="auto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код</w:t>
            </w:r>
          </w:p>
        </w:tc>
        <w:tc>
          <w:tcPr>
            <w:tcW w:w="992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Merge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на 20__ г. (очередной финансовый год)</w:t>
            </w:r>
          </w:p>
        </w:tc>
        <w:tc>
          <w:tcPr>
            <w:tcW w:w="1275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на 20__ г. (первый год планового периода)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на 20__ г. (второй год планового периода)</w:t>
            </w:r>
          </w:p>
        </w:tc>
      </w:tr>
      <w:tr w:rsidR="00D654C4" w:rsidRPr="00D654C4" w:rsidTr="00624983">
        <w:tc>
          <w:tcPr>
            <w:tcW w:w="1258" w:type="dxa"/>
            <w:tcBorders>
              <w:left w:val="single" w:sz="4" w:space="0" w:color="auto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2</w:t>
            </w:r>
          </w:p>
        </w:tc>
        <w:tc>
          <w:tcPr>
            <w:tcW w:w="710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8</w:t>
            </w: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9</w:t>
            </w: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10</w:t>
            </w:r>
          </w:p>
        </w:tc>
        <w:tc>
          <w:tcPr>
            <w:tcW w:w="1275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center"/>
              <w:rPr>
                <w:color w:val="000000"/>
              </w:rPr>
            </w:pPr>
            <w:r w:rsidRPr="00D654C4">
              <w:rPr>
                <w:color w:val="000000"/>
              </w:rPr>
              <w:t>12</w:t>
            </w:r>
          </w:p>
        </w:tc>
      </w:tr>
      <w:tr w:rsidR="00D654C4" w:rsidRPr="00D654C4" w:rsidTr="0062498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8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710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8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</w:tr>
      <w:tr w:rsidR="00D654C4" w:rsidRPr="00D654C4" w:rsidTr="0062498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8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710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851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8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</w:tr>
      <w:tr w:rsidR="00D654C4" w:rsidRPr="00D654C4" w:rsidTr="00624983">
        <w:tblPrEx>
          <w:tblBorders>
            <w:right w:val="single" w:sz="4" w:space="0" w:color="auto"/>
          </w:tblBorders>
        </w:tblPrEx>
        <w:tc>
          <w:tcPr>
            <w:tcW w:w="5936" w:type="dxa"/>
            <w:gridSpan w:val="5"/>
            <w:tcBorders>
              <w:left w:val="nil"/>
              <w:bottom w:val="nil"/>
            </w:tcBorders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  <w:r w:rsidRPr="00D654C4">
              <w:rPr>
                <w:color w:val="000000"/>
              </w:rPr>
              <w:t>Итого</w:t>
            </w:r>
          </w:p>
        </w:tc>
        <w:tc>
          <w:tcPr>
            <w:tcW w:w="851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418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D654C4" w:rsidRPr="00D654C4" w:rsidRDefault="00D654C4" w:rsidP="00D654C4">
            <w:pPr>
              <w:tabs>
                <w:tab w:val="left" w:pos="720"/>
                <w:tab w:val="left" w:pos="900"/>
              </w:tabs>
              <w:autoSpaceDE/>
              <w:autoSpaceDN/>
              <w:jc w:val="right"/>
              <w:rPr>
                <w:color w:val="000000"/>
              </w:rPr>
            </w:pPr>
          </w:p>
        </w:tc>
      </w:tr>
    </w:tbl>
    <w:p w:rsidR="00D654C4" w:rsidRPr="00D654C4" w:rsidRDefault="00D654C4" w:rsidP="00D654C4">
      <w:pPr>
        <w:tabs>
          <w:tab w:val="left" w:pos="720"/>
          <w:tab w:val="left" w:pos="900"/>
        </w:tabs>
        <w:autoSpaceDE/>
        <w:autoSpaceDN/>
        <w:rPr>
          <w:color w:val="000000"/>
          <w:sz w:val="28"/>
          <w:szCs w:val="28"/>
        </w:rPr>
      </w:pPr>
    </w:p>
    <w:tbl>
      <w:tblPr>
        <w:tblW w:w="7300" w:type="dxa"/>
        <w:tblInd w:w="108" w:type="dxa"/>
        <w:tblLook w:val="04A0" w:firstRow="1" w:lastRow="0" w:firstColumn="1" w:lastColumn="0" w:noHBand="0" w:noVBand="1"/>
      </w:tblPr>
      <w:tblGrid>
        <w:gridCol w:w="1513"/>
        <w:gridCol w:w="222"/>
        <w:gridCol w:w="222"/>
        <w:gridCol w:w="222"/>
        <w:gridCol w:w="222"/>
        <w:gridCol w:w="222"/>
        <w:gridCol w:w="222"/>
        <w:gridCol w:w="222"/>
        <w:gridCol w:w="222"/>
        <w:gridCol w:w="1921"/>
        <w:gridCol w:w="222"/>
        <w:gridCol w:w="222"/>
        <w:gridCol w:w="1701"/>
        <w:gridCol w:w="222"/>
        <w:gridCol w:w="222"/>
        <w:gridCol w:w="2100"/>
      </w:tblGrid>
      <w:tr w:rsidR="00D654C4" w:rsidRPr="00D654C4" w:rsidTr="00624983">
        <w:trPr>
          <w:trHeight w:val="24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_______________ </w:t>
            </w: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_____________ </w:t>
            </w: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______________ </w:t>
            </w:r>
          </w:p>
        </w:tc>
      </w:tr>
      <w:tr w:rsidR="00D654C4" w:rsidRPr="00D654C4" w:rsidTr="00624983">
        <w:trPr>
          <w:trHeight w:val="210"/>
        </w:trPr>
        <w:tc>
          <w:tcPr>
            <w:tcW w:w="1800" w:type="dxa"/>
            <w:gridSpan w:val="8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(уполномоченное лицо)</w:t>
            </w: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noWrap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(должность)</w:t>
            </w:r>
          </w:p>
        </w:tc>
        <w:tc>
          <w:tcPr>
            <w:tcW w:w="100" w:type="dxa"/>
            <w:shd w:val="clear" w:color="auto" w:fill="auto"/>
            <w:noWrap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vAlign w:val="bottom"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(подпись)</w:t>
            </w:r>
          </w:p>
        </w:tc>
        <w:tc>
          <w:tcPr>
            <w:tcW w:w="100" w:type="dxa"/>
            <w:shd w:val="clear" w:color="auto" w:fill="auto"/>
            <w:noWrap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noWrap/>
            <w:hideMark/>
          </w:tcPr>
          <w:p w:rsidR="00D654C4" w:rsidRPr="00D654C4" w:rsidRDefault="00D654C4" w:rsidP="00D654C4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  <w:noWrap/>
            <w:hideMark/>
          </w:tcPr>
          <w:p w:rsidR="00D654C4" w:rsidRPr="00D654C4" w:rsidRDefault="00D654C4" w:rsidP="00D654C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D654C4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624983" w:rsidRDefault="00624983">
      <w:pPr>
        <w:sectPr w:rsidR="00624983" w:rsidSect="00624983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24983" w:rsidRPr="007F27F6" w:rsidTr="007F27F6">
        <w:trPr>
          <w:cantSplit/>
          <w:trHeight w:val="1275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24983" w:rsidRPr="007F27F6" w:rsidRDefault="00624983" w:rsidP="0062498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7F27F6">
              <w:rPr>
                <w:b/>
                <w:sz w:val="24"/>
                <w:szCs w:val="28"/>
                <w:lang w:eastAsia="en-US"/>
              </w:rPr>
              <w:lastRenderedPageBreak/>
              <w:t>АДМИНИСТРАЦИЯ</w:t>
            </w:r>
          </w:p>
          <w:p w:rsidR="00624983" w:rsidRPr="007F27F6" w:rsidRDefault="00624983" w:rsidP="0062498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7F27F6">
              <w:rPr>
                <w:b/>
                <w:sz w:val="24"/>
                <w:szCs w:val="28"/>
                <w:lang w:eastAsia="en-US"/>
              </w:rPr>
              <w:t>МУНИЦИПАЛЬНОГО ОБРАЗОВАНИЯ</w:t>
            </w:r>
          </w:p>
          <w:p w:rsidR="00624983" w:rsidRPr="007F27F6" w:rsidRDefault="00624983" w:rsidP="0062498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7F27F6">
              <w:rPr>
                <w:b/>
                <w:sz w:val="24"/>
                <w:szCs w:val="28"/>
                <w:lang w:eastAsia="en-US"/>
              </w:rPr>
              <w:t>БЕЛЯЕВСКИЙ СЕЛЬСОВЕТ</w:t>
            </w:r>
          </w:p>
          <w:p w:rsidR="00624983" w:rsidRPr="007F27F6" w:rsidRDefault="00624983" w:rsidP="00624983">
            <w:pPr>
              <w:autoSpaceDE/>
              <w:autoSpaceDN/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7F27F6">
              <w:rPr>
                <w:b/>
                <w:sz w:val="24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24983" w:rsidRPr="007F27F6" w:rsidTr="00624983">
        <w:trPr>
          <w:cantSplit/>
          <w:trHeight w:val="1190"/>
        </w:trPr>
        <w:tc>
          <w:tcPr>
            <w:tcW w:w="9072" w:type="dxa"/>
            <w:vAlign w:val="bottom"/>
          </w:tcPr>
          <w:p w:rsidR="00624983" w:rsidRPr="007F27F6" w:rsidRDefault="00624983" w:rsidP="00624983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</w:p>
          <w:p w:rsidR="00624983" w:rsidRPr="007F27F6" w:rsidRDefault="00624983" w:rsidP="00624983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7F27F6">
              <w:rPr>
                <w:b/>
                <w:sz w:val="24"/>
                <w:szCs w:val="28"/>
                <w:lang w:eastAsia="en-US"/>
              </w:rPr>
              <w:t>ПОСТАНОВЛЕНИЕ</w:t>
            </w:r>
          </w:p>
          <w:p w:rsidR="00624983" w:rsidRDefault="00624983" w:rsidP="00624983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7F27F6">
              <w:rPr>
                <w:sz w:val="24"/>
                <w:szCs w:val="28"/>
                <w:lang w:eastAsia="en-US"/>
              </w:rPr>
              <w:t xml:space="preserve">09.03. 2022                                                                                       </w:t>
            </w:r>
            <w:r w:rsidR="000132C3">
              <w:rPr>
                <w:sz w:val="24"/>
                <w:szCs w:val="28"/>
                <w:lang w:eastAsia="en-US"/>
              </w:rPr>
              <w:t xml:space="preserve">                </w:t>
            </w:r>
            <w:r w:rsidRPr="007F27F6">
              <w:rPr>
                <w:sz w:val="24"/>
                <w:szCs w:val="28"/>
                <w:lang w:eastAsia="en-US"/>
              </w:rPr>
              <w:t xml:space="preserve">     № 30-п</w:t>
            </w:r>
          </w:p>
          <w:p w:rsidR="000132C3" w:rsidRDefault="000132C3" w:rsidP="00624983">
            <w:pPr>
              <w:spacing w:line="276" w:lineRule="auto"/>
              <w:rPr>
                <w:sz w:val="24"/>
                <w:szCs w:val="28"/>
                <w:lang w:eastAsia="en-US"/>
              </w:rPr>
            </w:pPr>
          </w:p>
          <w:p w:rsidR="000132C3" w:rsidRPr="007F27F6" w:rsidRDefault="000132C3" w:rsidP="00624983">
            <w:pPr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</w:tr>
    </w:tbl>
    <w:p w:rsidR="00624983" w:rsidRPr="007F27F6" w:rsidRDefault="005C372C" w:rsidP="00624983">
      <w:pPr>
        <w:pStyle w:val="1"/>
        <w:rPr>
          <w:rFonts w:ascii="Times New Roman" w:hAnsi="Times New Roman" w:cs="Times New Roman"/>
          <w:b w:val="0"/>
          <w:bCs w:val="0"/>
          <w:color w:val="auto"/>
          <w:szCs w:val="28"/>
        </w:rPr>
      </w:pPr>
      <w:hyperlink r:id="rId35" w:history="1">
        <w:proofErr w:type="gramStart"/>
        <w:r w:rsidR="00624983" w:rsidRPr="007F27F6">
          <w:rPr>
            <w:rStyle w:val="a8"/>
            <w:rFonts w:ascii="Times New Roman" w:hAnsi="Times New Roman"/>
            <w:b w:val="0"/>
            <w:bCs w:val="0"/>
            <w:szCs w:val="28"/>
          </w:rPr>
          <w:t xml:space="preserve">О порядке осуществления бюджетных полномочий главными администраторами (администраторами) доходов бюджета муниципального образования </w:t>
        </w:r>
        <w:proofErr w:type="spellStart"/>
        <w:r w:rsidR="00624983" w:rsidRPr="007F27F6">
          <w:rPr>
            <w:rStyle w:val="a8"/>
            <w:rFonts w:ascii="Times New Roman" w:hAnsi="Times New Roman"/>
            <w:b w:val="0"/>
            <w:bCs w:val="0"/>
            <w:szCs w:val="28"/>
          </w:rPr>
          <w:t>Беляевский</w:t>
        </w:r>
        <w:proofErr w:type="spellEnd"/>
        <w:r w:rsidR="00624983" w:rsidRPr="007F27F6">
          <w:rPr>
            <w:rStyle w:val="a8"/>
            <w:rFonts w:ascii="Times New Roman" w:hAnsi="Times New Roman"/>
            <w:b w:val="0"/>
            <w:bCs w:val="0"/>
            <w:szCs w:val="28"/>
          </w:rPr>
          <w:t xml:space="preserve"> сельсовет Беляевского района Оренбургской области, являющимися исполнительными органами местного самоуправления муниципального образования Беляевского района Оренбургской области, и (или) находящимися в их ведении казенными учреждениями</w:t>
        </w:r>
      </w:hyperlink>
      <w:proofErr w:type="gramEnd"/>
    </w:p>
    <w:p w:rsidR="00624983" w:rsidRDefault="00624983" w:rsidP="00624983">
      <w:pPr>
        <w:rPr>
          <w:sz w:val="24"/>
          <w:szCs w:val="28"/>
        </w:rPr>
      </w:pPr>
    </w:p>
    <w:p w:rsidR="000132C3" w:rsidRPr="007F27F6" w:rsidRDefault="000132C3" w:rsidP="00624983">
      <w:pPr>
        <w:rPr>
          <w:sz w:val="24"/>
          <w:szCs w:val="28"/>
        </w:rPr>
      </w:pP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 xml:space="preserve">В соответствии со </w:t>
      </w:r>
      <w:hyperlink r:id="rId36" w:history="1">
        <w:r w:rsidRPr="007F27F6">
          <w:rPr>
            <w:rStyle w:val="a8"/>
            <w:sz w:val="24"/>
            <w:szCs w:val="28"/>
          </w:rPr>
          <w:t>статьей 160.1</w:t>
        </w:r>
      </w:hyperlink>
      <w:r w:rsidRPr="007F27F6">
        <w:rPr>
          <w:sz w:val="24"/>
          <w:szCs w:val="28"/>
        </w:rPr>
        <w:t xml:space="preserve"> Бюджетного кодекса Российской Федерации: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" w:name="sub_1"/>
      <w:r w:rsidRPr="007F27F6">
        <w:rPr>
          <w:sz w:val="24"/>
          <w:szCs w:val="28"/>
        </w:rPr>
        <w:t xml:space="preserve">1. Утвердить порядок осуществления бюджетных полномочий главными администраторами (администраторами) доходов бюджета поселения, являющимися исполнительными органами местного самоуправления Беляевского сельсовета, и (или) находящимися в их ведении казенными учреждениям согласно </w:t>
      </w:r>
      <w:hyperlink w:anchor="sub_1000" w:history="1">
        <w:r w:rsidRPr="007F27F6">
          <w:rPr>
            <w:rStyle w:val="a8"/>
            <w:sz w:val="24"/>
            <w:szCs w:val="28"/>
          </w:rPr>
          <w:t>приложению</w:t>
        </w:r>
      </w:hyperlink>
      <w:r w:rsidRPr="007F27F6">
        <w:rPr>
          <w:sz w:val="24"/>
          <w:szCs w:val="28"/>
        </w:rPr>
        <w:t>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" w:name="sub_3"/>
      <w:bookmarkEnd w:id="1"/>
      <w:r w:rsidRPr="007F27F6">
        <w:rPr>
          <w:sz w:val="24"/>
          <w:szCs w:val="28"/>
        </w:rPr>
        <w:t xml:space="preserve">2. </w:t>
      </w:r>
      <w:proofErr w:type="gramStart"/>
      <w:r w:rsidRPr="007F27F6">
        <w:rPr>
          <w:sz w:val="24"/>
          <w:szCs w:val="28"/>
        </w:rPr>
        <w:t>Контроль за</w:t>
      </w:r>
      <w:proofErr w:type="gramEnd"/>
      <w:r w:rsidRPr="007F27F6">
        <w:rPr>
          <w:sz w:val="24"/>
          <w:szCs w:val="28"/>
        </w:rPr>
        <w:t xml:space="preserve"> исполнением настоящего постановления оставляю за собой. </w:t>
      </w:r>
      <w:bookmarkStart w:id="3" w:name="sub_4"/>
      <w:bookmarkEnd w:id="2"/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 xml:space="preserve">3. Постановление вступает в силу после его </w:t>
      </w:r>
      <w:hyperlink r:id="rId37" w:history="1">
        <w:r w:rsidRPr="007F27F6">
          <w:rPr>
            <w:rStyle w:val="a8"/>
            <w:sz w:val="24"/>
            <w:szCs w:val="28"/>
          </w:rPr>
          <w:t>официального опубликования</w:t>
        </w:r>
      </w:hyperlink>
      <w:r w:rsidRPr="007F27F6">
        <w:rPr>
          <w:sz w:val="24"/>
          <w:szCs w:val="28"/>
        </w:rPr>
        <w:t>.</w:t>
      </w:r>
    </w:p>
    <w:bookmarkEnd w:id="3"/>
    <w:p w:rsidR="00624983" w:rsidRPr="007F27F6" w:rsidRDefault="00624983" w:rsidP="00624983">
      <w:pPr>
        <w:rPr>
          <w:sz w:val="24"/>
          <w:szCs w:val="28"/>
        </w:rPr>
      </w:pPr>
    </w:p>
    <w:p w:rsidR="00624983" w:rsidRPr="007F27F6" w:rsidRDefault="00624983" w:rsidP="00624983">
      <w:pPr>
        <w:rPr>
          <w:sz w:val="24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38"/>
        <w:gridCol w:w="3118"/>
      </w:tblGrid>
      <w:tr w:rsidR="00624983" w:rsidRPr="007F27F6" w:rsidTr="0062498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7F27F6" w:rsidRDefault="00624983" w:rsidP="00624983">
            <w:pPr>
              <w:pStyle w:val="aa"/>
              <w:rPr>
                <w:rFonts w:ascii="Times New Roman" w:hAnsi="Times New Roman" w:cs="Times New Roman"/>
                <w:szCs w:val="28"/>
              </w:rPr>
            </w:pPr>
            <w:r w:rsidRPr="007F27F6">
              <w:rPr>
                <w:rFonts w:ascii="Times New Roman" w:hAnsi="Times New Roman" w:cs="Times New Roman"/>
                <w:szCs w:val="28"/>
              </w:rPr>
              <w:t>Глава администрации</w:t>
            </w:r>
          </w:p>
          <w:p w:rsidR="00624983" w:rsidRPr="007F27F6" w:rsidRDefault="00624983" w:rsidP="00624983">
            <w:pPr>
              <w:rPr>
                <w:sz w:val="24"/>
                <w:szCs w:val="28"/>
              </w:rPr>
            </w:pPr>
            <w:r w:rsidRPr="007F27F6">
              <w:rPr>
                <w:sz w:val="24"/>
                <w:szCs w:val="28"/>
              </w:rPr>
              <w:t>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7F27F6" w:rsidRDefault="00624983" w:rsidP="00624983">
            <w:pPr>
              <w:pStyle w:val="a9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24983" w:rsidRPr="007F27F6" w:rsidRDefault="00624983" w:rsidP="00624983">
      <w:pPr>
        <w:rPr>
          <w:sz w:val="24"/>
          <w:szCs w:val="28"/>
        </w:rPr>
      </w:pPr>
      <w:r w:rsidRPr="007F27F6">
        <w:rPr>
          <w:sz w:val="24"/>
          <w:szCs w:val="28"/>
        </w:rPr>
        <w:t xml:space="preserve">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                                               </w:t>
      </w:r>
      <w:r w:rsidR="007F27F6" w:rsidRPr="007F27F6">
        <w:rPr>
          <w:i/>
          <w:sz w:val="24"/>
          <w:szCs w:val="28"/>
        </w:rPr>
        <w:t xml:space="preserve">подпись </w:t>
      </w:r>
      <w:r w:rsidR="007F27F6">
        <w:rPr>
          <w:sz w:val="24"/>
          <w:szCs w:val="28"/>
        </w:rPr>
        <w:t xml:space="preserve">         </w:t>
      </w:r>
      <w:r w:rsidRPr="007F27F6">
        <w:rPr>
          <w:sz w:val="24"/>
          <w:szCs w:val="28"/>
        </w:rPr>
        <w:t xml:space="preserve">                М.Х. </w:t>
      </w:r>
      <w:proofErr w:type="spellStart"/>
      <w:r w:rsidRPr="007F27F6">
        <w:rPr>
          <w:sz w:val="24"/>
          <w:szCs w:val="28"/>
        </w:rPr>
        <w:t>Елешев</w:t>
      </w:r>
      <w:proofErr w:type="spellEnd"/>
    </w:p>
    <w:p w:rsidR="00624983" w:rsidRPr="000C564B" w:rsidRDefault="00624983" w:rsidP="007F27F6">
      <w:pPr>
        <w:rPr>
          <w:rStyle w:val="a7"/>
          <w:b w:val="0"/>
          <w:color w:val="auto"/>
          <w:sz w:val="28"/>
          <w:szCs w:val="28"/>
        </w:rPr>
        <w:sectPr w:rsidR="00624983" w:rsidRPr="000C564B" w:rsidSect="00624983">
          <w:pgSz w:w="11900" w:h="16800"/>
          <w:pgMar w:top="1134" w:right="851" w:bottom="1134" w:left="1701" w:header="720" w:footer="720" w:gutter="0"/>
          <w:cols w:space="720"/>
          <w:noEndnote/>
        </w:sectPr>
      </w:pPr>
      <w:bookmarkStart w:id="4" w:name="sub_1000"/>
    </w:p>
    <w:p w:rsidR="00624983" w:rsidRPr="000C564B" w:rsidRDefault="00624983" w:rsidP="007F27F6">
      <w:pPr>
        <w:rPr>
          <w:rStyle w:val="a7"/>
          <w:b w:val="0"/>
          <w:color w:val="auto"/>
          <w:sz w:val="28"/>
          <w:szCs w:val="28"/>
        </w:rPr>
      </w:pPr>
    </w:p>
    <w:bookmarkEnd w:id="4"/>
    <w:p w:rsidR="00624983" w:rsidRPr="007F27F6" w:rsidRDefault="00624983" w:rsidP="00624983">
      <w:pPr>
        <w:tabs>
          <w:tab w:val="left" w:pos="720"/>
          <w:tab w:val="left" w:pos="900"/>
        </w:tabs>
        <w:autoSpaceDE/>
        <w:autoSpaceDN/>
        <w:jc w:val="right"/>
        <w:rPr>
          <w:color w:val="000000"/>
          <w:sz w:val="24"/>
          <w:szCs w:val="28"/>
        </w:rPr>
      </w:pPr>
      <w:r w:rsidRPr="007F27F6">
        <w:rPr>
          <w:color w:val="000000"/>
          <w:sz w:val="24"/>
          <w:szCs w:val="28"/>
        </w:rPr>
        <w:t xml:space="preserve">Приложение </w:t>
      </w:r>
    </w:p>
    <w:p w:rsidR="00624983" w:rsidRPr="007F27F6" w:rsidRDefault="00624983" w:rsidP="00624983">
      <w:pPr>
        <w:tabs>
          <w:tab w:val="left" w:pos="720"/>
          <w:tab w:val="left" w:pos="900"/>
        </w:tabs>
        <w:autoSpaceDE/>
        <w:autoSpaceDN/>
        <w:jc w:val="right"/>
        <w:rPr>
          <w:color w:val="000000"/>
          <w:sz w:val="24"/>
          <w:szCs w:val="28"/>
        </w:rPr>
      </w:pPr>
      <w:r w:rsidRPr="007F27F6">
        <w:rPr>
          <w:color w:val="000000"/>
          <w:sz w:val="24"/>
          <w:szCs w:val="28"/>
        </w:rPr>
        <w:t>к постановлению администрации</w:t>
      </w:r>
    </w:p>
    <w:p w:rsidR="00624983" w:rsidRPr="007F27F6" w:rsidRDefault="00624983" w:rsidP="00624983">
      <w:pPr>
        <w:tabs>
          <w:tab w:val="left" w:pos="720"/>
          <w:tab w:val="left" w:pos="900"/>
        </w:tabs>
        <w:autoSpaceDE/>
        <w:autoSpaceDN/>
        <w:jc w:val="right"/>
        <w:rPr>
          <w:color w:val="000000"/>
          <w:sz w:val="24"/>
          <w:szCs w:val="28"/>
        </w:rPr>
      </w:pPr>
      <w:r w:rsidRPr="007F27F6">
        <w:rPr>
          <w:color w:val="000000"/>
          <w:sz w:val="24"/>
          <w:szCs w:val="28"/>
        </w:rPr>
        <w:t>муниципального образования</w:t>
      </w:r>
    </w:p>
    <w:p w:rsidR="00624983" w:rsidRPr="007F27F6" w:rsidRDefault="00624983" w:rsidP="00624983">
      <w:pPr>
        <w:tabs>
          <w:tab w:val="left" w:pos="720"/>
          <w:tab w:val="left" w:pos="900"/>
        </w:tabs>
        <w:autoSpaceDE/>
        <w:autoSpaceDN/>
        <w:jc w:val="right"/>
        <w:rPr>
          <w:color w:val="000000"/>
          <w:sz w:val="24"/>
          <w:szCs w:val="28"/>
        </w:rPr>
      </w:pPr>
      <w:r w:rsidRPr="007F27F6">
        <w:rPr>
          <w:color w:val="000000"/>
          <w:sz w:val="24"/>
          <w:szCs w:val="28"/>
        </w:rPr>
        <w:t>от 09.03.2022  № 30-п</w:t>
      </w:r>
    </w:p>
    <w:p w:rsidR="00624983" w:rsidRPr="007F27F6" w:rsidRDefault="00624983" w:rsidP="00624983">
      <w:pPr>
        <w:jc w:val="right"/>
        <w:rPr>
          <w:sz w:val="24"/>
          <w:szCs w:val="28"/>
        </w:rPr>
      </w:pPr>
    </w:p>
    <w:p w:rsidR="00624983" w:rsidRPr="007F27F6" w:rsidRDefault="00624983" w:rsidP="00624983">
      <w:pPr>
        <w:rPr>
          <w:sz w:val="24"/>
          <w:szCs w:val="28"/>
        </w:rPr>
      </w:pPr>
    </w:p>
    <w:p w:rsidR="00624983" w:rsidRPr="007F27F6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  <w:szCs w:val="28"/>
        </w:rPr>
      </w:pPr>
      <w:proofErr w:type="gramStart"/>
      <w:r w:rsidRPr="007F27F6">
        <w:rPr>
          <w:rFonts w:ascii="Times New Roman" w:hAnsi="Times New Roman" w:cs="Times New Roman"/>
          <w:szCs w:val="28"/>
        </w:rPr>
        <w:t>Порядок</w:t>
      </w:r>
      <w:r w:rsidRPr="007F27F6">
        <w:rPr>
          <w:rFonts w:ascii="Times New Roman" w:hAnsi="Times New Roman" w:cs="Times New Roman"/>
          <w:szCs w:val="28"/>
        </w:rPr>
        <w:br/>
      </w:r>
      <w:hyperlink r:id="rId38" w:history="1">
        <w:r w:rsidRPr="007F27F6">
          <w:rPr>
            <w:rStyle w:val="a8"/>
            <w:rFonts w:ascii="Times New Roman" w:hAnsi="Times New Roman"/>
            <w:b w:val="0"/>
            <w:bCs w:val="0"/>
            <w:szCs w:val="28"/>
          </w:rPr>
          <w:t xml:space="preserve"> осуществления бюджетных полномочий главными администраторами (администраторами) доходов бюджета муниципального образования </w:t>
        </w:r>
        <w:proofErr w:type="spellStart"/>
        <w:r w:rsidRPr="007F27F6">
          <w:rPr>
            <w:rStyle w:val="a8"/>
            <w:rFonts w:ascii="Times New Roman" w:hAnsi="Times New Roman"/>
            <w:b w:val="0"/>
            <w:bCs w:val="0"/>
            <w:szCs w:val="28"/>
          </w:rPr>
          <w:t>Беляевский</w:t>
        </w:r>
        <w:proofErr w:type="spellEnd"/>
        <w:r w:rsidRPr="007F27F6">
          <w:rPr>
            <w:rStyle w:val="a8"/>
            <w:rFonts w:ascii="Times New Roman" w:hAnsi="Times New Roman"/>
            <w:b w:val="0"/>
            <w:bCs w:val="0"/>
            <w:szCs w:val="28"/>
          </w:rPr>
          <w:t xml:space="preserve"> сельсовет Беляевского района Оренбургской области, являющимися исполнительными органами местного самоуправления муниципального образования Беляевского района Оренбургской области, и (или) находящимися в их ведении казенными учреждениями</w:t>
        </w:r>
      </w:hyperlink>
      <w:proofErr w:type="gramEnd"/>
    </w:p>
    <w:p w:rsidR="00624983" w:rsidRPr="007F27F6" w:rsidRDefault="00624983" w:rsidP="0062498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5" w:name="sub_1001"/>
      <w:r w:rsidRPr="007F27F6">
        <w:rPr>
          <w:sz w:val="24"/>
          <w:szCs w:val="28"/>
        </w:rPr>
        <w:t xml:space="preserve">1. </w:t>
      </w:r>
      <w:proofErr w:type="gramStart"/>
      <w:r w:rsidRPr="007F27F6">
        <w:rPr>
          <w:sz w:val="24"/>
          <w:szCs w:val="28"/>
        </w:rPr>
        <w:t xml:space="preserve">Настоящий Порядок осуществления бюджетных полномочий главными администраторами (администраторами) доходов бюджета  муниципального образования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области, являющимися исполнительными органами местного самоуправления Беляевского района Оренбургской области, и (или) находящимися в их ведении казенными учреждениями (далее - Порядок) разработан в соответствии со </w:t>
      </w:r>
      <w:hyperlink r:id="rId39" w:history="1">
        <w:r w:rsidRPr="007F27F6">
          <w:rPr>
            <w:rStyle w:val="a8"/>
            <w:sz w:val="24"/>
            <w:szCs w:val="28"/>
          </w:rPr>
          <w:t>статьей 160.1</w:t>
        </w:r>
      </w:hyperlink>
      <w:r w:rsidRPr="007F27F6">
        <w:rPr>
          <w:sz w:val="24"/>
          <w:szCs w:val="28"/>
        </w:rPr>
        <w:t xml:space="preserve"> Бюджетного кодекса Российской Федерации.</w:t>
      </w:r>
      <w:proofErr w:type="gramEnd"/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6" w:name="sub_1002"/>
      <w:bookmarkEnd w:id="5"/>
      <w:r w:rsidRPr="007F27F6">
        <w:rPr>
          <w:sz w:val="24"/>
          <w:szCs w:val="28"/>
        </w:rPr>
        <w:t xml:space="preserve">2. Перечни главных администраторов (администраторов) доходов бюджета поселения утверждаются Решениями Совета депутатов муниципальных образований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 о бюджете на соответствующий период.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7" w:name="sub_1003"/>
      <w:bookmarkEnd w:id="6"/>
      <w:r w:rsidRPr="007F27F6">
        <w:rPr>
          <w:sz w:val="24"/>
          <w:szCs w:val="28"/>
        </w:rPr>
        <w:t xml:space="preserve">3. Главные администраторы доходов бюджета муниципального образования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 осуществляют следующие бюджетные полномочия: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8" w:name="sub_1034"/>
      <w:bookmarkEnd w:id="7"/>
      <w:r w:rsidRPr="007F27F6">
        <w:rPr>
          <w:sz w:val="24"/>
          <w:szCs w:val="28"/>
        </w:rPr>
        <w:t xml:space="preserve">а) планировать доходы администрации муниципального образования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области:</w:t>
      </w:r>
    </w:p>
    <w:bookmarkEnd w:id="8"/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 xml:space="preserve">сведения, необходимые для составления прогноза бюджета и проекта бюджета поселения на очередной финансовый год и плановый период, согласно </w:t>
      </w:r>
      <w:hyperlink w:anchor="sub_1200" w:history="1">
        <w:r w:rsidRPr="007F27F6">
          <w:rPr>
            <w:rStyle w:val="a8"/>
            <w:sz w:val="24"/>
            <w:szCs w:val="28"/>
          </w:rPr>
          <w:t xml:space="preserve">приложению </w:t>
        </w:r>
        <w:r w:rsidRPr="007F27F6">
          <w:rPr>
            <w:sz w:val="24"/>
            <w:szCs w:val="28"/>
          </w:rPr>
          <w:t>№</w:t>
        </w:r>
        <w:r w:rsidRPr="007F27F6">
          <w:rPr>
            <w:rStyle w:val="a8"/>
            <w:sz w:val="24"/>
            <w:szCs w:val="28"/>
          </w:rPr>
          <w:t xml:space="preserve"> </w:t>
        </w:r>
      </w:hyperlink>
      <w:r w:rsidRPr="007F27F6">
        <w:rPr>
          <w:sz w:val="24"/>
          <w:szCs w:val="28"/>
        </w:rPr>
        <w:t xml:space="preserve">1 к настоящему Порядку с соответствующими обоснованиями и подробными расчетами в разрезе кодов бюджетной классификации в сроки, предусмотренные правовыми актами муниципального образования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 по формированию бюджета;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proofErr w:type="gramStart"/>
      <w:r w:rsidRPr="007F27F6">
        <w:rPr>
          <w:sz w:val="24"/>
          <w:szCs w:val="28"/>
        </w:rPr>
        <w:t xml:space="preserve">уточненные сведения, необходимые для внесения изменений в решение Совета депутатов муниципального образования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 о бюджете на текущий финансовый год и плановый период, в разрезе кодов бюджетной классификации, с поквартальной разбивкой, а также с соответствующими обоснованиями и подробными расчетами (при необходимости - в разрезе плательщиков либо </w:t>
      </w:r>
      <w:proofErr w:type="spellStart"/>
      <w:r w:rsidRPr="007F27F6">
        <w:rPr>
          <w:sz w:val="24"/>
          <w:szCs w:val="28"/>
        </w:rPr>
        <w:t>пообъектно</w:t>
      </w:r>
      <w:proofErr w:type="spellEnd"/>
      <w:r w:rsidRPr="007F27F6">
        <w:rPr>
          <w:sz w:val="24"/>
          <w:szCs w:val="28"/>
        </w:rPr>
        <w:t>, в разрезе услуг);</w:t>
      </w:r>
      <w:proofErr w:type="gramEnd"/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 xml:space="preserve">сведения для составления и ведения кассового плана. Сведения о поквартальном распределении доходов бюджета поселения представляются не позднее 5 рабочих дней со дня </w:t>
      </w:r>
      <w:proofErr w:type="gramStart"/>
      <w:r w:rsidRPr="007F27F6">
        <w:rPr>
          <w:sz w:val="24"/>
          <w:szCs w:val="28"/>
        </w:rPr>
        <w:t>принятия Решения Совета депутатов муниципального образования</w:t>
      </w:r>
      <w:proofErr w:type="gramEnd"/>
      <w:r w:rsidRPr="007F27F6">
        <w:rPr>
          <w:sz w:val="24"/>
          <w:szCs w:val="28"/>
        </w:rPr>
        <w:t xml:space="preserve"> </w:t>
      </w:r>
      <w:proofErr w:type="spellStart"/>
      <w:r w:rsidRPr="007F27F6">
        <w:rPr>
          <w:sz w:val="24"/>
          <w:szCs w:val="28"/>
        </w:rPr>
        <w:t>Беляевский</w:t>
      </w:r>
      <w:proofErr w:type="spellEnd"/>
      <w:r w:rsidRPr="007F27F6">
        <w:rPr>
          <w:sz w:val="24"/>
          <w:szCs w:val="28"/>
        </w:rPr>
        <w:t xml:space="preserve"> сельсовет Беляевского района Оренбургской области о бюджете поселения на очередной финансовый год и плановый период;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9" w:name="sub_1035"/>
      <w:proofErr w:type="gramStart"/>
      <w:r w:rsidRPr="007F27F6">
        <w:rPr>
          <w:sz w:val="24"/>
          <w:szCs w:val="28"/>
        </w:rPr>
        <w:t>б) на основании собранной информации о доходах бюджета бюджетной отчетности формируем сводную бюджетную отчетность по формам, установленным законодательством Российской Федерации, и представляем ее в финансовый отдел администрации Беляевского района Оренбургской области, в сроки, определенные финансовым отделом администрации Беляевского района Оренбургской области;</w:t>
      </w:r>
      <w:proofErr w:type="gramEnd"/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0" w:name="sub_1036"/>
      <w:bookmarkEnd w:id="9"/>
      <w:r w:rsidRPr="007F27F6">
        <w:rPr>
          <w:sz w:val="24"/>
          <w:szCs w:val="28"/>
        </w:rPr>
        <w:t xml:space="preserve">в) ежеквартально, до 10 числа месяца, следующего за отчетным периодом, нарастающим итогом с начала года информацию по администрируемым поступлениям в  </w:t>
      </w:r>
      <w:r w:rsidRPr="007F27F6">
        <w:rPr>
          <w:sz w:val="24"/>
          <w:szCs w:val="28"/>
        </w:rPr>
        <w:lastRenderedPageBreak/>
        <w:t xml:space="preserve">бюджет поселения  согласно </w:t>
      </w:r>
      <w:hyperlink w:anchor="sub_1300" w:history="1">
        <w:r w:rsidRPr="007F27F6">
          <w:rPr>
            <w:rStyle w:val="a8"/>
            <w:sz w:val="24"/>
            <w:szCs w:val="28"/>
          </w:rPr>
          <w:t>приложениям </w:t>
        </w:r>
        <w:r w:rsidRPr="007F27F6">
          <w:rPr>
            <w:sz w:val="24"/>
            <w:szCs w:val="28"/>
          </w:rPr>
          <w:t>№</w:t>
        </w:r>
        <w:r w:rsidRPr="007F27F6">
          <w:rPr>
            <w:rStyle w:val="a8"/>
            <w:sz w:val="24"/>
            <w:szCs w:val="28"/>
          </w:rPr>
          <w:t> 2 - </w:t>
        </w:r>
      </w:hyperlink>
      <w:r w:rsidRPr="007F27F6">
        <w:rPr>
          <w:sz w:val="24"/>
          <w:szCs w:val="28"/>
        </w:rPr>
        <w:t>4 к настоящему Порядку и пояснительную записку о причинах перевыполнения (невыполнения) назначений.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1" w:name="sub_10362"/>
      <w:bookmarkEnd w:id="10"/>
      <w:r w:rsidRPr="007F27F6">
        <w:rPr>
          <w:sz w:val="24"/>
          <w:szCs w:val="28"/>
        </w:rPr>
        <w:t>Вместе с формами представляются расшифровки поступлений доходов " Прочие доходы от компенсации затрат бюджетов сельских поселений ", "Прочие неналоговые доходы сельских поселений", "Невыясненные поступления, зачисляемые в бюджеты сельских поселений.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2" w:name="sub_1336"/>
      <w:bookmarkEnd w:id="11"/>
      <w:proofErr w:type="gramStart"/>
      <w:r w:rsidRPr="007F27F6">
        <w:rPr>
          <w:sz w:val="24"/>
          <w:szCs w:val="28"/>
        </w:rPr>
        <w:t xml:space="preserve">Пояснительная записка о причинах перевыполнения (невыполнения) назначений представляется по состоянию на 1 число месяца, следующего за отчетным периодом, в разрезе видов доходов с подробным анализом фактов, повлекших отклонение от назначений, с указанием финансовых последствий, с анализом по начисленным и уплаченным суммам в разрезе плательщиков (крупнейших плательщиков) либо </w:t>
      </w:r>
      <w:proofErr w:type="spellStart"/>
      <w:r w:rsidRPr="007F27F6">
        <w:rPr>
          <w:sz w:val="24"/>
          <w:szCs w:val="28"/>
        </w:rPr>
        <w:t>пообъектно</w:t>
      </w:r>
      <w:proofErr w:type="spellEnd"/>
      <w:r w:rsidRPr="007F27F6">
        <w:rPr>
          <w:sz w:val="24"/>
          <w:szCs w:val="28"/>
        </w:rPr>
        <w:t xml:space="preserve"> в разрезе услуг, а также динамику поступлений, динамику сложившейся задолженности (в том</w:t>
      </w:r>
      <w:proofErr w:type="gramEnd"/>
      <w:r w:rsidRPr="007F27F6">
        <w:rPr>
          <w:sz w:val="24"/>
          <w:szCs w:val="28"/>
        </w:rPr>
        <w:t xml:space="preserve"> </w:t>
      </w:r>
      <w:proofErr w:type="gramStart"/>
      <w:r w:rsidRPr="007F27F6">
        <w:rPr>
          <w:sz w:val="24"/>
          <w:szCs w:val="28"/>
        </w:rPr>
        <w:t>числе</w:t>
      </w:r>
      <w:proofErr w:type="gramEnd"/>
      <w:r w:rsidRPr="007F27F6">
        <w:rPr>
          <w:sz w:val="24"/>
          <w:szCs w:val="28"/>
        </w:rPr>
        <w:t xml:space="preserve"> безнадежной к взысканию) и переплаты в сравнении с аналогичным периодом прошлого года, а также по состоянию на 1 января текущего года. </w:t>
      </w:r>
      <w:proofErr w:type="gramStart"/>
      <w:r w:rsidRPr="007F27F6">
        <w:rPr>
          <w:sz w:val="24"/>
          <w:szCs w:val="28"/>
        </w:rPr>
        <w:t>При этом в пояснительной записке отражаются показатели, по которым исполнение на отчетную дату составило: за I квартал - менее 20 процентов либо более 30 процентов, за полугодие - менее 45 процентов либо более 55 процентов, за 9 месяцев - менее 75 процентов либо более 80 процентов, за год - менее 95 процентов либо более 105 процентов;</w:t>
      </w:r>
      <w:proofErr w:type="gramEnd"/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3" w:name="sub_1037"/>
      <w:bookmarkEnd w:id="12"/>
      <w:r w:rsidRPr="007F27F6">
        <w:rPr>
          <w:sz w:val="24"/>
          <w:szCs w:val="28"/>
        </w:rPr>
        <w:t>г) иные полномочия, необходимые для реализации функций главных администраторов доходов в бюджет.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4" w:name="sub_1004"/>
      <w:bookmarkEnd w:id="13"/>
      <w:r w:rsidRPr="007F27F6">
        <w:rPr>
          <w:sz w:val="24"/>
          <w:szCs w:val="28"/>
        </w:rPr>
        <w:t>4. Администраторы доходов осуществляют следующие бюджетные полномочия: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5" w:name="sub_1041"/>
      <w:bookmarkEnd w:id="14"/>
      <w:r w:rsidRPr="007F27F6">
        <w:rPr>
          <w:sz w:val="24"/>
          <w:szCs w:val="28"/>
        </w:rPr>
        <w:t>а) обеспечивают доведение до плательщиков сведений о реквизитах счетов и информации, необходимой для заполнения расчетных документов, в том числе полного кода бюджетной классификации администрируемых доходов, для перечисления платежей в доход областного и местных бюджетов;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6" w:name="sub_1042"/>
      <w:bookmarkEnd w:id="15"/>
      <w:r w:rsidRPr="007F27F6">
        <w:rPr>
          <w:sz w:val="24"/>
          <w:szCs w:val="28"/>
        </w:rPr>
        <w:t xml:space="preserve">б) осуществляют начисление, учет и </w:t>
      </w:r>
      <w:proofErr w:type="gramStart"/>
      <w:r w:rsidRPr="007F27F6">
        <w:rPr>
          <w:sz w:val="24"/>
          <w:szCs w:val="28"/>
        </w:rPr>
        <w:t>контроль за</w:t>
      </w:r>
      <w:proofErr w:type="gramEnd"/>
      <w:r w:rsidRPr="007F27F6">
        <w:rPr>
          <w:sz w:val="24"/>
          <w:szCs w:val="28"/>
        </w:rPr>
        <w:t xml:space="preserve"> правильностью исчисления, полнотой и своевременностью поступления платежей в бюджет, пеней и штрафов по ним;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7" w:name="sub_1043"/>
      <w:bookmarkEnd w:id="16"/>
      <w:proofErr w:type="gramStart"/>
      <w:r w:rsidRPr="007F27F6">
        <w:rPr>
          <w:sz w:val="24"/>
          <w:szCs w:val="28"/>
        </w:rPr>
        <w:t>в) осуществляют взыскание задолженности по платежам в бюджет, пеней и штрафов, принимают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за излишне взысканные суммы, на основании документов, подтверждающих излишнее или ошибочное поступление доходов, и представляют поручение в Управление Федерального казначейства по Оренбургской области (далее - УФК</w:t>
      </w:r>
      <w:proofErr w:type="gramEnd"/>
      <w:r w:rsidRPr="007F27F6">
        <w:rPr>
          <w:sz w:val="24"/>
          <w:szCs w:val="28"/>
        </w:rPr>
        <w:t xml:space="preserve"> по Оренбургской области) для осуществления возврата в порядке, установленном Министерством финансов Российской Федерации;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8" w:name="sub_1044"/>
      <w:bookmarkEnd w:id="17"/>
      <w:r w:rsidRPr="007F27F6">
        <w:rPr>
          <w:sz w:val="24"/>
          <w:szCs w:val="28"/>
        </w:rPr>
        <w:t>г) осуществляют уточнение невыясненных поступлений в бюджет в соответствии с нормативными правовыми актами Российской Федерации;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19" w:name="sub_1045"/>
      <w:bookmarkEnd w:id="18"/>
      <w:r w:rsidRPr="007F27F6">
        <w:rPr>
          <w:sz w:val="24"/>
          <w:szCs w:val="28"/>
        </w:rPr>
        <w:t>д) принимают решения о зачете (уточнении) платежей в бюджеты бюджетной системы Российской Федерации и представляют уведомления в Управление Федерального казначейства по Оренбургской области;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0" w:name="sub_1048"/>
      <w:bookmarkEnd w:id="19"/>
      <w:proofErr w:type="gramStart"/>
      <w:r w:rsidRPr="007F27F6">
        <w:rPr>
          <w:sz w:val="24"/>
          <w:szCs w:val="28"/>
        </w:rPr>
        <w:t xml:space="preserve">е) представляют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</w:t>
      </w:r>
      <w:hyperlink r:id="rId40" w:history="1">
        <w:r w:rsidRPr="007F27F6">
          <w:rPr>
            <w:rStyle w:val="a8"/>
            <w:sz w:val="24"/>
            <w:szCs w:val="28"/>
          </w:rPr>
          <w:t>Федеральным законом</w:t>
        </w:r>
      </w:hyperlink>
      <w:r w:rsidRPr="007F27F6">
        <w:rPr>
          <w:sz w:val="24"/>
          <w:szCs w:val="28"/>
        </w:rPr>
        <w:t xml:space="preserve"> от 27 июля 2010 года № 210-ФЗ "Об организации предоставления государственных и муниципальных услуг";</w:t>
      </w:r>
      <w:proofErr w:type="gramEnd"/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1" w:name="sub_1047"/>
      <w:bookmarkEnd w:id="20"/>
      <w:r w:rsidRPr="007F27F6">
        <w:rPr>
          <w:sz w:val="24"/>
          <w:szCs w:val="28"/>
        </w:rPr>
        <w:t>ж) иные полномочия, необходимые для реализации функций администратора доходов в бюджет.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2" w:name="sub_1005"/>
      <w:bookmarkEnd w:id="21"/>
      <w:r w:rsidRPr="007F27F6">
        <w:rPr>
          <w:sz w:val="24"/>
          <w:szCs w:val="28"/>
        </w:rPr>
        <w:t>5. Для осуществления возврата (возмещения) излишне уплаченных (взысканных) сумм неналоговых доходов и иных платежей плательщик представляет администратору: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3" w:name="sub_1051"/>
      <w:bookmarkEnd w:id="22"/>
      <w:r w:rsidRPr="007F27F6">
        <w:rPr>
          <w:sz w:val="24"/>
          <w:szCs w:val="28"/>
        </w:rPr>
        <w:t xml:space="preserve">а) заявление о возврате денежных средств, в котором должны быть указаны обоснование причин возврата и реквизиты для зачисления платежа (наименование, ИНН, </w:t>
      </w:r>
      <w:r w:rsidRPr="007F27F6">
        <w:rPr>
          <w:sz w:val="24"/>
          <w:szCs w:val="28"/>
        </w:rPr>
        <w:lastRenderedPageBreak/>
        <w:t xml:space="preserve">КПП плательщика, банковские реквизиты плательщика, код </w:t>
      </w:r>
      <w:hyperlink r:id="rId41" w:history="1">
        <w:r w:rsidRPr="007F27F6">
          <w:rPr>
            <w:rStyle w:val="a8"/>
            <w:sz w:val="24"/>
            <w:szCs w:val="28"/>
          </w:rPr>
          <w:t>ОКАТО</w:t>
        </w:r>
      </w:hyperlink>
      <w:r w:rsidRPr="007F27F6">
        <w:rPr>
          <w:sz w:val="24"/>
          <w:szCs w:val="28"/>
        </w:rPr>
        <w:t xml:space="preserve">, код </w:t>
      </w:r>
      <w:hyperlink r:id="rId42" w:history="1">
        <w:r w:rsidRPr="007F27F6">
          <w:rPr>
            <w:rStyle w:val="a8"/>
            <w:sz w:val="24"/>
            <w:szCs w:val="28"/>
          </w:rPr>
          <w:t>бюджетной классификации</w:t>
        </w:r>
      </w:hyperlink>
      <w:r w:rsidRPr="007F27F6">
        <w:rPr>
          <w:sz w:val="24"/>
          <w:szCs w:val="28"/>
        </w:rPr>
        <w:t>, сумма возврата);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4" w:name="sub_1052"/>
      <w:bookmarkEnd w:id="23"/>
      <w:r w:rsidRPr="007F27F6">
        <w:rPr>
          <w:sz w:val="24"/>
          <w:szCs w:val="28"/>
        </w:rPr>
        <w:t>б) подлинники платежных документов (квитанций) или копий (при частичном возврате суммы), подтверждающих факт оплаты.</w:t>
      </w:r>
    </w:p>
    <w:bookmarkEnd w:id="24"/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>В случае предъявления плательщиком заявления на возврат (возмещение) излишне уплаченных (взысканных) сумм администратор обязан проверить факт поступления в районный бюджет поселения указанных сумм по данным УФК по Оренбургской области.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>В случае принятия решения об отказе возврата (возмещения) излишне уплаченных (взысканных) сумм администратор направляет плательщику письмо с обоснованием причин невозможности возврата платежа.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>Администратор принимает решение о возврате (об отказе в возврате) излишне уплаченной (взысканной) суммы в течение 30 календарных дней со дня поступления заявления плательщика.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r w:rsidRPr="007F27F6">
        <w:rPr>
          <w:sz w:val="24"/>
          <w:szCs w:val="28"/>
        </w:rPr>
        <w:t xml:space="preserve">Ответственность за принятие решений, связанных с возвратами излишне (ошибочно) перечисленных сумм, и уточнение вида и принадлежности </w:t>
      </w:r>
      <w:proofErr w:type="gramStart"/>
      <w:r w:rsidRPr="007F27F6">
        <w:rPr>
          <w:sz w:val="24"/>
          <w:szCs w:val="28"/>
        </w:rPr>
        <w:t>поступлений</w:t>
      </w:r>
      <w:proofErr w:type="gramEnd"/>
      <w:r w:rsidRPr="007F27F6">
        <w:rPr>
          <w:sz w:val="24"/>
          <w:szCs w:val="28"/>
        </w:rPr>
        <w:t xml:space="preserve"> неналоговых и иных платежей несет администратор.</w:t>
      </w:r>
    </w:p>
    <w:p w:rsidR="00624983" w:rsidRPr="007F27F6" w:rsidRDefault="00624983" w:rsidP="007F27F6">
      <w:pPr>
        <w:ind w:firstLine="567"/>
        <w:jc w:val="both"/>
        <w:rPr>
          <w:sz w:val="24"/>
          <w:szCs w:val="28"/>
        </w:rPr>
      </w:pPr>
      <w:bookmarkStart w:id="25" w:name="sub_1006"/>
      <w:r w:rsidRPr="007F27F6">
        <w:rPr>
          <w:sz w:val="24"/>
          <w:szCs w:val="28"/>
        </w:rPr>
        <w:t xml:space="preserve">6. Главные администраторы доходов бюджета, не имеющие в своем ведении администраторов доходов бюджета, исполняют бюджетные полномочия администратора доходов бюджета, установленные </w:t>
      </w:r>
      <w:hyperlink r:id="rId43" w:history="1">
        <w:r w:rsidRPr="007F27F6">
          <w:rPr>
            <w:rStyle w:val="a8"/>
            <w:sz w:val="24"/>
            <w:szCs w:val="28"/>
          </w:rPr>
          <w:t>Бюджетным кодексом</w:t>
        </w:r>
      </w:hyperlink>
      <w:r w:rsidRPr="007F27F6">
        <w:rPr>
          <w:sz w:val="24"/>
          <w:szCs w:val="28"/>
        </w:rPr>
        <w:t xml:space="preserve"> Российской Федерации и настоящим Порядком.</w:t>
      </w:r>
    </w:p>
    <w:bookmarkEnd w:id="25"/>
    <w:p w:rsidR="00624983" w:rsidRPr="007F27F6" w:rsidRDefault="00624983" w:rsidP="00624983">
      <w:pPr>
        <w:rPr>
          <w:sz w:val="24"/>
          <w:szCs w:val="28"/>
        </w:rPr>
      </w:pPr>
    </w:p>
    <w:p w:rsidR="0062498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  <w:bookmarkStart w:id="26" w:name="sub_1100"/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  <w:bookmarkStart w:id="27" w:name="sub_1200"/>
      <w:bookmarkEnd w:id="26"/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</w:pPr>
    </w:p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  <w:sectPr w:rsidR="00624983" w:rsidRPr="003321F3" w:rsidSect="00624983">
          <w:pgSz w:w="11900" w:h="16800"/>
          <w:pgMar w:top="851" w:right="851" w:bottom="851" w:left="1418" w:header="720" w:footer="720" w:gutter="0"/>
          <w:cols w:space="720"/>
          <w:noEndnote/>
        </w:sectPr>
      </w:pPr>
    </w:p>
    <w:p w:rsidR="00624983" w:rsidRPr="003321F3" w:rsidRDefault="00624983" w:rsidP="00624983">
      <w:pPr>
        <w:jc w:val="right"/>
      </w:pPr>
      <w:r w:rsidRPr="003321F3">
        <w:rPr>
          <w:rStyle w:val="a7"/>
          <w:b w:val="0"/>
          <w:color w:val="auto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321F3">
        <w:rPr>
          <w:rStyle w:val="a7"/>
          <w:b w:val="0"/>
          <w:color w:val="auto"/>
        </w:rPr>
        <w:t xml:space="preserve"> </w:t>
      </w:r>
      <w:r>
        <w:rPr>
          <w:rStyle w:val="a7"/>
          <w:b w:val="0"/>
          <w:color w:val="auto"/>
        </w:rPr>
        <w:t>1</w:t>
      </w:r>
    </w:p>
    <w:bookmarkEnd w:id="27"/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к </w:t>
      </w:r>
      <w:hyperlink w:anchor="sub_1000" w:history="1">
        <w:r w:rsidRPr="003859AB">
          <w:rPr>
            <w:rStyle w:val="a8"/>
            <w:sz w:val="16"/>
            <w:szCs w:val="16"/>
          </w:rPr>
          <w:t>порядку</w:t>
        </w:r>
      </w:hyperlink>
      <w:r w:rsidRPr="003859AB">
        <w:rPr>
          <w:rStyle w:val="a7"/>
          <w:b w:val="0"/>
          <w:color w:val="auto"/>
          <w:sz w:val="16"/>
          <w:szCs w:val="16"/>
        </w:rPr>
        <w:t xml:space="preserve"> осуществления бюджетных полномочий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главными администраторами (администраторами)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доходов  бюджета</w:t>
      </w:r>
      <w:r>
        <w:rPr>
          <w:rStyle w:val="a7"/>
          <w:b w:val="0"/>
          <w:color w:val="auto"/>
          <w:sz w:val="16"/>
          <w:szCs w:val="16"/>
        </w:rPr>
        <w:t xml:space="preserve"> муниципального образования </w:t>
      </w:r>
    </w:p>
    <w:p w:rsidR="00624983" w:rsidRPr="003859AB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>
        <w:rPr>
          <w:rStyle w:val="a7"/>
          <w:b w:val="0"/>
          <w:color w:val="auto"/>
          <w:sz w:val="16"/>
          <w:szCs w:val="16"/>
        </w:rPr>
        <w:t xml:space="preserve"> сельсовет Беляевского</w:t>
      </w:r>
      <w:r w:rsidRPr="003859AB">
        <w:rPr>
          <w:rStyle w:val="a7"/>
          <w:b w:val="0"/>
          <w:color w:val="auto"/>
          <w:sz w:val="16"/>
          <w:szCs w:val="16"/>
        </w:rPr>
        <w:t xml:space="preserve"> района Оренбургской области, 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являющимися исполнительными органами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местного самоуправления </w:t>
      </w: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 w:rsidRPr="003859AB">
        <w:rPr>
          <w:rStyle w:val="a7"/>
          <w:b w:val="0"/>
          <w:color w:val="auto"/>
          <w:sz w:val="16"/>
          <w:szCs w:val="16"/>
        </w:rPr>
        <w:t xml:space="preserve"> </w:t>
      </w:r>
      <w:r>
        <w:rPr>
          <w:rStyle w:val="a7"/>
          <w:b w:val="0"/>
          <w:color w:val="auto"/>
          <w:sz w:val="16"/>
          <w:szCs w:val="16"/>
        </w:rPr>
        <w:t xml:space="preserve">сельсовет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>Беляевского района</w:t>
      </w:r>
      <w:r w:rsidRPr="003859AB">
        <w:rPr>
          <w:rStyle w:val="a7"/>
          <w:b w:val="0"/>
          <w:color w:val="auto"/>
          <w:sz w:val="16"/>
          <w:szCs w:val="16"/>
        </w:rPr>
        <w:t xml:space="preserve"> Оренбургской области, и (или) </w:t>
      </w:r>
    </w:p>
    <w:p w:rsidR="00624983" w:rsidRPr="003321F3" w:rsidRDefault="00624983" w:rsidP="00624983">
      <w:pPr>
        <w:jc w:val="right"/>
      </w:pPr>
      <w:r>
        <w:rPr>
          <w:rStyle w:val="a7"/>
          <w:b w:val="0"/>
          <w:color w:val="auto"/>
          <w:sz w:val="16"/>
          <w:szCs w:val="16"/>
        </w:rPr>
        <w:t>н</w:t>
      </w:r>
      <w:r w:rsidRPr="003859AB">
        <w:rPr>
          <w:rStyle w:val="a7"/>
          <w:b w:val="0"/>
          <w:color w:val="auto"/>
          <w:sz w:val="16"/>
          <w:szCs w:val="16"/>
        </w:rPr>
        <w:t>аходящимися</w:t>
      </w:r>
      <w:r>
        <w:rPr>
          <w:rStyle w:val="a7"/>
          <w:b w:val="0"/>
          <w:color w:val="auto"/>
          <w:sz w:val="16"/>
          <w:szCs w:val="16"/>
        </w:rPr>
        <w:t xml:space="preserve"> </w:t>
      </w:r>
      <w:r w:rsidRPr="003859AB">
        <w:rPr>
          <w:rStyle w:val="a7"/>
          <w:b w:val="0"/>
          <w:color w:val="auto"/>
          <w:sz w:val="16"/>
          <w:szCs w:val="16"/>
        </w:rPr>
        <w:t>в их ведении казенными учреждениями</w:t>
      </w:r>
    </w:p>
    <w:p w:rsidR="00624983" w:rsidRPr="003321F3" w:rsidRDefault="00624983" w:rsidP="00624983"/>
    <w:p w:rsidR="00624983" w:rsidRPr="003859AB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</w:rPr>
      </w:pP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Основные показатели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>для составления прогноза бюджета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поселения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и проекта </w:t>
      </w:r>
    </w:p>
    <w:p w:rsidR="00624983" w:rsidRPr="003859AB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б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t>юджета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поселения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 на ______________ годы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 xml:space="preserve">_______________________________________________________________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>(наименование главного администратора (администратора) доходов)</w:t>
      </w:r>
    </w:p>
    <w:p w:rsidR="00624983" w:rsidRPr="003859AB" w:rsidRDefault="00624983" w:rsidP="00624983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18"/>
        <w:gridCol w:w="1575"/>
        <w:gridCol w:w="2377"/>
        <w:gridCol w:w="1767"/>
        <w:gridCol w:w="1538"/>
        <w:gridCol w:w="1398"/>
        <w:gridCol w:w="1283"/>
        <w:gridCol w:w="1276"/>
        <w:gridCol w:w="1276"/>
      </w:tblGrid>
      <w:tr w:rsidR="00624983" w:rsidRPr="003859AB" w:rsidTr="0062498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859AB">
              <w:rPr>
                <w:rFonts w:ascii="Times New Roman" w:hAnsi="Times New Roman" w:cs="Times New Roman"/>
              </w:rPr>
              <w:t>п</w:t>
            </w:r>
            <w:proofErr w:type="gramEnd"/>
            <w:r w:rsidRPr="003859A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5C372C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624983" w:rsidRPr="003859AB">
                <w:rPr>
                  <w:rStyle w:val="a8"/>
                  <w:rFonts w:ascii="Times New Roman" w:hAnsi="Times New Roman"/>
                </w:rPr>
                <w:t>КБК</w:t>
              </w:r>
            </w:hyperlink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Объем поступлений, утвержденный на плановый период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Прогнозируемый объем поступлений на очередной финансовый год и плановый период</w:t>
            </w:r>
          </w:p>
        </w:tc>
      </w:tr>
      <w:tr w:rsidR="00624983" w:rsidRPr="003859AB" w:rsidTr="00624983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 xml:space="preserve">показатели, утвержденные Решением совета депутатов </w:t>
            </w:r>
          </w:p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 xml:space="preserve">о районном бюджете </w:t>
            </w:r>
            <w:proofErr w:type="gramStart"/>
            <w:r w:rsidRPr="003859AB">
              <w:rPr>
                <w:rFonts w:ascii="Times New Roman" w:hAnsi="Times New Roman" w:cs="Times New Roman"/>
              </w:rPr>
              <w:t>от</w:t>
            </w:r>
            <w:proofErr w:type="gramEnd"/>
            <w:r w:rsidRPr="003859AB">
              <w:rPr>
                <w:rFonts w:ascii="Times New Roman" w:hAnsi="Times New Roman" w:cs="Times New Roman"/>
              </w:rPr>
              <w:t xml:space="preserve"> ___________ </w:t>
            </w:r>
          </w:p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№ 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ожидаемое исполнение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3-й год</w:t>
            </w:r>
          </w:p>
        </w:tc>
      </w:tr>
    </w:tbl>
    <w:p w:rsidR="00624983" w:rsidRPr="003859AB" w:rsidRDefault="00624983" w:rsidP="00624983"/>
    <w:p w:rsidR="00624983" w:rsidRPr="003859AB" w:rsidRDefault="00624983" w:rsidP="0062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199"/>
      </w:tblGrid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624983" w:rsidRPr="003859AB" w:rsidRDefault="00624983" w:rsidP="0062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624983" w:rsidRPr="003859AB" w:rsidRDefault="00624983" w:rsidP="00624983"/>
    <w:p w:rsidR="00624983" w:rsidRPr="003321F3" w:rsidRDefault="00624983" w:rsidP="00624983">
      <w:pPr>
        <w:jc w:val="right"/>
        <w:rPr>
          <w:rStyle w:val="a7"/>
          <w:b w:val="0"/>
          <w:color w:val="auto"/>
          <w:sz w:val="28"/>
          <w:szCs w:val="28"/>
        </w:rPr>
        <w:sectPr w:rsidR="00624983" w:rsidRPr="003321F3" w:rsidSect="00624983">
          <w:pgSz w:w="16837" w:h="11905" w:orient="landscape"/>
          <w:pgMar w:top="851" w:right="851" w:bottom="851" w:left="851" w:header="720" w:footer="720" w:gutter="0"/>
          <w:cols w:space="720"/>
          <w:noEndnote/>
          <w:docGrid w:linePitch="326"/>
        </w:sectPr>
      </w:pPr>
      <w:bookmarkStart w:id="28" w:name="sub_1300"/>
    </w:p>
    <w:p w:rsidR="00624983" w:rsidRPr="003321F3" w:rsidRDefault="00624983" w:rsidP="00624983">
      <w:pPr>
        <w:jc w:val="right"/>
      </w:pPr>
      <w:r w:rsidRPr="003321F3">
        <w:rPr>
          <w:rStyle w:val="a7"/>
          <w:b w:val="0"/>
          <w:color w:val="auto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321F3">
        <w:rPr>
          <w:rStyle w:val="a7"/>
          <w:b w:val="0"/>
          <w:color w:val="auto"/>
        </w:rPr>
        <w:t xml:space="preserve"> </w:t>
      </w:r>
      <w:r>
        <w:rPr>
          <w:rStyle w:val="a7"/>
          <w:b w:val="0"/>
          <w:color w:val="auto"/>
        </w:rPr>
        <w:t>2</w:t>
      </w:r>
    </w:p>
    <w:bookmarkEnd w:id="28"/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к </w:t>
      </w:r>
      <w:hyperlink w:anchor="sub_1000" w:history="1">
        <w:r w:rsidRPr="003859AB">
          <w:rPr>
            <w:rStyle w:val="a8"/>
            <w:sz w:val="16"/>
            <w:szCs w:val="16"/>
          </w:rPr>
          <w:t>порядку</w:t>
        </w:r>
      </w:hyperlink>
      <w:r w:rsidRPr="003859AB">
        <w:rPr>
          <w:rStyle w:val="a7"/>
          <w:b w:val="0"/>
          <w:color w:val="auto"/>
          <w:sz w:val="16"/>
          <w:szCs w:val="16"/>
        </w:rPr>
        <w:t xml:space="preserve"> осуществления бюджетных полномочий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главными администраторами (администраторами)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доходов  бюджета</w:t>
      </w:r>
      <w:r>
        <w:rPr>
          <w:rStyle w:val="a7"/>
          <w:b w:val="0"/>
          <w:color w:val="auto"/>
          <w:sz w:val="16"/>
          <w:szCs w:val="16"/>
        </w:rPr>
        <w:t xml:space="preserve"> муниципального образования </w:t>
      </w:r>
    </w:p>
    <w:p w:rsidR="00624983" w:rsidRPr="003859AB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>
        <w:rPr>
          <w:rStyle w:val="a7"/>
          <w:b w:val="0"/>
          <w:color w:val="auto"/>
          <w:sz w:val="16"/>
          <w:szCs w:val="16"/>
        </w:rPr>
        <w:t xml:space="preserve"> сельсовет Беляевского</w:t>
      </w:r>
      <w:r w:rsidRPr="003859AB">
        <w:rPr>
          <w:rStyle w:val="a7"/>
          <w:b w:val="0"/>
          <w:color w:val="auto"/>
          <w:sz w:val="16"/>
          <w:szCs w:val="16"/>
        </w:rPr>
        <w:t xml:space="preserve"> района Оренбургской области, 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являющимися исполнительными органами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местного самоуправления </w:t>
      </w: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 w:rsidRPr="003859AB">
        <w:rPr>
          <w:rStyle w:val="a7"/>
          <w:b w:val="0"/>
          <w:color w:val="auto"/>
          <w:sz w:val="16"/>
          <w:szCs w:val="16"/>
        </w:rPr>
        <w:t xml:space="preserve"> </w:t>
      </w:r>
      <w:r>
        <w:rPr>
          <w:rStyle w:val="a7"/>
          <w:b w:val="0"/>
          <w:color w:val="auto"/>
          <w:sz w:val="16"/>
          <w:szCs w:val="16"/>
        </w:rPr>
        <w:t xml:space="preserve">сельсовет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>Беляевского района</w:t>
      </w:r>
      <w:r w:rsidRPr="003859AB">
        <w:rPr>
          <w:rStyle w:val="a7"/>
          <w:b w:val="0"/>
          <w:color w:val="auto"/>
          <w:sz w:val="16"/>
          <w:szCs w:val="16"/>
        </w:rPr>
        <w:t xml:space="preserve"> Оренбургской области, и (или) </w:t>
      </w:r>
    </w:p>
    <w:p w:rsidR="00624983" w:rsidRPr="003321F3" w:rsidRDefault="00624983" w:rsidP="00624983">
      <w:pPr>
        <w:jc w:val="right"/>
        <w:rPr>
          <w:sz w:val="28"/>
          <w:szCs w:val="28"/>
        </w:rPr>
      </w:pPr>
      <w:r>
        <w:rPr>
          <w:rStyle w:val="a7"/>
          <w:b w:val="0"/>
          <w:color w:val="auto"/>
          <w:sz w:val="16"/>
          <w:szCs w:val="16"/>
        </w:rPr>
        <w:t>н</w:t>
      </w:r>
      <w:r w:rsidRPr="003859AB">
        <w:rPr>
          <w:rStyle w:val="a7"/>
          <w:b w:val="0"/>
          <w:color w:val="auto"/>
          <w:sz w:val="16"/>
          <w:szCs w:val="16"/>
        </w:rPr>
        <w:t>аходящимися</w:t>
      </w:r>
      <w:r>
        <w:rPr>
          <w:rStyle w:val="a7"/>
          <w:b w:val="0"/>
          <w:color w:val="auto"/>
          <w:sz w:val="16"/>
          <w:szCs w:val="16"/>
        </w:rPr>
        <w:t xml:space="preserve"> </w:t>
      </w:r>
      <w:r w:rsidRPr="003859AB">
        <w:rPr>
          <w:rStyle w:val="a7"/>
          <w:b w:val="0"/>
          <w:color w:val="auto"/>
          <w:sz w:val="16"/>
          <w:szCs w:val="16"/>
        </w:rPr>
        <w:t>в их ведении казенными учреждениями</w:t>
      </w:r>
    </w:p>
    <w:p w:rsidR="00624983" w:rsidRPr="003859AB" w:rsidRDefault="00624983" w:rsidP="00624983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Информация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>по доходам от использования имущества, подлежащим зачислению в бюджет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поселения</w:t>
      </w:r>
    </w:p>
    <w:p w:rsidR="00624983" w:rsidRPr="00FA6D23" w:rsidRDefault="00624983" w:rsidP="00624983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по состоянию на 01 _________ 20 __ года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 xml:space="preserve">_______________________________________________________________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>(наименование главного администратора (администратора) доходов)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480"/>
        <w:gridCol w:w="1120"/>
        <w:gridCol w:w="1540"/>
        <w:gridCol w:w="1525"/>
        <w:gridCol w:w="15"/>
        <w:gridCol w:w="1805"/>
        <w:gridCol w:w="1540"/>
        <w:gridCol w:w="15"/>
      </w:tblGrid>
      <w:tr w:rsidR="00624983" w:rsidRPr="003859AB" w:rsidTr="0062498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859AB">
              <w:rPr>
                <w:rFonts w:ascii="Times New Roman" w:hAnsi="Times New Roman" w:cs="Times New Roman"/>
              </w:rPr>
              <w:t>п</w:t>
            </w:r>
            <w:proofErr w:type="gramEnd"/>
            <w:r w:rsidRPr="003859A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Сумма (тыс. рублей)</w:t>
            </w:r>
          </w:p>
        </w:tc>
      </w:tr>
      <w:tr w:rsidR="00624983" w:rsidRPr="003859AB" w:rsidTr="00624983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действующие договоры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аннулированные договоры</w:t>
            </w: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основной платеж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пеня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основной платеж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пеня</w:t>
            </w: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 xml:space="preserve">Код </w:t>
            </w:r>
            <w:hyperlink r:id="rId45" w:history="1">
              <w:r w:rsidRPr="003859AB">
                <w:rPr>
                  <w:rStyle w:val="a8"/>
                  <w:rFonts w:ascii="Times New Roman" w:hAnsi="Times New Roman"/>
                </w:rPr>
                <w:t>КБК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Сальдо на начало года - всего,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переплата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Уплачено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Сальдо на конец отчетного периода - всего,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переплата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624983" w:rsidRPr="003859AB" w:rsidTr="00624983">
        <w:trPr>
          <w:gridAfter w:val="1"/>
          <w:wAfter w:w="15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задолженность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624983" w:rsidRPr="003859AB" w:rsidRDefault="00624983" w:rsidP="0062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624983" w:rsidRPr="003859AB" w:rsidRDefault="00624983" w:rsidP="0062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624983" w:rsidRPr="003321F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  <w:sectPr w:rsidR="00624983" w:rsidRPr="003321F3" w:rsidSect="00624983">
          <w:type w:val="nextColumn"/>
          <w:pgSz w:w="16837" w:h="11905" w:orient="landscape"/>
          <w:pgMar w:top="1134" w:right="851" w:bottom="1134" w:left="1701" w:header="720" w:footer="720" w:gutter="0"/>
          <w:cols w:space="720"/>
          <w:noEndnote/>
        </w:sectPr>
      </w:pPr>
    </w:p>
    <w:p w:rsidR="00624983" w:rsidRPr="003321F3" w:rsidRDefault="00624983" w:rsidP="00624983">
      <w:pPr>
        <w:jc w:val="right"/>
      </w:pPr>
      <w:bookmarkStart w:id="29" w:name="sub_1400"/>
      <w:r w:rsidRPr="003321F3">
        <w:rPr>
          <w:rStyle w:val="a7"/>
          <w:b w:val="0"/>
          <w:color w:val="auto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321F3">
        <w:rPr>
          <w:rStyle w:val="a7"/>
          <w:b w:val="0"/>
          <w:color w:val="auto"/>
        </w:rPr>
        <w:t xml:space="preserve"> </w:t>
      </w:r>
      <w:r>
        <w:rPr>
          <w:rStyle w:val="a7"/>
          <w:b w:val="0"/>
          <w:color w:val="auto"/>
        </w:rPr>
        <w:t>3</w:t>
      </w:r>
    </w:p>
    <w:bookmarkEnd w:id="29"/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к </w:t>
      </w:r>
      <w:hyperlink w:anchor="sub_1000" w:history="1">
        <w:r w:rsidRPr="003859AB">
          <w:rPr>
            <w:rStyle w:val="a8"/>
            <w:sz w:val="16"/>
            <w:szCs w:val="16"/>
          </w:rPr>
          <w:t>порядку</w:t>
        </w:r>
      </w:hyperlink>
      <w:r w:rsidRPr="003859AB">
        <w:rPr>
          <w:rStyle w:val="a7"/>
          <w:b w:val="0"/>
          <w:color w:val="auto"/>
          <w:sz w:val="16"/>
          <w:szCs w:val="16"/>
        </w:rPr>
        <w:t xml:space="preserve"> осуществления бюджетных полномочий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главными администраторами (администраторами)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доходов  бюджета</w:t>
      </w:r>
      <w:r>
        <w:rPr>
          <w:rStyle w:val="a7"/>
          <w:b w:val="0"/>
          <w:color w:val="auto"/>
          <w:sz w:val="16"/>
          <w:szCs w:val="16"/>
        </w:rPr>
        <w:t xml:space="preserve"> муниципального образования </w:t>
      </w:r>
    </w:p>
    <w:p w:rsidR="00624983" w:rsidRPr="003859AB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>
        <w:rPr>
          <w:rStyle w:val="a7"/>
          <w:b w:val="0"/>
          <w:color w:val="auto"/>
          <w:sz w:val="16"/>
          <w:szCs w:val="16"/>
        </w:rPr>
        <w:t xml:space="preserve"> сельсовет Беляевского</w:t>
      </w:r>
      <w:r w:rsidRPr="003859AB">
        <w:rPr>
          <w:rStyle w:val="a7"/>
          <w:b w:val="0"/>
          <w:color w:val="auto"/>
          <w:sz w:val="16"/>
          <w:szCs w:val="16"/>
        </w:rPr>
        <w:t xml:space="preserve"> района Оренбургской области, 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являющимися исполнительными органами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местного самоуправления </w:t>
      </w: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 w:rsidRPr="003859AB">
        <w:rPr>
          <w:rStyle w:val="a7"/>
          <w:b w:val="0"/>
          <w:color w:val="auto"/>
          <w:sz w:val="16"/>
          <w:szCs w:val="16"/>
        </w:rPr>
        <w:t xml:space="preserve"> </w:t>
      </w:r>
      <w:r>
        <w:rPr>
          <w:rStyle w:val="a7"/>
          <w:b w:val="0"/>
          <w:color w:val="auto"/>
          <w:sz w:val="16"/>
          <w:szCs w:val="16"/>
        </w:rPr>
        <w:t xml:space="preserve">сельсовет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>Беляевского района</w:t>
      </w:r>
      <w:r w:rsidRPr="003859AB">
        <w:rPr>
          <w:rStyle w:val="a7"/>
          <w:b w:val="0"/>
          <w:color w:val="auto"/>
          <w:sz w:val="16"/>
          <w:szCs w:val="16"/>
        </w:rPr>
        <w:t xml:space="preserve"> Оренбургской области, и (или) </w:t>
      </w:r>
    </w:p>
    <w:p w:rsidR="00624983" w:rsidRPr="003321F3" w:rsidRDefault="00624983" w:rsidP="00624983">
      <w:pPr>
        <w:jc w:val="right"/>
      </w:pPr>
      <w:r>
        <w:rPr>
          <w:rStyle w:val="a7"/>
          <w:b w:val="0"/>
          <w:color w:val="auto"/>
          <w:sz w:val="16"/>
          <w:szCs w:val="16"/>
        </w:rPr>
        <w:t>н</w:t>
      </w:r>
      <w:r w:rsidRPr="003859AB">
        <w:rPr>
          <w:rStyle w:val="a7"/>
          <w:b w:val="0"/>
          <w:color w:val="auto"/>
          <w:sz w:val="16"/>
          <w:szCs w:val="16"/>
        </w:rPr>
        <w:t>аходящимися</w:t>
      </w:r>
      <w:r>
        <w:rPr>
          <w:rStyle w:val="a7"/>
          <w:b w:val="0"/>
          <w:color w:val="auto"/>
          <w:sz w:val="16"/>
          <w:szCs w:val="16"/>
        </w:rPr>
        <w:t xml:space="preserve"> </w:t>
      </w:r>
      <w:r w:rsidRPr="003859AB">
        <w:rPr>
          <w:rStyle w:val="a7"/>
          <w:b w:val="0"/>
          <w:color w:val="auto"/>
          <w:sz w:val="16"/>
          <w:szCs w:val="16"/>
        </w:rPr>
        <w:t>в их ведении казенными учреждениями</w:t>
      </w:r>
    </w:p>
    <w:p w:rsidR="00624983" w:rsidRPr="003321F3" w:rsidRDefault="00624983" w:rsidP="00624983">
      <w:pPr>
        <w:rPr>
          <w:sz w:val="28"/>
          <w:szCs w:val="28"/>
        </w:rPr>
      </w:pPr>
    </w:p>
    <w:p w:rsidR="00624983" w:rsidRPr="003859AB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</w:rPr>
      </w:pP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Информация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 xml:space="preserve">о начисленных и поступивших суммах административных штрафов и задолженности по ним по состоянию </w:t>
      </w:r>
    </w:p>
    <w:p w:rsidR="00624983" w:rsidRPr="003859AB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</w:rPr>
      </w:pPr>
      <w:r w:rsidRPr="003859AB">
        <w:rPr>
          <w:rFonts w:ascii="Times New Roman" w:hAnsi="Times New Roman" w:cs="Times New Roman"/>
          <w:b w:val="0"/>
          <w:bCs w:val="0"/>
          <w:color w:val="auto"/>
        </w:rPr>
        <w:t xml:space="preserve">на 01 ___________ 20 __ года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 xml:space="preserve">______________________________________________________________ </w:t>
      </w:r>
      <w:r w:rsidRPr="003859AB">
        <w:rPr>
          <w:rFonts w:ascii="Times New Roman" w:hAnsi="Times New Roman" w:cs="Times New Roman"/>
          <w:b w:val="0"/>
          <w:bCs w:val="0"/>
          <w:color w:val="auto"/>
        </w:rPr>
        <w:br/>
        <w:t>(наименование главного администратора (администратора) доходов)</w:t>
      </w:r>
    </w:p>
    <w:p w:rsidR="00624983" w:rsidRPr="003859AB" w:rsidRDefault="00624983" w:rsidP="00624983">
      <w:pPr>
        <w:ind w:right="2377"/>
        <w:jc w:val="right"/>
      </w:pPr>
      <w:r w:rsidRPr="003859AB"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04"/>
        <w:gridCol w:w="1512"/>
        <w:gridCol w:w="1560"/>
        <w:gridCol w:w="1984"/>
        <w:gridCol w:w="2410"/>
      </w:tblGrid>
      <w:tr w:rsidR="00624983" w:rsidRPr="003859AB" w:rsidTr="00624983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859AB">
              <w:rPr>
                <w:rFonts w:ascii="Times New Roman" w:hAnsi="Times New Roman" w:cs="Times New Roman"/>
              </w:rPr>
              <w:t>п</w:t>
            </w:r>
            <w:proofErr w:type="gramEnd"/>
            <w:r w:rsidRPr="003859A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5C372C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624983" w:rsidRPr="003859AB">
                <w:rPr>
                  <w:rStyle w:val="a8"/>
                  <w:rFonts w:ascii="Times New Roman" w:hAnsi="Times New Roman"/>
                </w:rPr>
                <w:t>Код бюджетной классификации</w:t>
              </w:r>
            </w:hyperlink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Сальдо на начало отчетного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Фактически взыскано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Задолженность</w:t>
            </w:r>
          </w:p>
        </w:tc>
      </w:tr>
      <w:tr w:rsidR="00624983" w:rsidRPr="003859AB" w:rsidTr="00624983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6</w:t>
            </w:r>
          </w:p>
        </w:tc>
      </w:tr>
      <w:tr w:rsidR="00624983" w:rsidRPr="003859AB" w:rsidTr="00624983">
        <w:tc>
          <w:tcPr>
            <w:tcW w:w="12204" w:type="dxa"/>
            <w:gridSpan w:val="6"/>
            <w:tcBorders>
              <w:top w:val="nil"/>
              <w:bottom w:val="single" w:sz="4" w:space="0" w:color="auto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Итого</w:t>
            </w:r>
          </w:p>
        </w:tc>
      </w:tr>
    </w:tbl>
    <w:p w:rsidR="00624983" w:rsidRDefault="00624983" w:rsidP="00624983"/>
    <w:p w:rsidR="00624983" w:rsidRPr="003859AB" w:rsidRDefault="00624983" w:rsidP="0062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624983" w:rsidRPr="003859AB" w:rsidRDefault="00624983" w:rsidP="006249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624983" w:rsidRPr="003859AB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859AB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59AB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62498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jc w:val="right"/>
        <w:rPr>
          <w:rStyle w:val="a7"/>
          <w:b w:val="0"/>
          <w:color w:val="auto"/>
        </w:rPr>
      </w:pPr>
      <w:bookmarkStart w:id="30" w:name="sub_1500"/>
    </w:p>
    <w:p w:rsidR="00624983" w:rsidRPr="003321F3" w:rsidRDefault="00624983" w:rsidP="00624983">
      <w:pPr>
        <w:jc w:val="right"/>
      </w:pPr>
      <w:r w:rsidRPr="003321F3">
        <w:rPr>
          <w:rStyle w:val="a7"/>
          <w:b w:val="0"/>
          <w:color w:val="auto"/>
        </w:rPr>
        <w:t xml:space="preserve">Приложение </w:t>
      </w:r>
      <w:r>
        <w:rPr>
          <w:sz w:val="28"/>
          <w:szCs w:val="28"/>
        </w:rPr>
        <w:t>№</w:t>
      </w:r>
      <w:r w:rsidRPr="003321F3">
        <w:rPr>
          <w:rStyle w:val="a7"/>
          <w:b w:val="0"/>
          <w:color w:val="auto"/>
        </w:rPr>
        <w:t xml:space="preserve"> </w:t>
      </w:r>
      <w:r>
        <w:rPr>
          <w:rStyle w:val="a7"/>
          <w:b w:val="0"/>
          <w:color w:val="auto"/>
        </w:rPr>
        <w:t>4</w:t>
      </w:r>
    </w:p>
    <w:bookmarkEnd w:id="30"/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lastRenderedPageBreak/>
        <w:t xml:space="preserve">к </w:t>
      </w:r>
      <w:hyperlink w:anchor="sub_1000" w:history="1">
        <w:r w:rsidRPr="003859AB">
          <w:rPr>
            <w:rStyle w:val="a8"/>
            <w:sz w:val="16"/>
            <w:szCs w:val="16"/>
          </w:rPr>
          <w:t>порядку</w:t>
        </w:r>
      </w:hyperlink>
      <w:r w:rsidRPr="003859AB">
        <w:rPr>
          <w:rStyle w:val="a7"/>
          <w:b w:val="0"/>
          <w:color w:val="auto"/>
          <w:sz w:val="16"/>
          <w:szCs w:val="16"/>
        </w:rPr>
        <w:t xml:space="preserve"> осуществления бюджетных полномочий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главными администраторами (администраторами)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доходов  бюджета</w:t>
      </w:r>
      <w:r>
        <w:rPr>
          <w:rStyle w:val="a7"/>
          <w:b w:val="0"/>
          <w:color w:val="auto"/>
          <w:sz w:val="16"/>
          <w:szCs w:val="16"/>
        </w:rPr>
        <w:t xml:space="preserve"> муниципального образования </w:t>
      </w:r>
    </w:p>
    <w:p w:rsidR="00624983" w:rsidRPr="003859AB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>
        <w:rPr>
          <w:rStyle w:val="a7"/>
          <w:b w:val="0"/>
          <w:color w:val="auto"/>
          <w:sz w:val="16"/>
          <w:szCs w:val="16"/>
        </w:rPr>
        <w:t xml:space="preserve"> сельсовет Беляевского</w:t>
      </w:r>
      <w:r w:rsidRPr="003859AB">
        <w:rPr>
          <w:rStyle w:val="a7"/>
          <w:b w:val="0"/>
          <w:color w:val="auto"/>
          <w:sz w:val="16"/>
          <w:szCs w:val="16"/>
        </w:rPr>
        <w:t xml:space="preserve"> района Оренбургской области, 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являющимися исполнительными органами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местного самоуправления </w:t>
      </w: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 w:rsidRPr="003859AB">
        <w:rPr>
          <w:rStyle w:val="a7"/>
          <w:b w:val="0"/>
          <w:color w:val="auto"/>
          <w:sz w:val="16"/>
          <w:szCs w:val="16"/>
        </w:rPr>
        <w:t xml:space="preserve"> </w:t>
      </w:r>
      <w:r>
        <w:rPr>
          <w:rStyle w:val="a7"/>
          <w:b w:val="0"/>
          <w:color w:val="auto"/>
          <w:sz w:val="16"/>
          <w:szCs w:val="16"/>
        </w:rPr>
        <w:t xml:space="preserve">сельсовет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>Беляевского района</w:t>
      </w:r>
      <w:r w:rsidRPr="003859AB">
        <w:rPr>
          <w:rStyle w:val="a7"/>
          <w:b w:val="0"/>
          <w:color w:val="auto"/>
          <w:sz w:val="16"/>
          <w:szCs w:val="16"/>
        </w:rPr>
        <w:t xml:space="preserve"> Оренбургской области, и (или) </w:t>
      </w:r>
    </w:p>
    <w:p w:rsidR="00624983" w:rsidRPr="003321F3" w:rsidRDefault="00624983" w:rsidP="00624983">
      <w:pPr>
        <w:jc w:val="right"/>
      </w:pPr>
      <w:r>
        <w:rPr>
          <w:rStyle w:val="a7"/>
          <w:b w:val="0"/>
          <w:color w:val="auto"/>
          <w:sz w:val="16"/>
          <w:szCs w:val="16"/>
        </w:rPr>
        <w:t>н</w:t>
      </w:r>
      <w:r w:rsidRPr="003859AB">
        <w:rPr>
          <w:rStyle w:val="a7"/>
          <w:b w:val="0"/>
          <w:color w:val="auto"/>
          <w:sz w:val="16"/>
          <w:szCs w:val="16"/>
        </w:rPr>
        <w:t>аходящимися</w:t>
      </w:r>
      <w:r>
        <w:rPr>
          <w:rStyle w:val="a7"/>
          <w:b w:val="0"/>
          <w:color w:val="auto"/>
          <w:sz w:val="16"/>
          <w:szCs w:val="16"/>
        </w:rPr>
        <w:t xml:space="preserve"> </w:t>
      </w:r>
      <w:r w:rsidRPr="003859AB">
        <w:rPr>
          <w:rStyle w:val="a7"/>
          <w:b w:val="0"/>
          <w:color w:val="auto"/>
          <w:sz w:val="16"/>
          <w:szCs w:val="16"/>
        </w:rPr>
        <w:t>в их ведении казенными учреждениями</w:t>
      </w:r>
    </w:p>
    <w:p w:rsidR="00624983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24983" w:rsidRPr="003321F3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Информация по иным доходам</w:t>
      </w: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бюджета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состоянию на 01 __________ 20 __ года </w:t>
      </w: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_______________________________________________________________ </w:t>
      </w: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(наименование главного администратора (администратора) доходов)</w:t>
      </w:r>
    </w:p>
    <w:p w:rsidR="00624983" w:rsidRPr="003321F3" w:rsidRDefault="00624983" w:rsidP="00624983">
      <w:pPr>
        <w:ind w:right="2746"/>
        <w:jc w:val="right"/>
        <w:rPr>
          <w:sz w:val="28"/>
          <w:szCs w:val="28"/>
        </w:rPr>
      </w:pPr>
      <w:r w:rsidRPr="003321F3">
        <w:rPr>
          <w:sz w:val="28"/>
          <w:szCs w:val="28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022"/>
        <w:gridCol w:w="1559"/>
        <w:gridCol w:w="1701"/>
        <w:gridCol w:w="1417"/>
        <w:gridCol w:w="2268"/>
        <w:gridCol w:w="1701"/>
      </w:tblGrid>
      <w:tr w:rsidR="00624983" w:rsidRPr="003321F3" w:rsidTr="00624983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5C372C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624983" w:rsidRPr="003321F3">
                <w:rPr>
                  <w:rStyle w:val="a8"/>
                  <w:rFonts w:ascii="Times New Roman" w:hAnsi="Times New Roman"/>
                  <w:sz w:val="28"/>
                  <w:szCs w:val="28"/>
                </w:rPr>
                <w:t>КБК</w:t>
              </w:r>
            </w:hyperlink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Сальдо на начало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Начисл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Уплачено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Сальдо на конец отчетного периода</w:t>
            </w:r>
          </w:p>
        </w:tc>
      </w:tr>
      <w:tr w:rsidR="00624983" w:rsidRPr="003321F3" w:rsidTr="00624983">
        <w:trPr>
          <w:trHeight w:val="740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переплата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переплата</w:t>
            </w:r>
          </w:p>
        </w:tc>
      </w:tr>
      <w:tr w:rsidR="00624983" w:rsidRPr="003321F3" w:rsidTr="006249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4983" w:rsidRPr="003321F3" w:rsidTr="00624983">
        <w:tc>
          <w:tcPr>
            <w:tcW w:w="13608" w:type="dxa"/>
            <w:gridSpan w:val="8"/>
            <w:tcBorders>
              <w:top w:val="nil"/>
              <w:bottom w:val="single" w:sz="4" w:space="0" w:color="auto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</w:tbl>
    <w:p w:rsidR="00624983" w:rsidRPr="003321F3" w:rsidRDefault="00624983" w:rsidP="0062498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624983" w:rsidRPr="003321F3" w:rsidRDefault="00624983" w:rsidP="0062498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624983" w:rsidRPr="003321F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  <w:sectPr w:rsidR="00624983" w:rsidRPr="003321F3" w:rsidSect="00624983">
          <w:type w:val="nextColumn"/>
          <w:pgSz w:w="16837" w:h="11905" w:orient="landscape"/>
          <w:pgMar w:top="851" w:right="851" w:bottom="851" w:left="1418" w:header="720" w:footer="720" w:gutter="0"/>
          <w:cols w:space="720"/>
          <w:noEndnote/>
        </w:sectPr>
      </w:pPr>
    </w:p>
    <w:p w:rsidR="00624983" w:rsidRPr="003321F3" w:rsidRDefault="00624983" w:rsidP="00624983">
      <w:pPr>
        <w:jc w:val="right"/>
      </w:pPr>
      <w:bookmarkStart w:id="31" w:name="sub_1600"/>
      <w:r w:rsidRPr="003321F3">
        <w:rPr>
          <w:rStyle w:val="a7"/>
          <w:b w:val="0"/>
          <w:color w:val="auto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3321F3">
        <w:rPr>
          <w:rStyle w:val="a7"/>
          <w:b w:val="0"/>
          <w:color w:val="auto"/>
        </w:rPr>
        <w:t xml:space="preserve"> </w:t>
      </w:r>
      <w:r>
        <w:rPr>
          <w:rStyle w:val="a7"/>
          <w:b w:val="0"/>
          <w:color w:val="auto"/>
        </w:rPr>
        <w:t>5</w:t>
      </w:r>
    </w:p>
    <w:bookmarkEnd w:id="31"/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к </w:t>
      </w:r>
      <w:hyperlink w:anchor="sub_1000" w:history="1">
        <w:r w:rsidRPr="003859AB">
          <w:rPr>
            <w:rStyle w:val="a8"/>
            <w:sz w:val="16"/>
            <w:szCs w:val="16"/>
          </w:rPr>
          <w:t>порядку</w:t>
        </w:r>
      </w:hyperlink>
      <w:r w:rsidRPr="003859AB">
        <w:rPr>
          <w:rStyle w:val="a7"/>
          <w:b w:val="0"/>
          <w:color w:val="auto"/>
          <w:sz w:val="16"/>
          <w:szCs w:val="16"/>
        </w:rPr>
        <w:t xml:space="preserve"> осуществления бюджетных полномочий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главными администраторами (администраторами)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>доходов  бюджета</w:t>
      </w:r>
      <w:r>
        <w:rPr>
          <w:rStyle w:val="a7"/>
          <w:b w:val="0"/>
          <w:color w:val="auto"/>
          <w:sz w:val="16"/>
          <w:szCs w:val="16"/>
        </w:rPr>
        <w:t xml:space="preserve"> муниципального образования </w:t>
      </w:r>
    </w:p>
    <w:p w:rsidR="00624983" w:rsidRPr="003859AB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>
        <w:rPr>
          <w:rStyle w:val="a7"/>
          <w:b w:val="0"/>
          <w:color w:val="auto"/>
          <w:sz w:val="16"/>
          <w:szCs w:val="16"/>
        </w:rPr>
        <w:t xml:space="preserve"> сельсовет Беляевского</w:t>
      </w:r>
      <w:r w:rsidRPr="003859AB">
        <w:rPr>
          <w:rStyle w:val="a7"/>
          <w:b w:val="0"/>
          <w:color w:val="auto"/>
          <w:sz w:val="16"/>
          <w:szCs w:val="16"/>
        </w:rPr>
        <w:t xml:space="preserve"> района Оренбургской области, 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являющимися исполнительными органами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 w:rsidRPr="003859AB">
        <w:rPr>
          <w:rStyle w:val="a7"/>
          <w:b w:val="0"/>
          <w:color w:val="auto"/>
          <w:sz w:val="16"/>
          <w:szCs w:val="16"/>
        </w:rPr>
        <w:t xml:space="preserve">местного самоуправления </w:t>
      </w:r>
      <w:proofErr w:type="spellStart"/>
      <w:r w:rsidRPr="003859AB">
        <w:rPr>
          <w:rStyle w:val="a7"/>
          <w:b w:val="0"/>
          <w:color w:val="auto"/>
          <w:sz w:val="16"/>
          <w:szCs w:val="16"/>
        </w:rPr>
        <w:t>Беляевск</w:t>
      </w:r>
      <w:r>
        <w:rPr>
          <w:rStyle w:val="a7"/>
          <w:b w:val="0"/>
          <w:color w:val="auto"/>
          <w:sz w:val="16"/>
          <w:szCs w:val="16"/>
        </w:rPr>
        <w:t>ий</w:t>
      </w:r>
      <w:proofErr w:type="spellEnd"/>
      <w:r w:rsidRPr="003859AB">
        <w:rPr>
          <w:rStyle w:val="a7"/>
          <w:b w:val="0"/>
          <w:color w:val="auto"/>
          <w:sz w:val="16"/>
          <w:szCs w:val="16"/>
        </w:rPr>
        <w:t xml:space="preserve"> </w:t>
      </w:r>
      <w:r>
        <w:rPr>
          <w:rStyle w:val="a7"/>
          <w:b w:val="0"/>
          <w:color w:val="auto"/>
          <w:sz w:val="16"/>
          <w:szCs w:val="16"/>
        </w:rPr>
        <w:t xml:space="preserve">сельсовет </w:t>
      </w:r>
    </w:p>
    <w:p w:rsidR="00624983" w:rsidRDefault="00624983" w:rsidP="00624983">
      <w:pPr>
        <w:jc w:val="right"/>
        <w:rPr>
          <w:rStyle w:val="a7"/>
          <w:b w:val="0"/>
          <w:color w:val="auto"/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>Беляевского района</w:t>
      </w:r>
      <w:r w:rsidRPr="003859AB">
        <w:rPr>
          <w:rStyle w:val="a7"/>
          <w:b w:val="0"/>
          <w:color w:val="auto"/>
          <w:sz w:val="16"/>
          <w:szCs w:val="16"/>
        </w:rPr>
        <w:t xml:space="preserve"> Оренбургской области, и (или) </w:t>
      </w:r>
    </w:p>
    <w:p w:rsidR="00624983" w:rsidRPr="003859AB" w:rsidRDefault="00624983" w:rsidP="00624983">
      <w:pPr>
        <w:jc w:val="right"/>
        <w:rPr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>н</w:t>
      </w:r>
      <w:r w:rsidRPr="003859AB">
        <w:rPr>
          <w:rStyle w:val="a7"/>
          <w:b w:val="0"/>
          <w:color w:val="auto"/>
          <w:sz w:val="16"/>
          <w:szCs w:val="16"/>
        </w:rPr>
        <w:t>аходящимися</w:t>
      </w:r>
      <w:r>
        <w:rPr>
          <w:rStyle w:val="a7"/>
          <w:b w:val="0"/>
          <w:color w:val="auto"/>
          <w:sz w:val="16"/>
          <w:szCs w:val="16"/>
        </w:rPr>
        <w:t xml:space="preserve"> </w:t>
      </w:r>
      <w:r w:rsidRPr="003859AB">
        <w:rPr>
          <w:rStyle w:val="a7"/>
          <w:b w:val="0"/>
          <w:color w:val="auto"/>
          <w:sz w:val="16"/>
          <w:szCs w:val="16"/>
        </w:rPr>
        <w:t>в их ведении казенными учреждениями</w:t>
      </w:r>
    </w:p>
    <w:p w:rsidR="00624983" w:rsidRPr="003321F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_______ </w:t>
      </w: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</w:p>
    <w:p w:rsidR="00624983" w:rsidRPr="003321F3" w:rsidRDefault="00624983" w:rsidP="00624983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321F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администратора о возврате поступлений от "___" ___________ 20 __ года</w:t>
      </w:r>
    </w:p>
    <w:p w:rsidR="00624983" w:rsidRPr="003321F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Администратор поступлений в бюджет _</w:t>
      </w:r>
      <w:r>
        <w:rPr>
          <w:sz w:val="28"/>
          <w:szCs w:val="28"/>
        </w:rPr>
        <w:t>_________________________</w:t>
      </w:r>
    </w:p>
    <w:p w:rsidR="0062498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Плательщик: _____________________________</w:t>
      </w:r>
      <w:r>
        <w:rPr>
          <w:sz w:val="28"/>
          <w:szCs w:val="28"/>
        </w:rPr>
        <w:t>_____________________</w:t>
      </w:r>
    </w:p>
    <w:p w:rsidR="0062498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 xml:space="preserve"> (наименование учреждения, организации) / (инициалы, фамилия физического лица)</w:t>
      </w:r>
    </w:p>
    <w:p w:rsidR="00624983" w:rsidRPr="003321F3" w:rsidRDefault="00624983" w:rsidP="00624983">
      <w:pPr>
        <w:rPr>
          <w:sz w:val="28"/>
          <w:szCs w:val="28"/>
        </w:rPr>
      </w:pPr>
    </w:p>
    <w:p w:rsidR="0062498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Индивидуальные данные плательщика: ______</w:t>
      </w:r>
      <w:r>
        <w:rPr>
          <w:sz w:val="28"/>
          <w:szCs w:val="28"/>
        </w:rPr>
        <w:t>_____________________</w:t>
      </w:r>
      <w:r w:rsidRPr="003321F3">
        <w:rPr>
          <w:sz w:val="28"/>
          <w:szCs w:val="28"/>
        </w:rPr>
        <w:t xml:space="preserve"> (ИНН, КПП юридического лица, документы, удостоверяющие личность физического лица)</w:t>
      </w:r>
    </w:p>
    <w:p w:rsidR="00624983" w:rsidRPr="003321F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Единица измерения: рублей</w:t>
      </w:r>
    </w:p>
    <w:p w:rsidR="00624983" w:rsidRPr="003321F3" w:rsidRDefault="00624983" w:rsidP="00624983">
      <w:pPr>
        <w:rPr>
          <w:sz w:val="28"/>
          <w:szCs w:val="28"/>
        </w:rPr>
      </w:pPr>
    </w:p>
    <w:p w:rsidR="00624983" w:rsidRPr="003321F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На основании заявления плательщика от "___" ____________ 20 __ г. и представленных документов проведена проверка и установлено наличие излишне уплаченной суммы в размере _______________________________________________________________ (сумма прописью) рублей.</w:t>
      </w:r>
    </w:p>
    <w:p w:rsidR="00624983" w:rsidRPr="003321F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По результатам проверки, проведенной ________________________________________________________________</w:t>
      </w:r>
      <w:r>
        <w:rPr>
          <w:sz w:val="28"/>
          <w:szCs w:val="28"/>
        </w:rPr>
        <w:t>__</w:t>
      </w:r>
      <w:r w:rsidRPr="003321F3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>___________________________</w:t>
      </w:r>
      <w:r w:rsidRPr="003321F3">
        <w:rPr>
          <w:sz w:val="28"/>
          <w:szCs w:val="28"/>
        </w:rPr>
        <w:t>, (наименование структурного подразделения администратора доходов бюджета)</w:t>
      </w:r>
    </w:p>
    <w:p w:rsidR="00624983" w:rsidRDefault="00624983" w:rsidP="00624983">
      <w:pPr>
        <w:rPr>
          <w:sz w:val="28"/>
          <w:szCs w:val="28"/>
        </w:rPr>
      </w:pPr>
      <w:r w:rsidRPr="003321F3">
        <w:rPr>
          <w:sz w:val="28"/>
          <w:szCs w:val="28"/>
        </w:rPr>
        <w:t>принято решение о возврате излишне уплаченной суммы плательщику.</w:t>
      </w:r>
    </w:p>
    <w:p w:rsidR="00624983" w:rsidRPr="003321F3" w:rsidRDefault="00624983" w:rsidP="0062498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624983" w:rsidRPr="003321F3" w:rsidRDefault="00624983" w:rsidP="0062498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460"/>
        <w:gridCol w:w="1760"/>
        <w:gridCol w:w="3220"/>
      </w:tblGrid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624983" w:rsidRPr="003321F3" w:rsidTr="0062498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624983" w:rsidRPr="003321F3" w:rsidTr="00624983"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rPr>
                <w:sz w:val="28"/>
                <w:szCs w:val="28"/>
              </w:rPr>
            </w:pPr>
            <w:r w:rsidRPr="003321F3">
              <w:rPr>
                <w:sz w:val="28"/>
                <w:szCs w:val="28"/>
              </w:rPr>
              <w:t xml:space="preserve">_________________________                      </w:t>
            </w:r>
          </w:p>
          <w:p w:rsidR="00624983" w:rsidRPr="003321F3" w:rsidRDefault="00624983" w:rsidP="00624983">
            <w:pPr>
              <w:jc w:val="center"/>
              <w:rPr>
                <w:sz w:val="28"/>
                <w:szCs w:val="28"/>
              </w:rPr>
            </w:pPr>
            <w:r w:rsidRPr="003321F3">
              <w:rPr>
                <w:sz w:val="28"/>
                <w:szCs w:val="28"/>
              </w:rPr>
              <w:t>(номер телефона)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983" w:rsidRPr="003321F3" w:rsidRDefault="00624983" w:rsidP="00624983">
            <w:pPr>
              <w:rPr>
                <w:sz w:val="28"/>
                <w:szCs w:val="28"/>
              </w:rPr>
            </w:pPr>
            <w:r w:rsidRPr="003321F3">
              <w:rPr>
                <w:sz w:val="28"/>
                <w:szCs w:val="28"/>
              </w:rPr>
              <w:t>"___" ____________ 20 __ г.</w:t>
            </w:r>
          </w:p>
          <w:p w:rsidR="00624983" w:rsidRPr="003321F3" w:rsidRDefault="00624983" w:rsidP="006249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1F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624983" w:rsidRPr="003321F3" w:rsidRDefault="00624983" w:rsidP="00624983"/>
    <w:p w:rsidR="006979C3" w:rsidRDefault="006979C3"/>
    <w:p w:rsidR="00E425AA" w:rsidRDefault="00E425A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425AA" w:rsidRPr="00474726" w:rsidTr="00474726">
        <w:trPr>
          <w:cantSplit/>
          <w:trHeight w:val="1275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425AA" w:rsidRPr="00474726" w:rsidRDefault="00E425AA" w:rsidP="00E425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  <w:p w:rsidR="00E425AA" w:rsidRPr="00474726" w:rsidRDefault="00E425AA" w:rsidP="00E425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E425AA" w:rsidRPr="00474726" w:rsidRDefault="00E425AA" w:rsidP="00E425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E425AA" w:rsidRPr="00474726" w:rsidRDefault="00E425AA" w:rsidP="00E425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E425AA" w:rsidRPr="00474726" w:rsidTr="00E425AA">
        <w:trPr>
          <w:cantSplit/>
          <w:trHeight w:val="1190"/>
        </w:trPr>
        <w:tc>
          <w:tcPr>
            <w:tcW w:w="9072" w:type="dxa"/>
            <w:vAlign w:val="bottom"/>
          </w:tcPr>
          <w:p w:rsidR="00E425AA" w:rsidRPr="00474726" w:rsidRDefault="00E425AA" w:rsidP="00E425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425AA" w:rsidRPr="00474726" w:rsidRDefault="00E425AA" w:rsidP="00E425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E425AA" w:rsidRPr="00474726" w:rsidRDefault="00E425AA" w:rsidP="00E425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74726">
              <w:rPr>
                <w:sz w:val="24"/>
                <w:szCs w:val="24"/>
                <w:lang w:eastAsia="en-US"/>
              </w:rPr>
              <w:t xml:space="preserve">09.03. 2022                                                                                           </w:t>
            </w:r>
            <w:r w:rsidR="00474726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474726">
              <w:rPr>
                <w:sz w:val="24"/>
                <w:szCs w:val="24"/>
                <w:lang w:eastAsia="en-US"/>
              </w:rPr>
              <w:t xml:space="preserve"> № 31-п</w:t>
            </w:r>
          </w:p>
        </w:tc>
      </w:tr>
    </w:tbl>
    <w:p w:rsidR="00E425AA" w:rsidRPr="00474726" w:rsidRDefault="00E425AA" w:rsidP="00E425AA">
      <w:pPr>
        <w:pStyle w:val="BlockQuotation"/>
        <w:widowControl/>
        <w:tabs>
          <w:tab w:val="left" w:pos="-426"/>
        </w:tabs>
        <w:ind w:left="0" w:right="-58" w:firstLine="0"/>
        <w:rPr>
          <w:sz w:val="24"/>
          <w:szCs w:val="24"/>
        </w:rPr>
      </w:pPr>
    </w:p>
    <w:p w:rsidR="00E425AA" w:rsidRPr="00474726" w:rsidRDefault="00E425AA" w:rsidP="00E425AA">
      <w:pPr>
        <w:jc w:val="center"/>
        <w:rPr>
          <w:sz w:val="24"/>
          <w:szCs w:val="24"/>
        </w:rPr>
      </w:pPr>
      <w:r w:rsidRPr="00474726">
        <w:rPr>
          <w:sz w:val="24"/>
          <w:szCs w:val="24"/>
        </w:rPr>
        <w:t xml:space="preserve">Об утверждении порядка и сроков внесения изменений в перечень </w:t>
      </w:r>
    </w:p>
    <w:p w:rsidR="00E425AA" w:rsidRPr="00474726" w:rsidRDefault="00E425AA" w:rsidP="00E425AA">
      <w:pPr>
        <w:jc w:val="center"/>
        <w:rPr>
          <w:sz w:val="24"/>
          <w:szCs w:val="24"/>
        </w:rPr>
      </w:pPr>
      <w:r w:rsidRPr="00474726">
        <w:rPr>
          <w:sz w:val="24"/>
          <w:szCs w:val="24"/>
        </w:rPr>
        <w:t xml:space="preserve">главных администраторов доходов бюджета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Беляевского района Оренбургской области</w:t>
      </w:r>
    </w:p>
    <w:p w:rsidR="00E425AA" w:rsidRPr="00474726" w:rsidRDefault="00E425AA" w:rsidP="00E425AA">
      <w:pPr>
        <w:jc w:val="both"/>
        <w:rPr>
          <w:sz w:val="24"/>
          <w:szCs w:val="24"/>
        </w:rPr>
      </w:pPr>
    </w:p>
    <w:p w:rsidR="00E425AA" w:rsidRPr="00474726" w:rsidRDefault="00E425AA" w:rsidP="00E425AA">
      <w:pPr>
        <w:adjustRightInd w:val="0"/>
        <w:spacing w:line="250" w:lineRule="auto"/>
        <w:jc w:val="both"/>
        <w:rPr>
          <w:sz w:val="24"/>
          <w:szCs w:val="24"/>
        </w:rPr>
      </w:pPr>
      <w:proofErr w:type="gramStart"/>
      <w:r w:rsidRPr="00474726">
        <w:rPr>
          <w:sz w:val="24"/>
          <w:szCs w:val="24"/>
        </w:rPr>
        <w:t>В соответствии с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</w:t>
      </w:r>
      <w:proofErr w:type="gramEnd"/>
      <w:r w:rsidRPr="00474726">
        <w:rPr>
          <w:sz w:val="24"/>
          <w:szCs w:val="24"/>
        </w:rPr>
        <w:t xml:space="preserve"> обязательного медицинского страхования, местного бюджета» администрация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Беляевского района Оренбургской области постановляет:</w:t>
      </w:r>
    </w:p>
    <w:p w:rsidR="00E425AA" w:rsidRPr="00474726" w:rsidRDefault="00E425AA" w:rsidP="00E425AA">
      <w:pPr>
        <w:adjustRightInd w:val="0"/>
        <w:spacing w:line="250" w:lineRule="auto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1. Утвердить порядок и сроки внесения изменений в перечень главных администраторов доходов бюджета поселения согласно приложению.</w:t>
      </w:r>
    </w:p>
    <w:p w:rsidR="00E425AA" w:rsidRPr="00474726" w:rsidRDefault="00E425AA" w:rsidP="00E425AA">
      <w:pPr>
        <w:adjustRightInd w:val="0"/>
        <w:spacing w:line="250" w:lineRule="auto"/>
        <w:jc w:val="both"/>
        <w:rPr>
          <w:color w:val="22252D"/>
          <w:sz w:val="24"/>
          <w:szCs w:val="24"/>
          <w:shd w:val="clear" w:color="auto" w:fill="FFFFFF"/>
        </w:rPr>
      </w:pPr>
      <w:r w:rsidRPr="00474726">
        <w:rPr>
          <w:sz w:val="24"/>
          <w:szCs w:val="24"/>
        </w:rPr>
        <w:t xml:space="preserve">2. </w:t>
      </w:r>
      <w:proofErr w:type="gramStart"/>
      <w:r w:rsidRPr="00474726">
        <w:rPr>
          <w:sz w:val="24"/>
          <w:szCs w:val="24"/>
        </w:rPr>
        <w:t>Контроль за</w:t>
      </w:r>
      <w:proofErr w:type="gramEnd"/>
      <w:r w:rsidRPr="00474726">
        <w:rPr>
          <w:sz w:val="24"/>
          <w:szCs w:val="24"/>
        </w:rPr>
        <w:t xml:space="preserve"> исполнением постановления оставляю за собой. </w:t>
      </w:r>
    </w:p>
    <w:p w:rsidR="00E425AA" w:rsidRPr="00474726" w:rsidRDefault="00E425AA" w:rsidP="00E425AA">
      <w:pPr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3. Постановление вступает в силу со дня его подписания и применяется к правоотношениям, возникающим при составлении и исполнении бюджета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Беляевского района  Оренбургской области, начиная с бюджета на 2022 год  и на плановый период 2023 и 2024 годов (на 2022 год). </w:t>
      </w:r>
    </w:p>
    <w:p w:rsidR="00E425AA" w:rsidRPr="00474726" w:rsidRDefault="00E425AA" w:rsidP="00E425AA">
      <w:pPr>
        <w:adjustRightInd w:val="0"/>
        <w:spacing w:line="250" w:lineRule="auto"/>
        <w:jc w:val="both"/>
        <w:rPr>
          <w:sz w:val="24"/>
          <w:szCs w:val="24"/>
        </w:rPr>
      </w:pPr>
    </w:p>
    <w:p w:rsidR="00E425AA" w:rsidRPr="00474726" w:rsidRDefault="00E425AA" w:rsidP="00E425AA">
      <w:pPr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Глава администрации </w:t>
      </w:r>
    </w:p>
    <w:p w:rsidR="00E425AA" w:rsidRPr="00474726" w:rsidRDefault="00E425AA" w:rsidP="00E425AA">
      <w:pPr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муниципального образования  </w:t>
      </w:r>
    </w:p>
    <w:p w:rsidR="00E425AA" w:rsidRPr="00474726" w:rsidRDefault="00E425AA" w:rsidP="00E425AA">
      <w:pPr>
        <w:jc w:val="both"/>
        <w:rPr>
          <w:sz w:val="24"/>
          <w:szCs w:val="24"/>
        </w:rPr>
      </w:pP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                                       </w:t>
      </w:r>
      <w:r w:rsidR="00474726">
        <w:rPr>
          <w:sz w:val="24"/>
          <w:szCs w:val="24"/>
        </w:rPr>
        <w:t xml:space="preserve">       </w:t>
      </w:r>
      <w:r w:rsidRPr="00474726">
        <w:rPr>
          <w:sz w:val="24"/>
          <w:szCs w:val="24"/>
        </w:rPr>
        <w:t xml:space="preserve">  </w:t>
      </w:r>
      <w:r w:rsidR="00474726" w:rsidRPr="00474726">
        <w:rPr>
          <w:i/>
          <w:sz w:val="24"/>
          <w:szCs w:val="24"/>
        </w:rPr>
        <w:t>подпись</w:t>
      </w:r>
      <w:r w:rsidRPr="00474726">
        <w:rPr>
          <w:i/>
          <w:sz w:val="24"/>
          <w:szCs w:val="24"/>
        </w:rPr>
        <w:t xml:space="preserve"> </w:t>
      </w:r>
      <w:r w:rsidRPr="00474726">
        <w:rPr>
          <w:sz w:val="24"/>
          <w:szCs w:val="24"/>
        </w:rPr>
        <w:t xml:space="preserve">           </w:t>
      </w:r>
      <w:r w:rsidR="00474726">
        <w:rPr>
          <w:sz w:val="24"/>
          <w:szCs w:val="24"/>
        </w:rPr>
        <w:t xml:space="preserve">                    М.Х. </w:t>
      </w:r>
      <w:proofErr w:type="spellStart"/>
      <w:r w:rsidR="00474726">
        <w:rPr>
          <w:sz w:val="24"/>
          <w:szCs w:val="24"/>
        </w:rPr>
        <w:t>Елешев</w:t>
      </w:r>
      <w:proofErr w:type="spellEnd"/>
      <w:r w:rsidR="00474726">
        <w:rPr>
          <w:sz w:val="24"/>
          <w:szCs w:val="24"/>
        </w:rPr>
        <w:t xml:space="preserve"> </w:t>
      </w:r>
    </w:p>
    <w:p w:rsidR="00E425AA" w:rsidRPr="00474726" w:rsidRDefault="00E425AA" w:rsidP="00E425AA">
      <w:pPr>
        <w:jc w:val="both"/>
        <w:rPr>
          <w:sz w:val="24"/>
          <w:szCs w:val="24"/>
        </w:rPr>
      </w:pPr>
    </w:p>
    <w:p w:rsidR="00E425AA" w:rsidRPr="00474726" w:rsidRDefault="00E425AA" w:rsidP="00E425AA">
      <w:pPr>
        <w:pStyle w:val="BlockQuotation"/>
        <w:widowControl/>
        <w:ind w:left="0" w:right="-1" w:firstLine="0"/>
        <w:rPr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425AA" w:rsidRPr="00474726" w:rsidTr="00E425AA">
        <w:tc>
          <w:tcPr>
            <w:tcW w:w="4786" w:type="dxa"/>
          </w:tcPr>
          <w:p w:rsidR="00E425AA" w:rsidRPr="00474726" w:rsidRDefault="00E425AA" w:rsidP="00E425AA">
            <w:pPr>
              <w:tabs>
                <w:tab w:val="left" w:pos="4020"/>
                <w:tab w:val="left" w:pos="5387"/>
                <w:tab w:val="left" w:pos="5670"/>
                <w:tab w:val="left" w:pos="7800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E425AA" w:rsidRPr="00474726" w:rsidRDefault="00E425AA" w:rsidP="00E425AA">
            <w:pPr>
              <w:rPr>
                <w:sz w:val="24"/>
                <w:szCs w:val="24"/>
              </w:rPr>
            </w:pPr>
          </w:p>
          <w:p w:rsidR="00E425AA" w:rsidRPr="00474726" w:rsidRDefault="00E425AA" w:rsidP="00E425AA">
            <w:pPr>
              <w:jc w:val="right"/>
              <w:rPr>
                <w:sz w:val="24"/>
                <w:szCs w:val="24"/>
              </w:rPr>
            </w:pPr>
            <w:r w:rsidRPr="00474726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786" w:type="dxa"/>
          </w:tcPr>
          <w:p w:rsidR="00E425AA" w:rsidRPr="00474726" w:rsidRDefault="00E425AA" w:rsidP="00E425AA">
            <w:pPr>
              <w:tabs>
                <w:tab w:val="left" w:pos="720"/>
                <w:tab w:val="left" w:pos="900"/>
              </w:tabs>
              <w:jc w:val="right"/>
              <w:rPr>
                <w:color w:val="000000"/>
                <w:sz w:val="24"/>
                <w:szCs w:val="24"/>
              </w:rPr>
            </w:pPr>
            <w:r w:rsidRPr="00474726">
              <w:rPr>
                <w:color w:val="000000"/>
                <w:sz w:val="24"/>
                <w:szCs w:val="24"/>
              </w:rPr>
              <w:t xml:space="preserve">Приложение </w:t>
            </w:r>
          </w:p>
          <w:p w:rsidR="00E425AA" w:rsidRPr="00474726" w:rsidRDefault="00E425AA" w:rsidP="00E425AA">
            <w:pPr>
              <w:tabs>
                <w:tab w:val="left" w:pos="720"/>
                <w:tab w:val="left" w:pos="900"/>
              </w:tabs>
              <w:jc w:val="right"/>
              <w:rPr>
                <w:color w:val="000000"/>
                <w:sz w:val="24"/>
                <w:szCs w:val="24"/>
              </w:rPr>
            </w:pPr>
            <w:r w:rsidRPr="00474726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  <w:p w:rsidR="00E425AA" w:rsidRPr="00474726" w:rsidRDefault="00E425AA" w:rsidP="00E425AA">
            <w:pPr>
              <w:tabs>
                <w:tab w:val="left" w:pos="720"/>
                <w:tab w:val="left" w:pos="900"/>
              </w:tabs>
              <w:jc w:val="right"/>
              <w:rPr>
                <w:color w:val="000000"/>
                <w:sz w:val="24"/>
                <w:szCs w:val="24"/>
              </w:rPr>
            </w:pPr>
            <w:r w:rsidRPr="00474726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  <w:p w:rsidR="00E425AA" w:rsidRPr="00474726" w:rsidRDefault="00E425AA" w:rsidP="00E425AA">
            <w:pPr>
              <w:tabs>
                <w:tab w:val="left" w:pos="4020"/>
                <w:tab w:val="left" w:pos="5387"/>
                <w:tab w:val="left" w:pos="5670"/>
                <w:tab w:val="left" w:pos="7800"/>
              </w:tabs>
              <w:jc w:val="right"/>
              <w:rPr>
                <w:color w:val="000000"/>
                <w:sz w:val="24"/>
                <w:szCs w:val="24"/>
              </w:rPr>
            </w:pPr>
            <w:r w:rsidRPr="00474726">
              <w:rPr>
                <w:color w:val="000000"/>
                <w:sz w:val="24"/>
                <w:szCs w:val="24"/>
              </w:rPr>
              <w:t>от 09.03.2022  № 31-п</w:t>
            </w:r>
          </w:p>
        </w:tc>
      </w:tr>
    </w:tbl>
    <w:p w:rsidR="00E425AA" w:rsidRPr="00474726" w:rsidRDefault="00E425AA" w:rsidP="00E425AA">
      <w:pPr>
        <w:tabs>
          <w:tab w:val="left" w:pos="4020"/>
          <w:tab w:val="left" w:pos="5387"/>
          <w:tab w:val="left" w:pos="5670"/>
          <w:tab w:val="left" w:pos="7800"/>
        </w:tabs>
        <w:jc w:val="both"/>
        <w:rPr>
          <w:color w:val="000000"/>
          <w:sz w:val="24"/>
          <w:szCs w:val="24"/>
        </w:rPr>
      </w:pPr>
    </w:p>
    <w:p w:rsidR="00E425AA" w:rsidRPr="00474726" w:rsidRDefault="00E425AA" w:rsidP="00474726">
      <w:pPr>
        <w:rPr>
          <w:sz w:val="24"/>
          <w:szCs w:val="24"/>
        </w:rPr>
      </w:pPr>
    </w:p>
    <w:p w:rsidR="00E425AA" w:rsidRPr="00474726" w:rsidRDefault="00E425AA" w:rsidP="00E425AA">
      <w:pPr>
        <w:jc w:val="center"/>
        <w:rPr>
          <w:sz w:val="24"/>
          <w:szCs w:val="24"/>
        </w:rPr>
      </w:pPr>
      <w:r w:rsidRPr="00474726">
        <w:rPr>
          <w:sz w:val="24"/>
          <w:szCs w:val="24"/>
        </w:rPr>
        <w:t xml:space="preserve">Порядок и сроки внесения изменений в перечень главных администраторов доходов   бюджета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</w:t>
      </w:r>
    </w:p>
    <w:p w:rsidR="00E425AA" w:rsidRPr="00474726" w:rsidRDefault="00E425AA" w:rsidP="00E425AA">
      <w:pPr>
        <w:jc w:val="center"/>
        <w:rPr>
          <w:sz w:val="24"/>
          <w:szCs w:val="24"/>
        </w:rPr>
      </w:pPr>
      <w:r w:rsidRPr="00474726">
        <w:rPr>
          <w:sz w:val="24"/>
          <w:szCs w:val="24"/>
        </w:rPr>
        <w:t>Беляевского района  Оренбургской области</w:t>
      </w:r>
    </w:p>
    <w:p w:rsidR="00E425AA" w:rsidRPr="00474726" w:rsidRDefault="00E425AA" w:rsidP="00E425AA">
      <w:pPr>
        <w:jc w:val="center"/>
        <w:rPr>
          <w:sz w:val="24"/>
          <w:szCs w:val="24"/>
        </w:rPr>
      </w:pPr>
    </w:p>
    <w:p w:rsidR="00E425AA" w:rsidRPr="00474726" w:rsidRDefault="00E425AA" w:rsidP="00E425AA">
      <w:pPr>
        <w:pStyle w:val="BlockQuotation"/>
        <w:widowControl/>
        <w:ind w:left="0" w:right="-1" w:firstLine="0"/>
        <w:rPr>
          <w:sz w:val="24"/>
          <w:szCs w:val="24"/>
        </w:rPr>
      </w:pP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lastRenderedPageBreak/>
        <w:t>1. Настоящий Порядок разработан в целях обеспечения внесения изменений в перечень главных администраторов доходов бюджета поселения, устанавливает механизм и сроки внесения изменений в перечни главных администраторов доходов бюджета.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2. Внесение изменений в перечни главных администраторов доходов бюджета осуществляется в случае изменения: 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а) состава и (или) функций главных администраторов доходов бюджета поселения; 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б) состава закрепленных за главными администраторами </w:t>
      </w:r>
      <w:proofErr w:type="gramStart"/>
      <w:r w:rsidRPr="00474726">
        <w:rPr>
          <w:sz w:val="24"/>
          <w:szCs w:val="24"/>
        </w:rPr>
        <w:t>доходов бюджета поселения кодов классификации доходов бюджета</w:t>
      </w:r>
      <w:proofErr w:type="gramEnd"/>
      <w:r w:rsidRPr="00474726">
        <w:rPr>
          <w:sz w:val="24"/>
          <w:szCs w:val="24"/>
        </w:rPr>
        <w:t xml:space="preserve">; 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в) принципов назначения и присвоения </w:t>
      </w:r>
      <w:proofErr w:type="gramStart"/>
      <w:r w:rsidRPr="00474726">
        <w:rPr>
          <w:sz w:val="24"/>
          <w:szCs w:val="24"/>
        </w:rPr>
        <w:t>структуры кодов классификации доходов бюджетов бюджетной системы Российской Федерации</w:t>
      </w:r>
      <w:proofErr w:type="gramEnd"/>
      <w:r w:rsidRPr="00474726">
        <w:rPr>
          <w:sz w:val="24"/>
          <w:szCs w:val="24"/>
        </w:rPr>
        <w:t>;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3. Внесение изменений в перечни главных администраторов доходов бюджета осуществляется финансовым отделом администрации Беляевского сельсовета Беляевского района Оренбургской области (далее – администрация) на основании: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а) письменных предложений (далее – предложения) органов государственной власти, осуществляющих бюджетные полномочия главных администраторов доходов бюджета поселения;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б) приказов Министерства финансов Российской Федерации о внесении изменений в коды (перечни кодов) бюджетной классификации Российской Федерации;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4. В случаях, указанных в пункте 2 настоящего Порядка, главные администраторы доходов бюджета поселения  в срок, не превышающий 30 календарных дней со дня внесения соответствующих изменений в законодательные и иные правовые акты Российской Федерации и (или) Оренбургской области, направляют предложения по внесению изменений в перечни главных администраторов доходов бюджета.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5. В предложениях указываются: наименование и код главного администратора доходов бюджета; код вид</w:t>
      </w:r>
      <w:proofErr w:type="gramStart"/>
      <w:r w:rsidRPr="00474726">
        <w:rPr>
          <w:sz w:val="24"/>
          <w:szCs w:val="24"/>
        </w:rPr>
        <w:t>а(</w:t>
      </w:r>
      <w:proofErr w:type="gramEnd"/>
      <w:r w:rsidRPr="00474726">
        <w:rPr>
          <w:sz w:val="24"/>
          <w:szCs w:val="24"/>
        </w:rPr>
        <w:t>подвида) доходов бюджета; наименование кода вида (подвида) доходов бюджета; реквизиты нормативных правовых (правовых) актов Российской Федерации, Оренбургской области, устанавливающих правовые основания по внесению изменений в перечень главных администраторов доходов бюджета (при наличии).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6. Рассмотрение предложений осуществляется в течение 14 календарных дней со дня их поступления. 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На основании предложений правовым актом администрации вносятся изменения в перечни главных администраторов доходов бюджета без внесения соответствующих изменений в перечни главных администраторов доходов бюджета, утвержденные Администрацией Беляевского сельсовета Беляевского района Оренбургской области.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proofErr w:type="gramStart"/>
      <w:r w:rsidRPr="00474726">
        <w:rPr>
          <w:sz w:val="24"/>
          <w:szCs w:val="24"/>
        </w:rPr>
        <w:t>При наличии основания, указанного в подпункте «б» пункта3 настоящего Порядка, в случае, предусмотренном подпунктом «в» пункта 2 настоящего Порядка, и отсутствии предложений, при необходимости, в срок не позднее 21 календарного дня со дня истечения срока, указанного в пункте 4 настоящего Порядка, правовым актом администрации вносятся изменения в перечни главных администраторов доходов бюджета без внесения соответствующих изменений в перечни главных администраторов</w:t>
      </w:r>
      <w:proofErr w:type="gramEnd"/>
      <w:r w:rsidRPr="00474726">
        <w:rPr>
          <w:sz w:val="24"/>
          <w:szCs w:val="24"/>
        </w:rPr>
        <w:t xml:space="preserve"> доходов бюджета, утвержденные постановлением Администрации Беляевского сельсовета Беляевского района Оренбургской области.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7. Актуализация перечней главных администраторов доходов бюджета, утвержденных постановлением Администрации Беляевского сельсовета Беляевского района Оренбургской области, с учетом изменений, внесенных в перечни главных администраторов доходов бюджета правовыми актами администрации в течение текущего финансового года, осуществляется в следующем порядке: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изменения, внесенные с 1 января до 1 октября текущего финансового года правовыми актами администрации, вносятся в перечни главных администраторов доходов </w:t>
      </w:r>
      <w:r w:rsidRPr="00474726">
        <w:rPr>
          <w:sz w:val="24"/>
          <w:szCs w:val="24"/>
        </w:rPr>
        <w:lastRenderedPageBreak/>
        <w:t>бюджета, утвержденные постановлением Администрации Беляевского сельсовета Беляевского района Оренбургской области, в срок до 31 декабря текущего финансового года;</w:t>
      </w:r>
    </w:p>
    <w:p w:rsidR="00E425AA" w:rsidRPr="00474726" w:rsidRDefault="00E425AA" w:rsidP="00474726">
      <w:pPr>
        <w:adjustRightInd w:val="0"/>
        <w:spacing w:line="250" w:lineRule="auto"/>
        <w:ind w:firstLine="567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изменения, внесенные после 1 октября по 31 декабря текущего финансового года правовыми актами администрации, вносятся в перечни главных администраторов доходов бюджета, утвержденные постановлением Администрации Беляевского сельсовета Беляевского района Оренбургской области, в срок до 1 марта очередного финансового года.  </w:t>
      </w:r>
    </w:p>
    <w:p w:rsidR="00E425AA" w:rsidRPr="00474726" w:rsidRDefault="00E425AA">
      <w:pPr>
        <w:rPr>
          <w:sz w:val="24"/>
          <w:szCs w:val="24"/>
        </w:rPr>
      </w:pPr>
    </w:p>
    <w:p w:rsidR="00E425AA" w:rsidRPr="00474726" w:rsidRDefault="00E425AA">
      <w:pPr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425AA" w:rsidRPr="00474726" w:rsidTr="001421AC">
        <w:trPr>
          <w:cantSplit/>
          <w:trHeight w:val="1273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425AA" w:rsidRPr="00474726" w:rsidRDefault="00E425AA" w:rsidP="00E425AA">
            <w:pPr>
              <w:framePr w:hSpace="180" w:wrap="around" w:vAnchor="text" w:hAnchor="margin" w:y="67"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E425AA" w:rsidRPr="00474726" w:rsidRDefault="00E425AA" w:rsidP="00E425AA">
            <w:pPr>
              <w:framePr w:hSpace="180" w:wrap="around" w:vAnchor="text" w:hAnchor="margin" w:y="67"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E425AA" w:rsidRPr="00474726" w:rsidRDefault="00E425AA" w:rsidP="00E425AA">
            <w:pPr>
              <w:framePr w:hSpace="180" w:wrap="around" w:vAnchor="text" w:hAnchor="margin" w:y="67"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E425AA" w:rsidRPr="00474726" w:rsidRDefault="00E425AA" w:rsidP="00E425AA">
            <w:pPr>
              <w:framePr w:hSpace="180" w:wrap="around" w:vAnchor="text" w:hAnchor="margin" w:y="67"/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E425AA" w:rsidRPr="00474726" w:rsidTr="00E425AA">
        <w:trPr>
          <w:cantSplit/>
          <w:trHeight w:val="1190"/>
        </w:trPr>
        <w:tc>
          <w:tcPr>
            <w:tcW w:w="9072" w:type="dxa"/>
            <w:vAlign w:val="bottom"/>
          </w:tcPr>
          <w:p w:rsidR="00E425AA" w:rsidRPr="00474726" w:rsidRDefault="00E425AA" w:rsidP="00E425AA">
            <w:pPr>
              <w:framePr w:hSpace="180" w:wrap="around" w:vAnchor="text" w:hAnchor="margin" w:y="67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425AA" w:rsidRPr="00474726" w:rsidRDefault="00E425AA" w:rsidP="00E425AA">
            <w:pPr>
              <w:framePr w:hSpace="180" w:wrap="around" w:vAnchor="text" w:hAnchor="margin" w:y="67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74726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E425AA" w:rsidRPr="00474726" w:rsidRDefault="00E425AA" w:rsidP="00E425AA">
            <w:pPr>
              <w:framePr w:hSpace="180" w:wrap="around" w:vAnchor="text" w:hAnchor="margin" w:y="67"/>
              <w:spacing w:line="276" w:lineRule="auto"/>
              <w:rPr>
                <w:sz w:val="24"/>
                <w:szCs w:val="24"/>
                <w:lang w:eastAsia="en-US"/>
              </w:rPr>
            </w:pPr>
            <w:r w:rsidRPr="00474726">
              <w:rPr>
                <w:sz w:val="24"/>
                <w:szCs w:val="24"/>
                <w:lang w:eastAsia="en-US"/>
              </w:rPr>
              <w:t xml:space="preserve">10.03. 2022                                                                                            </w:t>
            </w:r>
            <w:r w:rsidR="001421AC">
              <w:rPr>
                <w:sz w:val="24"/>
                <w:szCs w:val="24"/>
                <w:lang w:eastAsia="en-US"/>
              </w:rPr>
              <w:t xml:space="preserve">                  </w:t>
            </w:r>
            <w:r w:rsidRPr="00474726">
              <w:rPr>
                <w:sz w:val="24"/>
                <w:szCs w:val="24"/>
                <w:lang w:eastAsia="en-US"/>
              </w:rPr>
              <w:t xml:space="preserve">    № 33-п</w:t>
            </w:r>
          </w:p>
        </w:tc>
      </w:tr>
    </w:tbl>
    <w:p w:rsidR="00E425AA" w:rsidRPr="00474726" w:rsidRDefault="00E425AA" w:rsidP="00E425AA">
      <w:pPr>
        <w:widowControl w:val="0"/>
        <w:rPr>
          <w:b/>
          <w:sz w:val="24"/>
          <w:szCs w:val="24"/>
        </w:rPr>
      </w:pPr>
    </w:p>
    <w:p w:rsidR="00E425AA" w:rsidRPr="00474726" w:rsidRDefault="00E425AA" w:rsidP="00E425AA">
      <w:pPr>
        <w:widowControl w:val="0"/>
        <w:jc w:val="center"/>
        <w:rPr>
          <w:rFonts w:cs="Calibri"/>
          <w:bCs/>
          <w:sz w:val="24"/>
          <w:szCs w:val="24"/>
        </w:rPr>
      </w:pPr>
    </w:p>
    <w:p w:rsidR="00E425AA" w:rsidRPr="00474726" w:rsidRDefault="00E425AA" w:rsidP="00E425AA">
      <w:pPr>
        <w:widowControl w:val="0"/>
        <w:tabs>
          <w:tab w:val="left" w:pos="7513"/>
          <w:tab w:val="left" w:pos="8789"/>
        </w:tabs>
        <w:jc w:val="center"/>
        <w:rPr>
          <w:bCs/>
          <w:sz w:val="24"/>
          <w:szCs w:val="24"/>
        </w:rPr>
      </w:pPr>
      <w:r w:rsidRPr="00474726">
        <w:rPr>
          <w:rFonts w:cs="Calibri"/>
          <w:bCs/>
          <w:sz w:val="24"/>
          <w:szCs w:val="24"/>
        </w:rPr>
        <w:t xml:space="preserve">Об </w:t>
      </w:r>
      <w:r w:rsidRPr="00474726">
        <w:rPr>
          <w:bCs/>
          <w:sz w:val="24"/>
          <w:szCs w:val="24"/>
        </w:rPr>
        <w:t>утверждении форм проверочных</w:t>
      </w:r>
      <w:r w:rsidRPr="00474726">
        <w:rPr>
          <w:rFonts w:cs="Calibri"/>
          <w:bCs/>
          <w:sz w:val="24"/>
          <w:szCs w:val="24"/>
        </w:rPr>
        <w:t xml:space="preserve"> </w:t>
      </w:r>
      <w:r w:rsidRPr="00474726">
        <w:rPr>
          <w:bCs/>
          <w:sz w:val="24"/>
          <w:szCs w:val="24"/>
        </w:rPr>
        <w:t xml:space="preserve">листов по видам </w:t>
      </w:r>
    </w:p>
    <w:p w:rsidR="00E425AA" w:rsidRPr="00474726" w:rsidRDefault="00E425AA" w:rsidP="00E425AA">
      <w:pPr>
        <w:widowControl w:val="0"/>
        <w:tabs>
          <w:tab w:val="left" w:pos="7513"/>
          <w:tab w:val="left" w:pos="8789"/>
        </w:tabs>
        <w:jc w:val="center"/>
        <w:rPr>
          <w:bCs/>
          <w:sz w:val="24"/>
          <w:szCs w:val="24"/>
        </w:rPr>
      </w:pPr>
      <w:r w:rsidRPr="00474726">
        <w:rPr>
          <w:bCs/>
          <w:sz w:val="24"/>
          <w:szCs w:val="24"/>
        </w:rPr>
        <w:t xml:space="preserve">муниципального контроля, </w:t>
      </w:r>
      <w:proofErr w:type="gramStart"/>
      <w:r w:rsidRPr="00474726">
        <w:rPr>
          <w:bCs/>
          <w:sz w:val="24"/>
          <w:szCs w:val="24"/>
        </w:rPr>
        <w:t>осуществляемым</w:t>
      </w:r>
      <w:proofErr w:type="gramEnd"/>
      <w:r w:rsidRPr="00474726">
        <w:rPr>
          <w:bCs/>
          <w:sz w:val="24"/>
          <w:szCs w:val="24"/>
        </w:rPr>
        <w:t xml:space="preserve"> на территории </w:t>
      </w:r>
    </w:p>
    <w:p w:rsidR="00E425AA" w:rsidRPr="00474726" w:rsidRDefault="00E425AA" w:rsidP="00E425AA">
      <w:pPr>
        <w:widowControl w:val="0"/>
        <w:tabs>
          <w:tab w:val="left" w:pos="7513"/>
          <w:tab w:val="left" w:pos="8789"/>
        </w:tabs>
        <w:jc w:val="center"/>
        <w:rPr>
          <w:rFonts w:cs="Calibri"/>
          <w:bCs/>
          <w:sz w:val="24"/>
          <w:szCs w:val="24"/>
        </w:rPr>
      </w:pPr>
      <w:r w:rsidRPr="00474726">
        <w:rPr>
          <w:bCs/>
          <w:sz w:val="24"/>
          <w:szCs w:val="24"/>
        </w:rPr>
        <w:t>муниципального</w:t>
      </w:r>
      <w:r w:rsidRPr="00474726">
        <w:rPr>
          <w:rFonts w:cs="Calibri"/>
          <w:bCs/>
          <w:sz w:val="24"/>
          <w:szCs w:val="24"/>
        </w:rPr>
        <w:t xml:space="preserve"> </w:t>
      </w:r>
      <w:r w:rsidRPr="00474726">
        <w:rPr>
          <w:bCs/>
          <w:sz w:val="24"/>
          <w:szCs w:val="24"/>
        </w:rPr>
        <w:t xml:space="preserve">образования </w:t>
      </w:r>
      <w:proofErr w:type="spellStart"/>
      <w:r w:rsidRPr="00474726">
        <w:rPr>
          <w:bCs/>
          <w:sz w:val="24"/>
          <w:szCs w:val="24"/>
        </w:rPr>
        <w:t>Беляевский</w:t>
      </w:r>
      <w:proofErr w:type="spellEnd"/>
      <w:r w:rsidRPr="00474726">
        <w:rPr>
          <w:bCs/>
          <w:sz w:val="24"/>
          <w:szCs w:val="24"/>
        </w:rPr>
        <w:t xml:space="preserve"> сельсовет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proofErr w:type="gramStart"/>
      <w:r w:rsidRPr="00474726">
        <w:rPr>
          <w:sz w:val="24"/>
          <w:szCs w:val="24"/>
        </w:rPr>
        <w:t xml:space="preserve">В соответствии с Федеральным </w:t>
      </w:r>
      <w:hyperlink r:id="rId48" w:history="1">
        <w:r w:rsidRPr="00474726">
          <w:rPr>
            <w:sz w:val="24"/>
            <w:szCs w:val="24"/>
          </w:rPr>
          <w:t>законом</w:t>
        </w:r>
      </w:hyperlink>
      <w:r w:rsidRPr="00474726">
        <w:rPr>
          <w:sz w:val="24"/>
          <w:szCs w:val="24"/>
        </w:rPr>
        <w:t xml:space="preserve">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</w:t>
      </w:r>
      <w:hyperlink r:id="rId49" w:history="1">
        <w:r w:rsidRPr="00474726">
          <w:rPr>
            <w:sz w:val="24"/>
            <w:szCs w:val="24"/>
          </w:rPr>
          <w:t>Уставом</w:t>
        </w:r>
      </w:hyperlink>
      <w:r w:rsidRPr="00474726">
        <w:rPr>
          <w:sz w:val="24"/>
          <w:szCs w:val="24"/>
        </w:rPr>
        <w:t xml:space="preserve">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сельсовет: </w:t>
      </w:r>
      <w:proofErr w:type="gramEnd"/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1. Утвердить </w:t>
      </w:r>
      <w:hyperlink w:anchor="P34" w:history="1">
        <w:r w:rsidRPr="00474726">
          <w:rPr>
            <w:sz w:val="24"/>
            <w:szCs w:val="24"/>
          </w:rPr>
          <w:t>форму</w:t>
        </w:r>
      </w:hyperlink>
      <w:r w:rsidRPr="00474726">
        <w:rPr>
          <w:sz w:val="24"/>
          <w:szCs w:val="24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 и в дорожном хозяйстве, согласно приложению N 1 к настоящему постановлению.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2. Утвердить </w:t>
      </w:r>
      <w:hyperlink w:anchor="P217" w:history="1">
        <w:r w:rsidRPr="00474726">
          <w:rPr>
            <w:sz w:val="24"/>
            <w:szCs w:val="24"/>
          </w:rPr>
          <w:t>форму</w:t>
        </w:r>
      </w:hyperlink>
      <w:r w:rsidRPr="00474726">
        <w:rPr>
          <w:sz w:val="24"/>
          <w:szCs w:val="24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контроля, согласно приложению N 2 к настоящему постановлению.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3. Утвердить </w:t>
      </w:r>
      <w:hyperlink w:anchor="P512" w:history="1">
        <w:r w:rsidRPr="00474726">
          <w:rPr>
            <w:sz w:val="24"/>
            <w:szCs w:val="24"/>
          </w:rPr>
          <w:t>форму</w:t>
        </w:r>
      </w:hyperlink>
      <w:r w:rsidRPr="00474726">
        <w:rPr>
          <w:sz w:val="24"/>
          <w:szCs w:val="24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благоустройства, согласно приложению N 3 к настоящему постановлению.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>4.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жилищного контроля, согласно приложению N 4 к настоящему постановлению.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5. Утвердить форму проверочного листа (списка контрольных вопросов, ответы на </w:t>
      </w:r>
      <w:r w:rsidRPr="00474726">
        <w:rPr>
          <w:sz w:val="24"/>
          <w:szCs w:val="24"/>
        </w:rPr>
        <w:lastRenderedPageBreak/>
        <w:t>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за исполнением единой теплоснабжающей организацией обязательств по строительству, реконструкции и (или) модернизации объектов теплоснабжения, согласно приложению N 5 к настоящему постановлению.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6. </w:t>
      </w:r>
      <w:proofErr w:type="gramStart"/>
      <w:r w:rsidRPr="00474726">
        <w:rPr>
          <w:sz w:val="24"/>
          <w:szCs w:val="24"/>
        </w:rPr>
        <w:t>Контроль за</w:t>
      </w:r>
      <w:proofErr w:type="gramEnd"/>
      <w:r w:rsidRPr="00474726">
        <w:rPr>
          <w:sz w:val="24"/>
          <w:szCs w:val="24"/>
        </w:rPr>
        <w:t xml:space="preserve"> исполнением постановления оставляю за собой.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7. </w:t>
      </w:r>
      <w:proofErr w:type="gramStart"/>
      <w:r w:rsidRPr="00474726">
        <w:rPr>
          <w:sz w:val="24"/>
          <w:szCs w:val="24"/>
        </w:rPr>
        <w:t>Разместить</w:t>
      </w:r>
      <w:proofErr w:type="gramEnd"/>
      <w:r w:rsidRPr="00474726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в сети «Интернет».</w:t>
      </w:r>
    </w:p>
    <w:p w:rsidR="00E425AA" w:rsidRPr="00474726" w:rsidRDefault="00E425AA" w:rsidP="001421AC">
      <w:pPr>
        <w:widowControl w:val="0"/>
        <w:ind w:firstLine="567"/>
        <w:contextualSpacing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8. Постановление вступает в силу после его подписания и распространяется на правоотношения, возникшее с 1 марта 2022 года. </w:t>
      </w:r>
    </w:p>
    <w:p w:rsidR="00E425AA" w:rsidRPr="00474726" w:rsidRDefault="00E425AA" w:rsidP="005C372C">
      <w:pPr>
        <w:widowControl w:val="0"/>
        <w:contextualSpacing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425AA" w:rsidRPr="00474726" w:rsidTr="00E425AA">
        <w:trPr>
          <w:trHeight w:val="477"/>
        </w:trPr>
        <w:tc>
          <w:tcPr>
            <w:tcW w:w="4758" w:type="dxa"/>
            <w:hideMark/>
          </w:tcPr>
          <w:p w:rsidR="00E425AA" w:rsidRPr="00474726" w:rsidRDefault="00E425AA" w:rsidP="00E425AA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425AA" w:rsidRPr="00474726" w:rsidRDefault="00E425AA" w:rsidP="00E425AA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 w:rsidRPr="00474726">
              <w:rPr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E425AA" w:rsidRPr="00474726" w:rsidRDefault="00E425AA" w:rsidP="00E425AA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425AA" w:rsidRPr="00474726" w:rsidRDefault="001421AC" w:rsidP="00E425AA">
            <w:pPr>
              <w:tabs>
                <w:tab w:val="left" w:pos="3836"/>
              </w:tabs>
              <w:autoSpaceDE/>
              <w:autoSpaceDN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</w:t>
            </w:r>
            <w:r w:rsidR="00E425AA" w:rsidRPr="001421AC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1421AC">
              <w:rPr>
                <w:i/>
                <w:sz w:val="24"/>
                <w:szCs w:val="24"/>
                <w:lang w:eastAsia="en-US"/>
              </w:rPr>
              <w:t xml:space="preserve">подпись                    </w:t>
            </w:r>
            <w:r w:rsidR="00E425AA" w:rsidRPr="00474726">
              <w:rPr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="00E425AA" w:rsidRPr="00474726">
              <w:rPr>
                <w:sz w:val="24"/>
                <w:szCs w:val="24"/>
                <w:lang w:eastAsia="en-US"/>
              </w:rPr>
              <w:t>Елешев</w:t>
            </w:r>
            <w:proofErr w:type="spellEnd"/>
          </w:p>
        </w:tc>
      </w:tr>
    </w:tbl>
    <w:p w:rsidR="00E425AA" w:rsidRPr="00474726" w:rsidRDefault="00E425AA" w:rsidP="00E425AA">
      <w:pPr>
        <w:widowControl w:val="0"/>
        <w:contextualSpacing/>
        <w:jc w:val="both"/>
        <w:rPr>
          <w:sz w:val="24"/>
          <w:szCs w:val="24"/>
        </w:rPr>
      </w:pPr>
    </w:p>
    <w:p w:rsidR="00E425AA" w:rsidRPr="00474726" w:rsidRDefault="00E425AA" w:rsidP="00E425AA">
      <w:pPr>
        <w:widowControl w:val="0"/>
        <w:contextualSpacing/>
        <w:jc w:val="both"/>
        <w:rPr>
          <w:sz w:val="24"/>
          <w:szCs w:val="24"/>
        </w:rPr>
      </w:pPr>
    </w:p>
    <w:p w:rsidR="00E425AA" w:rsidRPr="00474726" w:rsidRDefault="00E425AA" w:rsidP="00E425AA">
      <w:pPr>
        <w:widowControl w:val="0"/>
        <w:jc w:val="right"/>
        <w:outlineLvl w:val="0"/>
        <w:rPr>
          <w:sz w:val="24"/>
          <w:szCs w:val="24"/>
        </w:rPr>
      </w:pPr>
      <w:r w:rsidRPr="00474726">
        <w:rPr>
          <w:sz w:val="24"/>
          <w:szCs w:val="24"/>
        </w:rPr>
        <w:t>Приложение № 1</w:t>
      </w:r>
    </w:p>
    <w:p w:rsidR="00E425AA" w:rsidRPr="00474726" w:rsidRDefault="00E425AA" w:rsidP="00E425AA">
      <w:pPr>
        <w:widowControl w:val="0"/>
        <w:jc w:val="right"/>
        <w:rPr>
          <w:sz w:val="24"/>
          <w:szCs w:val="24"/>
        </w:rPr>
      </w:pPr>
      <w:r w:rsidRPr="00474726">
        <w:rPr>
          <w:sz w:val="24"/>
          <w:szCs w:val="24"/>
        </w:rPr>
        <w:t xml:space="preserve">к постановлению </w:t>
      </w:r>
    </w:p>
    <w:p w:rsidR="00E425AA" w:rsidRPr="00474726" w:rsidRDefault="00E425AA" w:rsidP="00E425AA">
      <w:pPr>
        <w:widowControl w:val="0"/>
        <w:jc w:val="right"/>
        <w:rPr>
          <w:sz w:val="24"/>
          <w:szCs w:val="24"/>
        </w:rPr>
      </w:pPr>
      <w:r w:rsidRPr="00474726">
        <w:rPr>
          <w:sz w:val="24"/>
          <w:szCs w:val="24"/>
        </w:rPr>
        <w:t xml:space="preserve">администрации сельсовета </w:t>
      </w:r>
    </w:p>
    <w:p w:rsidR="00E425AA" w:rsidRPr="00474726" w:rsidRDefault="00E425AA" w:rsidP="00E425AA">
      <w:pPr>
        <w:widowControl w:val="0"/>
        <w:jc w:val="right"/>
        <w:rPr>
          <w:sz w:val="24"/>
          <w:szCs w:val="24"/>
        </w:rPr>
      </w:pPr>
      <w:r w:rsidRPr="00474726">
        <w:rPr>
          <w:sz w:val="24"/>
          <w:szCs w:val="24"/>
        </w:rPr>
        <w:t xml:space="preserve">от 10.03.2022 № 33 - </w:t>
      </w:r>
      <w:proofErr w:type="gramStart"/>
      <w:r w:rsidRPr="00474726">
        <w:rPr>
          <w:sz w:val="24"/>
          <w:szCs w:val="24"/>
        </w:rPr>
        <w:t>п</w:t>
      </w:r>
      <w:proofErr w:type="gramEnd"/>
    </w:p>
    <w:p w:rsidR="00E425AA" w:rsidRPr="00474726" w:rsidRDefault="00E425AA" w:rsidP="00FC3846">
      <w:pPr>
        <w:widowControl w:val="0"/>
        <w:rPr>
          <w:sz w:val="24"/>
          <w:szCs w:val="24"/>
        </w:rPr>
      </w:pPr>
    </w:p>
    <w:p w:rsidR="00E425AA" w:rsidRPr="00474726" w:rsidRDefault="00E425AA" w:rsidP="00E425AA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E425AA" w:rsidRPr="00474726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474726" w:rsidRDefault="00E425AA" w:rsidP="00E425AA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AA" w:rsidRPr="00474726" w:rsidRDefault="00E425AA" w:rsidP="00E425AA">
            <w:pPr>
              <w:widowControl w:val="0"/>
              <w:jc w:val="center"/>
              <w:rPr>
                <w:sz w:val="24"/>
                <w:szCs w:val="24"/>
              </w:rPr>
            </w:pPr>
            <w:r w:rsidRPr="00474726">
              <w:rPr>
                <w:sz w:val="24"/>
                <w:szCs w:val="24"/>
              </w:rPr>
              <w:t>QR-код</w:t>
            </w:r>
          </w:p>
        </w:tc>
      </w:tr>
      <w:tr w:rsidR="00E425AA" w:rsidRPr="00474726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474726" w:rsidRDefault="00E425AA" w:rsidP="00E425AA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5AA" w:rsidRPr="00474726" w:rsidRDefault="00E425AA" w:rsidP="00E425AA">
            <w:pPr>
              <w:autoSpaceDE/>
              <w:autoSpaceDN/>
              <w:spacing w:after="1" w:line="0" w:lineRule="atLeas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474726" w:rsidRDefault="00E425AA" w:rsidP="00E425AA">
      <w:pPr>
        <w:widowControl w:val="0"/>
        <w:jc w:val="both"/>
        <w:rPr>
          <w:color w:val="FF0000"/>
          <w:sz w:val="24"/>
          <w:szCs w:val="24"/>
          <w:u w:val="single"/>
        </w:rPr>
      </w:pPr>
      <w:r w:rsidRPr="00474726">
        <w:rPr>
          <w:sz w:val="24"/>
          <w:szCs w:val="24"/>
          <w:u w:val="single"/>
        </w:rPr>
        <w:t xml:space="preserve">Администрация муниципального образования </w:t>
      </w:r>
      <w:proofErr w:type="spellStart"/>
      <w:r w:rsidRPr="00474726">
        <w:rPr>
          <w:sz w:val="24"/>
          <w:szCs w:val="24"/>
          <w:u w:val="single"/>
        </w:rPr>
        <w:t>Беляевский</w:t>
      </w:r>
      <w:proofErr w:type="spellEnd"/>
      <w:r w:rsidRPr="00474726">
        <w:rPr>
          <w:sz w:val="24"/>
          <w:szCs w:val="24"/>
          <w:u w:val="single"/>
        </w:rPr>
        <w:t xml:space="preserve"> сельсовет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                                          (наименование контрольного органа)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474726" w:rsidRDefault="00E425AA" w:rsidP="00E425AA">
      <w:pPr>
        <w:widowControl w:val="0"/>
        <w:jc w:val="center"/>
        <w:rPr>
          <w:b/>
          <w:sz w:val="24"/>
          <w:szCs w:val="24"/>
        </w:rPr>
      </w:pPr>
      <w:bookmarkStart w:id="32" w:name="P34"/>
      <w:bookmarkEnd w:id="32"/>
      <w:r w:rsidRPr="00474726">
        <w:rPr>
          <w:b/>
          <w:sz w:val="24"/>
          <w:szCs w:val="24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контроля на автомобильном транспорте и в дорожном хозяйстве</w:t>
      </w:r>
    </w:p>
    <w:p w:rsidR="00E425AA" w:rsidRPr="00474726" w:rsidRDefault="00E425AA" w:rsidP="00E425AA">
      <w:pPr>
        <w:widowControl w:val="0"/>
        <w:jc w:val="center"/>
        <w:rPr>
          <w:sz w:val="24"/>
          <w:szCs w:val="24"/>
        </w:rPr>
      </w:pPr>
      <w:r w:rsidRPr="00474726">
        <w:rPr>
          <w:sz w:val="24"/>
          <w:szCs w:val="24"/>
        </w:rPr>
        <w:t xml:space="preserve">(форма утверждена постановлением Администрации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  от _________N _____ "Об утверждении форм проверочных листов по видам муниципального контроля, осуществляемым на территории муниципального образования </w:t>
      </w:r>
      <w:proofErr w:type="spellStart"/>
      <w:r w:rsidRPr="00474726">
        <w:rPr>
          <w:sz w:val="24"/>
          <w:szCs w:val="24"/>
        </w:rPr>
        <w:t>Беляевский</w:t>
      </w:r>
      <w:proofErr w:type="spellEnd"/>
      <w:r w:rsidRPr="00474726">
        <w:rPr>
          <w:sz w:val="24"/>
          <w:szCs w:val="24"/>
        </w:rPr>
        <w:t xml:space="preserve"> сельсовет»)   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1.Вид контрольного мероприятия: __________________________________.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2. Объект муниципального контроля, в отношении которого проводится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контрольное мероприятие: _________________________________________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3. </w:t>
      </w:r>
      <w:proofErr w:type="gramStart"/>
      <w:r w:rsidRPr="00474726">
        <w:rPr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</w:t>
      </w:r>
      <w:proofErr w:type="gramEnd"/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lastRenderedPageBreak/>
        <w:t>________________________________________________________________.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4. Место (места) проведения контрольного  мероприятия с заполнением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проверочного листа: _____________________________________________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5. Реквизиты решения контрольного органа о проведении контрольного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мероприятия, подписанного уполномоченным должностным лицом контрольного органа: от ____________ N 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6. Учетный номер контрольного мероприятия: ________________________.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(далее-инспектор): 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________________________________________________________________.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>8. Список контрольных вопросов, отражающих содержание обязательных</w:t>
      </w:r>
    </w:p>
    <w:p w:rsidR="00E425AA" w:rsidRPr="00474726" w:rsidRDefault="00E425AA" w:rsidP="00E425AA">
      <w:pPr>
        <w:widowControl w:val="0"/>
        <w:jc w:val="both"/>
        <w:rPr>
          <w:sz w:val="24"/>
          <w:szCs w:val="24"/>
        </w:rPr>
      </w:pPr>
      <w:r w:rsidRPr="00474726">
        <w:rPr>
          <w:sz w:val="24"/>
          <w:szCs w:val="24"/>
        </w:rPr>
        <w:t xml:space="preserve">требований, ответы на которые свидетельствует о соблюдении или несоблюдении контролируемым лицом обязательных требований, </w:t>
      </w:r>
      <w:proofErr w:type="gramStart"/>
      <w:r w:rsidRPr="00474726">
        <w:rPr>
          <w:sz w:val="24"/>
          <w:szCs w:val="24"/>
        </w:rPr>
        <w:t>соотнесенный</w:t>
      </w:r>
      <w:proofErr w:type="gramEnd"/>
      <w:r w:rsidRPr="00474726">
        <w:rPr>
          <w:sz w:val="24"/>
          <w:szCs w:val="24"/>
        </w:rPr>
        <w:t xml:space="preserve"> с нормативными правовыми актами с указанием структурных единиц этих актов: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977"/>
        <w:gridCol w:w="2552"/>
        <w:gridCol w:w="394"/>
        <w:gridCol w:w="499"/>
        <w:gridCol w:w="1517"/>
        <w:gridCol w:w="1133"/>
      </w:tblGrid>
      <w:tr w:rsidR="00E425AA" w:rsidRPr="00E425AA" w:rsidTr="00E425AA">
        <w:tc>
          <w:tcPr>
            <w:tcW w:w="346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N</w:t>
            </w:r>
          </w:p>
        </w:tc>
        <w:tc>
          <w:tcPr>
            <w:tcW w:w="2977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552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410" w:type="dxa"/>
            <w:gridSpan w:val="3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3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Примечание</w:t>
            </w:r>
          </w:p>
        </w:tc>
      </w:tr>
      <w:tr w:rsidR="00E425AA" w:rsidRPr="00E425AA" w:rsidTr="00E425AA">
        <w:tc>
          <w:tcPr>
            <w:tcW w:w="346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Да</w:t>
            </w: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Неприменимо</w:t>
            </w:r>
          </w:p>
        </w:tc>
        <w:tc>
          <w:tcPr>
            <w:tcW w:w="1133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технических регламентов в целях обеспечения сохранности автомобильных дорог, а также организации дорожного движения и безопасных условий такого движения, поддержания бесперебойного движения транспортных средств по автомобильным дорогам?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0" w:history="1">
              <w:r w:rsidR="00E425AA" w:rsidRPr="00E425AA">
                <w:rPr>
                  <w:color w:val="0000FF"/>
                  <w:sz w:val="22"/>
                  <w:szCs w:val="22"/>
                </w:rPr>
                <w:t>Часть 1 статьи 17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51" w:history="1">
              <w:r w:rsidR="00E425AA" w:rsidRPr="00E425AA">
                <w:rPr>
                  <w:color w:val="0000FF"/>
                  <w:sz w:val="22"/>
                  <w:szCs w:val="22"/>
                </w:rPr>
                <w:t>часть 1 статьи 18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</w:t>
            </w:r>
            <w:proofErr w:type="gramStart"/>
            <w:r w:rsidR="00E425AA" w:rsidRPr="00E425AA">
              <w:rPr>
                <w:sz w:val="22"/>
                <w:szCs w:val="22"/>
              </w:rPr>
              <w:t>"О</w:t>
            </w:r>
            <w:proofErr w:type="gramEnd"/>
            <w:r w:rsidR="00E425AA" w:rsidRPr="00E425AA">
              <w:rPr>
                <w:sz w:val="22"/>
                <w:szCs w:val="22"/>
              </w:rPr>
      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отчет об оценке технического состояния автомобильных дорог?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2" w:history="1">
              <w:r w:rsidR="00E425AA" w:rsidRPr="00E425AA">
                <w:rPr>
                  <w:color w:val="0000FF"/>
                  <w:sz w:val="22"/>
                  <w:szCs w:val="22"/>
                </w:rPr>
                <w:t>Часть 4 статьи 17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Имеется ли договор, заключаемый владельцами </w:t>
            </w:r>
            <w:r w:rsidRPr="00E425AA">
              <w:rPr>
                <w:sz w:val="22"/>
                <w:szCs w:val="22"/>
              </w:rPr>
              <w:lastRenderedPageBreak/>
              <w:t>инженерных коммуникаций с владельцем автомобильных дорог?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3" w:history="1">
              <w:r w:rsidR="00E425AA" w:rsidRPr="00E425AA">
                <w:rPr>
                  <w:color w:val="0000FF"/>
                  <w:sz w:val="22"/>
                  <w:szCs w:val="22"/>
                </w:rPr>
                <w:t>Часть 2 статьи 19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</w:t>
            </w:r>
            <w:r w:rsidR="00E425AA" w:rsidRPr="00E425AA">
              <w:rPr>
                <w:sz w:val="22"/>
                <w:szCs w:val="22"/>
              </w:rPr>
              <w:lastRenderedPageBreak/>
              <w:t>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условия договора, заключенного владельцами инженерных коммуникаций с владельцем автомобильных дорог для прокладки, переноса, переустройства инженерных коммуникаций, их эксплуатации в границах полос отвода автомобильных дорог?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4" w:history="1">
              <w:r w:rsidR="00E425AA" w:rsidRPr="00E425AA">
                <w:rPr>
                  <w:color w:val="0000FF"/>
                  <w:sz w:val="22"/>
                  <w:szCs w:val="22"/>
                </w:rPr>
                <w:t>Часть 2 статьи 19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Согласовано ли владельцем автомобильных дорог в письменной форме планируемое размещение инженерных коммуникаций в границах полос отвода автомобильных дорог?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5" w:history="1">
              <w:r w:rsidR="00E425AA" w:rsidRPr="00E425AA">
                <w:rPr>
                  <w:color w:val="0000FF"/>
                  <w:sz w:val="22"/>
                  <w:szCs w:val="22"/>
                </w:rPr>
                <w:t>Часть 2.1 статьи 19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согласие в письменной форме (технические требования и условия) на прокладку, перенос или переустройство инженерных коммуникаций, их эксплуатацию в границах придорожных полос автомобильной дороги, выданное владельцем автомобильных дорог?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6" w:history="1">
              <w:r w:rsidR="00E425AA" w:rsidRPr="00E425AA">
                <w:rPr>
                  <w:color w:val="0000FF"/>
                  <w:sz w:val="22"/>
                  <w:szCs w:val="22"/>
                </w:rPr>
                <w:t>Часть 3 статьи 19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Имеется ли согласие в письменной форме владельца автомобильных дорог, на строительство, реконструкцию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</w:t>
            </w:r>
            <w:r w:rsidRPr="00E425AA">
              <w:rPr>
                <w:sz w:val="22"/>
                <w:szCs w:val="22"/>
              </w:rPr>
              <w:lastRenderedPageBreak/>
              <w:t>дороге?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7" w:history="1">
              <w:r w:rsidR="00E425AA" w:rsidRPr="00E425AA">
                <w:rPr>
                  <w:color w:val="0000FF"/>
                  <w:sz w:val="22"/>
                  <w:szCs w:val="22"/>
                </w:rPr>
                <w:t>Часть 1 статьи 20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Имеется ли согласие в письменной форме владельца автомобильных дорог </w:t>
            </w:r>
            <w:proofErr w:type="gramStart"/>
            <w:r w:rsidRPr="00E425AA">
              <w:rPr>
                <w:sz w:val="22"/>
                <w:szCs w:val="22"/>
              </w:rPr>
              <w:t>на</w:t>
            </w:r>
            <w:proofErr w:type="gramEnd"/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капитальный ремонт, ремонт пересечений и примыканий в отношении автомобильных дорог местного значения?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8" w:history="1">
              <w:r w:rsidR="00E425AA" w:rsidRPr="00E425AA">
                <w:rPr>
                  <w:color w:val="0000FF"/>
                  <w:sz w:val="22"/>
                  <w:szCs w:val="22"/>
                </w:rPr>
                <w:t>Часть 4 статьи 20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Согласован ли владельцем автомобильных дорог порядок осуществления работ по ремонту пересечений и примыканий и объем таких работ?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59" w:history="1">
              <w:r w:rsidR="00E425AA" w:rsidRPr="00E425AA">
                <w:rPr>
                  <w:color w:val="0000FF"/>
                  <w:sz w:val="22"/>
                  <w:szCs w:val="22"/>
                </w:rPr>
                <w:t>Часть 4 статьи 20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условия безопасности дорожного движения при размещении объекта дорожного сервиса?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0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22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договор о присоединении объекта дорожного сервиса к автомобильной дороге, заключаемый с владельцем автомобильных дорог при оказании услуг по присоединению объекта дорожного сервиса к автомобильной дороге?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1" w:history="1">
              <w:r w:rsidR="00E425AA" w:rsidRPr="00E425AA">
                <w:rPr>
                  <w:color w:val="0000FF"/>
                  <w:sz w:val="22"/>
                  <w:szCs w:val="22"/>
                </w:rPr>
                <w:t>Часть 7 статьи 22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Имеется ли согласие в письменной форме владельца автомобильных дорог на выполнение работ по реконструкции, капитальному ремонту и ремонту примыканий объектов </w:t>
            </w:r>
            <w:r w:rsidRPr="00E425AA">
              <w:rPr>
                <w:sz w:val="22"/>
                <w:szCs w:val="22"/>
              </w:rPr>
              <w:lastRenderedPageBreak/>
              <w:t>дорожного сервиса к автомобильным дорогам?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2" w:history="1">
              <w:r w:rsidR="00E425AA" w:rsidRPr="00E425AA">
                <w:rPr>
                  <w:color w:val="0000FF"/>
                  <w:sz w:val="22"/>
                  <w:szCs w:val="22"/>
                </w:rPr>
                <w:t>Часть 11 статьи 22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</w:t>
            </w:r>
            <w:r w:rsidR="00E425AA" w:rsidRPr="00E425AA">
              <w:rPr>
                <w:sz w:val="22"/>
                <w:szCs w:val="22"/>
              </w:rPr>
              <w:lastRenderedPageBreak/>
              <w:t>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согласие в письменной форме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3" w:history="1">
              <w:r w:rsidR="00E425AA" w:rsidRPr="00E425AA">
                <w:rPr>
                  <w:color w:val="0000FF"/>
                  <w:sz w:val="22"/>
                  <w:szCs w:val="22"/>
                </w:rPr>
                <w:t>Часть 8 статьи 26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34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Согласована ли в письменной форме документация по планировке территории в случае, если для размещения объекта капитального строительства требуется подготовка документации по планировке территории, предусматривающая размещение такого объекта в границах придорожной полосы автомобильной дороги, с владельцем автомобильной дороги?</w:t>
            </w:r>
          </w:p>
        </w:tc>
        <w:tc>
          <w:tcPr>
            <w:tcW w:w="2552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4" w:history="1">
              <w:r w:rsidR="00E425AA" w:rsidRPr="00E425AA">
                <w:rPr>
                  <w:color w:val="0000FF"/>
                  <w:sz w:val="22"/>
                  <w:szCs w:val="22"/>
                </w:rPr>
                <w:t>Часть 8.2 статьи 26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>___________________________________     ____________________    __________________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proofErr w:type="gramStart"/>
      <w:r w:rsidRPr="00E425AA">
        <w:rPr>
          <w:sz w:val="24"/>
          <w:szCs w:val="24"/>
        </w:rPr>
        <w:t>___________________________________             (подпись)                   (дата заполнения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</w:t>
      </w:r>
      <w:proofErr w:type="gramStart"/>
      <w:r w:rsidRPr="00E425AA">
        <w:rPr>
          <w:sz w:val="24"/>
          <w:szCs w:val="24"/>
        </w:rPr>
        <w:t>проводящего</w:t>
      </w:r>
      <w:proofErr w:type="gramEnd"/>
      <w:r w:rsidRPr="00E425AA">
        <w:rPr>
          <w:sz w:val="24"/>
          <w:szCs w:val="24"/>
        </w:rPr>
        <w:t xml:space="preserve"> контрольное мероприятие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и </w:t>
      </w:r>
      <w:proofErr w:type="gramStart"/>
      <w:r w:rsidRPr="00E425AA">
        <w:rPr>
          <w:sz w:val="24"/>
          <w:szCs w:val="24"/>
        </w:rPr>
        <w:t>заполняющего</w:t>
      </w:r>
      <w:proofErr w:type="gramEnd"/>
      <w:r w:rsidRPr="00E425AA">
        <w:rPr>
          <w:sz w:val="24"/>
          <w:szCs w:val="24"/>
        </w:rPr>
        <w:t xml:space="preserve"> проверочный лист)</w:t>
      </w:r>
    </w:p>
    <w:p w:rsidR="00E425AA" w:rsidRDefault="00E425AA" w:rsidP="00E425AA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A30C6E" w:rsidRPr="00E425AA" w:rsidRDefault="00A30C6E" w:rsidP="00E425AA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  <w:sectPr w:rsidR="00A30C6E" w:rsidRPr="00E425AA" w:rsidSect="00E425AA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E425AA" w:rsidRPr="00E425AA" w:rsidRDefault="00E425AA" w:rsidP="00E425AA">
      <w:pPr>
        <w:widowControl w:val="0"/>
        <w:jc w:val="right"/>
        <w:outlineLvl w:val="0"/>
        <w:rPr>
          <w:sz w:val="28"/>
          <w:szCs w:val="28"/>
        </w:rPr>
      </w:pPr>
      <w:r w:rsidRPr="00E425AA">
        <w:rPr>
          <w:sz w:val="28"/>
          <w:szCs w:val="28"/>
        </w:rPr>
        <w:lastRenderedPageBreak/>
        <w:t>Приложение N 2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 xml:space="preserve">к постановлению 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>администрации сельсовета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>от 10.03.2022 N 33-п</w:t>
      </w: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</w:rPr>
            </w:pPr>
            <w:r w:rsidRPr="00E425AA">
              <w:rPr>
                <w:sz w:val="24"/>
              </w:rPr>
              <w:t>QR-код</w:t>
            </w:r>
          </w:p>
        </w:tc>
      </w:tr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8"/>
          <w:szCs w:val="28"/>
          <w:u w:val="single"/>
        </w:rPr>
      </w:pPr>
      <w:r w:rsidRPr="00E425AA">
        <w:rPr>
          <w:sz w:val="28"/>
          <w:szCs w:val="28"/>
          <w:u w:val="single"/>
        </w:rPr>
        <w:t xml:space="preserve">Администрация муниципального образования  </w:t>
      </w:r>
      <w:proofErr w:type="spellStart"/>
      <w:r w:rsidRPr="00E425AA">
        <w:rPr>
          <w:sz w:val="28"/>
          <w:szCs w:val="28"/>
          <w:u w:val="single"/>
        </w:rPr>
        <w:t>Беляевский</w:t>
      </w:r>
      <w:proofErr w:type="spellEnd"/>
      <w:r w:rsidRPr="00E425AA">
        <w:rPr>
          <w:sz w:val="28"/>
          <w:szCs w:val="28"/>
          <w:u w:val="single"/>
        </w:rPr>
        <w:t xml:space="preserve"> сельсовет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                                              (наименование контрольного органа)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center"/>
        <w:rPr>
          <w:b/>
          <w:sz w:val="28"/>
          <w:szCs w:val="28"/>
        </w:rPr>
      </w:pPr>
      <w:r w:rsidRPr="00E425AA">
        <w:rPr>
          <w:b/>
          <w:sz w:val="28"/>
          <w:szCs w:val="28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земельного контроля</w:t>
      </w:r>
    </w:p>
    <w:p w:rsidR="00E425AA" w:rsidRPr="00E425AA" w:rsidRDefault="00E425AA" w:rsidP="00E425AA">
      <w:pPr>
        <w:widowControl w:val="0"/>
        <w:jc w:val="center"/>
        <w:rPr>
          <w:sz w:val="24"/>
          <w:szCs w:val="24"/>
        </w:rPr>
      </w:pPr>
      <w:r w:rsidRPr="00E425AA">
        <w:rPr>
          <w:sz w:val="24"/>
          <w:szCs w:val="24"/>
        </w:rPr>
        <w:t xml:space="preserve">(форма утверждена постановлением Администрации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 от _________N _____ "Об утверждении форм проверочных листов по видам муниципального контроля, осуществляемым на территории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сельсовет")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1. Вид контрольного мероприятия: 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контрольное мероприятие: 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3. </w:t>
      </w:r>
      <w:proofErr w:type="gramStart"/>
      <w:r w:rsidRPr="00E425AA">
        <w:rPr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проверочного листа: 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мероприятия,  подписанного  уполномоченным  должностным  лицом контрольного органа: от ____________ N 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6. Учетный номер контрольного мероприятия: 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</w:t>
      </w:r>
      <w:r w:rsidRPr="00E425AA">
        <w:rPr>
          <w:sz w:val="28"/>
          <w:szCs w:val="28"/>
        </w:rPr>
        <w:lastRenderedPageBreak/>
        <w:t>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8.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требований, соотнесенный с нормативными правовыми актами с указанием структурных единиц этих актов: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2410"/>
        <w:gridCol w:w="394"/>
        <w:gridCol w:w="499"/>
        <w:gridCol w:w="1233"/>
        <w:gridCol w:w="1134"/>
      </w:tblGrid>
      <w:tr w:rsidR="00E425AA" w:rsidRPr="00E425AA" w:rsidTr="00E425AA">
        <w:tc>
          <w:tcPr>
            <w:tcW w:w="568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N</w:t>
            </w:r>
          </w:p>
        </w:tc>
        <w:tc>
          <w:tcPr>
            <w:tcW w:w="3544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410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126" w:type="dxa"/>
            <w:gridSpan w:val="3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Примечание</w:t>
            </w:r>
          </w:p>
        </w:tc>
      </w:tr>
      <w:tr w:rsidR="00E425AA" w:rsidRPr="00E425AA" w:rsidTr="00E425AA">
        <w:tc>
          <w:tcPr>
            <w:tcW w:w="568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Да</w:t>
            </w: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Неприменимо</w:t>
            </w:r>
          </w:p>
        </w:tc>
        <w:tc>
          <w:tcPr>
            <w:tcW w:w="1134" w:type="dxa"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5" w:history="1">
              <w:r w:rsidR="00E425AA" w:rsidRPr="00E425AA">
                <w:rPr>
                  <w:color w:val="0000FF"/>
                  <w:sz w:val="22"/>
                  <w:szCs w:val="22"/>
                </w:rPr>
                <w:t>Пункт 2 статьи 7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66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42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7" w:history="1">
              <w:r w:rsidR="00E425AA" w:rsidRPr="00E425AA">
                <w:rPr>
                  <w:color w:val="0000FF"/>
                  <w:sz w:val="22"/>
                  <w:szCs w:val="22"/>
                </w:rPr>
                <w:t>Пункт 1 статьи 25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68" w:history="1">
              <w:r w:rsidRPr="00E425AA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425AA">
              <w:rPr>
                <w:sz w:val="22"/>
                <w:szCs w:val="22"/>
              </w:rPr>
              <w:t xml:space="preserve"> от 13.07.2015 N 218-ФЗ "О государственной регистрации недвижимости"?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69" w:history="1">
              <w:r w:rsidR="00E425AA" w:rsidRPr="00E425AA">
                <w:rPr>
                  <w:color w:val="0000FF"/>
                  <w:sz w:val="22"/>
                  <w:szCs w:val="22"/>
                </w:rPr>
                <w:t>Пункт 1 статьи 26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Федерации, </w:t>
            </w:r>
            <w:hyperlink r:id="rId70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8.1</w:t>
              </w:r>
            </w:hyperlink>
            <w:r w:rsidR="00E425AA" w:rsidRPr="00E425AA">
              <w:rPr>
                <w:sz w:val="22"/>
                <w:szCs w:val="22"/>
              </w:rPr>
              <w:t xml:space="preserve"> Гражданского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71" w:history="1">
              <w:r w:rsidR="00E425AA" w:rsidRPr="00E425AA">
                <w:rPr>
                  <w:color w:val="0000FF"/>
                  <w:sz w:val="22"/>
                  <w:szCs w:val="22"/>
                </w:rPr>
                <w:t>Пункт 1 статьи 25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72" w:history="1">
              <w:r w:rsidR="00E425AA" w:rsidRPr="00E425AA">
                <w:rPr>
                  <w:color w:val="0000FF"/>
                  <w:sz w:val="22"/>
                  <w:szCs w:val="22"/>
                </w:rPr>
                <w:t>пункт 1 статьи 26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Соответствует ли положение поворотных точек границ земельного участка, используемого контролируемым лицом, сведениям о положении точек границ земельного участка, указанным в Едином государственном реестре недвижимости?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73" w:history="1">
              <w:r w:rsidR="00E425AA" w:rsidRPr="00E425AA">
                <w:rPr>
                  <w:color w:val="0000FF"/>
                  <w:sz w:val="22"/>
                  <w:szCs w:val="22"/>
                </w:rPr>
                <w:t>Пункт 3 статьи 6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74" w:history="1">
              <w:r w:rsidR="00E425AA" w:rsidRPr="00E425AA">
                <w:rPr>
                  <w:color w:val="0000FF"/>
                  <w:sz w:val="22"/>
                  <w:szCs w:val="22"/>
                </w:rPr>
                <w:t>пункт 1 статьи 25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соответствии с разрешенным использованием?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75" w:history="1">
              <w:r w:rsidR="00E425AA" w:rsidRPr="00E425AA">
                <w:rPr>
                  <w:color w:val="0000FF"/>
                  <w:sz w:val="22"/>
                  <w:szCs w:val="22"/>
                </w:rPr>
                <w:t>Пункт 5 статьи 13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76" w:history="1">
              <w:r w:rsidR="00E425AA" w:rsidRPr="00E425AA">
                <w:rPr>
                  <w:color w:val="0000FF"/>
                  <w:sz w:val="22"/>
                  <w:szCs w:val="22"/>
                </w:rPr>
                <w:t>подпункт 1 статьи 39.35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 случае если действие сервитута прекращено, исполнена ли контролируемым лицом,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77" w:history="1">
              <w:r w:rsidR="00E425AA" w:rsidRPr="00E425AA">
                <w:rPr>
                  <w:color w:val="0000FF"/>
                  <w:sz w:val="22"/>
                  <w:szCs w:val="22"/>
                </w:rPr>
                <w:t>Пункт 5 статьи 13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78" w:history="1">
              <w:r w:rsidR="00E425AA" w:rsidRPr="00E425AA">
                <w:rPr>
                  <w:color w:val="0000FF"/>
                  <w:sz w:val="22"/>
                  <w:szCs w:val="22"/>
                </w:rPr>
                <w:t>подпункт 9 пункта 1 статьи 39.25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79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42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Федерации, </w:t>
            </w:r>
            <w:hyperlink r:id="rId80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284</w:t>
              </w:r>
            </w:hyperlink>
            <w:r w:rsidR="00E425AA" w:rsidRPr="00E425AA">
              <w:rPr>
                <w:sz w:val="22"/>
                <w:szCs w:val="22"/>
              </w:rPr>
              <w:t xml:space="preserve"> Гражданского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81" w:history="1">
              <w:r w:rsidR="00E425AA" w:rsidRPr="00E425AA">
                <w:rPr>
                  <w:color w:val="0000FF"/>
                  <w:sz w:val="22"/>
                  <w:szCs w:val="22"/>
                </w:rPr>
                <w:t>Статьи 7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82" w:history="1">
              <w:r w:rsidR="00E425AA" w:rsidRPr="00E425AA">
                <w:rPr>
                  <w:color w:val="0000FF"/>
                  <w:sz w:val="22"/>
                  <w:szCs w:val="22"/>
                </w:rPr>
                <w:t>42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Проводятся ли мероприятия по воспроизводству плодородия земель:</w:t>
            </w: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83" w:history="1">
              <w:r w:rsidR="00E425AA" w:rsidRPr="00E425AA">
                <w:rPr>
                  <w:color w:val="0000FF"/>
                  <w:sz w:val="22"/>
                  <w:szCs w:val="22"/>
                </w:rPr>
                <w:t>Статьи 13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84" w:history="1">
              <w:r w:rsidR="00E425AA" w:rsidRPr="00E425AA">
                <w:rPr>
                  <w:color w:val="0000FF"/>
                  <w:sz w:val="22"/>
                  <w:szCs w:val="22"/>
                </w:rPr>
                <w:t>42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РФ, </w:t>
            </w:r>
            <w:hyperlink r:id="rId85" w:history="1">
              <w:r w:rsidR="00E425AA" w:rsidRPr="00E425AA">
                <w:rPr>
                  <w:color w:val="0000FF"/>
                  <w:sz w:val="22"/>
                  <w:szCs w:val="22"/>
                </w:rPr>
                <w:t>статьи 1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86" w:history="1">
              <w:r w:rsidR="00E425AA" w:rsidRPr="00E425AA">
                <w:rPr>
                  <w:color w:val="0000FF"/>
                  <w:sz w:val="22"/>
                  <w:szCs w:val="22"/>
                </w:rPr>
                <w:t>8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</w:t>
            </w:r>
            <w:r w:rsidR="00E425AA" w:rsidRPr="00E425AA">
              <w:rPr>
                <w:sz w:val="22"/>
                <w:szCs w:val="22"/>
              </w:rPr>
              <w:lastRenderedPageBreak/>
              <w:t>16.07.1998 N 101-ФЗ "О государственном регулировании обеспечения плодородия земель сельскохозяйственного назначения"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агротехнические?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11.2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агрохимические?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11.3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мелиоративные?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11.4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фитосанитарные?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11.5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противоэрозионные?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Наличие зарастания земель:</w:t>
            </w: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87" w:history="1">
              <w:r w:rsidR="00E425AA" w:rsidRPr="00E425AA">
                <w:rPr>
                  <w:color w:val="0000FF"/>
                  <w:sz w:val="22"/>
                  <w:szCs w:val="22"/>
                </w:rPr>
                <w:t>Подпункт 3 пункта 2 статьи 13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РФ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12.1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деревьями?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12.2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кустарниками?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12.3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сорными растениями?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Проведена ли рекультивация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надобностей?</w:t>
            </w: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88" w:history="1">
              <w:r w:rsidR="00E425AA" w:rsidRPr="00E425AA">
                <w:rPr>
                  <w:color w:val="0000FF"/>
                  <w:sz w:val="22"/>
                  <w:szCs w:val="22"/>
                </w:rPr>
                <w:t>Пункты 4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89" w:history="1">
              <w:r w:rsidR="00E425AA" w:rsidRPr="00E425AA">
                <w:rPr>
                  <w:color w:val="0000FF"/>
                  <w:sz w:val="22"/>
                  <w:szCs w:val="22"/>
                </w:rPr>
                <w:t>5 статьи 13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РФ, </w:t>
            </w:r>
            <w:hyperlink r:id="rId90" w:history="1">
              <w:r w:rsidR="00E425AA" w:rsidRPr="00E425AA">
                <w:rPr>
                  <w:color w:val="0000FF"/>
                  <w:sz w:val="22"/>
                  <w:szCs w:val="22"/>
                </w:rPr>
                <w:t>пункты 5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91" w:history="1">
              <w:r w:rsidR="00E425AA" w:rsidRPr="00E425AA">
                <w:rPr>
                  <w:color w:val="0000FF"/>
                  <w:sz w:val="22"/>
                  <w:szCs w:val="22"/>
                </w:rPr>
                <w:t>6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проведения рекультивации и консервации земель, утвержденных постановлением Правительства РФ от 10.07.2018 N 800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Допускается ли:</w:t>
            </w: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92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42</w:t>
              </w:r>
            </w:hyperlink>
            <w:r w:rsidR="00E425AA" w:rsidRPr="00E425AA">
              <w:rPr>
                <w:sz w:val="22"/>
                <w:szCs w:val="22"/>
              </w:rPr>
              <w:t xml:space="preserve"> Земельного кодекса РФ, </w:t>
            </w:r>
            <w:hyperlink r:id="rId93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43</w:t>
              </w:r>
            </w:hyperlink>
            <w:r w:rsidR="00E425AA" w:rsidRPr="00E425AA">
              <w:rPr>
                <w:sz w:val="22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14.1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загрязнение?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14.2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истощение?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14.3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деградация?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14.4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порча?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14.5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уничтожение земель и почв?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14.6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иное негативное воздействие на земли и почвы?</w:t>
            </w:r>
          </w:p>
        </w:tc>
        <w:tc>
          <w:tcPr>
            <w:tcW w:w="241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56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Допускается ли размещение </w:t>
            </w:r>
            <w:r w:rsidRPr="00E425AA">
              <w:rPr>
                <w:sz w:val="22"/>
                <w:szCs w:val="22"/>
              </w:rPr>
              <w:lastRenderedPageBreak/>
              <w:t>отходов производства и потребления на почве?</w:t>
            </w:r>
          </w:p>
        </w:tc>
        <w:tc>
          <w:tcPr>
            <w:tcW w:w="241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94" w:history="1">
              <w:r w:rsidR="00E425AA" w:rsidRPr="00E425AA">
                <w:rPr>
                  <w:color w:val="0000FF"/>
                  <w:sz w:val="22"/>
                  <w:szCs w:val="22"/>
                </w:rPr>
                <w:t>Часть 2 статьи 51</w:t>
              </w:r>
            </w:hyperlink>
            <w:r w:rsidR="00E425AA" w:rsidRPr="00E425AA">
              <w:rPr>
                <w:sz w:val="22"/>
                <w:szCs w:val="22"/>
              </w:rPr>
              <w:t xml:space="preserve"> </w:t>
            </w:r>
            <w:r w:rsidR="00E425AA" w:rsidRPr="00E425AA">
              <w:rPr>
                <w:sz w:val="22"/>
                <w:szCs w:val="22"/>
              </w:rPr>
              <w:lastRenderedPageBreak/>
              <w:t>Федерального закона от 10.01.2002 N 7-ФЗ "Об охране окружающей среды"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lastRenderedPageBreak/>
        <w:t>___________________________________     ____________________    __________________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proofErr w:type="gramStart"/>
      <w:r w:rsidRPr="00E425AA">
        <w:rPr>
          <w:sz w:val="24"/>
          <w:szCs w:val="24"/>
        </w:rPr>
        <w:t>___________________________________             (подпись)                   (дата заполнения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</w:t>
      </w:r>
      <w:proofErr w:type="gramStart"/>
      <w:r w:rsidRPr="00E425AA">
        <w:rPr>
          <w:sz w:val="24"/>
          <w:szCs w:val="24"/>
        </w:rPr>
        <w:t>проводящего</w:t>
      </w:r>
      <w:proofErr w:type="gramEnd"/>
      <w:r w:rsidRPr="00E425AA">
        <w:rPr>
          <w:sz w:val="24"/>
          <w:szCs w:val="24"/>
        </w:rPr>
        <w:t xml:space="preserve"> контрольное мероприятие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и </w:t>
      </w:r>
      <w:proofErr w:type="gramStart"/>
      <w:r w:rsidRPr="00E425AA">
        <w:rPr>
          <w:sz w:val="24"/>
          <w:szCs w:val="24"/>
        </w:rPr>
        <w:t>заполняющего</w:t>
      </w:r>
      <w:proofErr w:type="gramEnd"/>
      <w:r w:rsidRPr="00E425AA">
        <w:rPr>
          <w:sz w:val="24"/>
          <w:szCs w:val="24"/>
        </w:rPr>
        <w:t xml:space="preserve"> проверочный лист)</w:t>
      </w:r>
    </w:p>
    <w:p w:rsidR="00E425AA" w:rsidRPr="00E425AA" w:rsidRDefault="00E425AA" w:rsidP="00E425AA">
      <w:pPr>
        <w:autoSpaceDE/>
        <w:autoSpaceDN/>
        <w:spacing w:after="200" w:line="276" w:lineRule="auto"/>
        <w:rPr>
          <w:rFonts w:eastAsiaTheme="minorHAnsi"/>
          <w:sz w:val="24"/>
          <w:szCs w:val="24"/>
          <w:lang w:eastAsia="en-US"/>
        </w:rPr>
        <w:sectPr w:rsidR="00E425AA" w:rsidRPr="00E425AA" w:rsidSect="00E425AA">
          <w:pgSz w:w="11905" w:h="16838"/>
          <w:pgMar w:top="1134" w:right="850" w:bottom="993" w:left="1701" w:header="0" w:footer="0" w:gutter="0"/>
          <w:cols w:space="720"/>
          <w:docGrid w:linePitch="299"/>
        </w:sectPr>
      </w:pPr>
      <w:bookmarkStart w:id="33" w:name="_GoBack"/>
      <w:bookmarkEnd w:id="33"/>
    </w:p>
    <w:p w:rsidR="00E425AA" w:rsidRPr="00E425AA" w:rsidRDefault="00E425AA" w:rsidP="00E425AA">
      <w:pPr>
        <w:widowControl w:val="0"/>
        <w:jc w:val="right"/>
        <w:outlineLvl w:val="0"/>
        <w:rPr>
          <w:sz w:val="24"/>
          <w:szCs w:val="24"/>
        </w:rPr>
      </w:pPr>
      <w:r w:rsidRPr="00E425AA">
        <w:rPr>
          <w:sz w:val="24"/>
          <w:szCs w:val="24"/>
        </w:rPr>
        <w:lastRenderedPageBreak/>
        <w:t>Приложение N 3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 xml:space="preserve">к постановлению 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>администрации сельсовета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>от 10.03.2022  N 33-п</w:t>
      </w: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</w:rPr>
            </w:pPr>
            <w:r w:rsidRPr="00E425AA">
              <w:rPr>
                <w:sz w:val="24"/>
              </w:rPr>
              <w:t>QR-код</w:t>
            </w:r>
          </w:p>
        </w:tc>
      </w:tr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center"/>
        <w:rPr>
          <w:color w:val="FF0000"/>
          <w:sz w:val="28"/>
          <w:szCs w:val="28"/>
          <w:u w:val="single"/>
        </w:rPr>
      </w:pPr>
      <w:r w:rsidRPr="00E425AA">
        <w:rPr>
          <w:sz w:val="28"/>
          <w:szCs w:val="28"/>
          <w:u w:val="single"/>
        </w:rPr>
        <w:t xml:space="preserve">Администрация муниципального образования </w:t>
      </w:r>
      <w:proofErr w:type="spellStart"/>
      <w:r w:rsidRPr="00E425AA">
        <w:rPr>
          <w:sz w:val="28"/>
          <w:szCs w:val="28"/>
          <w:u w:val="single"/>
        </w:rPr>
        <w:t>Беляевский</w:t>
      </w:r>
      <w:proofErr w:type="spellEnd"/>
      <w:r w:rsidRPr="00E425AA">
        <w:rPr>
          <w:sz w:val="28"/>
          <w:szCs w:val="28"/>
          <w:u w:val="single"/>
        </w:rPr>
        <w:t xml:space="preserve"> сельсовет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                                              (наименование контрольного органа)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center"/>
        <w:rPr>
          <w:b/>
          <w:sz w:val="28"/>
          <w:szCs w:val="28"/>
        </w:rPr>
      </w:pPr>
      <w:r w:rsidRPr="00E425AA">
        <w:rPr>
          <w:b/>
          <w:sz w:val="28"/>
          <w:szCs w:val="28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контроля в сфере благоустройства</w:t>
      </w:r>
    </w:p>
    <w:p w:rsidR="00E425AA" w:rsidRPr="00E425AA" w:rsidRDefault="00E425AA" w:rsidP="00E425AA">
      <w:pPr>
        <w:widowControl w:val="0"/>
        <w:jc w:val="center"/>
        <w:rPr>
          <w:sz w:val="24"/>
          <w:szCs w:val="24"/>
        </w:rPr>
      </w:pPr>
      <w:r w:rsidRPr="00E425AA">
        <w:rPr>
          <w:sz w:val="24"/>
          <w:szCs w:val="24"/>
        </w:rPr>
        <w:t xml:space="preserve">(форма утверждена постановлением Администрации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 от _________N _____ "Об утверждении форм проверочных листов по видам муниципального контроля, осуществляемым на территории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сельсовет")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1. Вид контрольного мероприятия: 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контрольное мероприятие: 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3. </w:t>
      </w:r>
      <w:proofErr w:type="gramStart"/>
      <w:r w:rsidRPr="00E425AA">
        <w:rPr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проверочного листа: 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мероприятия,  подписанного  уполномоченным  должностным  лицом контрольного органа: от ____________ N 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6. Учетный номер контрольного мероприятия: 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lastRenderedPageBreak/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8. Список контрольных вопросов, отражающих  содержание обязательных требований, ответы на которые свидетельствует о соблюдении или несоблюдении контролируемым лицом обязательных требований, соотнесенный с нормативными правовыми актами с указанием структурных единиц этих актов: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2750"/>
        <w:gridCol w:w="394"/>
        <w:gridCol w:w="499"/>
        <w:gridCol w:w="1460"/>
        <w:gridCol w:w="1134"/>
      </w:tblGrid>
      <w:tr w:rsidR="00E425AA" w:rsidRPr="00E425AA" w:rsidTr="00E425AA">
        <w:tc>
          <w:tcPr>
            <w:tcW w:w="488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N</w:t>
            </w:r>
          </w:p>
        </w:tc>
        <w:tc>
          <w:tcPr>
            <w:tcW w:w="2835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750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353" w:type="dxa"/>
            <w:gridSpan w:val="3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Примечание</w:t>
            </w:r>
          </w:p>
        </w:tc>
      </w:tr>
      <w:tr w:rsidR="00E425AA" w:rsidRPr="00E425AA" w:rsidTr="00E425AA">
        <w:tc>
          <w:tcPr>
            <w:tcW w:w="488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Да</w:t>
            </w: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Нет</w:t>
            </w: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Неприменимо</w:t>
            </w: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Обеспечено ли выполнение основных видов работ по содержанию объектов и элементов благоустройства: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территории муниципального образования, утвержденных решением Совета депутатов МО </w:t>
            </w:r>
            <w:proofErr w:type="spellStart"/>
            <w:r w:rsidRPr="00E425AA">
              <w:rPr>
                <w:sz w:val="24"/>
                <w:szCs w:val="24"/>
              </w:rPr>
              <w:t>Беляевский</w:t>
            </w:r>
            <w:proofErr w:type="spellEnd"/>
            <w:r w:rsidRPr="00E425AA">
              <w:rPr>
                <w:sz w:val="24"/>
                <w:szCs w:val="24"/>
              </w:rPr>
              <w:t xml:space="preserve"> сельсовет 29</w:t>
            </w:r>
            <w:r w:rsidRPr="00E425AA">
              <w:rPr>
                <w:sz w:val="22"/>
                <w:szCs w:val="22"/>
              </w:rPr>
              <w:t>.10.2013  № 134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(далее – Правила благоустройства)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осуществляется ли осмотр объектов и элементов благоустройства для своевременного выявления неисправностей и иных несоответствий требованиям нормативных правовых актов?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1.2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осуществляется ли восстановление нарушенного благоустройства объектов и элементов благоустройства при необходимости?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1.3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осуществляется ли уборка объектов и элементов </w:t>
            </w:r>
            <w:r w:rsidRPr="00E425AA">
              <w:rPr>
                <w:sz w:val="22"/>
                <w:szCs w:val="22"/>
              </w:rPr>
              <w:lastRenderedPageBreak/>
              <w:t>благоустройства?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осуществляется ли восстановление нарушенного благоустройства после производства земляных работ?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по содержанию озелененной территории и зеленых насаждений?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использования территорий общего пользования?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общие требования к содержанию и уборке территорий в зимний, летний период?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по уборке и содержанию мест торговли, общественного питания и бытового обслуживания, рынков и прилегающих территорий?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к внешнему виду фасадов и ограждающих конструкций зданий, строений, сооружений?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Правил при производстве работ по строительству, реконструкции и ремонту зданий, сооружений, инженерных сетей на участках сложившейся застройки?</w:t>
            </w:r>
          </w:p>
        </w:tc>
        <w:tc>
          <w:tcPr>
            <w:tcW w:w="275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color w:val="FF0000"/>
                <w:sz w:val="22"/>
                <w:szCs w:val="22"/>
              </w:rPr>
              <w:t xml:space="preserve">Пункт ___ </w:t>
            </w:r>
            <w:r w:rsidRPr="00E425AA">
              <w:rPr>
                <w:sz w:val="22"/>
                <w:szCs w:val="22"/>
              </w:rPr>
              <w:t xml:space="preserve">Правил благоустройства 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>____________________________________   ____________________    __________________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proofErr w:type="gramStart"/>
      <w:r w:rsidRPr="00E425AA">
        <w:rPr>
          <w:sz w:val="24"/>
          <w:szCs w:val="24"/>
        </w:rPr>
        <w:t>___________________________________             (подпись)                   (дата заполнения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</w:t>
      </w:r>
      <w:proofErr w:type="gramStart"/>
      <w:r w:rsidRPr="00E425AA">
        <w:rPr>
          <w:sz w:val="24"/>
          <w:szCs w:val="24"/>
        </w:rPr>
        <w:t>проводящего</w:t>
      </w:r>
      <w:proofErr w:type="gramEnd"/>
      <w:r w:rsidRPr="00E425AA">
        <w:rPr>
          <w:sz w:val="24"/>
          <w:szCs w:val="24"/>
        </w:rPr>
        <w:t xml:space="preserve"> контрольное мероприятие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и </w:t>
      </w:r>
      <w:proofErr w:type="gramStart"/>
      <w:r w:rsidRPr="00E425AA">
        <w:rPr>
          <w:sz w:val="24"/>
          <w:szCs w:val="24"/>
        </w:rPr>
        <w:t>заполняющего</w:t>
      </w:r>
      <w:proofErr w:type="gramEnd"/>
      <w:r w:rsidRPr="00E425AA">
        <w:rPr>
          <w:sz w:val="24"/>
          <w:szCs w:val="24"/>
        </w:rPr>
        <w:t xml:space="preserve"> проверочный лист)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right"/>
        <w:outlineLvl w:val="0"/>
        <w:rPr>
          <w:sz w:val="28"/>
          <w:szCs w:val="28"/>
        </w:rPr>
      </w:pPr>
      <w:r w:rsidRPr="00E425AA">
        <w:rPr>
          <w:sz w:val="28"/>
          <w:szCs w:val="28"/>
        </w:rPr>
        <w:t>Приложение N 4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>к постановлению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 xml:space="preserve"> администрации сельсовета</w:t>
      </w: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  <w:r w:rsidRPr="00E425AA">
        <w:rPr>
          <w:sz w:val="28"/>
          <w:szCs w:val="28"/>
        </w:rPr>
        <w:t>от 10.03.2022 N 33-п</w:t>
      </w: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</w:rPr>
            </w:pPr>
            <w:r w:rsidRPr="00E425AA">
              <w:rPr>
                <w:sz w:val="24"/>
              </w:rPr>
              <w:t>QR-код</w:t>
            </w:r>
          </w:p>
        </w:tc>
      </w:tr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color w:val="FF0000"/>
          <w:sz w:val="28"/>
          <w:szCs w:val="28"/>
          <w:u w:val="single"/>
        </w:rPr>
      </w:pPr>
      <w:r w:rsidRPr="00E425AA">
        <w:rPr>
          <w:sz w:val="28"/>
          <w:szCs w:val="28"/>
          <w:u w:val="single"/>
        </w:rPr>
        <w:t xml:space="preserve">Администрация муниципального образования </w:t>
      </w:r>
      <w:proofErr w:type="spellStart"/>
      <w:r w:rsidRPr="00E425AA">
        <w:rPr>
          <w:sz w:val="28"/>
          <w:szCs w:val="28"/>
          <w:u w:val="single"/>
        </w:rPr>
        <w:t>Беляевский</w:t>
      </w:r>
      <w:proofErr w:type="spellEnd"/>
      <w:r w:rsidRPr="00E425AA">
        <w:rPr>
          <w:sz w:val="28"/>
          <w:szCs w:val="28"/>
          <w:u w:val="single"/>
        </w:rPr>
        <w:t xml:space="preserve"> сельсовет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                                              (наименование контрольного органа)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</w:p>
    <w:p w:rsidR="00E425AA" w:rsidRPr="00E425AA" w:rsidRDefault="00E425AA" w:rsidP="00E425AA">
      <w:pPr>
        <w:widowControl w:val="0"/>
        <w:jc w:val="center"/>
        <w:rPr>
          <w:b/>
          <w:sz w:val="28"/>
          <w:szCs w:val="28"/>
        </w:rPr>
      </w:pPr>
      <w:r w:rsidRPr="00E425AA">
        <w:rPr>
          <w:b/>
          <w:sz w:val="28"/>
          <w:szCs w:val="28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жилищного контроля </w:t>
      </w:r>
    </w:p>
    <w:p w:rsidR="00E425AA" w:rsidRPr="00E425AA" w:rsidRDefault="00E425AA" w:rsidP="00E425AA">
      <w:pPr>
        <w:widowControl w:val="0"/>
        <w:jc w:val="center"/>
        <w:rPr>
          <w:sz w:val="24"/>
          <w:szCs w:val="24"/>
        </w:rPr>
      </w:pPr>
      <w:r w:rsidRPr="00E425AA">
        <w:rPr>
          <w:sz w:val="24"/>
          <w:szCs w:val="24"/>
        </w:rPr>
        <w:t xml:space="preserve">(форма утверждена постановлением Администрации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 от _________N _____ "Об утверждении форм проверочных листов по видам муниципального контроля, осуществляемым на территории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сельсовет")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1. Вид контрольного мероприятия: 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контрольное мероприятие: 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3. </w:t>
      </w:r>
      <w:proofErr w:type="gramStart"/>
      <w:r w:rsidRPr="00E425AA">
        <w:rPr>
          <w:sz w:val="28"/>
          <w:szCs w:val="28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проверочного листа: 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мероприятия,  подписанного  уполномоченным  должностным  лицом </w:t>
      </w:r>
      <w:r w:rsidRPr="00E425AA">
        <w:rPr>
          <w:sz w:val="28"/>
          <w:szCs w:val="28"/>
        </w:rPr>
        <w:lastRenderedPageBreak/>
        <w:t>контрольного органа: от ____________ N 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6. Учетный номер контрольного мероприятия: 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7.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8.  Список  контрольных  вопросов,  отражающих  содержание обязательных требований, ответы на которые свидетельствует о соблюдении или несоблюдении контролируемым  лицом  обязательных требований, соотнесенный с нормативными правовыми актами с указанием структурных единиц этих актов: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2750"/>
        <w:gridCol w:w="394"/>
        <w:gridCol w:w="499"/>
        <w:gridCol w:w="1460"/>
        <w:gridCol w:w="1134"/>
      </w:tblGrid>
      <w:tr w:rsidR="00E425AA" w:rsidRPr="00E425AA" w:rsidTr="00E425AA">
        <w:tc>
          <w:tcPr>
            <w:tcW w:w="488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N</w:t>
            </w:r>
          </w:p>
        </w:tc>
        <w:tc>
          <w:tcPr>
            <w:tcW w:w="2835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750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353" w:type="dxa"/>
            <w:gridSpan w:val="3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Примечание</w:t>
            </w:r>
          </w:p>
        </w:tc>
      </w:tr>
      <w:tr w:rsidR="00E425AA" w:rsidRPr="00E425AA" w:rsidTr="00E425AA">
        <w:tc>
          <w:tcPr>
            <w:tcW w:w="488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Да</w:t>
            </w: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Нет</w:t>
            </w: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Неприменимо</w:t>
            </w: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95" w:history="1">
              <w:r w:rsidR="00E425AA" w:rsidRPr="00E425AA">
                <w:rPr>
                  <w:color w:val="0000FF"/>
                  <w:sz w:val="22"/>
                  <w:szCs w:val="22"/>
                </w:rPr>
                <w:t>пункты 1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96" w:history="1">
              <w:r w:rsidR="00E425AA" w:rsidRPr="00E425AA">
                <w:rPr>
                  <w:color w:val="0000FF"/>
                  <w:sz w:val="22"/>
                  <w:szCs w:val="22"/>
                </w:rPr>
                <w:t>3 статьи 161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Федерации;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97" w:history="1">
              <w:r w:rsidR="00E425AA" w:rsidRPr="00E425AA">
                <w:rPr>
                  <w:color w:val="0000FF"/>
                  <w:sz w:val="22"/>
                  <w:szCs w:val="22"/>
                </w:rPr>
                <w:t>пункт 3 статьи 161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98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158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99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36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0" w:history="1">
              <w:r w:rsidR="00E425AA" w:rsidRPr="00E425AA">
                <w:rPr>
                  <w:color w:val="0000FF"/>
                  <w:sz w:val="22"/>
                  <w:szCs w:val="22"/>
                </w:rPr>
                <w:t>Правила</w:t>
              </w:r>
            </w:hyperlink>
            <w:r w:rsidR="00E425AA" w:rsidRPr="00E425AA">
              <w:rPr>
                <w:sz w:val="22"/>
                <w:szCs w:val="22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N 491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1" w:history="1">
              <w:r w:rsidR="00E425AA" w:rsidRPr="00E425AA">
                <w:rPr>
                  <w:color w:val="0000FF"/>
                  <w:sz w:val="22"/>
                  <w:szCs w:val="22"/>
                </w:rPr>
                <w:t>статья 161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2" w:history="1">
              <w:r w:rsidR="00E425AA" w:rsidRPr="00E425AA">
                <w:rPr>
                  <w:color w:val="0000FF"/>
                  <w:sz w:val="22"/>
                  <w:szCs w:val="22"/>
                </w:rPr>
                <w:t>пункт 2.1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proofErr w:type="gramStart"/>
            <w:r w:rsidRPr="00E425AA">
              <w:rPr>
                <w:sz w:val="22"/>
                <w:szCs w:val="22"/>
              </w:rPr>
              <w:t>Обеспечены</w:t>
            </w:r>
            <w:proofErr w:type="gramEnd"/>
            <w:r w:rsidRPr="00E425AA">
              <w:rPr>
                <w:sz w:val="22"/>
                <w:szCs w:val="22"/>
              </w:rPr>
              <w:t xml:space="preserve"> ли организация и планирование текущего ремонта жилищного фонда?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3" w:history="1">
              <w:r w:rsidR="00E425AA" w:rsidRPr="00E425AA">
                <w:rPr>
                  <w:color w:val="0000FF"/>
                  <w:sz w:val="22"/>
                  <w:szCs w:val="22"/>
                </w:rPr>
                <w:t>пункт 2.3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4" w:history="1">
              <w:r w:rsidR="00E425AA" w:rsidRPr="00E425AA">
                <w:rPr>
                  <w:color w:val="0000FF"/>
                  <w:sz w:val="22"/>
                  <w:szCs w:val="22"/>
                </w:rPr>
                <w:t>пункт 2.6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5" w:history="1">
              <w:r w:rsidR="00E425AA" w:rsidRPr="00E425AA">
                <w:rPr>
                  <w:color w:val="0000FF"/>
                  <w:sz w:val="22"/>
                  <w:szCs w:val="22"/>
                </w:rPr>
                <w:t>раздел III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6" w:history="1">
              <w:r w:rsidR="00E425AA" w:rsidRPr="00E425AA">
                <w:rPr>
                  <w:color w:val="0000FF"/>
                  <w:sz w:val="22"/>
                  <w:szCs w:val="22"/>
                </w:rPr>
                <w:t>раздел IV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Соблюдаются ли требования к порядку </w:t>
            </w:r>
            <w:r w:rsidRPr="00E425AA">
              <w:rPr>
                <w:sz w:val="22"/>
                <w:szCs w:val="22"/>
              </w:rPr>
              <w:lastRenderedPageBreak/>
              <w:t>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7" w:history="1">
              <w:r w:rsidR="00E425AA" w:rsidRPr="00E425AA">
                <w:rPr>
                  <w:color w:val="0000FF"/>
                  <w:sz w:val="22"/>
                  <w:szCs w:val="22"/>
                </w:rPr>
                <w:t>раздел V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и норм технической эксплуатации </w:t>
            </w:r>
            <w:r w:rsidR="00E425AA" w:rsidRPr="00E425AA">
              <w:rPr>
                <w:sz w:val="22"/>
                <w:szCs w:val="22"/>
              </w:rPr>
              <w:lastRenderedPageBreak/>
              <w:t>жилищного фонда, утвержденных постановлением Госстроя России от 27.09.2003 N 170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8" w:history="1">
              <w:r w:rsidR="00E425AA" w:rsidRPr="00E425AA">
                <w:rPr>
                  <w:color w:val="0000FF"/>
                  <w:sz w:val="22"/>
                  <w:szCs w:val="22"/>
                </w:rPr>
                <w:t>часть 1 статьи 157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09" w:history="1">
              <w:r w:rsidR="00E425AA" w:rsidRPr="00E425AA">
                <w:rPr>
                  <w:color w:val="0000FF"/>
                  <w:sz w:val="22"/>
                  <w:szCs w:val="22"/>
                </w:rPr>
                <w:t>пункт 4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0" w:history="1">
              <w:r w:rsidR="00E425AA" w:rsidRPr="00E425AA">
                <w:rPr>
                  <w:color w:val="0000FF"/>
                  <w:sz w:val="22"/>
                  <w:szCs w:val="22"/>
                </w:rPr>
                <w:t>Правила</w:t>
              </w:r>
            </w:hyperlink>
            <w:r w:rsidR="00E425AA" w:rsidRPr="00E425AA">
              <w:rPr>
                <w:sz w:val="22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N 354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1" w:history="1">
              <w:r w:rsidR="00E425AA" w:rsidRPr="00E425AA">
                <w:rPr>
                  <w:color w:val="0000FF"/>
                  <w:sz w:val="22"/>
                  <w:szCs w:val="22"/>
                </w:rPr>
                <w:t>часть 1 статьи 157</w:t>
              </w:r>
            </w:hyperlink>
            <w:r w:rsidR="00E425AA" w:rsidRPr="00E425AA">
              <w:rPr>
                <w:sz w:val="22"/>
                <w:szCs w:val="22"/>
              </w:rPr>
              <w:t xml:space="preserve"> Жилищного кодекса Российской Федерации;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2" w:history="1">
              <w:r w:rsidR="00E425AA" w:rsidRPr="00E425AA">
                <w:rPr>
                  <w:color w:val="0000FF"/>
                  <w:sz w:val="22"/>
                  <w:szCs w:val="22"/>
                </w:rPr>
                <w:t>пункт 4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3" w:history="1">
              <w:r w:rsidR="00E425AA" w:rsidRPr="00E425AA">
                <w:rPr>
                  <w:color w:val="0000FF"/>
                  <w:sz w:val="22"/>
                  <w:szCs w:val="22"/>
                </w:rPr>
                <w:t>Правила</w:t>
              </w:r>
            </w:hyperlink>
            <w:r w:rsidR="00E425AA" w:rsidRPr="00E425AA">
              <w:rPr>
                <w:sz w:val="22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N 354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 xml:space="preserve">Соблюдаются ли </w:t>
            </w:r>
            <w:r w:rsidRPr="00E425AA">
              <w:rPr>
                <w:sz w:val="22"/>
                <w:szCs w:val="22"/>
              </w:rPr>
              <w:lastRenderedPageBreak/>
              <w:t>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2750" w:type="dxa"/>
          </w:tcPr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4" w:history="1">
              <w:r w:rsidR="00E425AA" w:rsidRPr="00E425AA">
                <w:rPr>
                  <w:color w:val="0000FF"/>
                  <w:sz w:val="22"/>
                  <w:szCs w:val="22"/>
                </w:rPr>
                <w:t>часть 2 статьи 157</w:t>
              </w:r>
            </w:hyperlink>
            <w:r w:rsidR="00E425AA" w:rsidRPr="00E425AA">
              <w:rPr>
                <w:sz w:val="22"/>
                <w:szCs w:val="22"/>
              </w:rPr>
              <w:t xml:space="preserve"> </w:t>
            </w:r>
            <w:r w:rsidR="00E425AA" w:rsidRPr="00E425AA">
              <w:rPr>
                <w:sz w:val="22"/>
                <w:szCs w:val="22"/>
              </w:rPr>
              <w:lastRenderedPageBreak/>
              <w:t>Жилищного кодекса Российской Федерации;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5" w:history="1">
              <w:r w:rsidR="00E425AA" w:rsidRPr="00E425AA">
                <w:rPr>
                  <w:color w:val="0000FF"/>
                  <w:sz w:val="22"/>
                  <w:szCs w:val="22"/>
                </w:rPr>
                <w:t>пункт 4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416;</w:t>
            </w:r>
          </w:p>
          <w:p w:rsidR="00E425AA" w:rsidRPr="00E425AA" w:rsidRDefault="005C372C" w:rsidP="00E425AA">
            <w:pPr>
              <w:widowControl w:val="0"/>
              <w:rPr>
                <w:sz w:val="22"/>
                <w:szCs w:val="22"/>
              </w:rPr>
            </w:pPr>
            <w:hyperlink r:id="rId116" w:history="1">
              <w:r w:rsidR="00E425AA" w:rsidRPr="00E425AA">
                <w:rPr>
                  <w:color w:val="0000FF"/>
                  <w:sz w:val="22"/>
                  <w:szCs w:val="22"/>
                </w:rPr>
                <w:t>пункты 31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117" w:history="1">
              <w:r w:rsidR="00E425AA" w:rsidRPr="00E425AA">
                <w:rPr>
                  <w:color w:val="0000FF"/>
                  <w:sz w:val="22"/>
                  <w:szCs w:val="22"/>
                </w:rPr>
                <w:t>69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118" w:history="1">
              <w:r w:rsidR="00E425AA" w:rsidRPr="00E425AA">
                <w:rPr>
                  <w:color w:val="0000FF"/>
                  <w:sz w:val="22"/>
                  <w:szCs w:val="22"/>
                </w:rPr>
                <w:t>70</w:t>
              </w:r>
            </w:hyperlink>
            <w:r w:rsidR="00E425AA" w:rsidRPr="00E425AA">
              <w:rPr>
                <w:sz w:val="22"/>
                <w:szCs w:val="22"/>
              </w:rPr>
              <w:t xml:space="preserve">, </w:t>
            </w:r>
            <w:hyperlink r:id="rId119" w:history="1">
              <w:r w:rsidR="00E425AA" w:rsidRPr="00E425AA">
                <w:rPr>
                  <w:color w:val="0000FF"/>
                  <w:sz w:val="22"/>
                  <w:szCs w:val="22"/>
                </w:rPr>
                <w:t>71</w:t>
              </w:r>
            </w:hyperlink>
            <w:r w:rsidR="00E425AA" w:rsidRPr="00E425AA">
              <w:rPr>
                <w:sz w:val="22"/>
                <w:szCs w:val="22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354;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>___________________________________     ____________________    __________________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proofErr w:type="gramStart"/>
      <w:r w:rsidRPr="00E425AA">
        <w:rPr>
          <w:sz w:val="24"/>
          <w:szCs w:val="24"/>
        </w:rPr>
        <w:t>___________________________________             (подпись)                   (дата заполнения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</w:t>
      </w:r>
      <w:proofErr w:type="gramStart"/>
      <w:r w:rsidRPr="00E425AA">
        <w:rPr>
          <w:sz w:val="24"/>
          <w:szCs w:val="24"/>
        </w:rPr>
        <w:t>проводящего</w:t>
      </w:r>
      <w:proofErr w:type="gramEnd"/>
      <w:r w:rsidRPr="00E425AA">
        <w:rPr>
          <w:sz w:val="24"/>
          <w:szCs w:val="24"/>
        </w:rPr>
        <w:t xml:space="preserve"> контрольное мероприятие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и </w:t>
      </w:r>
      <w:proofErr w:type="gramStart"/>
      <w:r w:rsidRPr="00E425AA">
        <w:rPr>
          <w:sz w:val="24"/>
          <w:szCs w:val="24"/>
        </w:rPr>
        <w:t>заполняющего</w:t>
      </w:r>
      <w:proofErr w:type="gramEnd"/>
      <w:r w:rsidRPr="00E425AA">
        <w:rPr>
          <w:sz w:val="24"/>
          <w:szCs w:val="24"/>
        </w:rPr>
        <w:t xml:space="preserve"> проверочный лист)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right"/>
        <w:outlineLvl w:val="0"/>
        <w:rPr>
          <w:sz w:val="28"/>
          <w:szCs w:val="28"/>
        </w:rPr>
      </w:pPr>
      <w:r w:rsidRPr="00E425AA">
        <w:rPr>
          <w:sz w:val="28"/>
          <w:szCs w:val="28"/>
        </w:rPr>
        <w:lastRenderedPageBreak/>
        <w:t>Приложение N 5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 xml:space="preserve">к постановлению </w:t>
      </w:r>
    </w:p>
    <w:p w:rsidR="00E425AA" w:rsidRPr="00E425AA" w:rsidRDefault="00E425AA" w:rsidP="00E425AA">
      <w:pPr>
        <w:widowControl w:val="0"/>
        <w:jc w:val="right"/>
        <w:rPr>
          <w:sz w:val="28"/>
          <w:szCs w:val="28"/>
        </w:rPr>
      </w:pPr>
      <w:r w:rsidRPr="00E425AA">
        <w:rPr>
          <w:sz w:val="28"/>
          <w:szCs w:val="28"/>
        </w:rPr>
        <w:t xml:space="preserve">администрации сельсовета </w:t>
      </w:r>
    </w:p>
    <w:p w:rsidR="00E425AA" w:rsidRPr="00E425AA" w:rsidRDefault="00E425AA" w:rsidP="006F5F1B">
      <w:pPr>
        <w:widowControl w:val="0"/>
        <w:jc w:val="right"/>
        <w:rPr>
          <w:sz w:val="24"/>
          <w:szCs w:val="24"/>
        </w:rPr>
      </w:pPr>
      <w:r w:rsidRPr="00E425AA">
        <w:rPr>
          <w:sz w:val="28"/>
          <w:szCs w:val="28"/>
        </w:rPr>
        <w:t>от 10.03.2022 № 33-п</w:t>
      </w:r>
    </w:p>
    <w:p w:rsidR="00E425AA" w:rsidRPr="00E425AA" w:rsidRDefault="00E425AA" w:rsidP="00E425AA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8"/>
        <w:gridCol w:w="1416"/>
      </w:tblGrid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</w:rPr>
            </w:pPr>
            <w:r w:rsidRPr="00E425AA">
              <w:rPr>
                <w:sz w:val="24"/>
              </w:rPr>
              <w:t>QR-код</w:t>
            </w:r>
          </w:p>
        </w:tc>
      </w:tr>
      <w:tr w:rsidR="00E425AA" w:rsidRPr="00E425AA" w:rsidTr="00E425AA">
        <w:tc>
          <w:tcPr>
            <w:tcW w:w="7598" w:type="dxa"/>
            <w:tcBorders>
              <w:top w:val="nil"/>
              <w:left w:val="nil"/>
              <w:bottom w:val="nil"/>
            </w:tcBorders>
          </w:tcPr>
          <w:p w:rsidR="00E425AA" w:rsidRPr="00E425AA" w:rsidRDefault="00E425AA" w:rsidP="00E425AA">
            <w:pPr>
              <w:widowControl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color w:val="FF0000"/>
          <w:sz w:val="28"/>
          <w:szCs w:val="28"/>
        </w:rPr>
      </w:pPr>
      <w:r w:rsidRPr="00E425AA">
        <w:rPr>
          <w:sz w:val="28"/>
          <w:szCs w:val="28"/>
          <w:u w:val="single"/>
        </w:rPr>
        <w:t xml:space="preserve">Администрация муниципального образования </w:t>
      </w:r>
      <w:proofErr w:type="spellStart"/>
      <w:r w:rsidRPr="00E425AA">
        <w:rPr>
          <w:sz w:val="28"/>
          <w:szCs w:val="28"/>
          <w:u w:val="single"/>
        </w:rPr>
        <w:t>Беляевский</w:t>
      </w:r>
      <w:proofErr w:type="spellEnd"/>
      <w:r w:rsidRPr="00E425AA">
        <w:rPr>
          <w:sz w:val="28"/>
          <w:szCs w:val="28"/>
          <w:u w:val="single"/>
        </w:rPr>
        <w:t xml:space="preserve"> сельсовет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                                              (наименование контрольного органа)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center"/>
        <w:rPr>
          <w:b/>
          <w:sz w:val="28"/>
          <w:szCs w:val="28"/>
        </w:rPr>
      </w:pPr>
      <w:r w:rsidRPr="00E425AA">
        <w:rPr>
          <w:b/>
          <w:sz w:val="28"/>
          <w:szCs w:val="28"/>
        </w:rPr>
        <w:t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E425AA" w:rsidRPr="00E425AA" w:rsidRDefault="00E425AA" w:rsidP="00E425AA">
      <w:pPr>
        <w:widowControl w:val="0"/>
        <w:jc w:val="center"/>
        <w:rPr>
          <w:sz w:val="24"/>
          <w:szCs w:val="24"/>
        </w:rPr>
      </w:pPr>
      <w:r w:rsidRPr="00E425AA">
        <w:rPr>
          <w:sz w:val="24"/>
          <w:szCs w:val="24"/>
        </w:rPr>
        <w:t xml:space="preserve">(форма утверждена постановлением Администрации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 от _________N _____ "Об утверждении форм проверочных листов по видам муниципального контроля, осуществляемым на территории муниципального образования </w:t>
      </w:r>
      <w:proofErr w:type="spellStart"/>
      <w:r w:rsidRPr="00E425AA">
        <w:rPr>
          <w:sz w:val="24"/>
          <w:szCs w:val="24"/>
        </w:rPr>
        <w:t>Беляевский</w:t>
      </w:r>
      <w:proofErr w:type="spellEnd"/>
      <w:r w:rsidRPr="00E425AA">
        <w:rPr>
          <w:sz w:val="24"/>
          <w:szCs w:val="24"/>
        </w:rPr>
        <w:t xml:space="preserve"> сельсовет")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1. Вид контрольного мероприятия: 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2.  Объект  муниципального  контроля,  в  отношении которого проводится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контрольное мероприятие: 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3. </w:t>
      </w:r>
      <w:proofErr w:type="gramStart"/>
      <w:r w:rsidRPr="006F5F1B">
        <w:rPr>
          <w:sz w:val="24"/>
          <w:szCs w:val="28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4.  Место  (места)  проведения  контрольного  мероприятия с заполнением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проверочного листа: 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5.  Реквизиты  решения  контрольного  органа  о проведении контрольного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мероприятия,  подписанного  уполномоченным  должностным  лицом контрольного органа: от ____________ N 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6. Учетный номер контрольного мероприятия: 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7. </w:t>
      </w:r>
      <w:r w:rsidRPr="006F5F1B">
        <w:rPr>
          <w:sz w:val="24"/>
          <w:szCs w:val="28"/>
        </w:rPr>
        <w:t xml:space="preserve"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</w:t>
      </w:r>
      <w:r w:rsidRPr="006F5F1B">
        <w:rPr>
          <w:sz w:val="24"/>
          <w:szCs w:val="28"/>
        </w:rPr>
        <w:lastRenderedPageBreak/>
        <w:t xml:space="preserve">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 - инспектор): 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>__________________________________________________________________.</w:t>
      </w:r>
    </w:p>
    <w:p w:rsidR="00E425AA" w:rsidRPr="00E425AA" w:rsidRDefault="00E425AA" w:rsidP="00E425AA">
      <w:pPr>
        <w:widowControl w:val="0"/>
        <w:jc w:val="both"/>
        <w:rPr>
          <w:sz w:val="28"/>
          <w:szCs w:val="28"/>
        </w:rPr>
      </w:pPr>
      <w:r w:rsidRPr="00E425AA">
        <w:rPr>
          <w:sz w:val="28"/>
          <w:szCs w:val="28"/>
        </w:rPr>
        <w:t xml:space="preserve">    8.  </w:t>
      </w:r>
      <w:r w:rsidRPr="006F5F1B">
        <w:rPr>
          <w:sz w:val="24"/>
          <w:szCs w:val="28"/>
        </w:rPr>
        <w:t>Список  контрольных  вопросов,  отражающих  содержание обязательных требований, ответы на которые свидетельствует о соблюдении или несоблюдении контролируемым  лицом  обязательных требований, соотнесенный с нормативными правовыми актами с указанием структурных единиц этих актов: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tbl>
      <w:tblPr>
        <w:tblW w:w="98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82"/>
        <w:gridCol w:w="2126"/>
        <w:gridCol w:w="394"/>
        <w:gridCol w:w="499"/>
        <w:gridCol w:w="1460"/>
        <w:gridCol w:w="1417"/>
      </w:tblGrid>
      <w:tr w:rsidR="00E425AA" w:rsidRPr="00E425AA" w:rsidTr="00E425AA">
        <w:tc>
          <w:tcPr>
            <w:tcW w:w="488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N</w:t>
            </w:r>
          </w:p>
        </w:tc>
        <w:tc>
          <w:tcPr>
            <w:tcW w:w="3482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Контрольный вопрос, отражающий содержание обязательных требований</w:t>
            </w:r>
          </w:p>
        </w:tc>
        <w:tc>
          <w:tcPr>
            <w:tcW w:w="2126" w:type="dxa"/>
            <w:vMerge w:val="restart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Реквизиты нормативного правового акта, с указанием структурных единиц</w:t>
            </w:r>
          </w:p>
        </w:tc>
        <w:tc>
          <w:tcPr>
            <w:tcW w:w="2353" w:type="dxa"/>
            <w:gridSpan w:val="3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Вывод о соблюдении обязательных требований</w:t>
            </w:r>
          </w:p>
        </w:tc>
        <w:tc>
          <w:tcPr>
            <w:tcW w:w="1417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Примечание</w:t>
            </w:r>
          </w:p>
        </w:tc>
      </w:tr>
      <w:tr w:rsidR="00E425AA" w:rsidRPr="00E425AA" w:rsidTr="00E425AA">
        <w:tc>
          <w:tcPr>
            <w:tcW w:w="488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E425AA" w:rsidRPr="00E425AA" w:rsidRDefault="00E425AA" w:rsidP="00E425AA">
            <w:pPr>
              <w:autoSpaceDE/>
              <w:autoSpaceDN/>
              <w:spacing w:after="1" w:line="0" w:lineRule="atLeas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Да</w:t>
            </w: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Нет</w:t>
            </w: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Неприменимо</w:t>
            </w:r>
          </w:p>
        </w:tc>
        <w:tc>
          <w:tcPr>
            <w:tcW w:w="14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1.</w:t>
            </w:r>
          </w:p>
        </w:tc>
        <w:tc>
          <w:tcPr>
            <w:tcW w:w="3482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Реализованы ли мероприятия по строительству, реконструкции и (или) модернизации объектов теплоснабжения, необходимые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теплоснабжения?</w:t>
            </w:r>
          </w:p>
        </w:tc>
        <w:tc>
          <w:tcPr>
            <w:tcW w:w="212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ч. 3 ст. 23.7 Федеральный закон N 190 от 27.07.2010 "О теплоснабжении"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2.</w:t>
            </w:r>
          </w:p>
        </w:tc>
        <w:tc>
          <w:tcPr>
            <w:tcW w:w="3482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Реализованы ли результаты деятельности единой теплоснабжающей организации, учитываемые в согласованной инвестиционной программе?</w:t>
            </w:r>
          </w:p>
        </w:tc>
        <w:tc>
          <w:tcPr>
            <w:tcW w:w="212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ч. 5 ст. 23.1 Федеральный закон N 190 от 27.07.2010 "О теплоснабжении"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3.</w:t>
            </w:r>
          </w:p>
        </w:tc>
        <w:tc>
          <w:tcPr>
            <w:tcW w:w="3482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Соответствуют ли производственные и имущественные объекты, используемые для осуществления регулируемых видов деятельности утвержденной схеме теплоснабжения?</w:t>
            </w:r>
          </w:p>
        </w:tc>
        <w:tc>
          <w:tcPr>
            <w:tcW w:w="212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п. 3 ч. 8 ст. 23.13 Федеральный закон N 190 от 27.07.2010 "О теплоснабжении"</w:t>
            </w:r>
          </w:p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  <w:tr w:rsidR="00E425AA" w:rsidRPr="00E425AA" w:rsidTr="00E425AA">
        <w:tc>
          <w:tcPr>
            <w:tcW w:w="488" w:type="dxa"/>
          </w:tcPr>
          <w:p w:rsidR="00E425AA" w:rsidRPr="00E425AA" w:rsidRDefault="00E425AA" w:rsidP="00E425AA">
            <w:pPr>
              <w:widowControl w:val="0"/>
              <w:jc w:val="center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4.</w:t>
            </w:r>
          </w:p>
        </w:tc>
        <w:tc>
          <w:tcPr>
            <w:tcW w:w="3482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Оформлены ли имущественные права на земельные участки, необходимые для строительства, реконструкции и (или) модернизации объектов теплоснабжения?</w:t>
            </w:r>
          </w:p>
        </w:tc>
        <w:tc>
          <w:tcPr>
            <w:tcW w:w="2126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  <w:r w:rsidRPr="00E425AA">
              <w:rPr>
                <w:sz w:val="22"/>
                <w:szCs w:val="22"/>
              </w:rPr>
              <w:t>п. 2 ч. 10 ст. 23.13 Федеральный закон N 190 от 27.07.2010 "О теплоснабжении"</w:t>
            </w:r>
          </w:p>
        </w:tc>
        <w:tc>
          <w:tcPr>
            <w:tcW w:w="394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425AA" w:rsidRPr="00E425AA" w:rsidRDefault="00E425AA" w:rsidP="00E425AA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>___________________________________     ____________________    __________________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proofErr w:type="gramStart"/>
      <w:r w:rsidRPr="00E425AA">
        <w:rPr>
          <w:sz w:val="24"/>
          <w:szCs w:val="24"/>
        </w:rPr>
        <w:t>___________________________________             (подпись)                   (дата заполнения</w:t>
      </w:r>
      <w:proofErr w:type="gramEnd"/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(должность и ФИО должностного лица,                                                проверочного листа)</w:t>
      </w:r>
    </w:p>
    <w:p w:rsidR="00E425AA" w:rsidRPr="00E425AA" w:rsidRDefault="00E425AA" w:rsidP="00E425AA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</w:t>
      </w:r>
      <w:proofErr w:type="gramStart"/>
      <w:r w:rsidRPr="00E425AA">
        <w:rPr>
          <w:sz w:val="24"/>
          <w:szCs w:val="24"/>
        </w:rPr>
        <w:t>проводящего</w:t>
      </w:r>
      <w:proofErr w:type="gramEnd"/>
      <w:r w:rsidRPr="00E425AA">
        <w:rPr>
          <w:sz w:val="24"/>
          <w:szCs w:val="24"/>
        </w:rPr>
        <w:t xml:space="preserve"> контрольное мероприятие</w:t>
      </w:r>
    </w:p>
    <w:p w:rsidR="00E425AA" w:rsidRPr="006F5F1B" w:rsidRDefault="00E425AA" w:rsidP="006F5F1B">
      <w:pPr>
        <w:widowControl w:val="0"/>
        <w:jc w:val="both"/>
        <w:rPr>
          <w:sz w:val="24"/>
          <w:szCs w:val="24"/>
        </w:rPr>
      </w:pPr>
      <w:r w:rsidRPr="00E425AA">
        <w:rPr>
          <w:sz w:val="24"/>
          <w:szCs w:val="24"/>
        </w:rPr>
        <w:t xml:space="preserve">    и </w:t>
      </w:r>
      <w:proofErr w:type="gramStart"/>
      <w:r w:rsidRPr="00E425AA">
        <w:rPr>
          <w:sz w:val="24"/>
          <w:szCs w:val="24"/>
        </w:rPr>
        <w:t>заполняющего</w:t>
      </w:r>
      <w:proofErr w:type="gramEnd"/>
      <w:r w:rsidRPr="00E425AA">
        <w:rPr>
          <w:sz w:val="24"/>
          <w:szCs w:val="24"/>
        </w:rPr>
        <w:t xml:space="preserve"> проверочный лист)</w:t>
      </w:r>
    </w:p>
    <w:sectPr w:rsidR="00E425AA" w:rsidRPr="006F5F1B" w:rsidSect="00624983">
      <w:pgSz w:w="11905" w:h="16837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49" w:rsidRDefault="005D1549">
      <w:r>
        <w:separator/>
      </w:r>
    </w:p>
  </w:endnote>
  <w:endnote w:type="continuationSeparator" w:id="0">
    <w:p w:rsidR="005D1549" w:rsidRDefault="005D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2C" w:rsidRDefault="005C372C" w:rsidP="0062498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49" w:rsidRDefault="005D1549">
      <w:r>
        <w:separator/>
      </w:r>
    </w:p>
  </w:footnote>
  <w:footnote w:type="continuationSeparator" w:id="0">
    <w:p w:rsidR="005D1549" w:rsidRDefault="005D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41"/>
    <w:rsid w:val="000132C3"/>
    <w:rsid w:val="000C564B"/>
    <w:rsid w:val="000F1157"/>
    <w:rsid w:val="001421AC"/>
    <w:rsid w:val="003615B3"/>
    <w:rsid w:val="00474726"/>
    <w:rsid w:val="005C372C"/>
    <w:rsid w:val="005D1549"/>
    <w:rsid w:val="00624983"/>
    <w:rsid w:val="006979C3"/>
    <w:rsid w:val="006F5F1B"/>
    <w:rsid w:val="007D0B25"/>
    <w:rsid w:val="007F27F6"/>
    <w:rsid w:val="00837568"/>
    <w:rsid w:val="0094082D"/>
    <w:rsid w:val="00950531"/>
    <w:rsid w:val="00A30C6E"/>
    <w:rsid w:val="00A600D3"/>
    <w:rsid w:val="00AD02E5"/>
    <w:rsid w:val="00C3345B"/>
    <w:rsid w:val="00CA6EEA"/>
    <w:rsid w:val="00D654C4"/>
    <w:rsid w:val="00DD28DB"/>
    <w:rsid w:val="00E34141"/>
    <w:rsid w:val="00E425AA"/>
    <w:rsid w:val="00E8094F"/>
    <w:rsid w:val="00FC3846"/>
    <w:rsid w:val="00F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4983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2E5"/>
    <w:pPr>
      <w:spacing w:after="0" w:line="240" w:lineRule="auto"/>
    </w:pPr>
  </w:style>
  <w:style w:type="table" w:styleId="a4">
    <w:name w:val="Table Grid"/>
    <w:basedOn w:val="a1"/>
    <w:uiPriority w:val="39"/>
    <w:rsid w:val="00AD0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semiHidden/>
    <w:unhideWhenUsed/>
    <w:rsid w:val="00D654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5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2498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624983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624983"/>
    <w:rPr>
      <w:rFonts w:cs="Times New Roman"/>
      <w:b w:val="0"/>
      <w:color w:val="auto"/>
    </w:rPr>
  </w:style>
  <w:style w:type="paragraph" w:customStyle="1" w:styleId="a9">
    <w:name w:val="Нормальный (таблица)"/>
    <w:basedOn w:val="a"/>
    <w:next w:val="a"/>
    <w:uiPriority w:val="99"/>
    <w:rsid w:val="00624983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2498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"/>
    <w:rsid w:val="00E425AA"/>
    <w:pPr>
      <w:widowControl w:val="0"/>
      <w:autoSpaceDE/>
      <w:autoSpaceDN/>
      <w:ind w:left="567" w:right="-2" w:firstLine="851"/>
      <w:jc w:val="both"/>
    </w:pPr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E425AA"/>
  </w:style>
  <w:style w:type="paragraph" w:customStyle="1" w:styleId="ConsPlusTitle">
    <w:name w:val="ConsPlusTitle"/>
    <w:rsid w:val="00E4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4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408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4983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2E5"/>
    <w:pPr>
      <w:spacing w:after="0" w:line="240" w:lineRule="auto"/>
    </w:pPr>
  </w:style>
  <w:style w:type="table" w:styleId="a4">
    <w:name w:val="Table Grid"/>
    <w:basedOn w:val="a1"/>
    <w:uiPriority w:val="39"/>
    <w:rsid w:val="00AD0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semiHidden/>
    <w:unhideWhenUsed/>
    <w:rsid w:val="00D654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5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2498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624983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624983"/>
    <w:rPr>
      <w:rFonts w:cs="Times New Roman"/>
      <w:b w:val="0"/>
      <w:color w:val="auto"/>
    </w:rPr>
  </w:style>
  <w:style w:type="paragraph" w:customStyle="1" w:styleId="a9">
    <w:name w:val="Нормальный (таблица)"/>
    <w:basedOn w:val="a"/>
    <w:next w:val="a"/>
    <w:uiPriority w:val="99"/>
    <w:rsid w:val="00624983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2498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"/>
    <w:rsid w:val="00E425AA"/>
    <w:pPr>
      <w:widowControl w:val="0"/>
      <w:autoSpaceDE/>
      <w:autoSpaceDN/>
      <w:ind w:left="567" w:right="-2" w:firstLine="851"/>
      <w:jc w:val="both"/>
    </w:pPr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E425AA"/>
  </w:style>
  <w:style w:type="paragraph" w:customStyle="1" w:styleId="ConsPlusTitle">
    <w:name w:val="ConsPlusTitle"/>
    <w:rsid w:val="00E4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4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408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6BF8184AF1C5024A84F685FA471022206F596CF77A00170250CD5DAB98D2EFA52EDD079AD2E086571B368E5007FAECFF2CB83F9A73F329SAr8K" TargetMode="External"/><Relationship Id="rId117" Type="http://schemas.openxmlformats.org/officeDocument/2006/relationships/hyperlink" Target="consultantplus://offline/ref=96BF0E0E0B2EDD3727E89F98364F2A5DC39F671FFA23DF5AECD26F9E660010A8BA696DACAF4546B8DAFE9DCEE83264D43E49A0D6A4F0826Fq9O3O" TargetMode="External"/><Relationship Id="rId21" Type="http://schemas.openxmlformats.org/officeDocument/2006/relationships/hyperlink" Target="consultantplus://offline/ref=016E15880340D943154A9551C33C1080FCEE8BDFA69F2CD7730AC8B6418ED6BC76A0B69E75E8A746706A765DBEP7aCE" TargetMode="External"/><Relationship Id="rId42" Type="http://schemas.openxmlformats.org/officeDocument/2006/relationships/hyperlink" Target="garantF1://12056406.0" TargetMode="External"/><Relationship Id="rId47" Type="http://schemas.openxmlformats.org/officeDocument/2006/relationships/hyperlink" Target="garantF1://12081731.0" TargetMode="External"/><Relationship Id="rId63" Type="http://schemas.openxmlformats.org/officeDocument/2006/relationships/hyperlink" Target="consultantplus://offline/ref=F7705089585611A66376DF8A9D45D6D1B5F56051C949258BE8B707C5F6FD38AA7589662530383F7E52E1275ABA2C89E7825FAADD835C8462H1t4M" TargetMode="External"/><Relationship Id="rId68" Type="http://schemas.openxmlformats.org/officeDocument/2006/relationships/hyperlink" Target="consultantplus://offline/ref=F7705089585611A66376DF8A9D45D6D1B5F46B57C84B258BE8B707C5F6FD38AA67893E29313C277C53F4710BFCH7tBM" TargetMode="External"/><Relationship Id="rId84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89" Type="http://schemas.openxmlformats.org/officeDocument/2006/relationships/hyperlink" Target="consultantplus://offline/ref=F7705089585611A66376DF8A9D45D6D1B2FD6F56C24C258BE8B707C5F6FD38AA75896625353D307705BB375EF37880F88643B4DD9D5CH8t6M" TargetMode="External"/><Relationship Id="rId112" Type="http://schemas.openxmlformats.org/officeDocument/2006/relationships/hyperlink" Target="consultantplus://offline/ref=96BF0E0E0B2EDD3727E89F98364F2A5DC49F671FFE25DF5AECD26F9E660010A8BA696DACAF4545B8D2FE9DCEE83264D43E49A0D6A4F0826Fq9O3O" TargetMode="External"/><Relationship Id="rId16" Type="http://schemas.openxmlformats.org/officeDocument/2006/relationships/hyperlink" Target="consultantplus://offline/ref=83A448BD4F08A97606716B46145D1577AE68BD17FA47D86664348F5D800D97715E0DE5FEC1400C0B3760913DA0BD364127F4D0F13B09TDI4E" TargetMode="External"/><Relationship Id="rId107" Type="http://schemas.openxmlformats.org/officeDocument/2006/relationships/hyperlink" Target="consultantplus://offline/ref=96BF0E0E0B2EDD3727E89F98364F2A5DC39B6510FE2B8250E48B639C610F4FBFBD2061ADAF4C46BCD9A198DBF96A68D12457A2CAB8F280q6OFO" TargetMode="External"/><Relationship Id="rId11" Type="http://schemas.openxmlformats.org/officeDocument/2006/relationships/hyperlink" Target="consultantplus://offline/ref=83A448BD4F08A97606716B46145D1577AE69B118FD47D86664348F5D800D97715E0DE5F9C6440A01653A8139E9EA3D5D20EACFF32509D5A3TCI0E" TargetMode="External"/><Relationship Id="rId32" Type="http://schemas.openxmlformats.org/officeDocument/2006/relationships/hyperlink" Target="consultantplus://offline/ref=B68C79CD42B760A1A63387BB01E945ED58BAE91C1E5C8D2ADAA34B7C7747B9F889495B4C85C72FE4C050865DCA08F4BFCD4447963AABCDB5G2uCK" TargetMode="External"/><Relationship Id="rId37" Type="http://schemas.openxmlformats.org/officeDocument/2006/relationships/hyperlink" Target="garantF1://27557496.0" TargetMode="External"/><Relationship Id="rId53" Type="http://schemas.openxmlformats.org/officeDocument/2006/relationships/hyperlink" Target="consultantplus://offline/ref=F7705089585611A66376DF8A9D45D6D1B5F56051C949258BE8B707C5F6FD38AA7589662530383E7C52E1275ABA2C89E7825FAADD835C8462H1t4M" TargetMode="External"/><Relationship Id="rId58" Type="http://schemas.openxmlformats.org/officeDocument/2006/relationships/hyperlink" Target="consultantplus://offline/ref=F7705089585611A66376DF8A9D45D6D1B5F56051C949258BE8B707C5F6FD38AA7589662530383E7856E1275ABA2C89E7825FAADD835C8462H1t4M" TargetMode="External"/><Relationship Id="rId74" Type="http://schemas.openxmlformats.org/officeDocument/2006/relationships/hyperlink" Target="consultantplus://offline/ref=F7705089585611A66376DF8A9D45D6D1B2FD6F56C24C258BE8B707C5F6FD38AA7589662535313D7705BB375EF37880F88643B4DD9D5CH8t6M" TargetMode="External"/><Relationship Id="rId79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102" Type="http://schemas.openxmlformats.org/officeDocument/2006/relationships/hyperlink" Target="consultantplus://offline/ref=96BF0E0E0B2EDD3727E89F98364F2A5DC39B6510FE2B8250E48B639C610F4FBFBD2061ADAF454CBFD9A198DBF96A68D12457A2CAB8F280q6OFO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F7705089585611A66376DF8A9D45D6D1B5F56051C949258BE8B707C5F6FD38AA7589662530383B7957E1275ABA2C89E7825FAADD835C8462H1t4M" TargetMode="External"/><Relationship Id="rId82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90" Type="http://schemas.openxmlformats.org/officeDocument/2006/relationships/hyperlink" Target="consultantplus://offline/ref=F7705089585611A66376DF8A9D45D6D1B5FC605FC447258BE8B707C5F6FD38AA758966273B6C683804E7720FE07986F88441A8HDtDM" TargetMode="External"/><Relationship Id="rId95" Type="http://schemas.openxmlformats.org/officeDocument/2006/relationships/hyperlink" Target="consultantplus://offline/ref=96BF0E0E0B2EDD3727E89F98364F2A5DC4976A10F827DF5AECD26F9E660010A8BA696DAAA9424EEE83B19C92AD6377D53849A2D4B8qFO0O" TargetMode="External"/><Relationship Id="rId19" Type="http://schemas.openxmlformats.org/officeDocument/2006/relationships/hyperlink" Target="consultantplus://offline/ref=E72CEBE478CFE4E62C324B9CF0FD714D419C4B9EB548355F784312F2375218166E7D7821EEED2F8F39CC558BC6V2TBJ" TargetMode="External"/><Relationship Id="rId14" Type="http://schemas.openxmlformats.org/officeDocument/2006/relationships/hyperlink" Target="consultantplus://offline/ref=83A448BD4F08A97606716B46145D1577AE67B31DFA4CD86664348F5D800D97715E0DE5F9C6440A03613A8139E9EA3D5D20EACFF32509D5A3TCI0E" TargetMode="External"/><Relationship Id="rId22" Type="http://schemas.openxmlformats.org/officeDocument/2006/relationships/hyperlink" Target="consultantplus://offline/ref=64D10CFA4E951BC33AFC67F26376DFD79F778A49B6F9A1F51646C36AD4AA02ABAC4F499B785CB997BC41160019z45DJ" TargetMode="External"/><Relationship Id="rId27" Type="http://schemas.openxmlformats.org/officeDocument/2006/relationships/hyperlink" Target="consultantplus://offline/ref=9F6BF8184AF1C5024A84F685FA471022206F596CF77A00170250CD5DAB98D2EFA52EDD079AD2E0855B1B368E5007FAECFF2CB83F9A73F329SAr8K" TargetMode="External"/><Relationship Id="rId30" Type="http://schemas.openxmlformats.org/officeDocument/2006/relationships/hyperlink" Target="consultantplus://offline/ref=9F6BF8184AF1C5024A84F685FA471022206F596CF77A00170250CD5DAB98D2EFA52EDD079AD2E086581B368E5007FAECFF2CB83F9A73F329SAr8K" TargetMode="External"/><Relationship Id="rId35" Type="http://schemas.openxmlformats.org/officeDocument/2006/relationships/hyperlink" Target="garantF1://27457496.0" TargetMode="External"/><Relationship Id="rId43" Type="http://schemas.openxmlformats.org/officeDocument/2006/relationships/hyperlink" Target="garantF1://12012604.0" TargetMode="External"/><Relationship Id="rId48" Type="http://schemas.openxmlformats.org/officeDocument/2006/relationships/hyperlink" Target="consultantplus://offline/ref=F7705089585611A66376DF8A9D45D6D1B5F56052C14F258BE8B707C5F6FD38AA7589662530383C7452E1275ABA2C89E7825FAADD835C8462H1t4M" TargetMode="External"/><Relationship Id="rId56" Type="http://schemas.openxmlformats.org/officeDocument/2006/relationships/hyperlink" Target="consultantplus://offline/ref=F7705089585611A66376DF8A9D45D6D1B5F56051C949258BE8B707C5F6FD38AA7589662530383E7C54E1275ABA2C89E7825FAADD835C8462H1t4M" TargetMode="External"/><Relationship Id="rId64" Type="http://schemas.openxmlformats.org/officeDocument/2006/relationships/hyperlink" Target="consultantplus://offline/ref=F7705089585611A66376DF8A9D45D6D1B5F56051C949258BE8B707C5F6FD38AA75896626333E322800AE2606FF7D9AE6845FA8DF9FH5tCM" TargetMode="External"/><Relationship Id="rId69" Type="http://schemas.openxmlformats.org/officeDocument/2006/relationships/hyperlink" Target="consultantplus://offline/ref=F7705089585611A66376DF8A9D45D6D1B2FD6F56C24C258BE8B707C5F6FD38AA7589662535313C7705BB375EF37880F88643B4DD9D5CH8t6M" TargetMode="External"/><Relationship Id="rId77" Type="http://schemas.openxmlformats.org/officeDocument/2006/relationships/hyperlink" Target="consultantplus://offline/ref=F7705089585611A66376DF8A9D45D6D1B2FD6F56C24C258BE8B707C5F6FD38AA75896625353D307705BB375EF37880F88643B4DD9D5CH8t6M" TargetMode="External"/><Relationship Id="rId100" Type="http://schemas.openxmlformats.org/officeDocument/2006/relationships/hyperlink" Target="consultantplus://offline/ref=96BF0E0E0B2EDD3727E89F98364F2A5DC49A6416FE29DF5AECD26F9E660010A8BA696DACAF4545B8D3FE9DCEE83264D43E49A0D6A4F0826Fq9O3O" TargetMode="External"/><Relationship Id="rId105" Type="http://schemas.openxmlformats.org/officeDocument/2006/relationships/hyperlink" Target="consultantplus://offline/ref=96BF0E0E0B2EDD3727E89F98364F2A5DC39B6510FE2B8250E48B639C610F4FBFBD2061ADAF4746BBD9A198DBF96A68D12457A2CAB8F280q6OFO" TargetMode="External"/><Relationship Id="rId113" Type="http://schemas.openxmlformats.org/officeDocument/2006/relationships/hyperlink" Target="consultantplus://offline/ref=96BF0E0E0B2EDD3727E89F98364F2A5DC39F671FFA23DF5AECD26F9E660010A8BA696DACAF4545B9D3FE9DCEE83264D43E49A0D6A4F0826Fq9O3O" TargetMode="External"/><Relationship Id="rId118" Type="http://schemas.openxmlformats.org/officeDocument/2006/relationships/hyperlink" Target="consultantplus://offline/ref=96BF0E0E0B2EDD3727E89F98364F2A5DC39F671FFA23DF5AECD26F9E660010A8BA696DABA7474EEE83B19C92AD6377D53849A2D4B8qFO0O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7705089585611A66376DF8A9D45D6D1B5F56051C949258BE8B707C5F6FD38AA7589662530383B7D58E1275ABA2C89E7825FAADD835C8462H1t4M" TargetMode="External"/><Relationship Id="rId72" Type="http://schemas.openxmlformats.org/officeDocument/2006/relationships/hyperlink" Target="consultantplus://offline/ref=F7705089585611A66376DF8A9D45D6D1B2FD6F56C24C258BE8B707C5F6FD38AA7589662535313C7705BB375EF37880F88643B4DD9D5CH8t6M" TargetMode="External"/><Relationship Id="rId80" Type="http://schemas.openxmlformats.org/officeDocument/2006/relationships/hyperlink" Target="consultantplus://offline/ref=F7705089585611A66376DF8A9D45D6D1B2FD6B51C44B258BE8B707C5F6FD38AA7589662530313B755ABE224FAB7485E29841A8C19F5E86H6t2M" TargetMode="External"/><Relationship Id="rId85" Type="http://schemas.openxmlformats.org/officeDocument/2006/relationships/hyperlink" Target="consultantplus://offline/ref=F7705089585611A66376DF8A9D45D6D1B5F8615EC34F258BE8B707C5F6FD38AA758966253038397D51E1275ABA2C89E7825FAADD835C8462H1t4M" TargetMode="External"/><Relationship Id="rId93" Type="http://schemas.openxmlformats.org/officeDocument/2006/relationships/hyperlink" Target="consultantplus://offline/ref=F7705089585611A66376DF8A9D45D6D1B2FD6C51C148258BE8B707C5F6FD38AA7589662530383E7956E1275ABA2C89E7825FAADD835C8462H1t4M" TargetMode="External"/><Relationship Id="rId98" Type="http://schemas.openxmlformats.org/officeDocument/2006/relationships/hyperlink" Target="consultantplus://offline/ref=96BF0E0E0B2EDD3727E89F98364F2A5DC4976A10F827DF5AECD26F9E660010A8BA696DACAF454CBED3FE9DCEE83264D43E49A0D6A4F0826Fq9O3O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3A448BD4F08A97606716B46145D1577AE68BD1EF742D86664348F5D800D97714C0DBDF5C4421401632FD768AFTBIEE" TargetMode="External"/><Relationship Id="rId17" Type="http://schemas.openxmlformats.org/officeDocument/2006/relationships/hyperlink" Target="consultantplus://offline/ref=25A499CD2E1DA7590FAB167A85E64F5F42307C33A22F7B4EFBEBA45793838FF43D44A0A9BABA78AD235FA47AAFVDT4E" TargetMode="External"/><Relationship Id="rId25" Type="http://schemas.openxmlformats.org/officeDocument/2006/relationships/hyperlink" Target="consultantplus://offline/ref=9F6BF8184AF1C5024A84F685FA471022206E5763F37900170250CD5DAB98D2EFA52EDD0E99D9B4D61B456FDF164CF6EDE330B93CS8r5K" TargetMode="External"/><Relationship Id="rId33" Type="http://schemas.openxmlformats.org/officeDocument/2006/relationships/hyperlink" Target="consultantplus://offline/ref=B68C79CD42B760A1A63387BB01E945ED58B5E6181F588D2ADAA34B7C7747B9F89B49034085C531E4C245D00C8CG5uCK" TargetMode="External"/><Relationship Id="rId38" Type="http://schemas.openxmlformats.org/officeDocument/2006/relationships/hyperlink" Target="garantF1://27457496.0" TargetMode="External"/><Relationship Id="rId46" Type="http://schemas.openxmlformats.org/officeDocument/2006/relationships/hyperlink" Target="garantF1://12081731.0" TargetMode="External"/><Relationship Id="rId59" Type="http://schemas.openxmlformats.org/officeDocument/2006/relationships/hyperlink" Target="consultantplus://offline/ref=F7705089585611A66376DF8A9D45D6D1B5F56051C949258BE8B707C5F6FD38AA7589662530383E7856E1275ABA2C89E7825FAADD835C8462H1t4M" TargetMode="External"/><Relationship Id="rId67" Type="http://schemas.openxmlformats.org/officeDocument/2006/relationships/hyperlink" Target="consultantplus://offline/ref=F7705089585611A66376DF8A9D45D6D1B2FD6F56C24C258BE8B707C5F6FD38AA7589662535313D7705BB375EF37880F88643B4DD9D5CH8t6M" TargetMode="External"/><Relationship Id="rId103" Type="http://schemas.openxmlformats.org/officeDocument/2006/relationships/hyperlink" Target="consultantplus://offline/ref=96BF0E0E0B2EDD3727E89F98364F2A5DC39B6510FE2B8250E48B639C610F4FBFBD2061ADAF4447B2D9A198DBF96A68D12457A2CAB8F280q6OFO" TargetMode="External"/><Relationship Id="rId108" Type="http://schemas.openxmlformats.org/officeDocument/2006/relationships/hyperlink" Target="consultantplus://offline/ref=96BF0E0E0B2EDD3727E89F98364F2A5DC4976A10F827DF5AECD26F9E660010A8BA696DA4AD474EEE83B19C92AD6377D53849A2D4B8qFO0O" TargetMode="External"/><Relationship Id="rId116" Type="http://schemas.openxmlformats.org/officeDocument/2006/relationships/hyperlink" Target="consultantplus://offline/ref=96BF0E0E0B2EDD3727E89F98364F2A5DC39F671FFA23DF5AECD26F9E660010A8BA696DACAF4544BCD3FE9DCEE83264D43E49A0D6A4F0826Fq9O3O" TargetMode="External"/><Relationship Id="rId20" Type="http://schemas.openxmlformats.org/officeDocument/2006/relationships/hyperlink" Target="consultantplus://offline/ref=B157B97C33366291AA7503F90DBBC1E66A00E25B9388A06F259ABAEE73A6CC99ED837D185E4C70104CD1923C15kCc4J" TargetMode="External"/><Relationship Id="rId41" Type="http://schemas.openxmlformats.org/officeDocument/2006/relationships/hyperlink" Target="garantF1://79064.0" TargetMode="External"/><Relationship Id="rId54" Type="http://schemas.openxmlformats.org/officeDocument/2006/relationships/hyperlink" Target="consultantplus://offline/ref=F7705089585611A66376DF8A9D45D6D1B5F56051C949258BE8B707C5F6FD38AA7589662530383E7C52E1275ABA2C89E7825FAADD835C8462H1t4M" TargetMode="External"/><Relationship Id="rId62" Type="http://schemas.openxmlformats.org/officeDocument/2006/relationships/hyperlink" Target="consultantplus://offline/ref=F7705089585611A66376DF8A9D45D6D1B5F56051C949258BE8B707C5F6FD38AA7589662530383F7E51E1275ABA2C89E7825FAADD835C8462H1t4M" TargetMode="External"/><Relationship Id="rId70" Type="http://schemas.openxmlformats.org/officeDocument/2006/relationships/hyperlink" Target="consultantplus://offline/ref=F7705089585611A66376DF8A9D45D6D1B2FD6B51C44B258BE8B707C5F6FD38AA75896626343A322800AE2606FF7D9AE6845FA8DF9FH5tCM" TargetMode="External"/><Relationship Id="rId75" Type="http://schemas.openxmlformats.org/officeDocument/2006/relationships/hyperlink" Target="consultantplus://offline/ref=F7705089585611A66376DF8A9D45D6D1B2FD6F56C24C258BE8B707C5F6FD38AA75896625353D307705BB375EF37880F88643B4DD9D5CH8t6M" TargetMode="External"/><Relationship Id="rId83" Type="http://schemas.openxmlformats.org/officeDocument/2006/relationships/hyperlink" Target="consultantplus://offline/ref=F7705089585611A66376DF8A9D45D6D1B2FD6F56C24C258BE8B707C5F6FD38AA75896625353D387705BB375EF37880F88643B4DD9D5CH8t6M" TargetMode="External"/><Relationship Id="rId88" Type="http://schemas.openxmlformats.org/officeDocument/2006/relationships/hyperlink" Target="consultantplus://offline/ref=F7705089585611A66376DF8A9D45D6D1B2FD6F56C24C258BE8B707C5F6FD38AA75896625353D317705BB375EF37880F88643B4DD9D5CH8t6M" TargetMode="External"/><Relationship Id="rId91" Type="http://schemas.openxmlformats.org/officeDocument/2006/relationships/hyperlink" Target="consultantplus://offline/ref=F7705089585611A66376DF8A9D45D6D1B5FC605FC447258BE8B707C5F6FD38AA758966253038397E59E1275ABA2C89E7825FAADD835C8462H1t4M" TargetMode="External"/><Relationship Id="rId96" Type="http://schemas.openxmlformats.org/officeDocument/2006/relationships/hyperlink" Target="consultantplus://offline/ref=96BF0E0E0B2EDD3727E89F98364F2A5DC4976A10F827DF5AECD26F9E660010A8BA696DA8A41114FE87F8C89BB2676BCB3857A2qDO6O" TargetMode="External"/><Relationship Id="rId111" Type="http://schemas.openxmlformats.org/officeDocument/2006/relationships/hyperlink" Target="consultantplus://offline/ref=96BF0E0E0B2EDD3727E89F98364F2A5DC4976A10F827DF5AECD26F9E660010A8BA696DA4AD474EEE83B19C92AD6377D53849A2D4B8qFO0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83A448BD4F08A97606716B46145D1577AE67B31DFA4CD86664348F5D800D97715E0DE5F9C6440A03633A8139E9EA3D5D20EACFF32509D5A3TCI0E" TargetMode="External"/><Relationship Id="rId23" Type="http://schemas.openxmlformats.org/officeDocument/2006/relationships/hyperlink" Target="consultantplus://offline/ref=9F6BF8184AF1C5024A84F685FA471022206F596CF77A00170250CD5DAB98D2EFA52EDD079AD2E087571B368E5007FAECFF2CB83F9A73F329SAr8K" TargetMode="External"/><Relationship Id="rId28" Type="http://schemas.openxmlformats.org/officeDocument/2006/relationships/hyperlink" Target="consultantplus://offline/ref=9F6BF8184AF1C5024A84F685FA471022206F596CF77A00170250CD5DAB98D2EFA52EDD079AD2E0855F1B368E5007FAECFF2CB83F9A73F329SAr8K" TargetMode="External"/><Relationship Id="rId36" Type="http://schemas.openxmlformats.org/officeDocument/2006/relationships/hyperlink" Target="garantF1://12012604.16001" TargetMode="External"/><Relationship Id="rId49" Type="http://schemas.openxmlformats.org/officeDocument/2006/relationships/hyperlink" Target="consultantplus://offline/ref=F7705089585611A66376C1878B2988DEB0F6375AC04927DABCE60192A9AD3EFF35C96070617C6C7150EE6D0BFC6786E684H4t3M" TargetMode="External"/><Relationship Id="rId57" Type="http://schemas.openxmlformats.org/officeDocument/2006/relationships/hyperlink" Target="consultantplus://offline/ref=F7705089585611A66376DF8A9D45D6D1B5F56051C949258BE8B707C5F6FD38AA7589662530383E7854E1275ABA2C89E7825FAADD835C8462H1t4M" TargetMode="External"/><Relationship Id="rId106" Type="http://schemas.openxmlformats.org/officeDocument/2006/relationships/hyperlink" Target="consultantplus://offline/ref=96BF0E0E0B2EDD3727E89F98364F2A5DC39B6510FE2B8250E48B639C610F4FBFBD2061ADAF4142B3D9A198DBF96A68D12457A2CAB8F280q6OFO" TargetMode="External"/><Relationship Id="rId114" Type="http://schemas.openxmlformats.org/officeDocument/2006/relationships/hyperlink" Target="consultantplus://offline/ref=96BF0E0E0B2EDD3727E89F98364F2A5DC4976A10F827DF5AECD26F9E660010A8BA696DACAF4443B2D5FE9DCEE83264D43E49A0D6A4F0826Fq9O3O" TargetMode="External"/><Relationship Id="rId119" Type="http://schemas.openxmlformats.org/officeDocument/2006/relationships/hyperlink" Target="consultantplus://offline/ref=96BF0E0E0B2EDD3727E89F98364F2A5DC39F671FFA23DF5AECD26F9E660010A8BA696DACAF4445BFD4FE9DCEE83264D43E49A0D6A4F0826Fq9O3O" TargetMode="External"/><Relationship Id="rId10" Type="http://schemas.openxmlformats.org/officeDocument/2006/relationships/hyperlink" Target="consultantplus://offline/ref=83A448BD4F08A97606716B46145D1577AE68B61AFD45D86664348F5D800D97715E0DE5F9C6440A08643A8139E9EA3D5D20EACFF32509D5A3TCI0E" TargetMode="External"/><Relationship Id="rId31" Type="http://schemas.openxmlformats.org/officeDocument/2006/relationships/hyperlink" Target="consultantplus://offline/ref=9F6BF8184AF1C5024A84F685FA471022206F596CF77A00170250CD5DAB98D2EFA52EDD079AD2E087571B368E5007FAECFF2CB83F9A73F329SAr8K" TargetMode="External"/><Relationship Id="rId44" Type="http://schemas.openxmlformats.org/officeDocument/2006/relationships/hyperlink" Target="garantF1://12056406.0" TargetMode="External"/><Relationship Id="rId52" Type="http://schemas.openxmlformats.org/officeDocument/2006/relationships/hyperlink" Target="consultantplus://offline/ref=F7705089585611A66376DF8A9D45D6D1B5F56051C949258BE8B707C5F6FD38AA758966263B6C683804E7720FE07986F88441A8HDtDM" TargetMode="External"/><Relationship Id="rId60" Type="http://schemas.openxmlformats.org/officeDocument/2006/relationships/hyperlink" Target="consultantplus://offline/ref=F7705089585611A66376DF8A9D45D6D1B5F56051C949258BE8B707C5F6FD38AA758966263239322800AE2606FF7D9AE6845FA8DF9FH5tCM" TargetMode="External"/><Relationship Id="rId65" Type="http://schemas.openxmlformats.org/officeDocument/2006/relationships/hyperlink" Target="consultantplus://offline/ref=F7705089585611A66376DF8A9D45D6D1B2FD6F56C24C258BE8B707C5F6FD38AA7589662633313D7705BB375EF37880F88643B4DD9D5CH8t6M" TargetMode="External"/><Relationship Id="rId73" Type="http://schemas.openxmlformats.org/officeDocument/2006/relationships/hyperlink" Target="consultantplus://offline/ref=F7705089585611A66376DF8A9D45D6D1B2FD6F56C24C258BE8B707C5F6FD38AA758966273238322800AE2606FF7D9AE6845FA8DF9FH5tCM" TargetMode="External"/><Relationship Id="rId78" Type="http://schemas.openxmlformats.org/officeDocument/2006/relationships/hyperlink" Target="consultantplus://offline/ref=F7705089585611A66376DF8A9D45D6D1B2FD6F56C24C258BE8B707C5F6FD38AA7589662D333D322800AE2606FF7D9AE6845FA8DF9FH5tCM" TargetMode="External"/><Relationship Id="rId81" Type="http://schemas.openxmlformats.org/officeDocument/2006/relationships/hyperlink" Target="consultantplus://offline/ref=F7705089585611A66376DF8A9D45D6D1B2FD6F56C24C258BE8B707C5F6FD38AA758966253038397952E1275ABA2C89E7825FAADD835C8462H1t4M" TargetMode="External"/><Relationship Id="rId86" Type="http://schemas.openxmlformats.org/officeDocument/2006/relationships/hyperlink" Target="consultantplus://offline/ref=F7705089585611A66376DF8A9D45D6D1B5F8615EC34F258BE8B707C5F6FD38AA7589662031336D2D15BF7E0AFA6784E49843AADDH9tFM" TargetMode="External"/><Relationship Id="rId94" Type="http://schemas.openxmlformats.org/officeDocument/2006/relationships/hyperlink" Target="consultantplus://offline/ref=F7705089585611A66376DF8A9D45D6D1B2FD6C51C148258BE8B707C5F6FD38AA7589662530383A7B56E1275ABA2C89E7825FAADD835C8462H1t4M" TargetMode="External"/><Relationship Id="rId99" Type="http://schemas.openxmlformats.org/officeDocument/2006/relationships/hyperlink" Target="consultantplus://offline/ref=96BF0E0E0B2EDD3727E89F98364F2A5DC4976A10F827DF5AECD26F9E660010A8BA696DACAF4547BCDAFE9DCEE83264D43E49A0D6A4F0826Fq9O3O" TargetMode="External"/><Relationship Id="rId101" Type="http://schemas.openxmlformats.org/officeDocument/2006/relationships/hyperlink" Target="consultantplus://offline/ref=96BF0E0E0B2EDD3727E89F98364F2A5DC4976A10F827DF5AECD26F9E660010A8BA696DACAF4444BAD5FE9DCEE83264D43E49A0D6A4F0826Fq9O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A448BD4F08A97606716B46145D1577AE68B61AFD45D86664348F5D800D97715E0DE5F9C6440A04663A8139E9EA3D5D20EACFF32509D5A3TCI0E" TargetMode="External"/><Relationship Id="rId13" Type="http://schemas.openxmlformats.org/officeDocument/2006/relationships/hyperlink" Target="consultantplus://offline/ref=83A448BD4F08A97606716B46145D1577AE67B31AFE47D86664348F5D800D97715E0DE5F9C54C0D076865842CF8B2325938F5CEED390BD7TAI0E" TargetMode="External"/><Relationship Id="rId18" Type="http://schemas.openxmlformats.org/officeDocument/2006/relationships/hyperlink" Target="consultantplus://offline/ref=44270DC6574B47E546A9B1F05D9A85834E927F1337BC3D6E12A5A409A11167C542ED10A25CBA9009DDCF5773FDU5N1J" TargetMode="External"/><Relationship Id="rId39" Type="http://schemas.openxmlformats.org/officeDocument/2006/relationships/hyperlink" Target="garantF1://12012604.16001" TargetMode="External"/><Relationship Id="rId109" Type="http://schemas.openxmlformats.org/officeDocument/2006/relationships/hyperlink" Target="consultantplus://offline/ref=96BF0E0E0B2EDD3727E89F98364F2A5DC49F671FFE25DF5AECD26F9E660010A8BA696DACAF4545B8D2FE9DCEE83264D43E49A0D6A4F0826Fq9O3O" TargetMode="External"/><Relationship Id="rId34" Type="http://schemas.openxmlformats.org/officeDocument/2006/relationships/footer" Target="footer1.xml"/><Relationship Id="rId50" Type="http://schemas.openxmlformats.org/officeDocument/2006/relationships/hyperlink" Target="consultantplus://offline/ref=F7705089585611A66376DF8A9D45D6D1B5F56051C949258BE8B707C5F6FD38AA7589662639336D2D15BF7E0AFA6784E49843AADDH9tFM" TargetMode="External"/><Relationship Id="rId55" Type="http://schemas.openxmlformats.org/officeDocument/2006/relationships/hyperlink" Target="consultantplus://offline/ref=F7705089585611A66376DF8A9D45D6D1B5F56051C949258BE8B707C5F6FD38AA7589662530383E7C55E1275ABA2C89E7825FAADD835C8462H1t4M" TargetMode="External"/><Relationship Id="rId76" Type="http://schemas.openxmlformats.org/officeDocument/2006/relationships/hyperlink" Target="consultantplus://offline/ref=F7705089585611A66376DF8A9D45D6D1B2FD6F56C24C258BE8B707C5F6FD38AA7589662530313A7705BB375EF37880F88643B4DD9D5CH8t6M" TargetMode="External"/><Relationship Id="rId97" Type="http://schemas.openxmlformats.org/officeDocument/2006/relationships/hyperlink" Target="consultantplus://offline/ref=96BF0E0E0B2EDD3727E89F98364F2A5DC4976A10F827DF5AECD26F9E660010A8BA696DA8A41114FE87F8C89BB2676BCB3857A2qDO6O" TargetMode="External"/><Relationship Id="rId104" Type="http://schemas.openxmlformats.org/officeDocument/2006/relationships/hyperlink" Target="consultantplus://offline/ref=96BF0E0E0B2EDD3727E89F98364F2A5DC39B6510FE2B8250E48B639C610F4FBFBD2061ADAF4440BBD9A198DBF96A68D12457A2CAB8F280q6OFO" TargetMode="External"/><Relationship Id="rId120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F7705089585611A66376DF8A9D45D6D1B2FD6F56C24C258BE8B707C5F6FD38AA7589662535313D7705BB375EF37880F88643B4DD9D5CH8t6M" TargetMode="External"/><Relationship Id="rId92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F6BF8184AF1C5024A84F685FA471022206F596CF77A00170250CD5DAB98D2EFA52EDD079AD2E0855D1B368E5007FAECFF2CB83F9A73F329SAr8K" TargetMode="External"/><Relationship Id="rId24" Type="http://schemas.openxmlformats.org/officeDocument/2006/relationships/hyperlink" Target="consultantplus://offline/ref=9F6BF8184AF1C5024A84F98EE44710222265546EF17C00170250CD5DAB98D2EFA52EDD0E9AD2E98C0B41268A1952F5F2FC33A73C8473SFr2K" TargetMode="External"/><Relationship Id="rId40" Type="http://schemas.openxmlformats.org/officeDocument/2006/relationships/hyperlink" Target="garantF1://12077515.0" TargetMode="External"/><Relationship Id="rId45" Type="http://schemas.openxmlformats.org/officeDocument/2006/relationships/hyperlink" Target="garantF1://12081731.0" TargetMode="External"/><Relationship Id="rId66" Type="http://schemas.openxmlformats.org/officeDocument/2006/relationships/hyperlink" Target="consultantplus://offline/ref=F7705089585611A66376DF8A9D45D6D1B2FD6F56C24C258BE8B707C5F6FD38AA7589662530383A7550E1275ABA2C89E7825FAADD835C8462H1t4M" TargetMode="External"/><Relationship Id="rId87" Type="http://schemas.openxmlformats.org/officeDocument/2006/relationships/hyperlink" Target="consultantplus://offline/ref=F7705089585611A66376DF8A9D45D6D1B2FD6F56C24C258BE8B707C5F6FD38AA7589662632303C7705BB375EF37880F88643B4DD9D5CH8t6M" TargetMode="External"/><Relationship Id="rId110" Type="http://schemas.openxmlformats.org/officeDocument/2006/relationships/hyperlink" Target="consultantplus://offline/ref=96BF0E0E0B2EDD3727E89F98364F2A5DC39F671FFA23DF5AECD26F9E660010A8BA696DACAF4545B9D3FE9DCEE83264D43E49A0D6A4F0826Fq9O3O" TargetMode="External"/><Relationship Id="rId115" Type="http://schemas.openxmlformats.org/officeDocument/2006/relationships/hyperlink" Target="consultantplus://offline/ref=96BF0E0E0B2EDD3727E89F98364F2A5DC49F671FFE25DF5AECD26F9E660010A8BA696DACAF4545B8D2FE9DCEE83264D43E49A0D6A4F0826Fq9O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7B02-1831-4858-B0F0-9A631B3E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51</Pages>
  <Words>18592</Words>
  <Characters>105979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2022-02-28T04:05:00Z</dcterms:created>
  <dcterms:modified xsi:type="dcterms:W3CDTF">2022-04-05T10:55:00Z</dcterms:modified>
</cp:coreProperties>
</file>