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371A64" w:rsidRPr="0055193E" w:rsidTr="00851B45">
        <w:trPr>
          <w:cantSplit/>
          <w:trHeight w:val="1519"/>
        </w:trPr>
        <w:tc>
          <w:tcPr>
            <w:tcW w:w="9498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371A64" w:rsidRPr="0055193E" w:rsidRDefault="00371A64" w:rsidP="00851B4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5193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  <w:p w:rsidR="00371A64" w:rsidRPr="0055193E" w:rsidRDefault="00371A64" w:rsidP="00851B4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5193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371A64" w:rsidRPr="0055193E" w:rsidRDefault="00371A64" w:rsidP="00851B4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5193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371A64" w:rsidRPr="0055193E" w:rsidRDefault="00371A64" w:rsidP="00851B4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5193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371A64" w:rsidRPr="0055193E" w:rsidTr="00851B45">
        <w:trPr>
          <w:cantSplit/>
          <w:trHeight w:val="1190"/>
        </w:trPr>
        <w:tc>
          <w:tcPr>
            <w:tcW w:w="9498" w:type="dxa"/>
            <w:vAlign w:val="bottom"/>
          </w:tcPr>
          <w:p w:rsidR="00371A64" w:rsidRPr="0055193E" w:rsidRDefault="00371A64" w:rsidP="00851B45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371A64" w:rsidRPr="0055193E" w:rsidRDefault="00371A64" w:rsidP="00851B4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5193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ПОСТАНОВЛЕНИЕ</w:t>
            </w:r>
          </w:p>
          <w:p w:rsidR="00371A64" w:rsidRPr="0055193E" w:rsidRDefault="00371A64" w:rsidP="00851B4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371A64" w:rsidRDefault="00371A64" w:rsidP="00851B45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26.05. 2021</w:t>
            </w:r>
            <w:r w:rsidRPr="005519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54</w:t>
            </w:r>
            <w:r w:rsidRPr="005519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</w:t>
            </w:r>
          </w:p>
          <w:p w:rsidR="00642733" w:rsidRPr="0055193E" w:rsidRDefault="00642733" w:rsidP="00851B45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3731F" w:rsidRPr="0093731F" w:rsidRDefault="0093731F" w:rsidP="00937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731F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</w:t>
      </w:r>
    </w:p>
    <w:p w:rsidR="00642733" w:rsidRDefault="0093731F" w:rsidP="0093731F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93731F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услуги </w:t>
      </w:r>
      <w:r w:rsidR="00371A64" w:rsidRPr="00AF1E3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71A64" w:rsidRPr="00371A64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Присвоение, изменение и аннулирование </w:t>
      </w:r>
    </w:p>
    <w:p w:rsidR="00371A64" w:rsidRPr="00440D3E" w:rsidRDefault="00371A64" w:rsidP="009373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1A64">
        <w:rPr>
          <w:rFonts w:ascii="Times New Roman" w:hAnsi="Times New Roman" w:cs="Times New Roman"/>
          <w:bCs/>
          <w:color w:val="000000"/>
          <w:sz w:val="28"/>
          <w:szCs w:val="24"/>
        </w:rPr>
        <w:t>адресов объектов адресации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71A64" w:rsidRPr="005B7CDB" w:rsidRDefault="00371A64" w:rsidP="00371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71A64" w:rsidRDefault="00371A64" w:rsidP="00371A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AF1E3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F1E31">
        <w:rPr>
          <w:rFonts w:ascii="Times New Roman" w:eastAsia="Times New Roman" w:hAnsi="Times New Roman" w:cs="Times New Roman"/>
          <w:color w:val="000000"/>
          <w:sz w:val="28"/>
          <w:szCs w:val="28"/>
        </w:rPr>
        <w:t> соответствии с</w:t>
      </w:r>
      <w:r w:rsidR="00D70B95">
        <w:rPr>
          <w:rFonts w:ascii="Times New Roman" w:eastAsia="Times New Roman" w:hAnsi="Times New Roman" w:cs="Times New Roman"/>
          <w:sz w:val="28"/>
          <w:szCs w:val="28"/>
        </w:rPr>
        <w:t xml:space="preserve"> Федеральным  законом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 от 27 июля 2010 года № 210-ФЗ «Об организации предоставления государственных и муниципальных услуг»,</w:t>
      </w:r>
      <w:r w:rsidR="00D70B95">
        <w:rPr>
          <w:rFonts w:ascii="Times New Roman" w:eastAsia="Times New Roman" w:hAnsi="Times New Roman" w:cs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</w:t>
      </w:r>
      <w:r w:rsidR="00CD224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843C6" w:rsidRPr="009843C6">
        <w:rPr>
          <w:rFonts w:ascii="Times New Roman" w:hAnsi="Times New Roman" w:cs="Times New Roman"/>
          <w:sz w:val="28"/>
          <w:szCs w:val="28"/>
        </w:rPr>
        <w:t>постановлением ад</w:t>
      </w:r>
      <w:r w:rsidR="009843C6">
        <w:rPr>
          <w:rFonts w:ascii="Times New Roman" w:hAnsi="Times New Roman" w:cs="Times New Roman"/>
          <w:sz w:val="28"/>
          <w:szCs w:val="28"/>
        </w:rPr>
        <w:t>министрации сельсовета № 103-п от 15.05.2012</w:t>
      </w:r>
      <w:r w:rsidR="009843C6" w:rsidRPr="009843C6">
        <w:rPr>
          <w:rFonts w:ascii="Times New Roman" w:hAnsi="Times New Roman" w:cs="Times New Roman"/>
          <w:sz w:val="28"/>
          <w:szCs w:val="28"/>
        </w:rPr>
        <w:t xml:space="preserve"> «О разработке и утверждении административных регламентов исполнения муниципальных функций и предоставления муниципальных услуг администрацией и муниципальными учреждениями муниципального образования </w:t>
      </w:r>
      <w:proofErr w:type="spellStart"/>
      <w:r w:rsidR="009843C6" w:rsidRPr="009843C6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9843C6" w:rsidRPr="009843C6">
        <w:rPr>
          <w:rFonts w:ascii="Times New Roman" w:hAnsi="Times New Roman" w:cs="Times New Roman"/>
          <w:sz w:val="28"/>
          <w:szCs w:val="28"/>
        </w:rPr>
        <w:t xml:space="preserve"> сельсовет»,</w:t>
      </w:r>
      <w:r w:rsidR="009843C6" w:rsidRPr="0088505D">
        <w:rPr>
          <w:sz w:val="28"/>
          <w:szCs w:val="28"/>
        </w:rPr>
        <w:t xml:space="preserve"> 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proofErr w:type="gramEnd"/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 Уставом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сельсовет:</w:t>
      </w:r>
      <w:r w:rsidRPr="00AF1E3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371A64" w:rsidRPr="00CD2244" w:rsidRDefault="00371A64" w:rsidP="00ED34BB">
      <w:pPr>
        <w:pStyle w:val="af0"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 w:rsidRPr="00CD2244">
        <w:rPr>
          <w:sz w:val="28"/>
          <w:szCs w:val="28"/>
        </w:rPr>
        <w:t>Утверди</w:t>
      </w:r>
      <w:r w:rsidR="00CD2244" w:rsidRPr="00CD2244">
        <w:rPr>
          <w:sz w:val="28"/>
          <w:szCs w:val="28"/>
        </w:rPr>
        <w:t>ть административный регламент предоставления</w:t>
      </w:r>
      <w:r w:rsidRPr="00CD2244">
        <w:rPr>
          <w:sz w:val="28"/>
          <w:szCs w:val="28"/>
        </w:rPr>
        <w:t xml:space="preserve"> муниципальной услуги «</w:t>
      </w:r>
      <w:r w:rsidR="0093731F" w:rsidRPr="00CD2244">
        <w:rPr>
          <w:bCs/>
          <w:color w:val="000000"/>
          <w:sz w:val="28"/>
        </w:rPr>
        <w:t>Присвоение, изменение и аннулирование адресов объектов адресации</w:t>
      </w:r>
      <w:r w:rsidRPr="00CD2244">
        <w:rPr>
          <w:sz w:val="28"/>
          <w:szCs w:val="28"/>
        </w:rPr>
        <w:t>» согласно приложению.</w:t>
      </w:r>
    </w:p>
    <w:p w:rsidR="00CD2244" w:rsidRDefault="00CD2244" w:rsidP="00ED34BB">
      <w:pPr>
        <w:pStyle w:val="af0"/>
        <w:numPr>
          <w:ilvl w:val="0"/>
          <w:numId w:val="7"/>
        </w:numPr>
        <w:ind w:left="0" w:firstLine="567"/>
        <w:jc w:val="both"/>
        <w:rPr>
          <w:sz w:val="28"/>
        </w:rPr>
      </w:pPr>
      <w:r w:rsidRPr="00CD2244">
        <w:rPr>
          <w:sz w:val="28"/>
        </w:rPr>
        <w:t>Признать утратившими силу</w:t>
      </w:r>
      <w:r>
        <w:rPr>
          <w:sz w:val="28"/>
        </w:rPr>
        <w:t xml:space="preserve"> постановления ад</w:t>
      </w:r>
      <w:r w:rsidR="003E5C6B">
        <w:rPr>
          <w:sz w:val="28"/>
        </w:rPr>
        <w:t>министрации муниципального образ</w:t>
      </w:r>
      <w:r>
        <w:rPr>
          <w:sz w:val="28"/>
        </w:rPr>
        <w:t xml:space="preserve">ования </w:t>
      </w:r>
      <w:proofErr w:type="spellStart"/>
      <w:r>
        <w:rPr>
          <w:sz w:val="28"/>
        </w:rPr>
        <w:t>Беляевский</w:t>
      </w:r>
      <w:proofErr w:type="spellEnd"/>
      <w:r>
        <w:rPr>
          <w:sz w:val="28"/>
        </w:rPr>
        <w:t xml:space="preserve"> сельсовет от</w:t>
      </w:r>
      <w:r w:rsidR="003E5C6B">
        <w:rPr>
          <w:sz w:val="28"/>
        </w:rPr>
        <w:t xml:space="preserve"> 19.06.2012 № 125-п «</w:t>
      </w:r>
      <w:r w:rsidR="008D6BE9">
        <w:rPr>
          <w:sz w:val="28"/>
        </w:rPr>
        <w:t xml:space="preserve">Об утверждении административного регламента предоставления муниципальной услуги «Присвоение адреса объекту капитального строительства», от 21.04.2014 № 72-п «О внесении изменений </w:t>
      </w:r>
      <w:proofErr w:type="gramStart"/>
      <w:r w:rsidR="008D6BE9">
        <w:rPr>
          <w:sz w:val="28"/>
        </w:rPr>
        <w:t>в</w:t>
      </w:r>
      <w:proofErr w:type="gramEnd"/>
      <w:r w:rsidR="008D6BE9">
        <w:rPr>
          <w:sz w:val="28"/>
        </w:rPr>
        <w:t xml:space="preserve"> </w:t>
      </w:r>
      <w:proofErr w:type="gramStart"/>
      <w:r w:rsidR="008D6BE9">
        <w:rPr>
          <w:sz w:val="28"/>
        </w:rPr>
        <w:t>постановл</w:t>
      </w:r>
      <w:r w:rsidR="00F30956">
        <w:rPr>
          <w:sz w:val="28"/>
        </w:rPr>
        <w:t>е</w:t>
      </w:r>
      <w:r w:rsidR="008D6BE9">
        <w:rPr>
          <w:sz w:val="28"/>
        </w:rPr>
        <w:t xml:space="preserve">ние администрации Беляевского сельсовета от 19.06.2021 № 125-п», </w:t>
      </w:r>
      <w:r w:rsidR="0081729D">
        <w:rPr>
          <w:sz w:val="28"/>
        </w:rPr>
        <w:t xml:space="preserve">от 19.06.20215 № 121-п  «О внесении изменений в отдельные постановление администрации муниципального образования </w:t>
      </w:r>
      <w:proofErr w:type="spellStart"/>
      <w:r w:rsidR="0081729D">
        <w:rPr>
          <w:sz w:val="28"/>
        </w:rPr>
        <w:t>Беляевский</w:t>
      </w:r>
      <w:proofErr w:type="spellEnd"/>
      <w:r w:rsidR="0081729D">
        <w:rPr>
          <w:sz w:val="28"/>
        </w:rPr>
        <w:t xml:space="preserve"> сельсовет»,  от 25.03.2016 № 57-п «О внесении изменений и дополнений в постановление от 19.06.2012 № 125-п», 30.08.2018 № 116-п «О внесении изменений в постановление администрации муниципального образования </w:t>
      </w:r>
      <w:proofErr w:type="spellStart"/>
      <w:r w:rsidR="0081729D">
        <w:rPr>
          <w:sz w:val="28"/>
        </w:rPr>
        <w:t>Беляевский</w:t>
      </w:r>
      <w:proofErr w:type="spellEnd"/>
      <w:r w:rsidR="0081729D">
        <w:rPr>
          <w:sz w:val="28"/>
        </w:rPr>
        <w:t xml:space="preserve"> сельсовет Беляевског</w:t>
      </w:r>
      <w:r w:rsidR="00ED34BB">
        <w:rPr>
          <w:sz w:val="28"/>
        </w:rPr>
        <w:t>о района Оренбургской области от</w:t>
      </w:r>
      <w:r w:rsidR="0081729D">
        <w:rPr>
          <w:sz w:val="28"/>
        </w:rPr>
        <w:t xml:space="preserve"> 19.06.2012 № 125-п», </w:t>
      </w:r>
      <w:r w:rsidR="00AA7B3E">
        <w:rPr>
          <w:sz w:val="28"/>
        </w:rPr>
        <w:t>от 19.06.2012 № 126-п «Об утверждении администра</w:t>
      </w:r>
      <w:r w:rsidR="00ED34BB">
        <w:rPr>
          <w:sz w:val="28"/>
        </w:rPr>
        <w:t>т</w:t>
      </w:r>
      <w:r w:rsidR="00AA7B3E">
        <w:rPr>
          <w:sz w:val="28"/>
        </w:rPr>
        <w:t>ивного регламента</w:t>
      </w:r>
      <w:proofErr w:type="gramEnd"/>
      <w:r w:rsidR="00AA7B3E">
        <w:rPr>
          <w:sz w:val="28"/>
        </w:rPr>
        <w:t xml:space="preserve"> </w:t>
      </w:r>
      <w:proofErr w:type="gramStart"/>
      <w:r w:rsidR="00AA7B3E">
        <w:rPr>
          <w:sz w:val="28"/>
        </w:rPr>
        <w:t>предоставления муниципальной услуги «Присвоение и (или) уточнение адреса земельному и (или) объекту недвижимости</w:t>
      </w:r>
      <w:r w:rsidR="00ED34BB">
        <w:rPr>
          <w:sz w:val="28"/>
        </w:rPr>
        <w:t>», от 21.04.2014 № 68-п «О внесении изменений в постановление администрации Беляевского сельсовета от 19.06.2012 № 126-</w:t>
      </w:r>
      <w:r w:rsidR="00ED34BB">
        <w:rPr>
          <w:sz w:val="28"/>
        </w:rPr>
        <w:lastRenderedPageBreak/>
        <w:t xml:space="preserve">п», от 25.03.2016 № 58-п «О внесении изменений и дополнений в постановление от 19.06.2012 № 126-п», от 30.08.2018 № 117-п «О внесении изменений в постановление администрации муниципального образования </w:t>
      </w:r>
      <w:proofErr w:type="spellStart"/>
      <w:r w:rsidR="00ED34BB">
        <w:rPr>
          <w:sz w:val="28"/>
        </w:rPr>
        <w:t>Беляевский</w:t>
      </w:r>
      <w:proofErr w:type="spellEnd"/>
      <w:r w:rsidR="00ED34BB">
        <w:rPr>
          <w:sz w:val="28"/>
        </w:rPr>
        <w:t xml:space="preserve"> сельсовет Беляевского района Оренбургской области от 19.06.2012 № 126-п».</w:t>
      </w:r>
      <w:proofErr w:type="gramEnd"/>
    </w:p>
    <w:p w:rsidR="00371A64" w:rsidRPr="00ED34BB" w:rsidRDefault="00371A64" w:rsidP="00ED34BB">
      <w:pPr>
        <w:pStyle w:val="af0"/>
        <w:numPr>
          <w:ilvl w:val="0"/>
          <w:numId w:val="7"/>
        </w:numPr>
        <w:ind w:left="0" w:firstLine="567"/>
        <w:jc w:val="both"/>
        <w:rPr>
          <w:sz w:val="28"/>
        </w:rPr>
      </w:pPr>
      <w:r w:rsidRPr="00ED34BB">
        <w:rPr>
          <w:sz w:val="28"/>
          <w:szCs w:val="28"/>
        </w:rPr>
        <w:t xml:space="preserve">Специалисту администрации муниципального образования </w:t>
      </w:r>
      <w:proofErr w:type="spellStart"/>
      <w:r w:rsidRPr="00ED34BB">
        <w:rPr>
          <w:sz w:val="28"/>
          <w:szCs w:val="28"/>
        </w:rPr>
        <w:t>Беляевский</w:t>
      </w:r>
      <w:proofErr w:type="spellEnd"/>
      <w:r w:rsidRPr="00ED34BB">
        <w:rPr>
          <w:sz w:val="28"/>
          <w:szCs w:val="28"/>
        </w:rPr>
        <w:t xml:space="preserve"> сельсовет </w:t>
      </w:r>
      <w:proofErr w:type="spellStart"/>
      <w:r w:rsidR="00851B45" w:rsidRPr="00ED34BB">
        <w:rPr>
          <w:sz w:val="28"/>
          <w:szCs w:val="28"/>
        </w:rPr>
        <w:t>Ахметзяновой</w:t>
      </w:r>
      <w:proofErr w:type="spellEnd"/>
      <w:r w:rsidR="00851B45" w:rsidRPr="00ED34BB">
        <w:rPr>
          <w:sz w:val="28"/>
          <w:szCs w:val="28"/>
        </w:rPr>
        <w:t xml:space="preserve"> Г.С.</w:t>
      </w:r>
      <w:r w:rsidRPr="00ED34BB">
        <w:rPr>
          <w:sz w:val="28"/>
          <w:szCs w:val="28"/>
        </w:rPr>
        <w:t xml:space="preserve"> организовать работу в соответствии с требованиями административного регламента. </w:t>
      </w:r>
    </w:p>
    <w:p w:rsidR="00371A64" w:rsidRPr="00ED34BB" w:rsidRDefault="00371A64" w:rsidP="00ED34BB">
      <w:pPr>
        <w:pStyle w:val="af0"/>
        <w:numPr>
          <w:ilvl w:val="0"/>
          <w:numId w:val="7"/>
        </w:numPr>
        <w:ind w:left="0" w:firstLine="567"/>
        <w:jc w:val="both"/>
        <w:rPr>
          <w:sz w:val="28"/>
        </w:rPr>
      </w:pPr>
      <w:r w:rsidRPr="00ED34BB">
        <w:rPr>
          <w:sz w:val="28"/>
          <w:szCs w:val="28"/>
        </w:rPr>
        <w:t xml:space="preserve"> </w:t>
      </w:r>
      <w:proofErr w:type="gramStart"/>
      <w:r w:rsidRPr="00ED34BB">
        <w:rPr>
          <w:sz w:val="28"/>
          <w:szCs w:val="28"/>
        </w:rPr>
        <w:t>Контроль за</w:t>
      </w:r>
      <w:proofErr w:type="gramEnd"/>
      <w:r w:rsidRPr="00ED34BB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71A64" w:rsidRPr="00ED34BB" w:rsidRDefault="00371A64" w:rsidP="00ED34BB">
      <w:pPr>
        <w:pStyle w:val="af0"/>
        <w:numPr>
          <w:ilvl w:val="0"/>
          <w:numId w:val="7"/>
        </w:numPr>
        <w:ind w:left="0" w:firstLine="567"/>
        <w:jc w:val="both"/>
        <w:rPr>
          <w:sz w:val="28"/>
        </w:rPr>
      </w:pPr>
      <w:r w:rsidRPr="00ED34BB">
        <w:rPr>
          <w:sz w:val="28"/>
          <w:szCs w:val="28"/>
        </w:rPr>
        <w:t>Постановление  вступает в силу после его опубликования</w:t>
      </w:r>
      <w:r w:rsidR="00851B45" w:rsidRPr="00ED34BB">
        <w:rPr>
          <w:sz w:val="28"/>
          <w:szCs w:val="28"/>
        </w:rPr>
        <w:t xml:space="preserve"> на официальном</w:t>
      </w:r>
      <w:r w:rsidRPr="00ED34BB">
        <w:rPr>
          <w:sz w:val="28"/>
          <w:szCs w:val="28"/>
        </w:rPr>
        <w:t xml:space="preserve"> сайте администрации муниципального образования </w:t>
      </w:r>
      <w:proofErr w:type="spellStart"/>
      <w:r w:rsidRPr="00ED34BB">
        <w:rPr>
          <w:sz w:val="28"/>
          <w:szCs w:val="28"/>
        </w:rPr>
        <w:t>Беляевский</w:t>
      </w:r>
      <w:proofErr w:type="spellEnd"/>
      <w:r w:rsidRPr="00ED34BB">
        <w:rPr>
          <w:sz w:val="28"/>
          <w:szCs w:val="28"/>
        </w:rPr>
        <w:t xml:space="preserve"> сельсовет.</w:t>
      </w:r>
    </w:p>
    <w:p w:rsidR="00371A64" w:rsidRDefault="00371A64" w:rsidP="00371A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4BB" w:rsidRPr="00AF1E31" w:rsidRDefault="00ED34BB" w:rsidP="00371A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371A64" w:rsidTr="00851B45">
        <w:trPr>
          <w:trHeight w:val="477"/>
        </w:trPr>
        <w:tc>
          <w:tcPr>
            <w:tcW w:w="4758" w:type="dxa"/>
            <w:hideMark/>
          </w:tcPr>
          <w:p w:rsidR="00371A64" w:rsidRPr="008732A2" w:rsidRDefault="00371A64" w:rsidP="00851B45">
            <w:pPr>
              <w:tabs>
                <w:tab w:val="left" w:pos="383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732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Глава  администрации </w:t>
            </w:r>
          </w:p>
          <w:p w:rsidR="00371A64" w:rsidRPr="008732A2" w:rsidRDefault="00371A64" w:rsidP="00851B45">
            <w:pPr>
              <w:tabs>
                <w:tab w:val="left" w:pos="383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732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 w:rsidRPr="008732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8732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371A64" w:rsidRPr="008732A2" w:rsidRDefault="00371A64" w:rsidP="00851B45">
            <w:pPr>
              <w:tabs>
                <w:tab w:val="left" w:pos="3836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71A64" w:rsidRPr="008732A2" w:rsidRDefault="00371A64" w:rsidP="00851B45">
            <w:pPr>
              <w:tabs>
                <w:tab w:val="left" w:pos="3836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71A64" w:rsidRPr="008732A2" w:rsidRDefault="00371A64" w:rsidP="00851B45">
            <w:pPr>
              <w:tabs>
                <w:tab w:val="left" w:pos="3836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732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М.Х.Елешев</w:t>
            </w:r>
            <w:proofErr w:type="spellEnd"/>
          </w:p>
        </w:tc>
      </w:tr>
    </w:tbl>
    <w:p w:rsidR="00371A64" w:rsidRDefault="00371A64" w:rsidP="00371A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36"/>
        <w:gridCol w:w="7825"/>
      </w:tblGrid>
      <w:tr w:rsidR="00371A64" w:rsidRPr="00346D25" w:rsidTr="00851B45">
        <w:tc>
          <w:tcPr>
            <w:tcW w:w="1526" w:type="dxa"/>
          </w:tcPr>
          <w:p w:rsidR="00371A64" w:rsidRPr="00346D25" w:rsidRDefault="00371A64" w:rsidP="00851B45">
            <w:pPr>
              <w:spacing w:after="0" w:line="240" w:lineRule="auto"/>
              <w:ind w:right="33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46D25">
              <w:rPr>
                <w:rFonts w:ascii="Times New Roman" w:eastAsia="Times New Roman" w:hAnsi="Times New Roman" w:cs="Times New Roman"/>
                <w:sz w:val="28"/>
                <w:szCs w:val="24"/>
              </w:rPr>
              <w:t>Разослано:</w:t>
            </w:r>
          </w:p>
        </w:tc>
        <w:tc>
          <w:tcPr>
            <w:tcW w:w="8469" w:type="dxa"/>
          </w:tcPr>
          <w:p w:rsidR="00371A64" w:rsidRPr="00346D25" w:rsidRDefault="00851B45" w:rsidP="00851B45">
            <w:pPr>
              <w:spacing w:after="0" w:line="240" w:lineRule="auto"/>
              <w:ind w:right="33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Ахметзяновой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371A64">
              <w:rPr>
                <w:rFonts w:ascii="Times New Roman" w:eastAsia="Times New Roman" w:hAnsi="Times New Roman" w:cs="Times New Roman"/>
                <w:sz w:val="28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С.</w:t>
            </w:r>
            <w:r w:rsidR="00371A64" w:rsidRPr="00346D25">
              <w:rPr>
                <w:rFonts w:ascii="Times New Roman" w:eastAsia="Times New Roman" w:hAnsi="Times New Roman" w:cs="Times New Roman"/>
                <w:sz w:val="28"/>
                <w:szCs w:val="24"/>
              </w:rPr>
              <w:t>, администрации района, прокурору, в дело.</w:t>
            </w:r>
          </w:p>
        </w:tc>
      </w:tr>
    </w:tbl>
    <w:p w:rsidR="00E275A1" w:rsidRDefault="00E275A1"/>
    <w:p w:rsidR="00371A64" w:rsidRDefault="00371A64"/>
    <w:p w:rsidR="00851B45" w:rsidRDefault="00851B45"/>
    <w:p w:rsidR="00ED34BB" w:rsidRDefault="00ED34BB"/>
    <w:p w:rsidR="00ED34BB" w:rsidRDefault="00ED34BB"/>
    <w:p w:rsidR="00ED34BB" w:rsidRDefault="00ED34BB"/>
    <w:p w:rsidR="00ED34BB" w:rsidRDefault="00ED34BB"/>
    <w:p w:rsidR="00ED34BB" w:rsidRDefault="00ED34BB"/>
    <w:p w:rsidR="00ED34BB" w:rsidRDefault="00ED34BB"/>
    <w:p w:rsidR="00ED34BB" w:rsidRDefault="00ED34BB"/>
    <w:p w:rsidR="00ED34BB" w:rsidRDefault="00ED34BB"/>
    <w:p w:rsidR="00ED34BB" w:rsidRDefault="00ED34BB"/>
    <w:p w:rsidR="00ED34BB" w:rsidRDefault="00ED34BB"/>
    <w:p w:rsidR="00ED34BB" w:rsidRDefault="00ED34BB"/>
    <w:p w:rsidR="00851B45" w:rsidRDefault="00851B45">
      <w:bookmarkStart w:id="0" w:name="_GoBack"/>
      <w:bookmarkEnd w:id="0"/>
    </w:p>
    <w:p w:rsidR="009145C1" w:rsidRPr="009145C1" w:rsidRDefault="009145C1" w:rsidP="00642733">
      <w:pPr>
        <w:widowControl w:val="0"/>
        <w:autoSpaceDE w:val="0"/>
        <w:autoSpaceDN w:val="0"/>
        <w:spacing w:after="0" w:line="240" w:lineRule="auto"/>
        <w:ind w:firstLine="5529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145C1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Приложение</w:t>
      </w:r>
    </w:p>
    <w:p w:rsidR="009145C1" w:rsidRPr="009145C1" w:rsidRDefault="009145C1" w:rsidP="0064273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145C1">
        <w:rPr>
          <w:rFonts w:ascii="Times New Roman" w:eastAsia="Times New Roman" w:hAnsi="Times New Roman" w:cs="Times New Roman"/>
          <w:sz w:val="28"/>
          <w:szCs w:val="28"/>
          <w:lang w:eastAsia="en-US"/>
        </w:rPr>
        <w:t>к постановлению</w:t>
      </w:r>
      <w:r w:rsidR="00642733" w:rsidRPr="0064273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642733"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администрации</w:t>
      </w:r>
      <w:r w:rsidRPr="009145C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9145C1" w:rsidRPr="009145C1" w:rsidRDefault="00642733" w:rsidP="00642733">
      <w:pPr>
        <w:widowControl w:val="0"/>
        <w:autoSpaceDE w:val="0"/>
        <w:autoSpaceDN w:val="0"/>
        <w:spacing w:after="0" w:line="240" w:lineRule="auto"/>
        <w:ind w:firstLine="5529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 образования</w:t>
      </w:r>
      <w:r w:rsidR="009145C1" w:rsidRPr="009145C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сельсовет</w:t>
      </w:r>
    </w:p>
    <w:p w:rsidR="009145C1" w:rsidRPr="009145C1" w:rsidRDefault="00642733" w:rsidP="00642733">
      <w:pPr>
        <w:widowControl w:val="0"/>
        <w:autoSpaceDE w:val="0"/>
        <w:autoSpaceDN w:val="0"/>
        <w:spacing w:after="0" w:line="240" w:lineRule="auto"/>
        <w:ind w:firstLine="5529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от 26.05.2021 № 54</w:t>
      </w:r>
      <w:r w:rsidR="009145C1" w:rsidRPr="009145C1">
        <w:rPr>
          <w:rFonts w:ascii="Times New Roman" w:eastAsia="Times New Roman" w:hAnsi="Times New Roman" w:cs="Times New Roman"/>
          <w:sz w:val="28"/>
          <w:szCs w:val="28"/>
          <w:lang w:eastAsia="en-US"/>
        </w:rPr>
        <w:t>-п</w:t>
      </w:r>
    </w:p>
    <w:p w:rsidR="009145C1" w:rsidRDefault="009145C1" w:rsidP="009145C1">
      <w:pPr>
        <w:jc w:val="right"/>
      </w:pP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>. Общие положения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1B45" w:rsidRPr="00851B45" w:rsidRDefault="009145C1" w:rsidP="009145C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F30956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регламент предоставления </w:t>
      </w:r>
      <w:r w:rsidR="00851B45" w:rsidRPr="00851B45">
        <w:rPr>
          <w:rFonts w:ascii="Times New Roman" w:eastAsia="Times New Roman" w:hAnsi="Times New Roman" w:cs="Times New Roman"/>
          <w:sz w:val="28"/>
          <w:szCs w:val="28"/>
        </w:rPr>
        <w:t>муниципальной услуги</w:t>
      </w:r>
    </w:p>
    <w:p w:rsidR="00851B45" w:rsidRPr="00851B45" w:rsidRDefault="00851B45" w:rsidP="00F309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51B45">
        <w:rPr>
          <w:rFonts w:ascii="Times New Roman" w:eastAsia="Times New Roman" w:hAnsi="Times New Roman" w:cs="Times New Roman"/>
          <w:sz w:val="28"/>
          <w:szCs w:val="28"/>
        </w:rPr>
        <w:t>(далее – Административный регламент) «</w:t>
      </w:r>
      <w:r w:rsidRPr="00851B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Присвоение, изменение и аннулирование адресов объектов адресации</w:t>
      </w:r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» (далее - муниципальная услуга) устанавливает порядок и стандарт предоставления муниципальной услуги, в том числе определяет сроки и последовательность административных процедур (действий) органа местного самоуправления муниципального образования </w:t>
      </w:r>
      <w:proofErr w:type="spellStart"/>
      <w:r w:rsidRPr="00851B45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 сельсовет Беляевского района Оренбургской области (далее – орган местного</w:t>
      </w:r>
      <w:r w:rsidR="00F309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1B45">
        <w:rPr>
          <w:rFonts w:ascii="Times New Roman" w:eastAsia="Times New Roman" w:hAnsi="Times New Roman" w:cs="Times New Roman"/>
          <w:sz w:val="28"/>
          <w:szCs w:val="28"/>
        </w:rPr>
        <w:t>самоуправления), осуществляемых</w:t>
      </w:r>
      <w:r w:rsidR="00F30956">
        <w:rPr>
          <w:rFonts w:ascii="Times New Roman" w:eastAsia="Times New Roman" w:hAnsi="Times New Roman" w:cs="Times New Roman"/>
          <w:sz w:val="28"/>
          <w:szCs w:val="28"/>
        </w:rPr>
        <w:t xml:space="preserve"> по запросу физического или</w:t>
      </w:r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 юридического лица либо  их уполномоченных представителей (далее - заявитель) в пределах</w:t>
      </w:r>
      <w:proofErr w:type="gramEnd"/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 полномочий, установленных нормативными правовыми актами Российской  Федерации,</w:t>
      </w:r>
      <w:r w:rsidR="00F30956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требованиями </w:t>
      </w:r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</w:t>
      </w:r>
      <w:hyperlink r:id="rId7" w:history="1">
        <w:r w:rsidRPr="00851B45">
          <w:rPr>
            <w:rFonts w:ascii="Times New Roman" w:eastAsia="Times New Roman" w:hAnsi="Times New Roman" w:cs="Times New Roman"/>
            <w:sz w:val="28"/>
            <w:szCs w:val="28"/>
          </w:rPr>
          <w:t>закона</w:t>
        </w:r>
      </w:hyperlink>
      <w:r w:rsidR="00F30956">
        <w:rPr>
          <w:rFonts w:ascii="Times New Roman" w:eastAsia="Times New Roman" w:hAnsi="Times New Roman" w:cs="Times New Roman"/>
          <w:sz w:val="28"/>
          <w:szCs w:val="28"/>
        </w:rPr>
        <w:t xml:space="preserve">  от 27 июля 2010 года № 210-ФЗ «Об организации </w:t>
      </w:r>
      <w:r w:rsidRPr="00851B45">
        <w:rPr>
          <w:rFonts w:ascii="Times New Roman" w:eastAsia="Times New Roman" w:hAnsi="Times New Roman" w:cs="Times New Roman"/>
          <w:sz w:val="28"/>
          <w:szCs w:val="28"/>
        </w:rPr>
        <w:t>предоставления государственных и муниципальных услуг» (далее – закон № 210-ФЗ).</w:t>
      </w:r>
    </w:p>
    <w:p w:rsidR="00851B45" w:rsidRPr="00851B45" w:rsidRDefault="00851B45" w:rsidP="00851B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>Круг заявителей</w:t>
      </w:r>
    </w:p>
    <w:p w:rsidR="00851B45" w:rsidRPr="00851B45" w:rsidRDefault="00851B45" w:rsidP="009145C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1B45" w:rsidRPr="00851B45" w:rsidRDefault="00851B45" w:rsidP="009145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2. Заявителями являются физические и (или) юридические лица, обратившиеся в орган местного самоуправления с заявлением о предоставлении муниципальной услуги.</w:t>
      </w:r>
    </w:p>
    <w:p w:rsidR="00851B45" w:rsidRPr="00851B45" w:rsidRDefault="00851B45" w:rsidP="009145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 </w:t>
      </w:r>
    </w:p>
    <w:p w:rsidR="00851B45" w:rsidRPr="00851B45" w:rsidRDefault="00851B45" w:rsidP="009145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851B45" w:rsidRPr="00851B45" w:rsidRDefault="00851B45" w:rsidP="009145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851B45" w:rsidRPr="00851B45" w:rsidRDefault="00851B45" w:rsidP="00851B4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 к порядку информирования 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>о предоставлении муниципальной услуги</w:t>
      </w:r>
    </w:p>
    <w:p w:rsidR="00851B45" w:rsidRPr="00851B45" w:rsidRDefault="00851B45" w:rsidP="00851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1B45" w:rsidRPr="00851B45" w:rsidRDefault="00851B45" w:rsidP="00851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3. Информация по вопросам предоставления 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может быть</w:t>
      </w:r>
      <w:r w:rsidR="008967C2">
        <w:rPr>
          <w:rFonts w:ascii="Times New Roman" w:eastAsia="Times New Roman" w:hAnsi="Times New Roman" w:cs="Times New Roman"/>
          <w:sz w:val="28"/>
          <w:szCs w:val="28"/>
        </w:rPr>
        <w:t xml:space="preserve"> получена на официальном сайте </w:t>
      </w:r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органа местного самоуправления: </w:t>
      </w:r>
      <w:bookmarkStart w:id="1" w:name="_Hlk66970738"/>
      <w:r w:rsidRPr="00851B45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http://</w:t>
      </w:r>
      <w:r w:rsidRPr="00851B4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851B45">
        <w:rPr>
          <w:rFonts w:ascii="Times New Roman" w:eastAsia="Times New Roman" w:hAnsi="Times New Roman" w:cs="Times New Roman"/>
          <w:sz w:val="28"/>
          <w:szCs w:val="28"/>
          <w:u w:val="single"/>
        </w:rPr>
        <w:t>беляевский</w:t>
      </w:r>
      <w:proofErr w:type="spellEnd"/>
      <w:r w:rsidRPr="00851B45">
        <w:rPr>
          <w:rFonts w:ascii="Times New Roman" w:eastAsia="Times New Roman" w:hAnsi="Times New Roman" w:cs="Times New Roman"/>
          <w:sz w:val="28"/>
          <w:szCs w:val="28"/>
          <w:u w:val="single"/>
        </w:rPr>
        <w:t>-с-</w:t>
      </w:r>
      <w:proofErr w:type="spellStart"/>
      <w:r w:rsidRPr="00851B45">
        <w:rPr>
          <w:rFonts w:ascii="Times New Roman" w:eastAsia="Times New Roman" w:hAnsi="Times New Roman" w:cs="Times New Roman"/>
          <w:sz w:val="28"/>
          <w:szCs w:val="28"/>
          <w:u w:val="single"/>
        </w:rPr>
        <w:t>с</w:t>
      </w:r>
      <w:proofErr w:type="gramStart"/>
      <w:r w:rsidRPr="00851B45">
        <w:rPr>
          <w:rFonts w:ascii="Times New Roman" w:eastAsia="Times New Roman" w:hAnsi="Times New Roman" w:cs="Times New Roman"/>
          <w:sz w:val="28"/>
          <w:szCs w:val="28"/>
          <w:u w:val="single"/>
        </w:rPr>
        <w:t>.р</w:t>
      </w:r>
      <w:proofErr w:type="gramEnd"/>
      <w:r w:rsidRPr="00851B45">
        <w:rPr>
          <w:rFonts w:ascii="Times New Roman" w:eastAsia="Times New Roman" w:hAnsi="Times New Roman" w:cs="Times New Roman"/>
          <w:sz w:val="28"/>
          <w:szCs w:val="28"/>
          <w:u w:val="single"/>
        </w:rPr>
        <w:t>ф</w:t>
      </w:r>
      <w:bookmarkEnd w:id="1"/>
      <w:proofErr w:type="spellEnd"/>
      <w:r w:rsidRPr="00851B45">
        <w:rPr>
          <w:rFonts w:ascii="Times New Roman" w:eastAsia="Times New Roman" w:hAnsi="Times New Roman" w:cs="Times New Roman"/>
          <w:sz w:val="28"/>
          <w:szCs w:val="28"/>
        </w:rPr>
        <w:t>, а также в специализированных информационных системах «Реестр государственных (муниципальных) услуг (функций) Оренбургской области» (далее – Реестр) и «Единый портал государственных и муниципальных услуг (функций) (www.gosuslugi.</w:t>
      </w:r>
      <w:proofErr w:type="gramStart"/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ru) (далее – Портал). </w:t>
      </w:r>
      <w:proofErr w:type="gramEnd"/>
    </w:p>
    <w:p w:rsidR="00851B45" w:rsidRPr="00851B45" w:rsidRDefault="00851B45" w:rsidP="00851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851B45">
        <w:rPr>
          <w:rFonts w:ascii="Times New Roman" w:eastAsia="Times New Roman" w:hAnsi="Times New Roman" w:cs="Times New Roman"/>
          <w:sz w:val="28"/>
          <w:szCs w:val="28"/>
        </w:rPr>
        <w:t>Справочная информация о местонахождении, графике работы, контактных телефонах многофункциональных центров предоставления государственных и муниципальных услуг (далее – МФЦ), участвующих в предоставлении муниципальной услуги (при наличии соглашений о взаимодействии, заключенных между МФЦ и органом местного самоуправления (далее – соглашение о взаимодействии), уполномоченного органа местного самоуправления, организаций, участвующих в предоставлении муниципальной услуги, указывается на официальном сайте, информационных стендах в местах, предназначенных для предоставления муниципальной</w:t>
      </w:r>
      <w:proofErr w:type="gramEnd"/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 услуги, а также предоставляется в электронной форме через Портал.</w:t>
      </w: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>. Стандарт предоставления муниципальной услуги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5. Наименование муниципальной услуги: </w:t>
      </w:r>
      <w:r w:rsidRPr="00851B45">
        <w:rPr>
          <w:rFonts w:ascii="Times New Roman" w:eastAsia="Times New Roman" w:hAnsi="Times New Roman" w:cs="Times New Roman"/>
          <w:color w:val="000000"/>
          <w:sz w:val="28"/>
          <w:szCs w:val="28"/>
        </w:rPr>
        <w:t>«Присвоение, изменение и аннулирование адресов объектов адресации».</w:t>
      </w:r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6. Муниципальная услуга носит заявительный порядок обращения.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1B45" w:rsidRPr="00851B45" w:rsidRDefault="00851B45" w:rsidP="00851B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sub_4011"/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7. Муниципальная услуга</w:t>
      </w:r>
      <w:bookmarkEnd w:id="2"/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предоставляется </w:t>
      </w:r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муниципального образования </w:t>
      </w:r>
      <w:proofErr w:type="spellStart"/>
      <w:r w:rsidRPr="00851B45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 сельсовет (далее - органом местного самоуправления).</w:t>
      </w:r>
    </w:p>
    <w:p w:rsidR="00851B45" w:rsidRPr="00851B45" w:rsidRDefault="00851B45" w:rsidP="00851B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8. В предоставлении муниципальной услуги участвуют органы государственной власти, органы местного самоуправления, организации, к компетенции которых относится запрашиваемая информация, а также МФЦ (при наличии соглашения о взаимодействии).</w:t>
      </w:r>
    </w:p>
    <w:p w:rsidR="00851B45" w:rsidRPr="00851B45" w:rsidRDefault="00851B45" w:rsidP="00851B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9.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</w:t>
      </w:r>
      <w:r w:rsidRPr="00851B45">
        <w:rPr>
          <w:rFonts w:ascii="Times New Roman" w:eastAsia="Times New Roman" w:hAnsi="Times New Roman" w:cs="Times New Roman"/>
          <w:sz w:val="28"/>
          <w:szCs w:val="28"/>
        </w:rPr>
        <w:lastRenderedPageBreak/>
        <w:t>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в порядке, установленном законодательством Российской Федерации.</w:t>
      </w:r>
    </w:p>
    <w:p w:rsidR="00851B45" w:rsidRPr="00851B45" w:rsidRDefault="00851B45" w:rsidP="00851B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>Результат предоставления муниципальный услуги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1B45" w:rsidRPr="00851B45" w:rsidRDefault="00851B45" w:rsidP="00511B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10. Результатом предоставления муниципальной услуги является:</w:t>
      </w:r>
    </w:p>
    <w:p w:rsidR="00851B45" w:rsidRPr="00851B45" w:rsidRDefault="00851B45" w:rsidP="00511BA6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выдача решения органа местного самоуправления о присвоении адреса объекту адресации (отказ в присвоении адреса объекту адресации); </w:t>
      </w:r>
    </w:p>
    <w:p w:rsidR="00851B45" w:rsidRPr="00851B45" w:rsidRDefault="00851B45" w:rsidP="00511BA6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выдача решения органа местного самоуправления об изменении адреса объекту адресации (отказ в присвоении адреса объекту адресации); </w:t>
      </w:r>
    </w:p>
    <w:p w:rsidR="00851B45" w:rsidRPr="00851B45" w:rsidRDefault="00851B45" w:rsidP="00511BA6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выдача решения органа местного самоуправления об</w:t>
      </w:r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1B45">
        <w:rPr>
          <w:rFonts w:ascii="Times New Roman" w:eastAsia="Times New Roman" w:hAnsi="Times New Roman" w:cs="Times New Roman"/>
          <w:color w:val="000000"/>
          <w:sz w:val="28"/>
          <w:szCs w:val="28"/>
        </w:rPr>
        <w:t>аннулировании адреса объекту адресации (отказ в аннулировании адреса объекту адресации).</w:t>
      </w:r>
    </w:p>
    <w:p w:rsidR="00851B45" w:rsidRPr="00851B45" w:rsidRDefault="00851B45" w:rsidP="00511BA6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11. Заявителю в качестве результата предоставления услуги обеспечивается по его выбору возможность получения:</w:t>
      </w:r>
    </w:p>
    <w:p w:rsidR="00851B45" w:rsidRPr="00851B45" w:rsidRDefault="00851B45" w:rsidP="00511B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а) электронного документа, подписанного уполномоченным должностным лицом с использованием усиленной квалифицированной электронной подписи (далее – ЭП),   </w:t>
      </w: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с использованием информационно-телекоммуникационных сетей общего пользования, в том числе Портала, портала федеральной информационной адресной системы (далее - портал адресной системы);</w:t>
      </w:r>
    </w:p>
    <w:p w:rsidR="00851B45" w:rsidRPr="00851B45" w:rsidRDefault="00851B45" w:rsidP="00511B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б) документа на бумажном носителе, подтверждающего содержание электронного документа, посредством выдачи заявителю (представителю заявителя) лично под расписку либо направления документа посредством почтового отправления по указанному в заявлении почтовому адресу.</w:t>
      </w:r>
    </w:p>
    <w:p w:rsidR="00851B45" w:rsidRPr="00851B45" w:rsidRDefault="00851B45" w:rsidP="00511B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орган местного самоуправления обеспечивает передачу документа в МФЦ для выдачи заявителю не позднее рабочего дня, следующего за днем истечения срока, установленного пунктом 12 Административного регламента.</w:t>
      </w:r>
      <w:proofErr w:type="gramEnd"/>
    </w:p>
    <w:p w:rsidR="00851B45" w:rsidRPr="00851B45" w:rsidRDefault="00851B45" w:rsidP="00511BA6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Заявителю предоставляется возможность сохранения электронного документа, являющегося результатом предоставления 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51B45" w:rsidRPr="00851B45" w:rsidRDefault="00851B45" w:rsidP="00661D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12.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составляет не более </w:t>
      </w:r>
      <w:r w:rsidRPr="00661D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10 рабочих дней </w:t>
      </w: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со дня поступления заявления в орган местного самоуправления.</w:t>
      </w:r>
    </w:p>
    <w:p w:rsidR="00851B45" w:rsidRPr="00851B45" w:rsidRDefault="00851B45" w:rsidP="00661D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Срок выдачи (направления) документов, являющихся результатом предоставления муниципальной услуги:</w:t>
      </w:r>
    </w:p>
    <w:p w:rsidR="00851B45" w:rsidRPr="00851B45" w:rsidRDefault="00851B45" w:rsidP="00661D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в форме электронного документа, - не позднее 1-го рабочего дня со дня истечения срока, установленного  абзацем первым  настоящего пункта Административного регламента;</w:t>
      </w:r>
    </w:p>
    <w:p w:rsidR="00851B45" w:rsidRPr="00851B45" w:rsidRDefault="00851B45" w:rsidP="00661D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в форме документа на бумажном носителе - не позднее рабочего дня, следующего з</w:t>
      </w:r>
      <w:r w:rsidRPr="00851B4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а 10-м рабочим </w:t>
      </w: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днем со дня истечения срока, установленного абзацем первым настоящего пункта Административного регламента, посредством почтового отправления по указанному в заявлении почтовому адресу.</w:t>
      </w:r>
    </w:p>
    <w:p w:rsidR="00851B45" w:rsidRPr="00851B45" w:rsidRDefault="00851B45" w:rsidP="00661D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орган местного самоуправления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абзацем первым  настоящего пункта Административного регламента.</w:t>
      </w:r>
      <w:proofErr w:type="gramEnd"/>
    </w:p>
    <w:p w:rsidR="00851B45" w:rsidRPr="00851B45" w:rsidRDefault="00851B45" w:rsidP="00661D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представления заявления через МФЦ, срок, указанный в абзаце первом настоящего пункта, исчисляется со дня передачи МФЦ заявления и документов, указанных в пункте 15 Административного регламента (при их наличии), в орган местного самоуправления.  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Нормативные правовые акты, 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>регулирующие предоставление муниципальной услуги</w:t>
      </w:r>
      <w:proofErr w:type="gramEnd"/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1B45" w:rsidRPr="00851B45" w:rsidRDefault="00851B45" w:rsidP="00661D2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13. Перечень нормативных правовых актов, регулирующих предоставление муниципальной услуги, (с указанием их реквизитов и источников официального опубликования), размещается на официальном сайте органа местного самоуправления: </w:t>
      </w:r>
      <w:hyperlink r:id="rId8" w:history="1">
        <w:r w:rsidRPr="00851B4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</w:t>
        </w:r>
        <w:r w:rsidRPr="00851B45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 xml:space="preserve"> </w:t>
        </w:r>
        <w:proofErr w:type="spellStart"/>
        <w:r w:rsidRPr="00851B45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беляевский</w:t>
        </w:r>
        <w:proofErr w:type="spellEnd"/>
        <w:r w:rsidRPr="00851B45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-с-</w:t>
        </w:r>
        <w:proofErr w:type="spellStart"/>
        <w:r w:rsidRPr="00851B45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с.рф</w:t>
        </w:r>
        <w:proofErr w:type="spellEnd"/>
        <w:r w:rsidRPr="00851B4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 xml:space="preserve"> </w:t>
        </w:r>
      </w:hyperlink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 и на Портале. 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 xml:space="preserve">Исчерпывающий перечень документов, 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 xml:space="preserve"> и обязательных в соответствии 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 xml:space="preserve">с нормативными правовыми актами 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>для предоставления муниципальной услуги</w:t>
      </w:r>
    </w:p>
    <w:p w:rsidR="00851B45" w:rsidRPr="00851B45" w:rsidRDefault="00851B45" w:rsidP="00851B45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1B45" w:rsidRPr="00851B45" w:rsidRDefault="00851B45" w:rsidP="00851B45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14. Для получения муниципальной услуги предоставляются: </w:t>
      </w:r>
    </w:p>
    <w:p w:rsidR="00851B45" w:rsidRPr="00851B45" w:rsidRDefault="00851B45" w:rsidP="00851B45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1) заявление по форме, согласно приложению № 1 к Административному регламенту.</w:t>
      </w:r>
    </w:p>
    <w:p w:rsidR="00851B45" w:rsidRPr="00851B45" w:rsidRDefault="00851B45" w:rsidP="00851B45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Заявитель вправе представить документы следующими способами: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1) посредством личного обращения;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2) почтовым отправлением;</w:t>
      </w:r>
    </w:p>
    <w:p w:rsidR="00851B45" w:rsidRPr="00851B45" w:rsidRDefault="00851B45" w:rsidP="00851B45">
      <w:pPr>
        <w:widowControl w:val="0"/>
        <w:tabs>
          <w:tab w:val="left" w:pos="8170"/>
        </w:tabs>
        <w:autoSpaceDE w:val="0"/>
        <w:autoSpaceDN w:val="0"/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3) через МФЦ (при наличии соглашения о взаимодействии);</w:t>
      </w:r>
      <w:r w:rsidRPr="00851B4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4) в электронном виде через Портал, портал  адресной системы.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left="567" w:firstLine="1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Заявление подписывается заявителем либо представителем заявителя.</w:t>
      </w: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</w:t>
      </w:r>
      <w:hyperlink r:id="rId9" w:history="1">
        <w:r w:rsidRPr="00851B4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законодательством</w:t>
        </w:r>
      </w:hyperlink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Федерации.</w:t>
      </w: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Заявление и прилагаемые к нему документы на бумажном носителе в подлинниках либо в виде копий представляются заявителем посредством личного обращения в МФЦ (при наличии соглашения о взаимодействии), либо в орган местного самоуправления.</w:t>
      </w: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Заявление на бумажном носителе посредствам почтового отправления представляется в орган местного самоуправления с описью вложения и уведомлением о вручении.</w:t>
      </w: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 (постановление Правительства Российской Федерации от 19.11.2014 № 1221 «Об утверждении Правил присвоения, изменения и аннулирования адресов» (далее – правила № 1221).</w:t>
      </w:r>
      <w:proofErr w:type="gramEnd"/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851B45" w:rsidRPr="00851B45" w:rsidRDefault="00851B45" w:rsidP="00851B45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157"/>
      <w:bookmarkEnd w:id="3"/>
      <w:r w:rsidRPr="00851B45">
        <w:rPr>
          <w:rFonts w:ascii="Times New Roman" w:eastAsia="Times New Roman" w:hAnsi="Times New Roman" w:cs="Times New Roman"/>
          <w:sz w:val="28"/>
          <w:szCs w:val="28"/>
        </w:rPr>
        <w:t>За предоставление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 xml:space="preserve">Исчерпывающий перечень документов, 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 xml:space="preserve"> в соответствии с нормативными правовыми актами 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>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</w:t>
      </w:r>
    </w:p>
    <w:p w:rsidR="00851B45" w:rsidRPr="00851B45" w:rsidRDefault="00851B45" w:rsidP="00851B45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1B45" w:rsidRPr="00851B45" w:rsidRDefault="00851B45" w:rsidP="00851B45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15.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органов (организаций), участвующих в предоставлении муниципальной услуги:</w:t>
      </w: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правоустанавливающие и (или) </w:t>
      </w:r>
      <w:proofErr w:type="spellStart"/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правоудостоверяющие</w:t>
      </w:r>
      <w:proofErr w:type="spellEnd"/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документы на объект (объекты) адресации;</w:t>
      </w: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851B45" w:rsidRPr="00851B45" w:rsidRDefault="00851B45" w:rsidP="00661D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851B45" w:rsidRPr="00851B45" w:rsidRDefault="00851B45" w:rsidP="00661D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851B45" w:rsidRPr="00851B45" w:rsidRDefault="00851B45" w:rsidP="00661D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851B45" w:rsidRPr="00851B45" w:rsidRDefault="00851B45" w:rsidP="00661D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уведомление об отсутствии в Едином государственном реестре недвижимости запрашиваемых сведений по объекту адресации (в случае аннулирования адреса объекта адресации по основаниям, указанным в </w:t>
      </w:r>
      <w:hyperlink r:id="rId10" w:history="1">
        <w:r w:rsidRPr="00851B45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правилах</w:t>
        </w:r>
      </w:hyperlink>
      <w:r w:rsidRPr="00851B4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№ 1221).</w:t>
      </w:r>
    </w:p>
    <w:p w:rsidR="00851B45" w:rsidRPr="00851B45" w:rsidRDefault="00851B45" w:rsidP="00661D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16. Если документы, указанные в пункте 15 Административного регламента, не предоставлены заявителем самостоятельно, они (сведения, содержащиеся в них)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851B45" w:rsidRPr="00851B45" w:rsidRDefault="00851B45" w:rsidP="00661D2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17. Правоустанавливающие (</w:t>
      </w:r>
      <w:proofErr w:type="spellStart"/>
      <w:r w:rsidRPr="00851B45">
        <w:rPr>
          <w:rFonts w:ascii="Times New Roman" w:eastAsia="Times New Roman" w:hAnsi="Times New Roman" w:cs="Times New Roman"/>
          <w:sz w:val="28"/>
          <w:szCs w:val="28"/>
        </w:rPr>
        <w:t>правоудостоверяющие</w:t>
      </w:r>
      <w:proofErr w:type="spellEnd"/>
      <w:r w:rsidRPr="00851B45">
        <w:rPr>
          <w:rFonts w:ascii="Times New Roman" w:eastAsia="Times New Roman" w:hAnsi="Times New Roman" w:cs="Times New Roman"/>
          <w:sz w:val="28"/>
          <w:szCs w:val="28"/>
        </w:rPr>
        <w:t>) документы на объект адресации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недвижимости.</w:t>
      </w:r>
    </w:p>
    <w:p w:rsidR="00851B45" w:rsidRPr="00851B45" w:rsidRDefault="00851B45" w:rsidP="00661D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Неполучение или несвоевременное получение документов, указанных в пункте 15 Административного регламента, не может являться основанием для отказа в присвоении,</w:t>
      </w:r>
      <w:r w:rsidRPr="00851B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изменении и аннулировании адресов объектам адресации</w:t>
      </w:r>
      <w:r w:rsidRPr="00851B4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51B45" w:rsidRPr="00851B45" w:rsidRDefault="00851B45" w:rsidP="00661D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18. Запрещается требовать от заявителя:</w:t>
      </w:r>
    </w:p>
    <w:p w:rsidR="00851B45" w:rsidRPr="00851B45" w:rsidRDefault="00851B45" w:rsidP="00661D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51B45" w:rsidRPr="00851B45" w:rsidRDefault="00851B45" w:rsidP="00661D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муниципальные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</w:t>
      </w:r>
      <w:hyperlink r:id="rId11" w:history="1">
        <w:r w:rsidRPr="00851B4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части 6 статьи 7</w:t>
        </w:r>
      </w:hyperlink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закона № 210-ФЗ;</w:t>
      </w:r>
      <w:proofErr w:type="gramEnd"/>
    </w:p>
    <w:p w:rsidR="00851B45" w:rsidRPr="00851B45" w:rsidRDefault="00851B45" w:rsidP="00661D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2" w:history="1">
        <w:r w:rsidRPr="00851B4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4 части 1 статьи 7</w:t>
        </w:r>
      </w:hyperlink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закона № 210-ФЗ.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в приеме документов, 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предоставления муниципальной услуги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1B45" w:rsidRPr="00851B45" w:rsidRDefault="00851B45" w:rsidP="00661D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P226"/>
      <w:bookmarkEnd w:id="4"/>
      <w:r w:rsidRPr="00851B45">
        <w:rPr>
          <w:rFonts w:ascii="Times New Roman" w:eastAsia="Times New Roman" w:hAnsi="Times New Roman" w:cs="Times New Roman"/>
          <w:sz w:val="28"/>
          <w:szCs w:val="28"/>
        </w:rPr>
        <w:t>19. Основаниями для отказа в приеме документов, необходимых для предоставления муниципальной услуги, являются:</w:t>
      </w:r>
    </w:p>
    <w:p w:rsidR="00851B45" w:rsidRPr="00851B45" w:rsidRDefault="00851B45" w:rsidP="00661D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1) оформление заявления не по форме, установленной в приложении № 1 к Административному регламенту</w:t>
      </w:r>
      <w:r w:rsidRPr="00851B4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851B45" w:rsidRPr="00851B45" w:rsidRDefault="00851B45" w:rsidP="00661D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2) представлен неполный перечень документов, указанных в </w:t>
      </w:r>
      <w:r w:rsidRPr="00851B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пункте 14 </w:t>
      </w:r>
      <w:r w:rsidRPr="00851B45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регламента;</w:t>
      </w:r>
    </w:p>
    <w:p w:rsidR="00851B45" w:rsidRPr="00851B45" w:rsidRDefault="00851B45" w:rsidP="00661D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3) текст заявления и представленных документов не поддается прочтению, в том числе при представлении документов в электронном виде:</w:t>
      </w:r>
    </w:p>
    <w:p w:rsidR="00851B45" w:rsidRPr="00851B45" w:rsidRDefault="00851B45" w:rsidP="00661D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электронные документы представлены в форматах, не предусмотренных Административным регламентом;</w:t>
      </w:r>
    </w:p>
    <w:p w:rsidR="00851B45" w:rsidRPr="00851B45" w:rsidRDefault="00851B45" w:rsidP="00661D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нарушены требования к сканированию представляемых документов, предусмотренные Административным регламентом;</w:t>
      </w:r>
    </w:p>
    <w:p w:rsidR="00851B45" w:rsidRPr="00851B45" w:rsidRDefault="00851B45" w:rsidP="00661D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4) не указаны фамилия, имя, отчество, адрес заявителя (его представителя) либо наименование, ИНН юридического лица, почтовый адрес, по которому должен быть направлен ответ заявителю;</w:t>
      </w:r>
    </w:p>
    <w:p w:rsidR="00851B45" w:rsidRPr="00851B45" w:rsidRDefault="00851B45" w:rsidP="00661D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5)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сообщается о недопустимости злоупотребления правом;</w:t>
      </w:r>
    </w:p>
    <w:p w:rsidR="00851B45" w:rsidRPr="00851B45" w:rsidRDefault="00851B45" w:rsidP="00661D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6) вопрос, указанный в заявлении, не относится к порядку предоставления муниципальной услуги.</w:t>
      </w:r>
    </w:p>
    <w:p w:rsidR="00851B45" w:rsidRPr="00851B45" w:rsidRDefault="00851B45" w:rsidP="00661D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Решение об отказе в приеме документов подписывается уполномоченным должностным лицом и выдается заявителю с указанием причин отказа.</w:t>
      </w:r>
    </w:p>
    <w:p w:rsidR="00851B45" w:rsidRPr="00851B45" w:rsidRDefault="00851B45" w:rsidP="00661D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Решение об отказе в приеме документов по запросу, поданному в электронной форме через Портал,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</w:t>
      </w:r>
      <w:proofErr w:type="gramStart"/>
      <w:r w:rsidRPr="00851B45">
        <w:rPr>
          <w:rFonts w:ascii="Times New Roman" w:eastAsia="Times New Roman" w:hAnsi="Times New Roman" w:cs="Times New Roman"/>
          <w:sz w:val="28"/>
          <w:szCs w:val="28"/>
        </w:rPr>
        <w:t>с даты принятия</w:t>
      </w:r>
      <w:proofErr w:type="gramEnd"/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 решения об отказе в приеме документов.</w:t>
      </w:r>
    </w:p>
    <w:p w:rsidR="00851B45" w:rsidRPr="00851B45" w:rsidRDefault="00851B45" w:rsidP="0066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Не допускается отказ в приеме заявления о предоставлении муниципальной услуги и документов, необходимых для предоставления муниципальной услуги, в случае, если такое заявление и документы поданы в соответствии с информацией о сроках и порядке предоставления муниципальной услуги, опубликованной на Портале.</w:t>
      </w:r>
      <w:r w:rsidRPr="00851B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>Исчерпывающий перечень оснований для приостановления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или отказа в предоставлении муниципальной услуги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20. Основания для приостановления предоставления муниципальной услуги отсутствуют.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21. Основания для отказа в предоставлении муниципальной услуги: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с заявлением о присвоении объекту адресации адреса обратилось лицо, не указанное в пунктах 27 и 29 Правил №1221;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ответ на межведомственный запрос свидетельствует об отсутствии документа и (или) информации, </w:t>
      </w:r>
      <w:proofErr w:type="gramStart"/>
      <w:r w:rsidRPr="00851B45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proofErr w:type="gramEnd"/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отсутствуют случаи и условия для присвоения объекту адресации адреса или аннулирования его адреса, указанные в пунктах 5, 8 - 11 и 14 - 18 Правил № 1221.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Не допускается отказ в предоставлении муниципальной услуги в случае, если  заявление о предоставлении муниципальной услуги и документы поданы в соответствии с информацией о сроках и порядке предоставления  муниципальной услуги, опубликованной на Портале.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1B45" w:rsidRPr="00851B45" w:rsidRDefault="00851B45" w:rsidP="00661D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22. Государственные и муниципальные услуги, которые являются необходимыми и обязательными для предоставления муниципальной услуги, не предусмотрены</w:t>
      </w:r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1B45" w:rsidRPr="00851B45" w:rsidRDefault="00851B45" w:rsidP="00851B45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>Порядок, размер и основания взимания государственной пошлины</w:t>
      </w:r>
    </w:p>
    <w:p w:rsidR="00851B45" w:rsidRPr="00851B45" w:rsidRDefault="00851B45" w:rsidP="00851B45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>или иной платы, взимаемой за предоставление</w:t>
      </w:r>
    </w:p>
    <w:p w:rsidR="00851B45" w:rsidRPr="00851B45" w:rsidRDefault="00851B45" w:rsidP="00851B45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>муниципальной услуги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1B45" w:rsidRPr="00851B45" w:rsidRDefault="00851B45" w:rsidP="00661D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23. Муниципальная услуга предоставляется без взимания платы.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1B45" w:rsidRPr="00851B45" w:rsidRDefault="00851B45" w:rsidP="00851B45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851B45" w:rsidRPr="00851B45" w:rsidRDefault="00851B45" w:rsidP="00851B4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1B45" w:rsidRPr="00851B45" w:rsidRDefault="00851B45" w:rsidP="00661D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24. </w:t>
      </w:r>
      <w:r w:rsidRPr="00851B45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Услуги,</w:t>
      </w:r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1B45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которые являются необходимыми и обязательными для предоставления муниципальной услуги и за предоставление которых взимается плата, не предусмотрены.</w:t>
      </w: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 xml:space="preserve">Максимальный срок ожидания в очереди при подаче запроса </w:t>
      </w: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>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1B45" w:rsidRPr="00851B45" w:rsidRDefault="00851B45" w:rsidP="00851B4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25.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не должен составлять более 15 минут. Предварительная запись на прием в МФЦ (при наличии соглашения о взаимодействии) для подачи запроса заявителя может осуществляться с использованием центра телефонного обслуживания, через официальный сайт МФЦ и Портал (при наличии технической возможности), при этом заявителю обеспечивается возможность:</w:t>
      </w:r>
    </w:p>
    <w:p w:rsidR="00851B45" w:rsidRPr="00851B45" w:rsidRDefault="00851B45" w:rsidP="00851B4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а) ознакомления с режимом работы МФЦ, а также с доступными для записи на прием датами и интервалами времени приема;</w:t>
      </w:r>
    </w:p>
    <w:p w:rsidR="00851B45" w:rsidRPr="00851B45" w:rsidRDefault="00851B45" w:rsidP="00851B4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б) записи в любые свободные для приема дату и время в пределах установленного в МФЦ графика приема заявителей.</w:t>
      </w:r>
    </w:p>
    <w:p w:rsidR="00851B45" w:rsidRPr="00851B45" w:rsidRDefault="00851B45" w:rsidP="00851B4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При осуществлении записи на прием с использованием Портала МФЦ не вправе требовать от заявителя совершения иных действий, кроме прохождения идентификац</w:t>
      </w:r>
      <w:proofErr w:type="gramStart"/>
      <w:r w:rsidRPr="00851B45">
        <w:rPr>
          <w:rFonts w:ascii="Times New Roman" w:eastAsia="Times New Roman" w:hAnsi="Times New Roman" w:cs="Times New Roman"/>
          <w:sz w:val="28"/>
          <w:szCs w:val="28"/>
        </w:rPr>
        <w:t>ии и ау</w:t>
      </w:r>
      <w:proofErr w:type="gramEnd"/>
      <w:r w:rsidRPr="00851B45">
        <w:rPr>
          <w:rFonts w:ascii="Times New Roman" w:eastAsia="Times New Roman" w:hAnsi="Times New Roman" w:cs="Times New Roman"/>
          <w:sz w:val="28"/>
          <w:szCs w:val="28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851B45" w:rsidRPr="00851B45" w:rsidRDefault="00851B45" w:rsidP="00851B4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 Запись на прием может осуществляться посредством информационной системы МФЦ, которая обеспечивает возможность интеграции с Порталом. 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1B45" w:rsidRPr="00851B45" w:rsidRDefault="00851B45" w:rsidP="00851B45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>Срок и порядок регистрации запроса заявителя</w:t>
      </w:r>
    </w:p>
    <w:p w:rsidR="00851B45" w:rsidRPr="00851B45" w:rsidRDefault="00851B45" w:rsidP="00851B45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предоставлении муниципальной услуги и услуги, предоставляемой организацией, участвующей в предоставлении муниципальной услуги, </w:t>
      </w:r>
    </w:p>
    <w:p w:rsidR="00851B45" w:rsidRPr="00851B45" w:rsidRDefault="00851B45" w:rsidP="00851B45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>в том числе в электронной форме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1B45" w:rsidRPr="00851B45" w:rsidRDefault="00851B45" w:rsidP="00661D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26. Регистрация заявления о предоставлении муниципальной услуги осуществляется в течение 1-ого рабочего дня со дня поступления в орган местного самоуправления в порядке, определенном инструкцией по делопроизводству.</w:t>
      </w:r>
    </w:p>
    <w:p w:rsidR="00851B45" w:rsidRPr="00851B45" w:rsidRDefault="00851B45" w:rsidP="00661D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Орган местного самоуправления обеспечивает прием документов, необходимых для предоставления муниципальной услуги, поданных с </w:t>
      </w:r>
      <w:r w:rsidRPr="00851B45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использованием Портала, портала адресной системы и их регистрацию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Федерации.</w:t>
      </w: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>Требования к помещениям,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proofErr w:type="gramStart"/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>которых</w:t>
      </w:r>
      <w:proofErr w:type="gramEnd"/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предоставляется государственная услуга,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>к залу ожидания, местам для заполнения запросов о предоставлении муниципальной услуги, информационным стендам, необходимым</w:t>
      </w: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для предоставления муниципальной услуги, в том числе к обеспечению доступности для инвалидов указанных объектов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27. Прием заявителей должен осуществляться в специально выделенном для этих целей помещении. </w:t>
      </w: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Помещения, в которых осуществляется прием заявителей, должны находиться в зоне пешеходной доступности к основным транспортным магистралям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28. </w:t>
      </w: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Помещения для приема заявителей должны быть оборудованы табличками с указанием номера кабинета, фамилии, имени, отчества и должности муниципального служащего, осуществляющего предоставление муниципальной услуги, режима работы.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29. Для ожидания заявителями приема, заполнения необходимых для получения муниципальной услуги документов должны иметься места, оборудованные стульями, столами (стойками).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Места для заполнения документов оборудуются стульями, столами (стойками) и обеспечиваются образцами заполнения документов, бланками документов и канцелярскими принадлежностями (</w:t>
      </w:r>
      <w:r w:rsidRPr="00851B45">
        <w:rPr>
          <w:rFonts w:ascii="Times New Roman" w:eastAsia="Times New Roman" w:hAnsi="Times New Roman" w:cs="Times New Roman"/>
          <w:sz w:val="28"/>
          <w:szCs w:val="28"/>
        </w:rPr>
        <w:t>писчая бумага, ручка).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30. Места предоставления муниципальной услуги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31. 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32.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851B45" w:rsidRPr="00851B45" w:rsidRDefault="00851B45" w:rsidP="00661D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</w:t>
      </w:r>
      <w:proofErr w:type="gramStart"/>
      <w:r w:rsidRPr="00851B45">
        <w:rPr>
          <w:rFonts w:ascii="Times New Roman" w:eastAsia="Times New Roman" w:hAnsi="Times New Roman" w:cs="Times New Roman"/>
          <w:sz w:val="28"/>
          <w:szCs w:val="28"/>
        </w:rPr>
        <w:t>дств дл</w:t>
      </w:r>
      <w:proofErr w:type="gramEnd"/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я передвижения (кресел-колясок), оборудуются места общественного пользования), </w:t>
      </w: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средствами связи и информации</w:t>
      </w:r>
      <w:r w:rsidRPr="00851B4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51B45" w:rsidRPr="00851B45" w:rsidRDefault="00851B45" w:rsidP="00661D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lastRenderedPageBreak/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учетом ограничений их жизнедеятельности;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851B45">
        <w:rPr>
          <w:rFonts w:ascii="Times New Roman" w:eastAsia="Times New Roman" w:hAnsi="Times New Roman" w:cs="Times New Roman"/>
          <w:sz w:val="28"/>
          <w:szCs w:val="28"/>
        </w:rPr>
        <w:t>сурдопереводчика</w:t>
      </w:r>
      <w:proofErr w:type="spellEnd"/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851B45">
        <w:rPr>
          <w:rFonts w:ascii="Times New Roman" w:eastAsia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851B4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51B45">
        <w:rPr>
          <w:rFonts w:ascii="Times New Roman" w:eastAsia="Times New Roman" w:hAnsi="Times New Roman" w:cs="Times New Roman"/>
          <w:sz w:val="28"/>
          <w:szCs w:val="28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нормативному правовому регулированию в сфере социальной защиты населения;</w:t>
      </w:r>
      <w:proofErr w:type="gramEnd"/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6) оказание специалистами, предоставляющими муниципальной услугу, помощи инвалидам в преодолении барьеров, мешающих получению ими услуг наравне с другими лицами.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 xml:space="preserve">Показатели доступности и качества муниципальной </w:t>
      </w:r>
      <w:proofErr w:type="gramStart"/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>услуги</w:t>
      </w:r>
      <w:proofErr w:type="gramEnd"/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 xml:space="preserve"> в том числе количество взаимодействий заявителя с должностными лицами при 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>предоставлении</w:t>
      </w:r>
      <w:proofErr w:type="gramEnd"/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муниципальной услуги</w:t>
      </w:r>
    </w:p>
    <w:p w:rsidR="00851B45" w:rsidRPr="00851B45" w:rsidRDefault="00851B45" w:rsidP="00851B4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5" w:name="sub_115"/>
    </w:p>
    <w:p w:rsidR="00851B45" w:rsidRPr="00851B45" w:rsidRDefault="00851B45" w:rsidP="0066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sub_1236"/>
      <w:bookmarkEnd w:id="5"/>
      <w:r w:rsidRPr="00851B45">
        <w:rPr>
          <w:rFonts w:ascii="Times New Roman" w:eastAsia="Times New Roman" w:hAnsi="Times New Roman" w:cs="Times New Roman"/>
          <w:sz w:val="28"/>
          <w:szCs w:val="28"/>
        </w:rPr>
        <w:t>33.</w:t>
      </w:r>
      <w:bookmarkEnd w:id="6"/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 Показателями доступности предоставления муниципальной услуги являются:</w:t>
      </w:r>
    </w:p>
    <w:p w:rsidR="00851B45" w:rsidRPr="00851B45" w:rsidRDefault="00851B45" w:rsidP="0066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1) открытость, полнота и достоверность информации о порядке предоставления муниципальной услуги, в том числе в электронной форме, в сети Интернет, на Портале;</w:t>
      </w:r>
    </w:p>
    <w:p w:rsidR="00851B45" w:rsidRPr="00851B45" w:rsidRDefault="00851B45" w:rsidP="0066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2)  соблюдение стандарта предоставления муниципальной услуги;</w:t>
      </w:r>
    </w:p>
    <w:p w:rsidR="00851B45" w:rsidRPr="00851B45" w:rsidRDefault="00851B45" w:rsidP="0066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3) предоставление возможности подачи заявления о предоставлении муниципальной услуги и документов через Портал;</w:t>
      </w:r>
    </w:p>
    <w:p w:rsidR="00851B45" w:rsidRPr="00851B45" w:rsidRDefault="00851B45" w:rsidP="0066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4) предоставление возможности получения информации о ходе предоставления муниципальной услуги, в том числе через Портал, а также предоставления результата услуги в личный кабинет заявителя (при заполнении заявления через Портал);</w:t>
      </w:r>
    </w:p>
    <w:p w:rsidR="00851B45" w:rsidRPr="00851B45" w:rsidRDefault="00851B45" w:rsidP="0066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5) возможность получения муниципальной услуги в многофункциональном центре предоставления государственных и муниципальных услуг;</w:t>
      </w:r>
    </w:p>
    <w:p w:rsidR="00851B45" w:rsidRPr="00851B45" w:rsidRDefault="00851B45" w:rsidP="0066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Показателями качества предоставления муниципальной услуги являются:</w:t>
      </w:r>
    </w:p>
    <w:p w:rsidR="00851B45" w:rsidRPr="00851B45" w:rsidRDefault="00851B45" w:rsidP="0066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1) отсутствие очередей при приеме (выдаче) документов;</w:t>
      </w:r>
    </w:p>
    <w:p w:rsidR="00851B45" w:rsidRPr="00851B45" w:rsidRDefault="00851B45" w:rsidP="0066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2) отсутствие нарушений сроков предоставления муниципальной услуги;</w:t>
      </w:r>
    </w:p>
    <w:p w:rsidR="00851B45" w:rsidRPr="00851B45" w:rsidRDefault="00851B45" w:rsidP="0066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3) отсутствие обоснованных жалоб со стороны заявителей по результатам предоставления муниципальной услуги;</w:t>
      </w:r>
    </w:p>
    <w:p w:rsidR="00851B45" w:rsidRPr="00851B45" w:rsidRDefault="00851B45" w:rsidP="0066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</w:t>
      </w:r>
      <w:r w:rsidRPr="00851B45">
        <w:rPr>
          <w:rFonts w:ascii="Times New Roman" w:eastAsia="Times New Roman" w:hAnsi="Times New Roman" w:cs="Times New Roman"/>
          <w:sz w:val="28"/>
          <w:szCs w:val="28"/>
        </w:rPr>
        <w:lastRenderedPageBreak/>
        <w:t>административных действий, предусмотренных Административным регламентом.</w:t>
      </w:r>
    </w:p>
    <w:p w:rsidR="00851B45" w:rsidRPr="00851B45" w:rsidRDefault="00851B45" w:rsidP="0066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Количество взаимодействий заявителя с уполномоченными должностными лицами органа исполнительной власти при предоставлении муниципальной услуги - 2, их общая продолжительность - 30 минут:</w:t>
      </w:r>
    </w:p>
    <w:p w:rsidR="00851B45" w:rsidRPr="00851B45" w:rsidRDefault="00851B45" w:rsidP="0066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при личном обращении заявителя с заявлением о предоставлении муниципальной услуги.</w:t>
      </w:r>
    </w:p>
    <w:p w:rsidR="00851B45" w:rsidRPr="00851B45" w:rsidRDefault="00851B45" w:rsidP="0066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при личном получении заявителем результата предоставления муниципальной услуги.</w:t>
      </w:r>
    </w:p>
    <w:p w:rsidR="00851B45" w:rsidRPr="00851B45" w:rsidRDefault="00851B45" w:rsidP="00851B45">
      <w:pPr>
        <w:tabs>
          <w:tab w:val="left" w:pos="1190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851B45" w:rsidRPr="00851B45" w:rsidRDefault="00851B45" w:rsidP="00851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851B45" w:rsidRPr="00851B45" w:rsidRDefault="00851B45" w:rsidP="00851B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1B45" w:rsidRPr="00851B45" w:rsidRDefault="00851B45" w:rsidP="00661D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34. Муниципальная услуга не предоставляется по экстерриториальному принципу, подача заявления производится в орган местного самоуправления или многофункциональный центр по месту нахождения объекта адресации (пункт 31 Правил №1221). </w:t>
      </w:r>
    </w:p>
    <w:p w:rsidR="00851B45" w:rsidRPr="00851B45" w:rsidRDefault="00851B45" w:rsidP="00661D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35. 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муниципальной услуг (далее – комплексный запрос) в МФЦ Оренбургской области. При комплексном запросе взаимодействие с органами местного самоуправления, предоставляющими муниципальной услуги, осуществляется МФЦ Оренбургской области без участия заявителя при наличии соглашения о взаимодействии.</w:t>
      </w:r>
    </w:p>
    <w:p w:rsidR="00851B45" w:rsidRPr="00851B45" w:rsidRDefault="00851B45" w:rsidP="00661D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36. </w:t>
      </w:r>
      <w:proofErr w:type="gramStart"/>
      <w:r w:rsidRPr="00851B45">
        <w:rPr>
          <w:rFonts w:ascii="Times New Roman" w:eastAsia="Times New Roman" w:hAnsi="Times New Roman" w:cs="Times New Roman"/>
          <w:sz w:val="28"/>
          <w:szCs w:val="28"/>
        </w:rPr>
        <w:t>В случае если при обращении в электронной форме за получением муниципальной услуги идентификация и аутентификация заявителя - физического лица осуществляются с использованием единой системы идентификации и аутентификации, предусматривается право заявителя - физического лица использовать простую электронную подпись при обращении в электронной форме за получением такой муниципальной услуги при условии, что при выдаче ключа простой электронной подписи личность физического лица установлена при личном</w:t>
      </w:r>
      <w:proofErr w:type="gramEnd"/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51B45">
        <w:rPr>
          <w:rFonts w:ascii="Times New Roman" w:eastAsia="Times New Roman" w:hAnsi="Times New Roman" w:cs="Times New Roman"/>
          <w:sz w:val="28"/>
          <w:szCs w:val="28"/>
        </w:rPr>
        <w:t>приеме</w:t>
      </w:r>
      <w:proofErr w:type="gramEnd"/>
    </w:p>
    <w:p w:rsidR="00851B45" w:rsidRPr="00851B45" w:rsidRDefault="00851B45" w:rsidP="00661D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37. 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форм, без необходимости дополнительной подачи запроса заявителя в какой-либо иной форме, а также прикрепление к заявлениям электронных копий документов:</w:t>
      </w:r>
    </w:p>
    <w:p w:rsidR="00851B45" w:rsidRPr="00851B45" w:rsidRDefault="00851B45" w:rsidP="00661D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1) заявление, направляемое от физического лица, юридического лица либо индивидуального предпринимателя, должно быть заполнено по форме, представленной на Портале.</w:t>
      </w:r>
    </w:p>
    <w:p w:rsidR="00851B45" w:rsidRPr="00851B45" w:rsidRDefault="00851B45" w:rsidP="00661D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Форматно-логическая проверка сформированного в электронной форме запроса заявителя осуществляется после заполнения заявителем каждого из </w:t>
      </w: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формировании запроса заявителя в электронной форме заявителю обеспечиваются:</w:t>
      </w: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возможность копирования и сохранения документов, необходимых для предоставления услуги;</w:t>
      </w: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возможность печати на бумажном носителе копии электронной формы запроса;</w:t>
      </w: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заполнение полей электронной формы запроса до начала ввода сведений заявителем с использованием сведений, размещенных в ЕСИА, и сведений, опубликованных на Портале;</w:t>
      </w: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потери</w:t>
      </w:r>
      <w:proofErr w:type="gramEnd"/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ранее введенной информации;</w:t>
      </w: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возможность доступа заявителя на Портале к ранее поданным им запросам в течение не менее одного года, а также частично сформированных запросов - в течение не менее 3-х месяцев;</w:t>
      </w:r>
    </w:p>
    <w:p w:rsidR="00851B45" w:rsidRPr="00851B45" w:rsidRDefault="00851B45" w:rsidP="00661D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ЭП в формате открепленной подписи (файл формата </w:t>
      </w:r>
      <w:proofErr w:type="spellStart"/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sig</w:t>
      </w:r>
      <w:proofErr w:type="spellEnd"/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), правомочного должностного лица организации, а доверенность, выданная физическим лицом, - квалифицированной ЭП нотариуса.</w:t>
      </w:r>
      <w:proofErr w:type="gramEnd"/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Подача электронных заявлений через Портал доверенным лицом возможна только от имени физического лица. Подача заявлений от имени юридического лица возможна только под учетной записью руководителя организации, имеющего право подписи.</w:t>
      </w:r>
    </w:p>
    <w:p w:rsidR="00851B45" w:rsidRPr="00851B45" w:rsidRDefault="00851B45" w:rsidP="00661D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38. Требования к электронным документам, предоставляемым заявителем для получения услуги.</w:t>
      </w:r>
    </w:p>
    <w:p w:rsidR="00851B45" w:rsidRPr="00851B45" w:rsidRDefault="00851B45" w:rsidP="00661D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а) прилагаемые к заявлению электронные документы представляются в одном из следующих форматов - </w:t>
      </w:r>
      <w:proofErr w:type="spellStart"/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pdf</w:t>
      </w:r>
      <w:proofErr w:type="spellEnd"/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jpg</w:t>
      </w:r>
      <w:proofErr w:type="spellEnd"/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png</w:t>
      </w:r>
      <w:proofErr w:type="spellEnd"/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51B45" w:rsidRPr="00851B45" w:rsidRDefault="00851B45" w:rsidP="00661D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случае, когда документ состоит из нескольких файлов или документы имеют открепленные ЭП (файл формата </w:t>
      </w:r>
      <w:proofErr w:type="spellStart"/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sig</w:t>
      </w:r>
      <w:proofErr w:type="spellEnd"/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), их необходимо направлять в виде электронного архива формата </w:t>
      </w:r>
      <w:proofErr w:type="spellStart"/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zip</w:t>
      </w:r>
      <w:proofErr w:type="spellEnd"/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851B45" w:rsidRPr="00851B45" w:rsidRDefault="00851B45" w:rsidP="00661D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б) в целях представления электронных документов сканирование документов на бумажном носителе осуществляется:</w:t>
      </w:r>
    </w:p>
    <w:p w:rsidR="00851B45" w:rsidRPr="00851B45" w:rsidRDefault="00851B45" w:rsidP="00661D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непосредственно с оригинала документа в масштабе 1:1 (не допускается сканирование с копий) с разрешением 300 </w:t>
      </w:r>
      <w:proofErr w:type="spellStart"/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dpi</w:t>
      </w:r>
      <w:proofErr w:type="spellEnd"/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851B45" w:rsidRPr="00851B45" w:rsidRDefault="00851B45" w:rsidP="00661D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в черно-белом режиме при отсутствии в документе графических изображений;</w:t>
      </w: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в режиме полной цветопередачи при наличии в документе цветных графических изображений либо цветного текста;</w:t>
      </w: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режиме «оттенки серого» при наличии в документе изображений, отличных от цветного изображения;</w:t>
      </w: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в) документы в электронном виде подписываются </w:t>
      </w:r>
      <w:proofErr w:type="gramStart"/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квалифицированной</w:t>
      </w:r>
      <w:proofErr w:type="gramEnd"/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ЭП.</w:t>
      </w: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(постановление Правительства Российской Федерации от 19.11.2014 №1221 «Об утверждении Правил присвоения, изменения и аннулированию адресов»).</w:t>
      </w: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г) наименования электронных документов должны соответствовать наименованиям документов на бумажном носителе.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>административных процедур в электронной форме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>Исчерпывающий перечень административных процедур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1B45" w:rsidRPr="00851B45" w:rsidRDefault="00851B45" w:rsidP="00661D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39. Предоставление муниципальной услуги включает в себя выполнение следующих административных процедур:</w:t>
      </w:r>
    </w:p>
    <w:p w:rsidR="00851B45" w:rsidRPr="00851B45" w:rsidRDefault="00851B45" w:rsidP="0066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sub_4401"/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1) прием заявления и документов, их регистрация (принятие решения об отказе в приеме документов, необходимых для предоставления муниципальной услуги); </w:t>
      </w:r>
    </w:p>
    <w:p w:rsidR="00851B45" w:rsidRPr="00851B45" w:rsidRDefault="00851B45" w:rsidP="00661D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sub_4402"/>
      <w:bookmarkEnd w:id="7"/>
      <w:r w:rsidRPr="00851B45">
        <w:rPr>
          <w:rFonts w:ascii="Times New Roman" w:eastAsia="Times New Roman" w:hAnsi="Times New Roman" w:cs="Times New Roman"/>
          <w:sz w:val="28"/>
          <w:szCs w:val="28"/>
        </w:rPr>
        <w:t>2) направление межведомственного запроса;</w:t>
      </w:r>
    </w:p>
    <w:p w:rsidR="00851B45" w:rsidRPr="00851B45" w:rsidRDefault="00851B45" w:rsidP="00661D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sub_4403"/>
      <w:bookmarkEnd w:id="8"/>
      <w:r w:rsidRPr="00851B45">
        <w:rPr>
          <w:rFonts w:ascii="Times New Roman" w:eastAsia="Times New Roman" w:hAnsi="Times New Roman" w:cs="Times New Roman"/>
          <w:sz w:val="28"/>
          <w:szCs w:val="28"/>
        </w:rPr>
        <w:t>3) рассмотрение документов, представленных заявителем, ответов на межведомственные запросы;</w:t>
      </w:r>
      <w:bookmarkStart w:id="10" w:name="sub_4404"/>
      <w:bookmarkEnd w:id="9"/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 осмотр местонахождения объекта адресации (при наличии необходимости), принятие решения о предоставлении муниципальной услуги (об отказе в предоставлении муниципальной услуги);</w:t>
      </w:r>
    </w:p>
    <w:p w:rsidR="00851B45" w:rsidRPr="00851B45" w:rsidRDefault="00851B45" w:rsidP="00661D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sub_4405"/>
      <w:bookmarkEnd w:id="10"/>
      <w:r w:rsidRPr="00851B45">
        <w:rPr>
          <w:rFonts w:ascii="Times New Roman" w:eastAsia="Times New Roman" w:hAnsi="Times New Roman" w:cs="Times New Roman"/>
          <w:sz w:val="28"/>
          <w:szCs w:val="28"/>
        </w:rPr>
        <w:t>4) выдача заявителю результата предоставления муниципальной услуги.</w:t>
      </w:r>
      <w:bookmarkEnd w:id="11"/>
    </w:p>
    <w:p w:rsidR="00851B45" w:rsidRPr="00851B45" w:rsidRDefault="00851B45" w:rsidP="00661D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40. При предоставлении муниципальной услуги в электронной форме осуществляется:</w:t>
      </w:r>
    </w:p>
    <w:p w:rsidR="00851B45" w:rsidRPr="00851B45" w:rsidRDefault="00851B45" w:rsidP="00661D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получение информации о порядке и сроках предоставления муниципальной услуги;</w:t>
      </w:r>
    </w:p>
    <w:p w:rsidR="00851B45" w:rsidRPr="00851B45" w:rsidRDefault="00851B45" w:rsidP="00661D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запись на прием в орган местного самоуправления, МФЦ для подачи запроса о предоставлении услуги (далее - запрос); </w:t>
      </w:r>
    </w:p>
    <w:p w:rsidR="00851B45" w:rsidRPr="00851B45" w:rsidRDefault="00851B45" w:rsidP="00661D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формирование запроса; </w:t>
      </w:r>
    </w:p>
    <w:p w:rsidR="00851B45" w:rsidRPr="00851B45" w:rsidRDefault="00851B45" w:rsidP="00661D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прием и регистрация органом местного самоуправления  </w:t>
      </w:r>
      <w:proofErr w:type="spellStart"/>
      <w:r w:rsidRPr="00851B4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Беляевский</w:t>
      </w:r>
      <w:proofErr w:type="spellEnd"/>
      <w:r w:rsidRPr="00851B4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сельсовет запроса и иных документов, необходимых для предоставления услуги;</w:t>
      </w: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851B45" w:rsidRPr="00851B45" w:rsidRDefault="00851B45" w:rsidP="00661D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получение результата предоставления муниципальной услуги; </w:t>
      </w:r>
    </w:p>
    <w:p w:rsidR="00851B45" w:rsidRPr="00851B45" w:rsidRDefault="00851B45" w:rsidP="00661D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получение сведений о ходе выполнения запроса; </w:t>
      </w:r>
    </w:p>
    <w:p w:rsidR="00851B45" w:rsidRPr="00851B45" w:rsidRDefault="00851B45" w:rsidP="00661D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осуществление оценки качества предоставления услуги;</w:t>
      </w:r>
    </w:p>
    <w:p w:rsidR="00851B45" w:rsidRPr="00851B45" w:rsidRDefault="00851B45" w:rsidP="00661D29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досудебное (внесудебное) обжалование решений и действий (бездействия) органа местного самоуправления, предоставляющего </w:t>
      </w:r>
      <w:r w:rsidRPr="00851B45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муниципальную услугу, МФЦ, организаций, осуществляющих функции по предоставлению муниципальных услуг, а также их должностных лиц, муниципальных служащих, работников;</w:t>
      </w:r>
    </w:p>
    <w:p w:rsidR="00851B45" w:rsidRPr="00851B45" w:rsidRDefault="00851B45" w:rsidP="00661D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исправление допущенных опечаток и ошибок в выданных в результате предоставления муниципальной услуги документах.</w:t>
      </w:r>
    </w:p>
    <w:p w:rsidR="00851B45" w:rsidRPr="00851B45" w:rsidRDefault="00851B45" w:rsidP="00661D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41. Уведомление о завершении действий, предусмотренных настоящим пунктом Административного регламента, направляется заявителю в срок, не превышающий 1 рабочего дня после завершения соответствующего действия, на адрес электронной почты или с использованием Портала.</w:t>
      </w:r>
    </w:p>
    <w:p w:rsidR="00851B45" w:rsidRPr="00851B45" w:rsidRDefault="00851B45" w:rsidP="00661D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муниципальной услуги в электронной форме заявителю направляются:</w:t>
      </w:r>
    </w:p>
    <w:p w:rsidR="00851B45" w:rsidRPr="00851B45" w:rsidRDefault="00851B45" w:rsidP="00661D2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а) уведомление о записи на прием в МФЦ, содержащее сведения о дате, времени и месте приема;</w:t>
      </w:r>
    </w:p>
    <w:p w:rsidR="00851B45" w:rsidRPr="00851B45" w:rsidRDefault="00851B45" w:rsidP="00661D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51B45">
        <w:rPr>
          <w:rFonts w:ascii="Times New Roman" w:eastAsia="Times New Roman" w:hAnsi="Times New Roman" w:cs="Times New Roman"/>
          <w:sz w:val="28"/>
          <w:szCs w:val="28"/>
        </w:rPr>
        <w:t>б) уведомление о приеме и регистрации документов, необходимых для предоставления муниципальной услуги, содержащее сведения о факте приема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851B45" w:rsidRPr="00851B45" w:rsidRDefault="00851B45" w:rsidP="00661D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услуги.</w:t>
      </w:r>
    </w:p>
    <w:p w:rsidR="00851B45" w:rsidRPr="00851B45" w:rsidRDefault="00851B45" w:rsidP="00851B4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1B45" w:rsidRPr="00851B45" w:rsidRDefault="00851B45" w:rsidP="00851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>Прием заявления и документов, их регистрация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1B45" w:rsidRPr="00851B45" w:rsidRDefault="00851B45" w:rsidP="00661D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42. О</w:t>
      </w: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снованием для начала административной процедуры является поступление к уполномоченному должностному лицу заявления о предоставлении муниципальной услуги с приложением документов, предусмотренных пунктом </w:t>
      </w:r>
      <w:r w:rsidRPr="00851B4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15</w:t>
      </w: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Административного регламента. При поступлении заявлений в электронном виде с Портала уполномоченное должностное лицо действует в соответствии с требованиями </w:t>
      </w:r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нормативных правовых актов. </w:t>
      </w:r>
    </w:p>
    <w:p w:rsidR="00851B45" w:rsidRPr="00851B45" w:rsidRDefault="00851B45" w:rsidP="00661D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Если заявление и документы, указанные в пункте 15 Административного регламента, представляются заявителем (представителем заявителя) в орган местного самоуправления лично, такой орган 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заявителя) в день получения органом местного самоуправления таких документов.</w:t>
      </w:r>
    </w:p>
    <w:p w:rsidR="00851B45" w:rsidRPr="00851B45" w:rsidRDefault="00851B45" w:rsidP="00661D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</w:t>
      </w:r>
      <w:proofErr w:type="gramStart"/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proofErr w:type="gramEnd"/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если заявление и документы, указанные в указанные в пункте 15 Административного регламента, представлены в уполномоченный орган посредством почтового отправления или представлены заявителем (представителем заявителя) лично через МФЦ, расписка в получении таких </w:t>
      </w: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заявления и документов направляется уполномоченным органом по указанному в заявлении почтовому адресу в течение рабочего дня, следующего за днем получения уполномоченным органом документов.</w:t>
      </w: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Получение заявления и документов, указанных в пункте 15 Административного регламента, представляемых в форме электронных документов, подтверждается органом местного самоуправления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Сообщение о получении заявления и документов, указанных в пункте 15 Административного регламента, направляется по указанному в заявлении адресу электронной почты или в личный кабинет заявителя (представителя заявителя) в едином портале или в  портале адресной системы в случае представления заявления и документов соответственно через Портал или портал адресной системы.</w:t>
      </w:r>
    </w:p>
    <w:p w:rsidR="00851B45" w:rsidRPr="00851B45" w:rsidRDefault="00851B45" w:rsidP="00851B4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43. Уполномоченное должностное лицо, ответственное за прием и регистрацию заявления о предоставлении муниципальной услуги и документов, осуществляет </w:t>
      </w: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проверку на наличие документов, указанных в </w:t>
      </w:r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пункте 14 </w:t>
      </w: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Административного регламента, полноты и правильности оформления представленных документов в соответствии с требованиями пункта 19 Административного регламента.</w:t>
      </w: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44. Время выполнения административной процедуры: </w:t>
      </w:r>
      <w:r w:rsidRPr="00851B45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течение 1-ого рабочего дня со дня получения заявления о предоставлении муниципальной услуги.</w:t>
      </w:r>
    </w:p>
    <w:p w:rsidR="00851B45" w:rsidRPr="00851B45" w:rsidRDefault="00851B45" w:rsidP="00851B4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45. Результатом выполнения административной процедуры является: </w:t>
      </w:r>
    </w:p>
    <w:p w:rsidR="00851B45" w:rsidRPr="00851B45" w:rsidRDefault="00851B45" w:rsidP="00851B4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регистрационная запись о дате и времени принятия заявления, формирование пакета документов и регистрация в журнале регистрации заявления о предоставлении муниципальной услуги (далее – журнал регистрации) по форме согласно приложению № 2 к Административному регламенту;</w:t>
      </w:r>
    </w:p>
    <w:p w:rsidR="00851B45" w:rsidRPr="00851B45" w:rsidRDefault="00851B45" w:rsidP="00661D29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направление заявителю отказа в приеме заявления по основаниям, указанным в пункте 19 Административного регламента</w:t>
      </w:r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 и регистрационная запись о дате и времени направления такого решения   в журнале по форме, согласно приложению № 2 Административного регламента</w:t>
      </w: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51B45" w:rsidRPr="00851B45" w:rsidRDefault="00851B45" w:rsidP="00661D2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51B45" w:rsidRPr="00851B45" w:rsidRDefault="00851B45" w:rsidP="00661D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Направление межведомственного запроса</w:t>
      </w:r>
    </w:p>
    <w:p w:rsidR="00851B45" w:rsidRPr="00851B45" w:rsidRDefault="00851B45" w:rsidP="00661D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51B45" w:rsidRPr="00851B45" w:rsidRDefault="00851B45" w:rsidP="00661D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46. 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пунктом 15 Административного регламента.</w:t>
      </w:r>
    </w:p>
    <w:p w:rsidR="00851B45" w:rsidRPr="00851B45" w:rsidRDefault="00851B45" w:rsidP="00661D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Уполномоченным должностным лицом направляется </w:t>
      </w: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порядке </w:t>
      </w: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межведомственного информационного взаимодействия запросы в следующие органы (организации): 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</w:t>
      </w:r>
      <w:r w:rsidR="00661D29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(указываются органы (организации), в которые направляется запрос, </w:t>
      </w:r>
      <w:proofErr w:type="gramEnd"/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и наименования соответствующих запросов</w:t>
      </w:r>
    </w:p>
    <w:p w:rsidR="00851B45" w:rsidRPr="00851B45" w:rsidRDefault="00851B45" w:rsidP="00661D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47. Время выполнения административной процедуры: осуществляется в течение 1-ого рабочего дня со дня получения заявления о предоставлении муниципальной услуги.</w:t>
      </w:r>
    </w:p>
    <w:p w:rsidR="00851B45" w:rsidRPr="00851B45" w:rsidRDefault="00851B45" w:rsidP="00661D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48. Результатом выполнения административной процедуры является получение ответа на запрос в течение не более 5-ти рабочих дней со дня его получения органом, предоставляющим информацию. </w:t>
      </w:r>
    </w:p>
    <w:p w:rsidR="00851B45" w:rsidRPr="00851B45" w:rsidRDefault="00851B45" w:rsidP="00661D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Непредставление (несвоевременное представление)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услуги.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1B45" w:rsidRPr="00851B45" w:rsidRDefault="00851B45" w:rsidP="00851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>Рассмотрение документов, представленных заявителем, ответов на межведомственные запросы; принятие решения о предоставлении муниципальной услуги (об отказе в предоставлении муниципальной услуги), подготовка ответа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49. Основанием для начала административной процедуры является принятие решения уполномоченными должностными лицами об отсутствии оснований для отказа в приеме документов.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50. Уполномоченное должностное лицо осуществляет проверку наличия установленных в пункте 20 Административного регламента оснований для отказа в предоставлении муниципальной услуги, проводит осмотр местонахождения объекта адресации (при необходимости) и принимает решение о предоставлении либо отказе в предоставлении муниципальной услуги.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осмотра местонахождения объекта адресации является подготовленный уполномоченным должностным лицом документ о соответствии (несоответствии) местоположения объекта имеющимся правоустанавливающим документам на объект адресации и схеме расположения объекта адресации на кадастровом плане или кадастровой карте соответствующей территории. 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51. Уполномоченное должностное лицо осуществляет подготовку проекта решения о присвоении объекту адресации адреса (об отказе в присвоении) и представляет его уполномоченному должностному лицу органа местного самоуправления для подписания. Форма решения об отказе в присвоении объекту адресации адреса или аннулировании его адреса устанавливается Министерством финансов Российской Федерации.</w:t>
      </w: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Решения уполномоченного органа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52. Результатом выполнения административной процедуры является </w:t>
      </w:r>
      <w:r w:rsidRPr="00851B45">
        <w:rPr>
          <w:rFonts w:ascii="Times New Roman" w:eastAsia="Times New Roman" w:hAnsi="Times New Roman" w:cs="Times New Roman"/>
          <w:sz w:val="28"/>
          <w:szCs w:val="28"/>
        </w:rPr>
        <w:lastRenderedPageBreak/>
        <w:t>подписание уполномоченным должностным лицом органа местного самоуправления решения о присвоении или аннулировании адреса объекту адресации, либо решения об отказе в присвоении объекту адресации адреса или аннулировании его адреса.</w:t>
      </w:r>
    </w:p>
    <w:p w:rsidR="00851B45" w:rsidRPr="00851B45" w:rsidRDefault="00851B45" w:rsidP="00661D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53. Время выполнения административной процедуры: в течение 5 рабочих дней со дня получения ответов на межведомственные запросы (при наличии) либо 10 рабочих дней </w:t>
      </w:r>
      <w:proofErr w:type="gramStart"/>
      <w:r w:rsidRPr="00851B45">
        <w:rPr>
          <w:rFonts w:ascii="Times New Roman" w:eastAsia="Times New Roman" w:hAnsi="Times New Roman" w:cs="Times New Roman"/>
          <w:sz w:val="28"/>
          <w:szCs w:val="28"/>
        </w:rPr>
        <w:t>с даты поступления</w:t>
      </w:r>
      <w:proofErr w:type="gramEnd"/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 заявления (при отсутствии необходимости направления межведомственных запросов).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1B45" w:rsidRPr="00851B45" w:rsidRDefault="00851B45" w:rsidP="00851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Выдача заявителю результата предоставления муниципальной услуги 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1B45" w:rsidRPr="00851B45" w:rsidRDefault="00851B45" w:rsidP="0066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5</w:t>
      </w:r>
      <w:bookmarkStart w:id="12" w:name="sub_4056"/>
      <w:r w:rsidRPr="00851B45">
        <w:rPr>
          <w:rFonts w:ascii="Times New Roman" w:eastAsia="Times New Roman" w:hAnsi="Times New Roman" w:cs="Times New Roman"/>
          <w:sz w:val="28"/>
          <w:szCs w:val="28"/>
        </w:rPr>
        <w:t>4 Основанием для начала административной процедуры является подписание уполномоченным должностным лицом органа местного самоуправления документа, являющегося результатом предоставления муниципальной услуги.</w:t>
      </w:r>
    </w:p>
    <w:p w:rsidR="00851B45" w:rsidRPr="00851B45" w:rsidRDefault="00851B45" w:rsidP="00661D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sub_4057"/>
      <w:bookmarkEnd w:id="12"/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55. Время выполнения административной процедуры 10 дней </w:t>
      </w:r>
      <w:proofErr w:type="gramStart"/>
      <w:r w:rsidRPr="00851B45">
        <w:rPr>
          <w:rFonts w:ascii="Times New Roman" w:eastAsia="Times New Roman" w:hAnsi="Times New Roman" w:cs="Times New Roman"/>
          <w:sz w:val="28"/>
          <w:szCs w:val="28"/>
        </w:rPr>
        <w:t>с даты подписания</w:t>
      </w:r>
      <w:proofErr w:type="gramEnd"/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 ответа уполномоченным лицом органа исполнительной власти.</w:t>
      </w:r>
    </w:p>
    <w:p w:rsidR="00851B45" w:rsidRPr="00851B45" w:rsidRDefault="00851B45" w:rsidP="00661D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sub_4058"/>
      <w:bookmarkEnd w:id="13"/>
      <w:r w:rsidRPr="00851B45">
        <w:rPr>
          <w:rFonts w:ascii="Times New Roman" w:eastAsia="Times New Roman" w:hAnsi="Times New Roman" w:cs="Times New Roman"/>
          <w:sz w:val="28"/>
          <w:szCs w:val="28"/>
        </w:rPr>
        <w:t>56. Результатом административной процедуры является выдача заявителю результата предоставления муниципальной услуги.</w:t>
      </w:r>
    </w:p>
    <w:p w:rsidR="00851B45" w:rsidRPr="00851B45" w:rsidRDefault="00851B45" w:rsidP="00661D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органа местного самоуправления о присвоении объекту адресации адреса или аннулировании его адреса, а 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</w:t>
      </w:r>
    </w:p>
    <w:p w:rsidR="00851B45" w:rsidRPr="00851B45" w:rsidRDefault="00851B45" w:rsidP="00661D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Портала или портала адресной системы не позднее 1-го рабочего дня со дня принятия решения, указанного в пункте </w:t>
      </w:r>
      <w:r w:rsidRPr="00851B4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52</w:t>
      </w: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Административного регламента.</w:t>
      </w:r>
    </w:p>
    <w:p w:rsidR="00851B45" w:rsidRPr="00851B45" w:rsidRDefault="00851B45" w:rsidP="00661D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В данном случае документы готовятся в формате </w:t>
      </w:r>
      <w:proofErr w:type="spellStart"/>
      <w:r w:rsidRPr="00851B45">
        <w:rPr>
          <w:rFonts w:ascii="Times New Roman" w:eastAsia="Times New Roman" w:hAnsi="Times New Roman" w:cs="Times New Roman"/>
          <w:sz w:val="28"/>
          <w:szCs w:val="28"/>
        </w:rPr>
        <w:t>pdf</w:t>
      </w:r>
      <w:proofErr w:type="spellEnd"/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, подписываются открепленной квалифицированной электронной подписью </w:t>
      </w: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полномоченного должностного лица органа местного самоуправления (файл формата SIG). Указанные документы в формате электронного архива </w:t>
      </w:r>
      <w:r w:rsidRPr="00851B45">
        <w:rPr>
          <w:rFonts w:ascii="Times New Roman" w:eastAsia="Times New Roman" w:hAnsi="Times New Roman" w:cs="Times New Roman"/>
          <w:sz w:val="28"/>
          <w:szCs w:val="28"/>
          <w:lang w:val="en-US"/>
        </w:rPr>
        <w:t>zip</w:t>
      </w:r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 направляются в личный кабинет заявителя.</w:t>
      </w:r>
    </w:p>
    <w:p w:rsidR="00851B45" w:rsidRPr="00851B45" w:rsidRDefault="00851B45" w:rsidP="00661D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</w:t>
      </w:r>
      <w:r w:rsidRPr="00851B4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за 10-м </w:t>
      </w: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рабочим днем со дня принятия решения, указанного в пункте </w:t>
      </w:r>
      <w:r w:rsidRPr="00851B4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52 </w:t>
      </w: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Административного регламента.</w:t>
      </w:r>
    </w:p>
    <w:p w:rsidR="00851B45" w:rsidRPr="00851B45" w:rsidRDefault="00851B45" w:rsidP="00661D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57. </w:t>
      </w:r>
      <w:proofErr w:type="gramStart"/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орган местного самоуправления обеспечивает передачу документа в МФЦ для выдачи заявителю не позднее рабочего дня, следующего за днем принятия решения, указанного в пункте </w:t>
      </w:r>
      <w:r w:rsidRPr="00851B4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52 </w:t>
      </w: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Административного регламента.</w:t>
      </w:r>
      <w:proofErr w:type="gramEnd"/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P385"/>
      <w:bookmarkEnd w:id="14"/>
      <w:bookmarkEnd w:id="15"/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 xml:space="preserve">IV. Формы </w:t>
      </w:r>
      <w:proofErr w:type="gramStart"/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>контроля за</w:t>
      </w:r>
      <w:proofErr w:type="gramEnd"/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 xml:space="preserve"> исполнением административного регламента 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Порядок осуществления текущего </w:t>
      </w:r>
      <w:proofErr w:type="gramStart"/>
      <w:r w:rsidRPr="00851B4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контроля за</w:t>
      </w:r>
      <w:proofErr w:type="gramEnd"/>
      <w:r w:rsidRPr="00851B4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соблюдением и исполнением ответственными должностными лицами органа местного самоуправления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1B45" w:rsidRPr="00851B45" w:rsidRDefault="00851B45" w:rsidP="00661D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58. Текущий </w:t>
      </w:r>
      <w:proofErr w:type="gramStart"/>
      <w:r w:rsidRPr="00851B4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51B45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процедурами, и принятием решений осуществляется уполномоченными должностными лицами органа местного самоуправления, ответственными за предоставление муниципальной услуги.</w:t>
      </w:r>
    </w:p>
    <w:p w:rsidR="00851B45" w:rsidRPr="00851B45" w:rsidRDefault="00851B45" w:rsidP="00661D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59. 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органа местного самоуправления.</w:t>
      </w:r>
    </w:p>
    <w:p w:rsidR="00851B45" w:rsidRPr="00851B45" w:rsidRDefault="00851B45" w:rsidP="00851B45">
      <w:pPr>
        <w:widowControl w:val="0"/>
        <w:autoSpaceDE w:val="0"/>
        <w:autoSpaceDN w:val="0"/>
        <w:spacing w:before="220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>контроля за</w:t>
      </w:r>
      <w:proofErr w:type="gramEnd"/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 xml:space="preserve"> полнотой и качеством ее предоставления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1B45" w:rsidRPr="00851B45" w:rsidRDefault="00851B45" w:rsidP="00661D29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60. Руководитель органа местного самоуправления (должностное лицо, исполняющее его обязанности) организует и осуществляет контроль предоставления муниципальной услуги.</w:t>
      </w:r>
    </w:p>
    <w:p w:rsidR="00851B45" w:rsidRPr="00851B45" w:rsidRDefault="00851B45" w:rsidP="00661D29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61.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специалистов.</w:t>
      </w:r>
    </w:p>
    <w:p w:rsidR="00851B45" w:rsidRPr="00851B45" w:rsidRDefault="00851B45" w:rsidP="00661D29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62.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может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>Ответственность должностных лиц органа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>местного самоуправления за решения и действия (бездействие), принимаемые (осуществляемые) ими в ходе предоставления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>муниципальной услуги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1B45" w:rsidRPr="00851B45" w:rsidRDefault="00851B45" w:rsidP="00661D29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lastRenderedPageBreak/>
        <w:t>63.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 к порядку и формам </w:t>
      </w:r>
      <w:proofErr w:type="gramStart"/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>контроля за</w:t>
      </w:r>
      <w:proofErr w:type="gramEnd"/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предоставлением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>муниципальной услуги, в том числе со стороны граждан,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b/>
          <w:sz w:val="28"/>
          <w:szCs w:val="28"/>
        </w:rPr>
        <w:t>их объединений и организаций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1B45" w:rsidRPr="00851B45" w:rsidRDefault="00851B45" w:rsidP="00661D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</w:rPr>
        <w:t>64. Заявители имеют право осуществлять контроль соблюдения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(по телефону) или письменных, в том числе в электронном виде, ответов на их запросы.</w:t>
      </w:r>
    </w:p>
    <w:p w:rsidR="00851B45" w:rsidRPr="00851B45" w:rsidRDefault="00851B45" w:rsidP="00851B45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V. Досудебный (внесудебный) порядок обжалования решений и действий (бездействия) органа местного самоуправления Оренбургской области, предоставляющего государственную услугу, многофункционального центра, организаций, осуществляющих функции по предоставлению государственных услуг, а также их должностных лиц, государственных служащих, работников</w:t>
      </w: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51B45" w:rsidRPr="00851B45" w:rsidRDefault="00851B45" w:rsidP="00661D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Информация, указанная в данном разделе, подлежит обязательному размещению на Портале.</w:t>
      </w: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Информация для заинтересованных лиц </w:t>
      </w: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об их праве на досудебное (внесудебное) обжалование действий</w:t>
      </w: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(бездействия) и (или) решений, принятых (осуществленных)</w:t>
      </w: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 ходе предоставления муниципальной услуги</w:t>
      </w: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51B45" w:rsidRPr="00851B45" w:rsidRDefault="00851B45" w:rsidP="00661D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65. В случае если заявитель считает, что в ходе предоставления муниципальной услуги решениями и (или) действиями (бездействием) органов, предоставляющих государственные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</w:t>
      </w: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426"/>
        <w:jc w:val="center"/>
        <w:outlineLvl w:val="1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Органы муниципальной власти, организации и уполномоченные</w:t>
      </w: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на рассмотрение жалобы лица, которым может быть </w:t>
      </w:r>
      <w:proofErr w:type="gramStart"/>
      <w:r w:rsidRPr="00851B4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направлена</w:t>
      </w:r>
      <w:proofErr w:type="gramEnd"/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жалоба заявителя в досудебном (внесудебном) порядке</w:t>
      </w: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51B45" w:rsidRPr="00851B45" w:rsidRDefault="00851B45" w:rsidP="00661D2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66. Жалоба подается в орган местного самоуправления Оренбургской области, предоставляющий государственную услугу, МФЦ либо в орган, являющийся учредителем МФЦ.</w:t>
      </w:r>
    </w:p>
    <w:p w:rsidR="00851B45" w:rsidRPr="00851B45" w:rsidRDefault="00851B45" w:rsidP="00661D2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Жалобы на решения и действия (бездействие) руководителя органа местного самоуправления Оренбургской области подаются в Правительство Оренбургской области.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МФЦ.</w:t>
      </w: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426"/>
        <w:jc w:val="center"/>
        <w:outlineLvl w:val="1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Способы информирования заявителей о порядке подачи</w:t>
      </w: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 рассмотрения жалобы, в том числе с использованием Портала</w:t>
      </w: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51B45" w:rsidRPr="00851B45" w:rsidRDefault="00851B45" w:rsidP="00661D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67.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официальных сайтах органов местного самоуправления Оренбургской области, предоставляющих государственные услуги, на Портале.</w:t>
      </w: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426"/>
        <w:jc w:val="center"/>
        <w:outlineLvl w:val="1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Перечень</w:t>
      </w: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нормативных правовых актов, регулирующих порядок досудебного (внесудебного) обжалования решений и действий (бездействия) органа местного самоуправления</w:t>
      </w: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Оренбургской области, а также его должностных лиц</w:t>
      </w: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51B45" w:rsidRPr="00851B45" w:rsidRDefault="00851B45" w:rsidP="00661D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68. Федеральный </w:t>
      </w:r>
      <w:hyperlink r:id="rId13" w:history="1">
        <w:r w:rsidRPr="00851B4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</w:t>
        </w:r>
      </w:hyperlink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27 июля 2010 года № 210-ФЗ «Об организации предоставления государственных и муниципальных услуг»;</w:t>
      </w:r>
    </w:p>
    <w:p w:rsidR="00851B45" w:rsidRPr="00851B45" w:rsidRDefault="004364F5" w:rsidP="00661D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22272F"/>
          <w:sz w:val="28"/>
          <w:szCs w:val="28"/>
          <w:lang w:eastAsia="en-US"/>
        </w:rPr>
      </w:pPr>
      <w:hyperlink r:id="rId14" w:anchor="/document/27537955/entry/0" w:history="1">
        <w:proofErr w:type="gramStart"/>
        <w:r w:rsidR="00851B45" w:rsidRPr="00851B45">
          <w:rPr>
            <w:rFonts w:ascii="Times New Roman" w:eastAsiaTheme="minorHAnsi" w:hAnsi="Times New Roman" w:cs="Times New Roman"/>
            <w:color w:val="22272F"/>
            <w:sz w:val="28"/>
            <w:szCs w:val="28"/>
            <w:lang w:eastAsia="en-US"/>
          </w:rPr>
          <w:t>постановление</w:t>
        </w:r>
      </w:hyperlink>
      <w:r w:rsidR="00851B45" w:rsidRPr="00851B45">
        <w:rPr>
          <w:rFonts w:ascii="Times New Roman" w:eastAsiaTheme="minorHAnsi" w:hAnsi="Times New Roman" w:cs="Times New Roman"/>
          <w:color w:val="22272F"/>
          <w:sz w:val="28"/>
          <w:szCs w:val="28"/>
          <w:lang w:eastAsia="en-US"/>
        </w:rPr>
        <w:t xml:space="preserve"> Правительства РФ </w:t>
      </w:r>
      <w:r w:rsidR="00851B45"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16 августа 2012 № 840 </w:t>
      </w:r>
      <w:r w:rsidR="00851B45" w:rsidRPr="00851B45">
        <w:rPr>
          <w:rFonts w:ascii="Times New Roman" w:eastAsiaTheme="minorHAnsi" w:hAnsi="Times New Roman" w:cs="Times New Roman"/>
          <w:color w:val="22272F"/>
          <w:sz w:val="28"/>
          <w:szCs w:val="28"/>
          <w:lang w:eastAsia="en-US"/>
        </w:rPr>
        <w:t xml:space="preserve">«О порядке </w:t>
      </w:r>
      <w:r w:rsidR="00851B45"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подачи и рассмотрения жалоб на решения и действия (бездействие) федеральных органов местного самоуправления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</w:t>
      </w:r>
      <w:proofErr w:type="gramEnd"/>
      <w:r w:rsidR="00851B45"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r:id="rId15" w:history="1">
        <w:r w:rsidR="00851B45" w:rsidRPr="00851B4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частью 1.1 статьи 16</w:t>
        </w:r>
      </w:hyperlink>
      <w:r w:rsidR="00851B45"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«Об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</w:t>
      </w:r>
      <w:r w:rsidR="00851B45" w:rsidRPr="00851B45">
        <w:rPr>
          <w:rFonts w:ascii="Times New Roman" w:eastAsiaTheme="minorHAnsi" w:hAnsi="Times New Roman" w:cs="Times New Roman"/>
          <w:color w:val="22272F"/>
          <w:sz w:val="28"/>
          <w:szCs w:val="28"/>
          <w:lang w:eastAsia="en-US"/>
        </w:rPr>
        <w:t>».</w:t>
      </w: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>VI</w:t>
      </w:r>
      <w:r w:rsidRPr="00851B4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51B45" w:rsidRPr="00851B45" w:rsidRDefault="00851B45" w:rsidP="00C4502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69. Административные процедуры (действия), выполняемые МФЦ, описываются в соглашении о взаимодействии между органом местного самоуправления Оренбургской области и МФЦ.</w:t>
      </w:r>
    </w:p>
    <w:p w:rsidR="00851B45" w:rsidRPr="00851B45" w:rsidRDefault="00851B45" w:rsidP="00C4502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Порядок выполнения МФЦ следующих административных процедур (действий) (в случае, если государственная услуга предоставляется посредством обращения заявителя в МФЦ):</w:t>
      </w:r>
    </w:p>
    <w:p w:rsidR="00851B45" w:rsidRPr="00851B45" w:rsidRDefault="00851B45" w:rsidP="00C4502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1) информирование заявителей о порядке предоставления муниципальной услуги в МФЦ,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МФЦ.</w:t>
      </w:r>
    </w:p>
    <w:p w:rsidR="00851B45" w:rsidRPr="00851B45" w:rsidRDefault="00851B45" w:rsidP="00C4502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Информирование заявителей в МФЦ осуществляется при личном обращении, посредством сети Интернет, электронной почты или по телефону.</w:t>
      </w:r>
    </w:p>
    <w:p w:rsidR="00851B45" w:rsidRPr="00851B45" w:rsidRDefault="00851B45" w:rsidP="00C4502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 о местонахождении, графике работы, контактных телефонах МФЦ, участвующих в предоставлении государственных услуг, указывается на официальном сайте МФЦ, информационных стендах в местах, предназначенных для предоставления государственных услуг.</w:t>
      </w:r>
    </w:p>
    <w:p w:rsidR="00851B45" w:rsidRPr="00851B45" w:rsidRDefault="00851B45" w:rsidP="00C4502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информации, четкость в изложении информации, полнота информирования;</w:t>
      </w:r>
    </w:p>
    <w:p w:rsidR="00851B45" w:rsidRPr="00851B45" w:rsidRDefault="00851B45" w:rsidP="00C4502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2) прием запросов заявителей о предоставлении муниципальной услуги и иных документов, необходимых для предоставления муниципальной услуги.</w:t>
      </w:r>
    </w:p>
    <w:p w:rsidR="00851B45" w:rsidRPr="00851B45" w:rsidRDefault="00851B45" w:rsidP="00C4502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Основанием для начала предоставления муниципальной услуги является личное обращение заявителя (его представителя) с комплектом документов, необходимых для получения соответствующей услуги.</w:t>
      </w:r>
    </w:p>
    <w:p w:rsidR="00851B45" w:rsidRPr="00851B45" w:rsidRDefault="00851B45" w:rsidP="00C4502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Специалист МФЦ, осуществляющий прием документов:</w:t>
      </w:r>
    </w:p>
    <w:p w:rsidR="00851B45" w:rsidRPr="00851B45" w:rsidRDefault="00851B45" w:rsidP="00C4502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а) устанавливает личность заявителя, в том числе проверяет основной документ, удостоверяющий личность гражданина Российской Федерации, проверяет полномочия заявителя, в том числе полномочия представителя действовать от его имени, полномочия представителя юридического лица действовать от имени юридического лица;</w:t>
      </w:r>
    </w:p>
    <w:p w:rsidR="00851B45" w:rsidRPr="00851B45" w:rsidRDefault="00851B45" w:rsidP="00C4502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б) проверяет наличие всех необходимых документов исходя из соответствующего перечня документов, утвержденных административным регламентом и необходимых для оказания соответствующей услуги;</w:t>
      </w:r>
    </w:p>
    <w:p w:rsidR="00851B45" w:rsidRPr="00851B45" w:rsidRDefault="00851B45" w:rsidP="00C4502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в) в случае представления неполного комплекта документов и их несоответствия отказывает в их приеме и указывает на перечень документов, необходимых для предоставления муниципальной услуги, который заявитель должен представить самостоятельно;</w:t>
      </w:r>
    </w:p>
    <w:p w:rsidR="00851B45" w:rsidRPr="00851B45" w:rsidRDefault="00851B45" w:rsidP="00C4502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г) проверяет соответствие представленных документов установленным требованиям;</w:t>
      </w:r>
    </w:p>
    <w:p w:rsidR="00851B45" w:rsidRPr="00851B45" w:rsidRDefault="00851B45" w:rsidP="00C4502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д) проверяет наличие документа, подтверждающего оплату госпошлины, и других платежных документов;</w:t>
      </w:r>
    </w:p>
    <w:p w:rsidR="00851B45" w:rsidRPr="00851B45" w:rsidRDefault="00851B45" w:rsidP="00C4502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е) сличает представленные экземпляры оригиналов документов с их копиями (в том числе нотариально удостоверенными). Если представленные </w:t>
      </w: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копии документов нотариально не заверены, специалист МФЦ, сличив копии документов с их подлинными экземплярами, заверяет своей подписью с указанием фамилии и инициалов и ставит штамп "копия верна" (если данное административное действие предусмотрено соглашением о взаимодействии);</w:t>
      </w:r>
    </w:p>
    <w:p w:rsidR="00851B45" w:rsidRPr="00851B45" w:rsidRDefault="00851B45" w:rsidP="00C4502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ж) распечатывает бланк заявления и предлагает заявителю собственноручно заполнить его;</w:t>
      </w:r>
    </w:p>
    <w:p w:rsidR="00851B45" w:rsidRPr="00851B45" w:rsidRDefault="00851B45" w:rsidP="00C4502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з) проверяет полноту оформления заявления;</w:t>
      </w:r>
    </w:p>
    <w:p w:rsidR="00851B45" w:rsidRPr="00851B45" w:rsidRDefault="00851B45" w:rsidP="00C4502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и) принимает заявление;</w:t>
      </w:r>
    </w:p>
    <w:p w:rsidR="00851B45" w:rsidRPr="00851B45" w:rsidRDefault="00851B45" w:rsidP="00C4502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3) формирование и направление МФЦ межведомственного запроса в органы, предоставляющие государственные услуги, в иные органы муниципальной власти, органы местного самоуправления и организации, участвующие в предоставлении государственных услуг.</w:t>
      </w:r>
    </w:p>
    <w:p w:rsidR="00851B45" w:rsidRPr="00851B45" w:rsidRDefault="00851B45" w:rsidP="00C4502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Межведомственные запросы направляет орган местного самоуправления Оренбургской области, предоставляющий государственную услугу. МФЦ направляет запрос в органы, предоставляющие государственные услуги, в иные органы муниципальной власти, органы местного самоуправления и организации, участвующие в предоставлении государственных услуг, при наличии межведомственного запроса в соглашении о взаимодействии;</w:t>
      </w:r>
    </w:p>
    <w:p w:rsidR="00851B45" w:rsidRPr="00851B45" w:rsidRDefault="00851B45" w:rsidP="00C4502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4)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</w:t>
      </w:r>
      <w:proofErr w:type="gramEnd"/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муниципальные услуги.</w:t>
      </w:r>
    </w:p>
    <w:p w:rsidR="00851B45" w:rsidRPr="00851B45" w:rsidRDefault="00851B45" w:rsidP="00C4502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Специалист МФЦ, осуществляющий выдачу документов:</w:t>
      </w:r>
    </w:p>
    <w:p w:rsidR="00851B45" w:rsidRPr="00851B45" w:rsidRDefault="00851B45" w:rsidP="00C4502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а) устанавливает личность заявителя;</w:t>
      </w:r>
    </w:p>
    <w:p w:rsidR="00851B45" w:rsidRPr="00851B45" w:rsidRDefault="00851B45" w:rsidP="00C4502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б) знакомит с перечнем и содержанием выдаваемых документов;</w:t>
      </w:r>
    </w:p>
    <w:p w:rsidR="00851B45" w:rsidRPr="00851B45" w:rsidRDefault="00851B45" w:rsidP="00C4502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в) выдает заявителю результат предоставления муниципальной услуги или письмо с мотивированным отказом в предоставлении муниципальной услуги.</w:t>
      </w:r>
    </w:p>
    <w:p w:rsidR="00851B45" w:rsidRPr="00851B45" w:rsidRDefault="00851B45" w:rsidP="00C4502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Если за получением результата муниципальной услуги обращается уполномоченное лицо, не указанное в расписке, специалист МФЦ делает копию документа, подтверждающего его полномочия, и скрепляет ее с распиской;</w:t>
      </w:r>
    </w:p>
    <w:p w:rsidR="00851B45" w:rsidRPr="00851B45" w:rsidRDefault="00851B45" w:rsidP="00C4502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г)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заявителю;</w:t>
      </w:r>
    </w:p>
    <w:p w:rsidR="00851B45" w:rsidRPr="00851B45" w:rsidRDefault="00851B45" w:rsidP="00C4502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t>д) подписывает и заверяет печатью на бумажном носителе экземпляр электронного документа или выписки из соответствующих информационных систем органов местного самоуправления Оренбургской области.</w:t>
      </w:r>
    </w:p>
    <w:p w:rsidR="00851B45" w:rsidRPr="002F3FEA" w:rsidRDefault="00851B45" w:rsidP="00C4502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1B4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Выдача документов, в том числе своевременно не полученных заявителем, осуществляется в соответствии с условиями соглашений о взаимодействии.</w:t>
      </w: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1B45" w:rsidRDefault="00851B45" w:rsidP="00851B4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6980" w:rsidRDefault="00496980" w:rsidP="00851B4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6980" w:rsidRDefault="00496980" w:rsidP="00851B4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6980" w:rsidRDefault="00496980" w:rsidP="00851B4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6980" w:rsidRDefault="00496980" w:rsidP="00851B4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6980" w:rsidRDefault="00496980" w:rsidP="00851B4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6980" w:rsidRDefault="00496980" w:rsidP="00851B4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4E81" w:rsidRDefault="009B4E81" w:rsidP="00851B4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4E81" w:rsidRDefault="009B4E81" w:rsidP="00851B4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4E81" w:rsidRDefault="009B4E81" w:rsidP="00851B4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4E81" w:rsidRDefault="009B4E81" w:rsidP="00851B4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4E81" w:rsidRDefault="009B4E81" w:rsidP="00851B4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4E81" w:rsidRDefault="009B4E81" w:rsidP="00851B4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4E81" w:rsidRDefault="009B4E81" w:rsidP="00851B4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4E81" w:rsidRDefault="009B4E81" w:rsidP="00851B4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4E81" w:rsidRDefault="009B4E81" w:rsidP="00851B4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4E81" w:rsidRDefault="009B4E81" w:rsidP="00851B4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4E81" w:rsidRDefault="009B4E81" w:rsidP="00851B4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4E81" w:rsidRDefault="009B4E81" w:rsidP="00851B4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4E81" w:rsidRDefault="009B4E81" w:rsidP="00851B4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4E81" w:rsidRDefault="009B4E81" w:rsidP="00851B4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4E81" w:rsidRDefault="009B4E81" w:rsidP="00851B4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4E81" w:rsidRDefault="009B4E81" w:rsidP="00851B4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4E81" w:rsidRDefault="009B4E81" w:rsidP="00851B4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4E81" w:rsidRDefault="009B4E81" w:rsidP="00851B4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4E81" w:rsidRDefault="009B4E81" w:rsidP="00851B4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4E81" w:rsidRDefault="009B4E81" w:rsidP="00851B4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4E81" w:rsidRDefault="009B4E81" w:rsidP="00851B4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4E81" w:rsidRDefault="009B4E81" w:rsidP="00851B4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4E81" w:rsidRDefault="009B4E81" w:rsidP="00851B4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6980" w:rsidRDefault="00496980" w:rsidP="00851B4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6980" w:rsidRDefault="00496980" w:rsidP="00851B4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6980" w:rsidRDefault="00496980" w:rsidP="00851B4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6980" w:rsidRDefault="00496980" w:rsidP="002F3FE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0BE9" w:rsidRDefault="007E0BE9" w:rsidP="002F3FE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0BE9" w:rsidRDefault="007E0BE9" w:rsidP="002F3FE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0BE9" w:rsidRDefault="007E0BE9" w:rsidP="002F3FE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6980" w:rsidRDefault="00496980" w:rsidP="00851B4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395B" w:rsidRDefault="00CE395B" w:rsidP="00851B4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395B" w:rsidRDefault="00CE395B" w:rsidP="00851B4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395B" w:rsidRDefault="00CE395B" w:rsidP="00851B4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395B" w:rsidRDefault="00CE395B" w:rsidP="00851B4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395B" w:rsidRDefault="00CE395B" w:rsidP="00851B4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6980" w:rsidRDefault="00496980" w:rsidP="00851B4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6980" w:rsidRDefault="00496980" w:rsidP="00851B4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3F6E" w:rsidRPr="00653F6E" w:rsidRDefault="00653F6E" w:rsidP="006D61C5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="Times New Roman" w:hAnsi="Arial" w:cs="Arial"/>
          <w:sz w:val="16"/>
          <w:szCs w:val="16"/>
        </w:rPr>
      </w:pPr>
      <w:r w:rsidRPr="00653F6E">
        <w:rPr>
          <w:rFonts w:ascii="Arial" w:eastAsia="Times New Roman" w:hAnsi="Arial" w:cs="Arial"/>
          <w:b/>
          <w:bCs/>
          <w:color w:val="26282F"/>
          <w:sz w:val="16"/>
          <w:szCs w:val="16"/>
        </w:rPr>
        <w:lastRenderedPageBreak/>
        <w:t>Приложение N 1</w:t>
      </w:r>
      <w:r w:rsidRPr="00653F6E">
        <w:rPr>
          <w:rFonts w:ascii="Arial" w:eastAsia="Times New Roman" w:hAnsi="Arial" w:cs="Arial"/>
          <w:b/>
          <w:bCs/>
          <w:color w:val="26282F"/>
          <w:sz w:val="16"/>
          <w:szCs w:val="16"/>
        </w:rPr>
        <w:br/>
        <w:t xml:space="preserve">к </w:t>
      </w:r>
      <w:r w:rsidRPr="00653F6E">
        <w:rPr>
          <w:rFonts w:ascii="Arial" w:eastAsia="Times New Roman" w:hAnsi="Arial" w:cs="Arial"/>
          <w:sz w:val="16"/>
          <w:szCs w:val="16"/>
        </w:rPr>
        <w:t>административному регламенту</w:t>
      </w:r>
    </w:p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</w:rPr>
      </w:pPr>
    </w:p>
    <w:p w:rsidR="00653F6E" w:rsidRPr="00653F6E" w:rsidRDefault="00653F6E" w:rsidP="00653F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sz w:val="16"/>
          <w:szCs w:val="16"/>
        </w:rPr>
      </w:pPr>
      <w:r w:rsidRPr="00653F6E">
        <w:rPr>
          <w:rFonts w:ascii="Arial" w:eastAsia="Times New Roman" w:hAnsi="Arial" w:cs="Arial"/>
          <w:b/>
          <w:bCs/>
          <w:color w:val="26282F"/>
          <w:sz w:val="16"/>
          <w:szCs w:val="16"/>
        </w:rPr>
        <w:t>ФОРМА</w:t>
      </w:r>
      <w:r w:rsidRPr="00653F6E">
        <w:rPr>
          <w:rFonts w:ascii="Arial" w:eastAsia="Times New Roman" w:hAnsi="Arial" w:cs="Arial"/>
          <w:b/>
          <w:bCs/>
          <w:color w:val="26282F"/>
          <w:sz w:val="16"/>
          <w:szCs w:val="16"/>
        </w:rPr>
        <w:br/>
        <w:t>заявления о присвоении объекту адресации адреса или аннулировании его адреса</w:t>
      </w:r>
    </w:p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1843"/>
        <w:gridCol w:w="1843"/>
      </w:tblGrid>
      <w:tr w:rsidR="00653F6E" w:rsidRPr="00653F6E" w:rsidTr="006D61C5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b/>
                <w:bCs/>
                <w:color w:val="26282F"/>
                <w:sz w:val="16"/>
                <w:szCs w:val="16"/>
              </w:rPr>
              <w:t>Лист N _________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ind w:right="181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b/>
                <w:bCs/>
                <w:color w:val="26282F"/>
                <w:sz w:val="16"/>
                <w:szCs w:val="16"/>
              </w:rPr>
              <w:t>Всего листов ________</w:t>
            </w:r>
          </w:p>
        </w:tc>
      </w:tr>
    </w:tbl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105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1077"/>
        <w:gridCol w:w="1899"/>
        <w:gridCol w:w="567"/>
        <w:gridCol w:w="851"/>
        <w:gridCol w:w="1276"/>
        <w:gridCol w:w="1417"/>
        <w:gridCol w:w="709"/>
        <w:gridCol w:w="283"/>
        <w:gridCol w:w="1276"/>
        <w:gridCol w:w="142"/>
        <w:gridCol w:w="94"/>
        <w:gridCol w:w="142"/>
      </w:tblGrid>
      <w:tr w:rsidR="00653F6E" w:rsidRPr="00653F6E" w:rsidTr="006D61C5">
        <w:trPr>
          <w:gridAfter w:val="1"/>
          <w:wAfter w:w="142" w:type="dxa"/>
        </w:trPr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bookmarkStart w:id="16" w:name="sub_1001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bookmarkEnd w:id="16"/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Заявление</w:t>
            </w:r>
          </w:p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Заявление принято</w:t>
            </w:r>
          </w:p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ind w:right="1163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регистрационный номер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53F6E" w:rsidRPr="00653F6E" w:rsidRDefault="00653F6E" w:rsidP="006D61C5">
            <w:pPr>
              <w:autoSpaceDE w:val="0"/>
              <w:autoSpaceDN w:val="0"/>
              <w:adjustRightInd w:val="0"/>
              <w:spacing w:after="0" w:line="240" w:lineRule="auto"/>
              <w:ind w:left="-25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D61C5">
        <w:trPr>
          <w:gridAfter w:val="1"/>
          <w:wAfter w:w="142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(наименование органа местного самоуправления, органа</w:t>
            </w:r>
            <w:proofErr w:type="gramEnd"/>
          </w:p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количество листов заявления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D61C5">
        <w:trPr>
          <w:gridAfter w:val="1"/>
          <w:wAfter w:w="142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количество прилагаемых документов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ind w:left="-388" w:firstLine="388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D61C5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 xml:space="preserve">в том числе оригиналов _____, копий _____, количество листов </w:t>
            </w:r>
            <w:proofErr w:type="gramStart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в</w:t>
            </w:r>
            <w:proofErr w:type="gramEnd"/>
          </w:p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оригиналах</w:t>
            </w:r>
            <w:proofErr w:type="gramEnd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_______, ______ копиях _____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D61C5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ФИО должностного лица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D61C5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подпись должностного лица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D61C5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D61C5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 xml:space="preserve">дата "___" ________ ____ </w:t>
            </w:r>
            <w:proofErr w:type="gramStart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г</w:t>
            </w:r>
            <w:proofErr w:type="gramEnd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D61C5">
        <w:trPr>
          <w:gridAfter w:val="2"/>
          <w:wAfter w:w="236" w:type="dxa"/>
        </w:trPr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bookmarkStart w:id="17" w:name="sub_1002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3.1</w:t>
            </w:r>
            <w:bookmarkEnd w:id="17"/>
          </w:p>
        </w:tc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Прошу в отношении объекта адресации:</w:t>
            </w:r>
          </w:p>
        </w:tc>
      </w:tr>
      <w:tr w:rsidR="00653F6E" w:rsidRPr="00653F6E" w:rsidTr="006D61C5">
        <w:trPr>
          <w:gridAfter w:val="2"/>
          <w:wAfter w:w="236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Вид:</w:t>
            </w:r>
          </w:p>
        </w:tc>
      </w:tr>
      <w:tr w:rsidR="00653F6E" w:rsidRPr="00653F6E" w:rsidTr="006D61C5">
        <w:trPr>
          <w:gridAfter w:val="2"/>
          <w:wAfter w:w="236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Сооружение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Объект незавершенного строительства</w:t>
            </w:r>
          </w:p>
        </w:tc>
      </w:tr>
      <w:tr w:rsidR="00653F6E" w:rsidRPr="00653F6E" w:rsidTr="006D61C5">
        <w:trPr>
          <w:gridAfter w:val="2"/>
          <w:wAfter w:w="236" w:type="dxa"/>
        </w:trPr>
        <w:tc>
          <w:tcPr>
            <w:tcW w:w="8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Здание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Помещение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D61C5">
        <w:trPr>
          <w:gridAfter w:val="2"/>
          <w:wAfter w:w="236" w:type="dxa"/>
        </w:trPr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bookmarkStart w:id="18" w:name="sub_1003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3.2</w:t>
            </w:r>
            <w:bookmarkEnd w:id="18"/>
          </w:p>
        </w:tc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Присвоить адрес</w:t>
            </w:r>
          </w:p>
        </w:tc>
      </w:tr>
      <w:tr w:rsidR="00653F6E" w:rsidRPr="00653F6E" w:rsidTr="006D61C5">
        <w:trPr>
          <w:gridAfter w:val="2"/>
          <w:wAfter w:w="236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 xml:space="preserve">В связи </w:t>
            </w:r>
            <w:proofErr w:type="gramStart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proofErr w:type="gramEnd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:</w:t>
            </w:r>
          </w:p>
        </w:tc>
      </w:tr>
      <w:tr w:rsidR="00653F6E" w:rsidRPr="00653F6E" w:rsidTr="006D61C5">
        <w:trPr>
          <w:gridAfter w:val="2"/>
          <w:wAfter w:w="236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Образованием земельного участк</w:t>
            </w:r>
            <w:proofErr w:type="gramStart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а(</w:t>
            </w:r>
            <w:proofErr w:type="spellStart"/>
            <w:proofErr w:type="gramEnd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ов</w:t>
            </w:r>
            <w:proofErr w:type="spellEnd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653F6E" w:rsidRPr="00653F6E" w:rsidTr="006D61C5">
        <w:trPr>
          <w:gridAfter w:val="2"/>
          <w:wAfter w:w="236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Количество образуемых земельных участков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D61C5">
        <w:trPr>
          <w:gridAfter w:val="2"/>
          <w:wAfter w:w="236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D61C5">
        <w:trPr>
          <w:gridAfter w:val="2"/>
          <w:wAfter w:w="236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D61C5">
        <w:trPr>
          <w:gridAfter w:val="2"/>
          <w:wAfter w:w="236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D61C5">
        <w:trPr>
          <w:gridAfter w:val="2"/>
          <w:wAfter w:w="236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Образованием земельного участк</w:t>
            </w:r>
            <w:proofErr w:type="gramStart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а(</w:t>
            </w:r>
            <w:proofErr w:type="spellStart"/>
            <w:proofErr w:type="gramEnd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ов</w:t>
            </w:r>
            <w:proofErr w:type="spellEnd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) путем раздела земельного участка</w:t>
            </w:r>
          </w:p>
        </w:tc>
      </w:tr>
      <w:tr w:rsidR="00653F6E" w:rsidRPr="00653F6E" w:rsidTr="006D61C5">
        <w:trPr>
          <w:gridAfter w:val="2"/>
          <w:wAfter w:w="236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Количество образуемых земельных участков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D61C5">
        <w:trPr>
          <w:gridAfter w:val="2"/>
          <w:wAfter w:w="236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Адрес земельного участка, раздел которого осуществляется</w:t>
            </w:r>
          </w:p>
        </w:tc>
      </w:tr>
      <w:tr w:rsidR="00653F6E" w:rsidRPr="00653F6E" w:rsidTr="006D61C5">
        <w:trPr>
          <w:gridAfter w:val="2"/>
          <w:wAfter w:w="236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D61C5">
        <w:trPr>
          <w:gridAfter w:val="2"/>
          <w:wAfter w:w="236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D61C5">
        <w:trPr>
          <w:gridAfter w:val="2"/>
          <w:wAfter w:w="236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Образованием земельного участка путем объединения земельных участков</w:t>
            </w:r>
          </w:p>
        </w:tc>
      </w:tr>
      <w:tr w:rsidR="00653F6E" w:rsidRPr="00653F6E" w:rsidTr="006D61C5">
        <w:trPr>
          <w:gridAfter w:val="2"/>
          <w:wAfter w:w="236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Количество объединяемых земельных участков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D61C5">
        <w:trPr>
          <w:gridAfter w:val="2"/>
          <w:wAfter w:w="236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Кадастровый номер объединяемого земельного участка</w:t>
            </w:r>
            <w:hyperlink w:anchor="sub_111" w:history="1">
              <w:r w:rsidRPr="00653F6E">
                <w:rPr>
                  <w:rFonts w:ascii="Arial" w:eastAsia="Times New Roman" w:hAnsi="Arial" w:cs="Arial"/>
                  <w:color w:val="106BBE"/>
                  <w:sz w:val="16"/>
                  <w:szCs w:val="16"/>
                </w:rPr>
                <w:t>*(1)</w:t>
              </w:r>
            </w:hyperlink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Адрес объединяемого земельного участка</w:t>
            </w:r>
            <w:hyperlink w:anchor="sub_111" w:history="1">
              <w:r w:rsidRPr="00653F6E">
                <w:rPr>
                  <w:rFonts w:ascii="Arial" w:eastAsia="Times New Roman" w:hAnsi="Arial" w:cs="Arial"/>
                  <w:color w:val="106BBE"/>
                  <w:sz w:val="16"/>
                  <w:szCs w:val="16"/>
                </w:rPr>
                <w:t>*(1)</w:t>
              </w:r>
            </w:hyperlink>
          </w:p>
        </w:tc>
      </w:tr>
      <w:tr w:rsidR="00653F6E" w:rsidRPr="00653F6E" w:rsidTr="006D61C5">
        <w:trPr>
          <w:gridAfter w:val="2"/>
          <w:wAfter w:w="236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D61C5">
        <w:trPr>
          <w:gridAfter w:val="2"/>
          <w:wAfter w:w="236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</w:rPr>
      </w:pPr>
    </w:p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</w:rPr>
      </w:pPr>
      <w:bookmarkStart w:id="19" w:name="sub_111"/>
      <w:r w:rsidRPr="00653F6E">
        <w:rPr>
          <w:rFonts w:ascii="Arial" w:eastAsia="Times New Roman" w:hAnsi="Arial" w:cs="Arial"/>
          <w:sz w:val="16"/>
          <w:szCs w:val="16"/>
        </w:rPr>
        <w:t>*(1) Строка дублируется для каждого объединенного земельного участка</w:t>
      </w:r>
    </w:p>
    <w:bookmarkEnd w:id="19"/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2"/>
        <w:gridCol w:w="1701"/>
        <w:gridCol w:w="2126"/>
      </w:tblGrid>
      <w:tr w:rsidR="00653F6E" w:rsidRPr="00653F6E" w:rsidTr="00D61005">
        <w:tc>
          <w:tcPr>
            <w:tcW w:w="6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b/>
                <w:bCs/>
                <w:color w:val="26282F"/>
                <w:sz w:val="16"/>
                <w:szCs w:val="16"/>
              </w:rPr>
              <w:t>Лист N _________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b/>
                <w:bCs/>
                <w:color w:val="26282F"/>
                <w:sz w:val="16"/>
                <w:szCs w:val="16"/>
              </w:rPr>
              <w:t>Всего листов ________</w:t>
            </w:r>
          </w:p>
        </w:tc>
      </w:tr>
    </w:tbl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1077"/>
        <w:gridCol w:w="4593"/>
        <w:gridCol w:w="3827"/>
      </w:tblGrid>
      <w:tr w:rsidR="00653F6E" w:rsidRPr="00653F6E" w:rsidTr="00D61005"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Образованием земельного участк</w:t>
            </w:r>
            <w:proofErr w:type="gramStart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а(</w:t>
            </w:r>
            <w:proofErr w:type="spellStart"/>
            <w:proofErr w:type="gramEnd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ов</w:t>
            </w:r>
            <w:proofErr w:type="spellEnd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) путем выдела из земельного участка</w:t>
            </w:r>
          </w:p>
        </w:tc>
      </w:tr>
      <w:tr w:rsidR="00653F6E" w:rsidRPr="00653F6E" w:rsidTr="00D61005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Адрес земельного участка, из которого осуществляется выдел</w:t>
            </w:r>
          </w:p>
        </w:tc>
      </w:tr>
      <w:tr w:rsidR="00653F6E" w:rsidRPr="00653F6E" w:rsidTr="00D61005">
        <w:tc>
          <w:tcPr>
            <w:tcW w:w="8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Образованием земельного участк</w:t>
            </w:r>
            <w:proofErr w:type="gramStart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а(</w:t>
            </w:r>
            <w:proofErr w:type="spellStart"/>
            <w:proofErr w:type="gramEnd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ов</w:t>
            </w:r>
            <w:proofErr w:type="spellEnd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) путем перераспределения земельных участков</w:t>
            </w:r>
          </w:p>
        </w:tc>
      </w:tr>
      <w:tr w:rsidR="00653F6E" w:rsidRPr="00653F6E" w:rsidTr="00D61005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Количество образуемых земельных участков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Количество земельных участков, которые перераспределяются</w:t>
            </w:r>
          </w:p>
        </w:tc>
      </w:tr>
      <w:tr w:rsidR="00653F6E" w:rsidRPr="00653F6E" w:rsidTr="00D61005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Кадастровый номер земельного участка, который перераспределяется</w:t>
            </w:r>
            <w:hyperlink w:anchor="sub_222" w:history="1">
              <w:r w:rsidRPr="00653F6E">
                <w:rPr>
                  <w:rFonts w:ascii="Arial" w:eastAsia="Times New Roman" w:hAnsi="Arial" w:cs="Arial"/>
                  <w:color w:val="106BBE"/>
                  <w:sz w:val="16"/>
                  <w:szCs w:val="16"/>
                </w:rPr>
                <w:t>*(2)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Адрес земельного участка, который перераспределяется</w:t>
            </w:r>
            <w:hyperlink w:anchor="sub_222" w:history="1">
              <w:r w:rsidRPr="00653F6E">
                <w:rPr>
                  <w:rFonts w:ascii="Arial" w:eastAsia="Times New Roman" w:hAnsi="Arial" w:cs="Arial"/>
                  <w:color w:val="106BBE"/>
                  <w:sz w:val="16"/>
                  <w:szCs w:val="16"/>
                </w:rPr>
                <w:t>*(2)</w:t>
              </w:r>
            </w:hyperlink>
          </w:p>
        </w:tc>
      </w:tr>
      <w:tr w:rsidR="00653F6E" w:rsidRPr="00653F6E" w:rsidTr="00D61005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Строительством, реконструкцией здания, сооружения</w:t>
            </w:r>
          </w:p>
        </w:tc>
      </w:tr>
      <w:tr w:rsidR="00653F6E" w:rsidRPr="00653F6E" w:rsidTr="00D61005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653F6E" w:rsidRPr="00653F6E" w:rsidTr="00D61005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rPr>
          <w:trHeight w:val="276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</w:t>
            </w:r>
            <w:hyperlink r:id="rId16" w:history="1">
              <w:r w:rsidRPr="00653F6E">
                <w:rPr>
                  <w:rFonts w:ascii="Arial" w:eastAsia="Times New Roman" w:hAnsi="Arial" w:cs="Arial"/>
                  <w:color w:val="106BBE"/>
                  <w:sz w:val="16"/>
                  <w:szCs w:val="16"/>
                </w:rPr>
                <w:t>Градостроительным кодексом</w:t>
              </w:r>
            </w:hyperlink>
            <w:r w:rsidRPr="00653F6E">
              <w:rPr>
                <w:rFonts w:ascii="Arial" w:eastAsia="Times New Roman" w:hAnsi="Arial" w:cs="Arial"/>
                <w:sz w:val="16"/>
                <w:szCs w:val="16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653F6E" w:rsidRPr="00653F6E" w:rsidTr="00D61005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Тип здания, сооружения, объекта незавершенного строительства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653F6E" w:rsidRPr="00653F6E" w:rsidTr="00D61005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653F6E" w:rsidRPr="00653F6E" w:rsidTr="00D61005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Кадастровый номер помещения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Адрес помещения</w:t>
            </w:r>
          </w:p>
        </w:tc>
      </w:tr>
      <w:tr w:rsidR="00653F6E" w:rsidRPr="00653F6E" w:rsidTr="00D61005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</w:rPr>
      </w:pPr>
    </w:p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</w:rPr>
      </w:pPr>
      <w:bookmarkStart w:id="20" w:name="sub_222"/>
      <w:r w:rsidRPr="00653F6E">
        <w:rPr>
          <w:rFonts w:ascii="Arial" w:eastAsia="Times New Roman" w:hAnsi="Arial" w:cs="Arial"/>
          <w:sz w:val="16"/>
          <w:szCs w:val="16"/>
        </w:rPr>
        <w:t>*(2) Строка дублируется для каждого перераспределенного земельного участка</w:t>
      </w:r>
    </w:p>
    <w:bookmarkEnd w:id="20"/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2"/>
        <w:gridCol w:w="1842"/>
        <w:gridCol w:w="1985"/>
      </w:tblGrid>
      <w:tr w:rsidR="00653F6E" w:rsidRPr="00653F6E" w:rsidTr="00D61005">
        <w:tc>
          <w:tcPr>
            <w:tcW w:w="6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b/>
                <w:bCs/>
                <w:color w:val="26282F"/>
                <w:sz w:val="16"/>
                <w:szCs w:val="16"/>
              </w:rPr>
              <w:t>Лист N _________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b/>
                <w:bCs/>
                <w:color w:val="26282F"/>
                <w:sz w:val="16"/>
                <w:szCs w:val="16"/>
              </w:rPr>
              <w:t>Всего листов ________</w:t>
            </w:r>
          </w:p>
        </w:tc>
      </w:tr>
    </w:tbl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992"/>
        <w:gridCol w:w="976"/>
        <w:gridCol w:w="1859"/>
        <w:gridCol w:w="1843"/>
        <w:gridCol w:w="236"/>
        <w:gridCol w:w="3307"/>
        <w:gridCol w:w="284"/>
      </w:tblGrid>
      <w:tr w:rsidR="00653F6E" w:rsidRPr="00653F6E" w:rsidTr="00D61005"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Образованием помещени</w:t>
            </w:r>
            <w:proofErr w:type="gramStart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я(</w:t>
            </w:r>
            <w:proofErr w:type="spellStart"/>
            <w:proofErr w:type="gramEnd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ий</w:t>
            </w:r>
            <w:proofErr w:type="spellEnd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) в здании, сооружении путем раздела здания, сооружения</w:t>
            </w:r>
          </w:p>
        </w:tc>
      </w:tr>
      <w:tr w:rsidR="00653F6E" w:rsidRPr="00653F6E" w:rsidTr="00D61005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Образование жилого помещения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Количество образуемых помещений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Образование нежилого помещения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Количество образуемых помещений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Кадастровый номер здания, сооружения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Адрес здания, сооружения</w:t>
            </w:r>
          </w:p>
        </w:tc>
      </w:tr>
      <w:tr w:rsidR="00653F6E" w:rsidRPr="00653F6E" w:rsidTr="00D61005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Образованием помещени</w:t>
            </w:r>
            <w:proofErr w:type="gramStart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я(</w:t>
            </w:r>
            <w:proofErr w:type="spellStart"/>
            <w:proofErr w:type="gramEnd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ий</w:t>
            </w:r>
            <w:proofErr w:type="spellEnd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) в здании, сооружении путем раздела помещения</w:t>
            </w:r>
          </w:p>
        </w:tc>
      </w:tr>
      <w:tr w:rsidR="00653F6E" w:rsidRPr="00653F6E" w:rsidTr="00D61005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Назначение помещения (жилое (нежилое) помещение)</w:t>
            </w:r>
            <w:hyperlink w:anchor="sub_333" w:history="1">
              <w:r w:rsidRPr="00653F6E">
                <w:rPr>
                  <w:rFonts w:ascii="Arial" w:eastAsia="Times New Roman" w:hAnsi="Arial" w:cs="Arial"/>
                  <w:color w:val="106BBE"/>
                  <w:sz w:val="16"/>
                  <w:szCs w:val="16"/>
                </w:rPr>
                <w:t>*(3)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Вид помещения</w:t>
            </w:r>
            <w:hyperlink w:anchor="sub_333" w:history="1">
              <w:r w:rsidRPr="00653F6E">
                <w:rPr>
                  <w:rFonts w:ascii="Arial" w:eastAsia="Times New Roman" w:hAnsi="Arial" w:cs="Arial"/>
                  <w:color w:val="106BBE"/>
                  <w:sz w:val="16"/>
                  <w:szCs w:val="16"/>
                </w:rPr>
                <w:t>*(3)</w:t>
              </w:r>
            </w:hyperlink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Количество помещений</w:t>
            </w:r>
            <w:hyperlink w:anchor="sub_333" w:history="1">
              <w:r w:rsidRPr="00653F6E">
                <w:rPr>
                  <w:rFonts w:ascii="Arial" w:eastAsia="Times New Roman" w:hAnsi="Arial" w:cs="Arial"/>
                  <w:color w:val="106BBE"/>
                  <w:sz w:val="16"/>
                  <w:szCs w:val="16"/>
                </w:rPr>
                <w:t>*(3)</w:t>
              </w:r>
            </w:hyperlink>
          </w:p>
        </w:tc>
      </w:tr>
      <w:tr w:rsidR="00653F6E" w:rsidRPr="00653F6E" w:rsidTr="00D61005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Кадастровый номер помещения, раздел которого осуществляется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Адрес помещения, раздел которого осуществляется</w:t>
            </w:r>
          </w:p>
        </w:tc>
      </w:tr>
      <w:tr w:rsidR="00653F6E" w:rsidRPr="00653F6E" w:rsidTr="00D61005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653F6E" w:rsidRPr="00653F6E" w:rsidTr="00D61005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Образование жилого помещения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Образование нежилого помещения</w:t>
            </w:r>
          </w:p>
        </w:tc>
      </w:tr>
      <w:tr w:rsidR="00653F6E" w:rsidRPr="00653F6E" w:rsidTr="00D61005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Количество объединяемых помещений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Кадастровый номер объединяемого помещения</w:t>
            </w:r>
            <w:hyperlink w:anchor="sub_444" w:history="1">
              <w:r w:rsidRPr="00653F6E">
                <w:rPr>
                  <w:rFonts w:ascii="Arial" w:eastAsia="Times New Roman" w:hAnsi="Arial" w:cs="Arial"/>
                  <w:color w:val="106BBE"/>
                  <w:sz w:val="16"/>
                  <w:szCs w:val="16"/>
                </w:rPr>
                <w:t>*(4)</w:t>
              </w:r>
            </w:hyperlink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Адрес объединяемого помещения</w:t>
            </w:r>
            <w:hyperlink w:anchor="sub_444" w:history="1">
              <w:r w:rsidRPr="00653F6E">
                <w:rPr>
                  <w:rFonts w:ascii="Arial" w:eastAsia="Times New Roman" w:hAnsi="Arial" w:cs="Arial"/>
                  <w:color w:val="106BBE"/>
                  <w:sz w:val="16"/>
                  <w:szCs w:val="16"/>
                </w:rPr>
                <w:t>*(4)</w:t>
              </w:r>
            </w:hyperlink>
          </w:p>
        </w:tc>
      </w:tr>
      <w:tr w:rsidR="00653F6E" w:rsidRPr="00653F6E" w:rsidTr="00D61005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653F6E" w:rsidRPr="00653F6E" w:rsidTr="00D61005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Образование жилого помещения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Образование нежилого помещения</w:t>
            </w:r>
          </w:p>
        </w:tc>
      </w:tr>
      <w:tr w:rsidR="00653F6E" w:rsidRPr="00653F6E" w:rsidTr="00D61005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Количество образуемых помещений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Кадастровый номер здания, сооружения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Адрес здания, сооружения</w:t>
            </w:r>
          </w:p>
        </w:tc>
      </w:tr>
      <w:tr w:rsidR="00653F6E" w:rsidRPr="00653F6E" w:rsidTr="00D61005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</w:rPr>
      </w:pPr>
    </w:p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</w:rPr>
      </w:pPr>
      <w:bookmarkStart w:id="21" w:name="sub_333"/>
      <w:r w:rsidRPr="00653F6E">
        <w:rPr>
          <w:rFonts w:ascii="Arial" w:eastAsia="Times New Roman" w:hAnsi="Arial" w:cs="Arial"/>
          <w:sz w:val="16"/>
          <w:szCs w:val="16"/>
        </w:rPr>
        <w:t>*(3) Строка дублируется для каждого разделенного помещения</w:t>
      </w:r>
    </w:p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</w:rPr>
      </w:pPr>
      <w:bookmarkStart w:id="22" w:name="sub_444"/>
      <w:bookmarkEnd w:id="21"/>
      <w:r w:rsidRPr="00653F6E">
        <w:rPr>
          <w:rFonts w:ascii="Arial" w:eastAsia="Times New Roman" w:hAnsi="Arial" w:cs="Arial"/>
          <w:sz w:val="16"/>
          <w:szCs w:val="16"/>
        </w:rPr>
        <w:t>*(4) Строка дублируется для каждого объединенного помещения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1083"/>
        <w:gridCol w:w="4618"/>
        <w:gridCol w:w="3792"/>
      </w:tblGrid>
      <w:tr w:rsidR="00653F6E" w:rsidRPr="00653F6E" w:rsidTr="00D61005">
        <w:tc>
          <w:tcPr>
            <w:tcW w:w="8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3.3</w:t>
            </w:r>
          </w:p>
        </w:tc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Изменить адрес</w:t>
            </w:r>
          </w:p>
        </w:tc>
      </w:tr>
      <w:tr w:rsidR="00653F6E" w:rsidRPr="00653F6E" w:rsidTr="00D61005">
        <w:tc>
          <w:tcPr>
            <w:tcW w:w="85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 xml:space="preserve">В связи </w:t>
            </w:r>
            <w:proofErr w:type="gramStart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proofErr w:type="gramEnd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:</w:t>
            </w:r>
          </w:p>
        </w:tc>
      </w:tr>
      <w:tr w:rsidR="00653F6E" w:rsidRPr="00653F6E" w:rsidTr="00D61005">
        <w:tc>
          <w:tcPr>
            <w:tcW w:w="85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Образованием земельного участк</w:t>
            </w:r>
            <w:proofErr w:type="gramStart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а(</w:t>
            </w:r>
            <w:proofErr w:type="spellStart"/>
            <w:proofErr w:type="gramEnd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ов</w:t>
            </w:r>
            <w:proofErr w:type="spellEnd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653F6E" w:rsidRPr="00653F6E" w:rsidTr="00D61005">
        <w:tc>
          <w:tcPr>
            <w:tcW w:w="85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Количество образуемых земельных участков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Образованием земельного участк</w:t>
            </w:r>
            <w:proofErr w:type="gramStart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а(</w:t>
            </w:r>
            <w:proofErr w:type="spellStart"/>
            <w:proofErr w:type="gramEnd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ов</w:t>
            </w:r>
            <w:proofErr w:type="spellEnd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) путем раздела земельного участка</w:t>
            </w:r>
          </w:p>
        </w:tc>
      </w:tr>
      <w:tr w:rsidR="00653F6E" w:rsidRPr="00653F6E" w:rsidTr="00D61005">
        <w:tc>
          <w:tcPr>
            <w:tcW w:w="85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Количество образуемых земельных участков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Адрес земельного участка, раздел которого осуществляется</w:t>
            </w:r>
          </w:p>
        </w:tc>
      </w:tr>
      <w:tr w:rsidR="00653F6E" w:rsidRPr="00653F6E" w:rsidTr="00D61005">
        <w:tc>
          <w:tcPr>
            <w:tcW w:w="85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Образованием земельного участка путем объединения земельных участков</w:t>
            </w:r>
          </w:p>
        </w:tc>
      </w:tr>
      <w:tr w:rsidR="00653F6E" w:rsidRPr="00653F6E" w:rsidTr="00D61005">
        <w:tc>
          <w:tcPr>
            <w:tcW w:w="85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Количество объединяемых земельных участков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Кадастровый номер объединяемого земельного участка</w:t>
            </w:r>
            <w:hyperlink w:anchor="sub_111" w:history="1">
              <w:r w:rsidRPr="00653F6E">
                <w:rPr>
                  <w:rFonts w:ascii="Arial" w:eastAsia="Times New Roman" w:hAnsi="Arial" w:cs="Arial"/>
                  <w:color w:val="106BBE"/>
                  <w:sz w:val="16"/>
                  <w:szCs w:val="16"/>
                </w:rPr>
                <w:t>*(1)</w:t>
              </w:r>
            </w:hyperlink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Адрес объединяемого земельного участка</w:t>
            </w:r>
            <w:hyperlink w:anchor="sub_111" w:history="1">
              <w:r w:rsidRPr="00653F6E">
                <w:rPr>
                  <w:rFonts w:ascii="Arial" w:eastAsia="Times New Roman" w:hAnsi="Arial" w:cs="Arial"/>
                  <w:color w:val="106BBE"/>
                  <w:sz w:val="16"/>
                  <w:szCs w:val="16"/>
                </w:rPr>
                <w:t>*(1)</w:t>
              </w:r>
            </w:hyperlink>
          </w:p>
        </w:tc>
      </w:tr>
      <w:tr w:rsidR="00653F6E" w:rsidRPr="00653F6E" w:rsidTr="00D61005">
        <w:tc>
          <w:tcPr>
            <w:tcW w:w="85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</w:rPr>
      </w:pPr>
    </w:p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</w:rPr>
      </w:pPr>
      <w:r w:rsidRPr="00653F6E">
        <w:rPr>
          <w:rFonts w:ascii="Arial" w:eastAsia="Times New Roman" w:hAnsi="Arial" w:cs="Arial"/>
          <w:sz w:val="16"/>
          <w:szCs w:val="16"/>
        </w:rPr>
        <w:t>*(1) Строка дублируется для каждого объединенного земельного участка</w:t>
      </w:r>
    </w:p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2"/>
        <w:gridCol w:w="1701"/>
        <w:gridCol w:w="2126"/>
      </w:tblGrid>
      <w:tr w:rsidR="00653F6E" w:rsidRPr="00653F6E" w:rsidTr="00D61005">
        <w:tc>
          <w:tcPr>
            <w:tcW w:w="6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b/>
                <w:bCs/>
                <w:color w:val="26282F"/>
                <w:sz w:val="16"/>
                <w:szCs w:val="16"/>
              </w:rPr>
              <w:t>Лист N _________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b/>
                <w:bCs/>
                <w:color w:val="26282F"/>
                <w:sz w:val="16"/>
                <w:szCs w:val="16"/>
              </w:rPr>
              <w:t>Всего листов ________</w:t>
            </w:r>
          </w:p>
        </w:tc>
      </w:tr>
    </w:tbl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1077"/>
        <w:gridCol w:w="4593"/>
        <w:gridCol w:w="3827"/>
      </w:tblGrid>
      <w:tr w:rsidR="00653F6E" w:rsidRPr="00653F6E" w:rsidTr="00D61005"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Образованием земельного участк</w:t>
            </w:r>
            <w:proofErr w:type="gramStart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а(</w:t>
            </w:r>
            <w:proofErr w:type="spellStart"/>
            <w:proofErr w:type="gramEnd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ов</w:t>
            </w:r>
            <w:proofErr w:type="spellEnd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) путем выдела из земельного участка</w:t>
            </w:r>
          </w:p>
        </w:tc>
      </w:tr>
      <w:tr w:rsidR="00653F6E" w:rsidRPr="00653F6E" w:rsidTr="00D61005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Адрес земельного участка, из которого осуществляется выдел</w:t>
            </w:r>
          </w:p>
        </w:tc>
      </w:tr>
      <w:tr w:rsidR="00653F6E" w:rsidRPr="00653F6E" w:rsidTr="00D61005">
        <w:tc>
          <w:tcPr>
            <w:tcW w:w="8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Образованием земельного участк</w:t>
            </w:r>
            <w:proofErr w:type="gramStart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а(</w:t>
            </w:r>
            <w:proofErr w:type="spellStart"/>
            <w:proofErr w:type="gramEnd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ов</w:t>
            </w:r>
            <w:proofErr w:type="spellEnd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) путем перераспределения земельных участков</w:t>
            </w:r>
          </w:p>
        </w:tc>
      </w:tr>
      <w:tr w:rsidR="00653F6E" w:rsidRPr="00653F6E" w:rsidTr="00D61005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Количество образуемых земельных участков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Количество земельных участков, которые перераспределяются</w:t>
            </w:r>
          </w:p>
        </w:tc>
      </w:tr>
      <w:tr w:rsidR="00653F6E" w:rsidRPr="00653F6E" w:rsidTr="00D61005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Кадастровый номер земельного участка, который перераспределяется</w:t>
            </w:r>
            <w:hyperlink w:anchor="sub_222" w:history="1">
              <w:r w:rsidRPr="00653F6E">
                <w:rPr>
                  <w:rFonts w:ascii="Arial" w:eastAsia="Times New Roman" w:hAnsi="Arial" w:cs="Arial"/>
                  <w:color w:val="106BBE"/>
                  <w:sz w:val="16"/>
                  <w:szCs w:val="16"/>
                </w:rPr>
                <w:t>*(2)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Адрес земельного участка, который перераспределяется</w:t>
            </w:r>
            <w:hyperlink w:anchor="sub_222" w:history="1">
              <w:r w:rsidRPr="00653F6E">
                <w:rPr>
                  <w:rFonts w:ascii="Arial" w:eastAsia="Times New Roman" w:hAnsi="Arial" w:cs="Arial"/>
                  <w:color w:val="106BBE"/>
                  <w:sz w:val="16"/>
                  <w:szCs w:val="16"/>
                </w:rPr>
                <w:t>*(2)</w:t>
              </w:r>
            </w:hyperlink>
          </w:p>
        </w:tc>
      </w:tr>
      <w:tr w:rsidR="00653F6E" w:rsidRPr="00653F6E" w:rsidTr="00D61005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Строительством, реконструкцией здания, сооружения</w:t>
            </w:r>
          </w:p>
        </w:tc>
      </w:tr>
      <w:tr w:rsidR="00653F6E" w:rsidRPr="00653F6E" w:rsidTr="00D61005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653F6E" w:rsidRPr="00653F6E" w:rsidTr="00D61005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rPr>
          <w:trHeight w:val="276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</w:t>
            </w:r>
            <w:hyperlink r:id="rId17" w:history="1">
              <w:r w:rsidRPr="00653F6E">
                <w:rPr>
                  <w:rFonts w:ascii="Arial" w:eastAsia="Times New Roman" w:hAnsi="Arial" w:cs="Arial"/>
                  <w:color w:val="106BBE"/>
                  <w:sz w:val="16"/>
                  <w:szCs w:val="16"/>
                </w:rPr>
                <w:t>Градостроительным кодексом</w:t>
              </w:r>
            </w:hyperlink>
            <w:r w:rsidRPr="00653F6E">
              <w:rPr>
                <w:rFonts w:ascii="Arial" w:eastAsia="Times New Roman" w:hAnsi="Arial" w:cs="Arial"/>
                <w:sz w:val="16"/>
                <w:szCs w:val="16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653F6E" w:rsidRPr="00653F6E" w:rsidTr="00D61005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Тип здания, сооружения, объекта незавершенного строительства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653F6E" w:rsidRPr="00653F6E" w:rsidTr="00D61005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653F6E" w:rsidRPr="00653F6E" w:rsidTr="00D61005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Кадастровый номер помещения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Адрес помещения</w:t>
            </w:r>
          </w:p>
        </w:tc>
      </w:tr>
      <w:tr w:rsidR="00653F6E" w:rsidRPr="00653F6E" w:rsidTr="00D61005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</w:rPr>
      </w:pPr>
    </w:p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</w:rPr>
      </w:pPr>
      <w:r w:rsidRPr="00653F6E">
        <w:rPr>
          <w:rFonts w:ascii="Arial" w:eastAsia="Times New Roman" w:hAnsi="Arial" w:cs="Arial"/>
          <w:sz w:val="16"/>
          <w:szCs w:val="16"/>
        </w:rPr>
        <w:t>*(2) Строка дублируется для каждого перераспределенного земельного участка</w:t>
      </w:r>
    </w:p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2"/>
        <w:gridCol w:w="1842"/>
        <w:gridCol w:w="1985"/>
      </w:tblGrid>
      <w:tr w:rsidR="00653F6E" w:rsidRPr="00653F6E" w:rsidTr="00D61005">
        <w:tc>
          <w:tcPr>
            <w:tcW w:w="6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b/>
                <w:bCs/>
                <w:color w:val="26282F"/>
                <w:sz w:val="16"/>
                <w:szCs w:val="16"/>
              </w:rPr>
              <w:t>Лист N _________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b/>
                <w:bCs/>
                <w:color w:val="26282F"/>
                <w:sz w:val="16"/>
                <w:szCs w:val="16"/>
              </w:rPr>
              <w:t>Всего листов ________</w:t>
            </w:r>
          </w:p>
        </w:tc>
      </w:tr>
    </w:tbl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103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992"/>
        <w:gridCol w:w="976"/>
        <w:gridCol w:w="1859"/>
        <w:gridCol w:w="1843"/>
        <w:gridCol w:w="236"/>
        <w:gridCol w:w="3307"/>
        <w:gridCol w:w="142"/>
        <w:gridCol w:w="94"/>
      </w:tblGrid>
      <w:tr w:rsidR="00653F6E" w:rsidRPr="00653F6E" w:rsidTr="00D61005">
        <w:trPr>
          <w:gridAfter w:val="1"/>
          <w:wAfter w:w="94" w:type="dxa"/>
        </w:trPr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Образованием помещени</w:t>
            </w:r>
            <w:proofErr w:type="gramStart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я(</w:t>
            </w:r>
            <w:proofErr w:type="spellStart"/>
            <w:proofErr w:type="gramEnd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ий</w:t>
            </w:r>
            <w:proofErr w:type="spellEnd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) в здании, сооружении путем раздела здания, сооружения</w:t>
            </w:r>
          </w:p>
        </w:tc>
      </w:tr>
      <w:tr w:rsidR="00653F6E" w:rsidRPr="00653F6E" w:rsidTr="00D61005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Образование жилого помещения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Количество образуемых помещений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Образование нежилого помещения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Количество образуемых помещений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Кадастровый номер здания, сооружения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Адрес здания, сооружения</w:t>
            </w:r>
          </w:p>
        </w:tc>
      </w:tr>
      <w:tr w:rsidR="00653F6E" w:rsidRPr="00653F6E" w:rsidTr="00D61005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Образованием помещени</w:t>
            </w:r>
            <w:proofErr w:type="gramStart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я(</w:t>
            </w:r>
            <w:proofErr w:type="spellStart"/>
            <w:proofErr w:type="gramEnd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ий</w:t>
            </w:r>
            <w:proofErr w:type="spellEnd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) в здании, сооружении путем раздела помещения</w:t>
            </w:r>
          </w:p>
        </w:tc>
      </w:tr>
      <w:tr w:rsidR="00653F6E" w:rsidRPr="00653F6E" w:rsidTr="00D61005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Назначение помещения (жилое (нежилое) помещение)</w:t>
            </w:r>
            <w:hyperlink w:anchor="sub_333" w:history="1">
              <w:r w:rsidRPr="00653F6E">
                <w:rPr>
                  <w:rFonts w:ascii="Arial" w:eastAsia="Times New Roman" w:hAnsi="Arial" w:cs="Arial"/>
                  <w:color w:val="106BBE"/>
                  <w:sz w:val="16"/>
                  <w:szCs w:val="16"/>
                </w:rPr>
                <w:t>*(3)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Вид помещения</w:t>
            </w:r>
            <w:hyperlink w:anchor="sub_333" w:history="1">
              <w:r w:rsidRPr="00653F6E">
                <w:rPr>
                  <w:rFonts w:ascii="Arial" w:eastAsia="Times New Roman" w:hAnsi="Arial" w:cs="Arial"/>
                  <w:color w:val="106BBE"/>
                  <w:sz w:val="16"/>
                  <w:szCs w:val="16"/>
                </w:rPr>
                <w:t>*(3)</w:t>
              </w:r>
            </w:hyperlink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Количество помещений</w:t>
            </w:r>
            <w:hyperlink w:anchor="sub_333" w:history="1">
              <w:r w:rsidRPr="00653F6E">
                <w:rPr>
                  <w:rFonts w:ascii="Arial" w:eastAsia="Times New Roman" w:hAnsi="Arial" w:cs="Arial"/>
                  <w:color w:val="106BBE"/>
                  <w:sz w:val="16"/>
                  <w:szCs w:val="16"/>
                </w:rPr>
                <w:t>*(3)</w:t>
              </w:r>
            </w:hyperlink>
          </w:p>
        </w:tc>
      </w:tr>
      <w:tr w:rsidR="00653F6E" w:rsidRPr="00653F6E" w:rsidTr="00D61005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Кадастровый номер помещения, раздел которого осуществляется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Адрес помещения, раздел которого осуществляется</w:t>
            </w:r>
          </w:p>
        </w:tc>
      </w:tr>
      <w:tr w:rsidR="00653F6E" w:rsidRPr="00653F6E" w:rsidTr="00D61005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653F6E" w:rsidRPr="00653F6E" w:rsidTr="00D61005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Образование жилого помещения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Образование нежилого помещения</w:t>
            </w:r>
          </w:p>
        </w:tc>
      </w:tr>
      <w:tr w:rsidR="00653F6E" w:rsidRPr="00653F6E" w:rsidTr="00D61005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Количество объединяемых помещений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Кадастровый номер объединяемого помещения</w:t>
            </w:r>
            <w:hyperlink w:anchor="sub_444" w:history="1">
              <w:r w:rsidRPr="00653F6E">
                <w:rPr>
                  <w:rFonts w:ascii="Arial" w:eastAsia="Times New Roman" w:hAnsi="Arial" w:cs="Arial"/>
                  <w:color w:val="106BBE"/>
                  <w:sz w:val="16"/>
                  <w:szCs w:val="16"/>
                </w:rPr>
                <w:t>*(4)</w:t>
              </w:r>
            </w:hyperlink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Адрес объединяемого помещения</w:t>
            </w:r>
            <w:hyperlink w:anchor="sub_444" w:history="1">
              <w:r w:rsidRPr="00653F6E">
                <w:rPr>
                  <w:rFonts w:ascii="Arial" w:eastAsia="Times New Roman" w:hAnsi="Arial" w:cs="Arial"/>
                  <w:color w:val="106BBE"/>
                  <w:sz w:val="16"/>
                  <w:szCs w:val="16"/>
                </w:rPr>
                <w:t>*(4)</w:t>
              </w:r>
            </w:hyperlink>
          </w:p>
        </w:tc>
      </w:tr>
      <w:tr w:rsidR="00653F6E" w:rsidRPr="00653F6E" w:rsidTr="00D61005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653F6E" w:rsidRPr="00653F6E" w:rsidTr="00D61005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Образование жилого помещения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Образование нежилого помещения</w:t>
            </w:r>
          </w:p>
        </w:tc>
      </w:tr>
      <w:tr w:rsidR="00653F6E" w:rsidRPr="00653F6E" w:rsidTr="00D61005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Количество образуемых помещений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Кадастровый номер здания, сооружения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Адрес здания, сооружения</w:t>
            </w:r>
          </w:p>
        </w:tc>
      </w:tr>
      <w:tr w:rsidR="00653F6E" w:rsidRPr="00653F6E" w:rsidTr="00D61005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D61005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</w:rPr>
      </w:pPr>
    </w:p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</w:rPr>
      </w:pPr>
      <w:r w:rsidRPr="00653F6E">
        <w:rPr>
          <w:rFonts w:ascii="Arial" w:eastAsia="Times New Roman" w:hAnsi="Arial" w:cs="Arial"/>
          <w:sz w:val="16"/>
          <w:szCs w:val="16"/>
        </w:rPr>
        <w:t>*(3) Строка дублируется для каждого разделенного помещения</w:t>
      </w:r>
    </w:p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</w:rPr>
      </w:pPr>
      <w:r w:rsidRPr="00653F6E">
        <w:rPr>
          <w:rFonts w:ascii="Arial" w:eastAsia="Times New Roman" w:hAnsi="Arial" w:cs="Arial"/>
          <w:sz w:val="16"/>
          <w:szCs w:val="16"/>
        </w:rPr>
        <w:t>*(4) Строка дублируется для каждого объединенного помещения</w:t>
      </w:r>
    </w:p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</w:rPr>
      </w:pPr>
    </w:p>
    <w:bookmarkEnd w:id="22"/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1843"/>
        <w:gridCol w:w="1701"/>
      </w:tblGrid>
      <w:tr w:rsidR="00653F6E" w:rsidRPr="00653F6E" w:rsidTr="00653F6E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b/>
                <w:bCs/>
                <w:color w:val="26282F"/>
                <w:sz w:val="16"/>
                <w:szCs w:val="16"/>
              </w:rPr>
              <w:t>Лист N 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b/>
                <w:bCs/>
                <w:color w:val="26282F"/>
                <w:sz w:val="16"/>
                <w:szCs w:val="16"/>
              </w:rPr>
              <w:t>Всего листов ________</w:t>
            </w:r>
          </w:p>
        </w:tc>
      </w:tr>
    </w:tbl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850"/>
        <w:gridCol w:w="4678"/>
        <w:gridCol w:w="3827"/>
      </w:tblGrid>
      <w:tr w:rsidR="00653F6E" w:rsidRPr="00653F6E" w:rsidTr="00653F6E"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bookmarkStart w:id="23" w:name="sub_1004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3.</w:t>
            </w:r>
            <w:bookmarkEnd w:id="23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Аннулировать адрес объекта адресации:</w:t>
            </w: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Наименование страны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Наименование субъекта Российской Федерации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Наименование поселения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Наименование внутригородского района городского округа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Наименование населенного пункта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Наименование элемента планировочной структуры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Наименование элемента улично-дорожной сети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Номер земельного участка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Тип и номер помещения, расположенного в здании или сооружении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 xml:space="preserve">В связи </w:t>
            </w:r>
            <w:proofErr w:type="gramStart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proofErr w:type="gramEnd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:</w:t>
            </w: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Прекращением существования объекта адресации</w:t>
            </w: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18" w:history="1">
              <w:r w:rsidRPr="00653F6E">
                <w:rPr>
                  <w:rFonts w:ascii="Arial" w:eastAsia="Times New Roman" w:hAnsi="Arial" w:cs="Arial"/>
                  <w:color w:val="106BBE"/>
                  <w:sz w:val="16"/>
                  <w:szCs w:val="16"/>
                </w:rPr>
                <w:t>пунктах 1</w:t>
              </w:r>
            </w:hyperlink>
            <w:r w:rsidRPr="00653F6E">
              <w:rPr>
                <w:rFonts w:ascii="Arial" w:eastAsia="Times New Roman" w:hAnsi="Arial" w:cs="Arial"/>
                <w:sz w:val="16"/>
                <w:szCs w:val="16"/>
              </w:rPr>
              <w:t xml:space="preserve"> и </w:t>
            </w:r>
            <w:hyperlink r:id="rId19" w:history="1">
              <w:r w:rsidRPr="00653F6E">
                <w:rPr>
                  <w:rFonts w:ascii="Arial" w:eastAsia="Times New Roman" w:hAnsi="Arial" w:cs="Arial"/>
                  <w:color w:val="106BBE"/>
                  <w:sz w:val="16"/>
                  <w:szCs w:val="16"/>
                </w:rPr>
                <w:t>3 части 2 статьи 27</w:t>
              </w:r>
            </w:hyperlink>
            <w:r w:rsidRPr="00653F6E">
              <w:rPr>
                <w:rFonts w:ascii="Arial" w:eastAsia="Times New Roman" w:hAnsi="Arial" w:cs="Arial"/>
                <w:sz w:val="16"/>
                <w:szCs w:val="16"/>
              </w:rPr>
              <w:t xml:space="preserve"> Федерального закона от 24 июля 2007 года N 221-ФЗ "О государственном кадастре недвижимости" (Собрание законодательства Российской Федерации, 2007, N 31, ст. 4017; 2008, N 30, ст. 3597; 2009, N 52, ст. 6410;</w:t>
            </w:r>
            <w:proofErr w:type="gramEnd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gramStart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2011, N 1, ст. 47; N 49, ст. 7061; N 50, ст. 7365; 2012, N 31, ст. 4322; 2013, N 30, ст. 4083; официальный интернет-портал правовой информации www.pravo.gov.ru, 23 декабря 2014 г.)</w:t>
            </w:r>
            <w:proofErr w:type="gramEnd"/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Присвоением объекту адресации нового адреса</w:t>
            </w: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0"/>
        <w:gridCol w:w="2126"/>
        <w:gridCol w:w="2126"/>
      </w:tblGrid>
      <w:tr w:rsidR="00653F6E" w:rsidRPr="00653F6E" w:rsidTr="00653F6E">
        <w:tc>
          <w:tcPr>
            <w:tcW w:w="6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b/>
                <w:bCs/>
                <w:color w:val="26282F"/>
                <w:sz w:val="16"/>
                <w:szCs w:val="16"/>
              </w:rPr>
              <w:t>Лист N _________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b/>
                <w:bCs/>
                <w:color w:val="26282F"/>
                <w:sz w:val="16"/>
                <w:szCs w:val="16"/>
              </w:rPr>
              <w:t>Всего листов ________</w:t>
            </w:r>
          </w:p>
        </w:tc>
      </w:tr>
    </w:tbl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850"/>
        <w:gridCol w:w="851"/>
        <w:gridCol w:w="850"/>
        <w:gridCol w:w="806"/>
        <w:gridCol w:w="753"/>
        <w:gridCol w:w="1276"/>
        <w:gridCol w:w="992"/>
        <w:gridCol w:w="567"/>
        <w:gridCol w:w="2410"/>
      </w:tblGrid>
      <w:tr w:rsidR="00653F6E" w:rsidRPr="00653F6E" w:rsidTr="00653F6E">
        <w:tc>
          <w:tcPr>
            <w:tcW w:w="85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bookmarkStart w:id="24" w:name="sub_1005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4</w:t>
            </w:r>
            <w:bookmarkEnd w:id="24"/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физическое лицо:</w:t>
            </w: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фамилия: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имя (полностью):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отчество (полностью) (при наличии):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ИНН (при наличии):</w:t>
            </w: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документ, удостоверяющий личность: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вид: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серия: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номер:</w:t>
            </w: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дата выдачи: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 xml:space="preserve">кем </w:t>
            </w:r>
            <w:proofErr w:type="gramStart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выдан</w:t>
            </w:r>
            <w:proofErr w:type="gramEnd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:</w:t>
            </w: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 xml:space="preserve">"___"________ ____ </w:t>
            </w:r>
            <w:proofErr w:type="gramStart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г</w:t>
            </w:r>
            <w:proofErr w:type="gramEnd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почтовый адрес: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телефон для связи: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адрес электронной почты (при наличии):</w:t>
            </w: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полное наименование: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ИНН (для российского юридического лица):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КПП (для российского юридического лица):</w:t>
            </w: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страна регистрации (инкорпорации) (для иностранного юридического лица);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дата регистрации (для иностранного юридического лица):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номер регистрации (для иностранного юридического лица):</w:t>
            </w: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 xml:space="preserve">"___"_________ _____ </w:t>
            </w:r>
            <w:proofErr w:type="gramStart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г</w:t>
            </w:r>
            <w:proofErr w:type="gramEnd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почтовый адрес: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телефон для связи: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адрес электронной почты (при наличии):</w:t>
            </w: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Вещное право на объект адресации:</w:t>
            </w: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право собственности</w:t>
            </w: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право хозяйственного ведения имуществом на объект адресации</w:t>
            </w: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право оперативного управления имуществом на объект адресации</w:t>
            </w: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право пожизненно наследуемого владения земельным участком</w:t>
            </w: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право постоянного (бессрочного) пользования земельным участком</w:t>
            </w:r>
          </w:p>
        </w:tc>
      </w:tr>
      <w:tr w:rsidR="00653F6E" w:rsidRPr="00653F6E" w:rsidTr="00653F6E"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bookmarkStart w:id="25" w:name="sub_1006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5</w:t>
            </w:r>
            <w:bookmarkEnd w:id="25"/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Лично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В многофункциональном центре</w:t>
            </w: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Почтовым отправлением по адресу: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В личном кабинете федеральной информационной адресной системы</w:t>
            </w: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bookmarkStart w:id="26" w:name="sub_1007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6</w:t>
            </w:r>
            <w:bookmarkEnd w:id="26"/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Расписку в получении документов прошу:</w:t>
            </w: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Выдать лично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Расписка получена: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0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(подпись заявителя)</w:t>
            </w: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Направить почтовым отправлением по адресу: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Не направлять</w:t>
            </w:r>
          </w:p>
        </w:tc>
      </w:tr>
    </w:tbl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1985"/>
        <w:gridCol w:w="2551"/>
      </w:tblGrid>
      <w:tr w:rsidR="00653F6E" w:rsidRPr="00653F6E" w:rsidTr="00653F6E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b/>
                <w:bCs/>
                <w:color w:val="26282F"/>
                <w:sz w:val="16"/>
                <w:szCs w:val="16"/>
              </w:rPr>
              <w:t>Лист N _________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b/>
                <w:bCs/>
                <w:color w:val="26282F"/>
                <w:sz w:val="16"/>
                <w:szCs w:val="16"/>
              </w:rPr>
              <w:t>Всего листов ________</w:t>
            </w:r>
          </w:p>
        </w:tc>
      </w:tr>
    </w:tbl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850"/>
        <w:gridCol w:w="851"/>
        <w:gridCol w:w="1984"/>
        <w:gridCol w:w="1701"/>
        <w:gridCol w:w="142"/>
        <w:gridCol w:w="425"/>
        <w:gridCol w:w="1276"/>
        <w:gridCol w:w="1984"/>
      </w:tblGrid>
      <w:tr w:rsidR="00653F6E" w:rsidRPr="00653F6E" w:rsidTr="00653F6E"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bookmarkStart w:id="27" w:name="sub_1008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7</w:t>
            </w:r>
            <w:bookmarkEnd w:id="27"/>
          </w:p>
        </w:tc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Заявитель:</w:t>
            </w: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физическое лицо:</w:t>
            </w: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фамилия: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имя (полностью):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отчество (полностью) (при наличии):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ИНН (при наличии):</w:t>
            </w: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документ,</w:t>
            </w:r>
          </w:p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удостоверяющий</w:t>
            </w:r>
          </w:p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личность: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вид: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серия: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номер:</w:t>
            </w: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дата выдачи: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 xml:space="preserve">кем </w:t>
            </w:r>
            <w:proofErr w:type="gramStart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выдан</w:t>
            </w:r>
            <w:proofErr w:type="gramEnd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:</w:t>
            </w: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 xml:space="preserve">"____"_________ ____ </w:t>
            </w:r>
            <w:proofErr w:type="gramStart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г</w:t>
            </w:r>
            <w:proofErr w:type="gramEnd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rPr>
          <w:trHeight w:val="276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почтовый адрес: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телефон для связи: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адрес электронной почты (при наличии):</w:t>
            </w: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 xml:space="preserve">юридическое лицо, в том числе орган государственной власти, иной государственный орган, </w:t>
            </w:r>
            <w:r w:rsidRPr="00653F6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орган местного самоуправления:</w:t>
            </w: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полное наименование: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КПП (для российского юридического лица):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ИНН (для российского юридического лица):</w:t>
            </w: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дата регистрации (для иностранного юридического лица):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номер регистрации (для иностранного юридического лица):</w:t>
            </w: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 xml:space="preserve">"____" _________ ______ </w:t>
            </w:r>
            <w:proofErr w:type="gramStart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г</w:t>
            </w:r>
            <w:proofErr w:type="gramEnd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38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почтовый адрес: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телефон для связи: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адрес электронной почты (при наличии):</w:t>
            </w: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bookmarkStart w:id="28" w:name="sub_1009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8</w:t>
            </w:r>
            <w:bookmarkEnd w:id="28"/>
          </w:p>
        </w:tc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Документы, прилагаемые к заявлению:</w:t>
            </w: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Оригинал в количестве _____ экз., на _____</w:t>
            </w:r>
            <w:proofErr w:type="gramStart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л</w:t>
            </w:r>
            <w:proofErr w:type="gramEnd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 xml:space="preserve">Копия в количестве _____ экз., на _____ </w:t>
            </w:r>
            <w:proofErr w:type="gramStart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л</w:t>
            </w:r>
            <w:proofErr w:type="gramEnd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 xml:space="preserve">Оригинал в количестве _____ экз., на _____ </w:t>
            </w:r>
            <w:proofErr w:type="gramStart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л</w:t>
            </w:r>
            <w:proofErr w:type="gramEnd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 xml:space="preserve">Копия в количестве _____ экз., на _____ </w:t>
            </w:r>
            <w:proofErr w:type="gramStart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л</w:t>
            </w:r>
            <w:proofErr w:type="gramEnd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 xml:space="preserve">Оригинал в количестве _____ экз., на _____ </w:t>
            </w:r>
            <w:proofErr w:type="gramStart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л</w:t>
            </w:r>
            <w:proofErr w:type="gramEnd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 xml:space="preserve">Копия в количестве _____ экз., на _____ </w:t>
            </w:r>
            <w:proofErr w:type="gramStart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л</w:t>
            </w:r>
            <w:proofErr w:type="gramEnd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</w:tr>
      <w:tr w:rsidR="00653F6E" w:rsidRPr="00653F6E" w:rsidTr="00653F6E"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Примечание:</w:t>
            </w: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2"/>
        <w:gridCol w:w="1701"/>
        <w:gridCol w:w="2409"/>
      </w:tblGrid>
      <w:tr w:rsidR="00653F6E" w:rsidRPr="00653F6E" w:rsidTr="00653F6E">
        <w:tc>
          <w:tcPr>
            <w:tcW w:w="6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b/>
                <w:bCs/>
                <w:color w:val="26282F"/>
                <w:sz w:val="16"/>
                <w:szCs w:val="16"/>
              </w:rPr>
              <w:t>Лист N _________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b/>
                <w:bCs/>
                <w:color w:val="26282F"/>
                <w:sz w:val="16"/>
                <w:szCs w:val="16"/>
              </w:rPr>
              <w:t>Всего листов ________</w:t>
            </w:r>
          </w:p>
        </w:tc>
      </w:tr>
    </w:tbl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3074"/>
        <w:gridCol w:w="980"/>
        <w:gridCol w:w="1474"/>
        <w:gridCol w:w="3827"/>
      </w:tblGrid>
      <w:tr w:rsidR="00653F6E" w:rsidRPr="00653F6E" w:rsidTr="00653F6E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bookmarkStart w:id="29" w:name="sub_1010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10</w:t>
            </w:r>
            <w:bookmarkEnd w:id="29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 xml:space="preserve"> автоматизированном </w:t>
            </w:r>
            <w:proofErr w:type="gramStart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режиме</w:t>
            </w:r>
            <w:proofErr w:type="gramEnd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муниципальной услуги.</w:t>
            </w:r>
          </w:p>
        </w:tc>
      </w:tr>
      <w:tr w:rsidR="00653F6E" w:rsidRPr="00653F6E" w:rsidTr="00653F6E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bookmarkStart w:id="30" w:name="sub_1011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11</w:t>
            </w:r>
            <w:bookmarkEnd w:id="30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Настоящим также подтверждаю, что:</w:t>
            </w:r>
          </w:p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сведения, указанные в настоящем заявлении, на дату представления заявления достоверны; представленные правоустанавливающи</w:t>
            </w:r>
            <w:proofErr w:type="gramStart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й(</w:t>
            </w:r>
            <w:proofErr w:type="spellStart"/>
            <w:proofErr w:type="gramEnd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ие</w:t>
            </w:r>
            <w:proofErr w:type="spellEnd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653F6E" w:rsidRPr="00653F6E" w:rsidTr="00653F6E">
        <w:tc>
          <w:tcPr>
            <w:tcW w:w="852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bookmarkStart w:id="31" w:name="sub_1012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12</w:t>
            </w:r>
            <w:bookmarkEnd w:id="31"/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Подпись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Дата</w:t>
            </w: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 xml:space="preserve">"_____" __________ ____ </w:t>
            </w:r>
            <w:proofErr w:type="gramStart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г</w:t>
            </w:r>
            <w:proofErr w:type="gramEnd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</w:tr>
      <w:tr w:rsidR="00653F6E" w:rsidRPr="00653F6E" w:rsidTr="00653F6E">
        <w:trPr>
          <w:trHeight w:val="276"/>
        </w:trPr>
        <w:tc>
          <w:tcPr>
            <w:tcW w:w="8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(инициалы, фамилия)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bookmarkStart w:id="32" w:name="sub_1013"/>
            <w:r w:rsidRPr="00653F6E">
              <w:rPr>
                <w:rFonts w:ascii="Arial" w:eastAsia="Times New Roman" w:hAnsi="Arial" w:cs="Arial"/>
                <w:sz w:val="16"/>
                <w:szCs w:val="16"/>
              </w:rPr>
              <w:t>13</w:t>
            </w:r>
            <w:bookmarkEnd w:id="32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53F6E">
              <w:rPr>
                <w:rFonts w:ascii="Arial" w:eastAsia="Times New Roman" w:hAnsi="Arial" w:cs="Arial"/>
                <w:sz w:val="16"/>
                <w:szCs w:val="16"/>
              </w:rPr>
              <w:t>Отметка специалиста, принявшего заявление и приложенные к нему документы:</w:t>
            </w: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53F6E" w:rsidRPr="00653F6E" w:rsidTr="00653F6E">
        <w:tc>
          <w:tcPr>
            <w:tcW w:w="8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F6E" w:rsidRPr="00653F6E" w:rsidRDefault="00653F6E" w:rsidP="00653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</w:rPr>
      </w:pPr>
    </w:p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</w:rPr>
      </w:pPr>
      <w:bookmarkStart w:id="33" w:name="sub_1111"/>
      <w:r w:rsidRPr="00653F6E">
        <w:rPr>
          <w:rFonts w:ascii="Arial" w:eastAsia="Times New Roman" w:hAnsi="Arial" w:cs="Arial"/>
          <w:b/>
          <w:bCs/>
          <w:color w:val="26282F"/>
          <w:sz w:val="16"/>
          <w:szCs w:val="16"/>
        </w:rPr>
        <w:t>Примечание</w:t>
      </w:r>
      <w:r w:rsidRPr="00653F6E">
        <w:rPr>
          <w:rFonts w:ascii="Arial" w:eastAsia="Times New Roman" w:hAnsi="Arial" w:cs="Arial"/>
          <w:sz w:val="16"/>
          <w:szCs w:val="16"/>
        </w:rPr>
        <w:t>.</w:t>
      </w:r>
    </w:p>
    <w:bookmarkEnd w:id="33"/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</w:rPr>
      </w:pPr>
      <w:r w:rsidRPr="00653F6E">
        <w:rPr>
          <w:rFonts w:ascii="Arial" w:eastAsia="Times New Roman" w:hAnsi="Arial" w:cs="Arial"/>
          <w:sz w:val="16"/>
          <w:szCs w:val="16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А</w:t>
      </w:r>
      <w:proofErr w:type="gramStart"/>
      <w:r w:rsidRPr="00653F6E">
        <w:rPr>
          <w:rFonts w:ascii="Arial" w:eastAsia="Times New Roman" w:hAnsi="Arial" w:cs="Arial"/>
          <w:sz w:val="16"/>
          <w:szCs w:val="16"/>
        </w:rPr>
        <w:t>4</w:t>
      </w:r>
      <w:proofErr w:type="gramEnd"/>
      <w:r w:rsidRPr="00653F6E">
        <w:rPr>
          <w:rFonts w:ascii="Arial" w:eastAsia="Times New Roman" w:hAnsi="Arial" w:cs="Arial"/>
          <w:sz w:val="16"/>
          <w:szCs w:val="16"/>
        </w:rPr>
        <w:t>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</w:rPr>
      </w:pPr>
      <w:r w:rsidRPr="00653F6E">
        <w:rPr>
          <w:rFonts w:ascii="Arial" w:eastAsia="Times New Roman" w:hAnsi="Arial" w:cs="Arial"/>
          <w:sz w:val="16"/>
          <w:szCs w:val="16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</w:rPr>
      </w:pPr>
      <w:r w:rsidRPr="00653F6E">
        <w:rPr>
          <w:rFonts w:ascii="Courier New" w:eastAsia="Times New Roman" w:hAnsi="Courier New" w:cs="Courier New"/>
          <w:sz w:val="16"/>
          <w:szCs w:val="16"/>
        </w:rPr>
        <w:t xml:space="preserve">      ┌───┐</w:t>
      </w:r>
    </w:p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</w:rPr>
      </w:pPr>
      <w:r w:rsidRPr="00653F6E">
        <w:rPr>
          <w:rFonts w:ascii="Courier New" w:eastAsia="Times New Roman" w:hAnsi="Courier New" w:cs="Courier New"/>
          <w:sz w:val="16"/>
          <w:szCs w:val="16"/>
        </w:rPr>
        <w:t xml:space="preserve">     (│ V │).</w:t>
      </w:r>
    </w:p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</w:rPr>
      </w:pPr>
      <w:r w:rsidRPr="00653F6E">
        <w:rPr>
          <w:rFonts w:ascii="Courier New" w:eastAsia="Times New Roman" w:hAnsi="Courier New" w:cs="Courier New"/>
          <w:sz w:val="16"/>
          <w:szCs w:val="16"/>
        </w:rPr>
        <w:t xml:space="preserve">      └───┘</w:t>
      </w:r>
    </w:p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</w:rPr>
      </w:pPr>
      <w:proofErr w:type="gramStart"/>
      <w:r w:rsidRPr="00653F6E">
        <w:rPr>
          <w:rFonts w:ascii="Arial" w:eastAsia="Times New Roman" w:hAnsi="Arial" w:cs="Arial"/>
          <w:sz w:val="16"/>
          <w:szCs w:val="16"/>
        </w:rPr>
        <w:t xml:space="preserve"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</w:t>
      </w:r>
      <w:r w:rsidRPr="00653F6E">
        <w:rPr>
          <w:rFonts w:ascii="Arial" w:eastAsia="Times New Roman" w:hAnsi="Arial" w:cs="Arial"/>
          <w:sz w:val="16"/>
          <w:szCs w:val="16"/>
        </w:rPr>
        <w:lastRenderedPageBreak/>
        <w:t>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</w:t>
      </w:r>
      <w:proofErr w:type="gramEnd"/>
      <w:r w:rsidRPr="00653F6E">
        <w:rPr>
          <w:rFonts w:ascii="Arial" w:eastAsia="Times New Roman" w:hAnsi="Arial" w:cs="Arial"/>
          <w:sz w:val="16"/>
          <w:szCs w:val="16"/>
        </w:rPr>
        <w:t>. В этом случае строки, не подлежащие заполнению, из формы заявления исключаются.</w:t>
      </w:r>
    </w:p>
    <w:p w:rsidR="00653F6E" w:rsidRPr="00653F6E" w:rsidRDefault="00653F6E" w:rsidP="00653F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3F6E" w:rsidRPr="00653F6E" w:rsidRDefault="00653F6E" w:rsidP="00653F6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53F6E">
        <w:rPr>
          <w:rFonts w:ascii="Times New Roman" w:eastAsia="Times New Roman" w:hAnsi="Times New Roman" w:cs="Times New Roman"/>
        </w:rPr>
        <w:t>Готовые документы прошу выдать мне/представителю (при наличии доверенности):</w:t>
      </w:r>
    </w:p>
    <w:p w:rsidR="00653F6E" w:rsidRPr="00653F6E" w:rsidRDefault="00653F6E" w:rsidP="00653F6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3F6E">
        <w:rPr>
          <w:rFonts w:ascii="Times New Roman" w:eastAsia="Times New Roman" w:hAnsi="Times New Roman" w:cs="Times New Roman"/>
        </w:rPr>
        <w:t xml:space="preserve"> лично, почтовым отправлением по адресу:_____________________________________________</w:t>
      </w:r>
    </w:p>
    <w:p w:rsidR="00653F6E" w:rsidRPr="00653F6E" w:rsidRDefault="00653F6E" w:rsidP="00653F6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53F6E">
        <w:rPr>
          <w:rFonts w:ascii="Times New Roman" w:eastAsia="Times New Roman" w:hAnsi="Times New Roman" w:cs="Times New Roman"/>
        </w:rPr>
        <w:t xml:space="preserve"> в электронной форме (посредством направления в личный кабинет </w:t>
      </w:r>
      <w:proofErr w:type="gramStart"/>
      <w:r w:rsidRPr="00653F6E">
        <w:rPr>
          <w:rFonts w:ascii="Times New Roman" w:eastAsia="Times New Roman" w:hAnsi="Times New Roman" w:cs="Times New Roman"/>
        </w:rPr>
        <w:t>интернет-портала</w:t>
      </w:r>
      <w:proofErr w:type="gramEnd"/>
      <w:r w:rsidRPr="00653F6E">
        <w:rPr>
          <w:rFonts w:ascii="Times New Roman" w:eastAsia="Times New Roman" w:hAnsi="Times New Roman" w:cs="Times New Roman"/>
        </w:rPr>
        <w:t xml:space="preserve"> www.gosuslugi.ru)</w:t>
      </w:r>
    </w:p>
    <w:p w:rsidR="00653F6E" w:rsidRPr="00653F6E" w:rsidRDefault="00653F6E" w:rsidP="00653F6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53F6E">
        <w:rPr>
          <w:rFonts w:ascii="Times New Roman" w:eastAsia="Times New Roman" w:hAnsi="Times New Roman" w:cs="Times New Roman"/>
        </w:rPr>
        <w:t xml:space="preserve"> (нужное подчеркнуть).</w:t>
      </w:r>
    </w:p>
    <w:p w:rsidR="00653F6E" w:rsidRPr="00653F6E" w:rsidRDefault="00653F6E" w:rsidP="00653F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3F6E" w:rsidRPr="00653F6E" w:rsidRDefault="00653F6E" w:rsidP="00653F6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53F6E">
        <w:rPr>
          <w:rFonts w:ascii="Times New Roman" w:eastAsia="Times New Roman" w:hAnsi="Times New Roman" w:cs="Times New Roman"/>
        </w:rPr>
        <w:t xml:space="preserve">           ДА/НЕТ (</w:t>
      </w:r>
      <w:proofErr w:type="gramStart"/>
      <w:r w:rsidRPr="00653F6E">
        <w:rPr>
          <w:rFonts w:ascii="Times New Roman" w:eastAsia="Times New Roman" w:hAnsi="Times New Roman" w:cs="Times New Roman"/>
        </w:rPr>
        <w:t>нужное</w:t>
      </w:r>
      <w:proofErr w:type="gramEnd"/>
      <w:r w:rsidRPr="00653F6E">
        <w:rPr>
          <w:rFonts w:ascii="Times New Roman" w:eastAsia="Times New Roman" w:hAnsi="Times New Roman" w:cs="Times New Roman"/>
        </w:rPr>
        <w:t xml:space="preserve"> подчеркнуть) Прошу информировать меня о ходе исполнения услуги (получения результата услуги) через единый личный кабинет интернет-портала www.gosuslugi.ru (для заявителей, зарегистрированных в ЕСИА)</w:t>
      </w:r>
    </w:p>
    <w:p w:rsidR="00653F6E" w:rsidRPr="00653F6E" w:rsidRDefault="00653F6E" w:rsidP="00653F6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53F6E">
        <w:rPr>
          <w:rFonts w:ascii="Times New Roman" w:eastAsia="Times New Roman" w:hAnsi="Times New Roman" w:cs="Times New Roman"/>
        </w:rPr>
        <w:t>СНИЛС</w:t>
      </w:r>
      <w:proofErr w:type="gramStart"/>
      <w:r w:rsidRPr="00653F6E">
        <w:rPr>
          <w:rFonts w:ascii="Times New Roman" w:eastAsia="Times New Roman" w:hAnsi="Times New Roman" w:cs="Times New Roman"/>
        </w:rPr>
        <w:t xml:space="preserve"> </w:t>
      </w:r>
      <w:r w:rsidRPr="00653F6E">
        <w:rPr>
          <w:rFonts w:ascii="Times New Roman" w:eastAsia="Times New Roman" w:hAnsi="Times New Roman" w:cs="Times New Roman"/>
        </w:rPr>
        <w:t></w:t>
      </w:r>
      <w:r w:rsidRPr="00653F6E">
        <w:rPr>
          <w:rFonts w:ascii="Times New Roman" w:eastAsia="Times New Roman" w:hAnsi="Times New Roman" w:cs="Times New Roman"/>
        </w:rPr>
        <w:t></w:t>
      </w:r>
      <w:r w:rsidRPr="00653F6E">
        <w:rPr>
          <w:rFonts w:ascii="Times New Roman" w:eastAsia="Times New Roman" w:hAnsi="Times New Roman" w:cs="Times New Roman"/>
        </w:rPr>
        <w:t>-</w:t>
      </w:r>
      <w:r w:rsidRPr="00653F6E">
        <w:rPr>
          <w:rFonts w:ascii="Times New Roman" w:eastAsia="Times New Roman" w:hAnsi="Times New Roman" w:cs="Times New Roman"/>
        </w:rPr>
        <w:t></w:t>
      </w:r>
      <w:r w:rsidRPr="00653F6E">
        <w:rPr>
          <w:rFonts w:ascii="Times New Roman" w:eastAsia="Times New Roman" w:hAnsi="Times New Roman" w:cs="Times New Roman"/>
        </w:rPr>
        <w:t></w:t>
      </w:r>
      <w:r w:rsidRPr="00653F6E">
        <w:rPr>
          <w:rFonts w:ascii="Times New Roman" w:eastAsia="Times New Roman" w:hAnsi="Times New Roman" w:cs="Times New Roman"/>
        </w:rPr>
        <w:t>-</w:t>
      </w:r>
      <w:r w:rsidRPr="00653F6E">
        <w:rPr>
          <w:rFonts w:ascii="Times New Roman" w:eastAsia="Times New Roman" w:hAnsi="Times New Roman" w:cs="Times New Roman"/>
        </w:rPr>
        <w:t></w:t>
      </w:r>
      <w:r w:rsidRPr="00653F6E">
        <w:rPr>
          <w:rFonts w:ascii="Times New Roman" w:eastAsia="Times New Roman" w:hAnsi="Times New Roman" w:cs="Times New Roman"/>
        </w:rPr>
        <w:t></w:t>
      </w:r>
      <w:r w:rsidRPr="00653F6E">
        <w:rPr>
          <w:rFonts w:ascii="Times New Roman" w:eastAsia="Times New Roman" w:hAnsi="Times New Roman" w:cs="Times New Roman"/>
        </w:rPr>
        <w:t>-</w:t>
      </w:r>
      <w:r w:rsidRPr="00653F6E">
        <w:rPr>
          <w:rFonts w:ascii="Times New Roman" w:eastAsia="Times New Roman" w:hAnsi="Times New Roman" w:cs="Times New Roman"/>
        </w:rPr>
        <w:t></w:t>
      </w:r>
      <w:r w:rsidRPr="00653F6E">
        <w:rPr>
          <w:rFonts w:ascii="Times New Roman" w:eastAsia="Times New Roman" w:hAnsi="Times New Roman" w:cs="Times New Roman"/>
        </w:rPr>
        <w:t></w:t>
      </w:r>
      <w:proofErr w:type="gramEnd"/>
    </w:p>
    <w:p w:rsidR="00653F6E" w:rsidRPr="00653F6E" w:rsidRDefault="00653F6E" w:rsidP="00653F6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53F6E" w:rsidRPr="00653F6E" w:rsidRDefault="00653F6E" w:rsidP="00653F6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53F6E">
        <w:rPr>
          <w:rFonts w:ascii="Times New Roman" w:eastAsia="Times New Roman" w:hAnsi="Times New Roman" w:cs="Times New Roman"/>
        </w:rPr>
        <w:t>ДА/НЕТ (</w:t>
      </w:r>
      <w:proofErr w:type="gramStart"/>
      <w:r w:rsidRPr="00653F6E">
        <w:rPr>
          <w:rFonts w:ascii="Times New Roman" w:eastAsia="Times New Roman" w:hAnsi="Times New Roman" w:cs="Times New Roman"/>
        </w:rPr>
        <w:t>нужное</w:t>
      </w:r>
      <w:proofErr w:type="gramEnd"/>
      <w:r w:rsidRPr="00653F6E">
        <w:rPr>
          <w:rFonts w:ascii="Times New Roman" w:eastAsia="Times New Roman" w:hAnsi="Times New Roman" w:cs="Times New Roman"/>
        </w:rPr>
        <w:t xml:space="preserve"> подчеркнуть) Прошу произвести регистрацию на интернет-портале www.gosuslugi.ru (в ЕСИА) (только для заявителей - физических лиц, не зарегистрированных в ЕСИА).</w:t>
      </w:r>
    </w:p>
    <w:p w:rsidR="00653F6E" w:rsidRPr="00653F6E" w:rsidRDefault="00653F6E" w:rsidP="00653F6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53F6E">
        <w:rPr>
          <w:rFonts w:ascii="Times New Roman" w:eastAsia="Times New Roman" w:hAnsi="Times New Roman" w:cs="Times New Roman"/>
        </w:rPr>
        <w:t>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653F6E" w:rsidRPr="00653F6E" w:rsidRDefault="00653F6E" w:rsidP="00653F6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53F6E">
        <w:rPr>
          <w:rFonts w:ascii="Times New Roman" w:eastAsia="Times New Roman" w:hAnsi="Times New Roman" w:cs="Times New Roman"/>
        </w:rPr>
        <w:t>СНИЛС</w:t>
      </w:r>
      <w:proofErr w:type="gramStart"/>
      <w:r w:rsidRPr="00653F6E">
        <w:rPr>
          <w:rFonts w:ascii="Times New Roman" w:eastAsia="Times New Roman" w:hAnsi="Times New Roman" w:cs="Times New Roman"/>
        </w:rPr>
        <w:t xml:space="preserve"> </w:t>
      </w:r>
      <w:r w:rsidRPr="00653F6E">
        <w:rPr>
          <w:rFonts w:ascii="Times New Roman" w:eastAsia="Times New Roman" w:hAnsi="Times New Roman" w:cs="Times New Roman"/>
        </w:rPr>
        <w:t></w:t>
      </w:r>
      <w:r w:rsidRPr="00653F6E">
        <w:rPr>
          <w:rFonts w:ascii="Times New Roman" w:eastAsia="Times New Roman" w:hAnsi="Times New Roman" w:cs="Times New Roman"/>
        </w:rPr>
        <w:t></w:t>
      </w:r>
      <w:r w:rsidRPr="00653F6E">
        <w:rPr>
          <w:rFonts w:ascii="Times New Roman" w:eastAsia="Times New Roman" w:hAnsi="Times New Roman" w:cs="Times New Roman"/>
        </w:rPr>
        <w:t>-</w:t>
      </w:r>
      <w:r w:rsidRPr="00653F6E">
        <w:rPr>
          <w:rFonts w:ascii="Times New Roman" w:eastAsia="Times New Roman" w:hAnsi="Times New Roman" w:cs="Times New Roman"/>
        </w:rPr>
        <w:t></w:t>
      </w:r>
      <w:r w:rsidRPr="00653F6E">
        <w:rPr>
          <w:rFonts w:ascii="Times New Roman" w:eastAsia="Times New Roman" w:hAnsi="Times New Roman" w:cs="Times New Roman"/>
        </w:rPr>
        <w:t></w:t>
      </w:r>
      <w:r w:rsidRPr="00653F6E">
        <w:rPr>
          <w:rFonts w:ascii="Times New Roman" w:eastAsia="Times New Roman" w:hAnsi="Times New Roman" w:cs="Times New Roman"/>
        </w:rPr>
        <w:t>-</w:t>
      </w:r>
      <w:r w:rsidRPr="00653F6E">
        <w:rPr>
          <w:rFonts w:ascii="Times New Roman" w:eastAsia="Times New Roman" w:hAnsi="Times New Roman" w:cs="Times New Roman"/>
        </w:rPr>
        <w:t></w:t>
      </w:r>
      <w:r w:rsidRPr="00653F6E">
        <w:rPr>
          <w:rFonts w:ascii="Times New Roman" w:eastAsia="Times New Roman" w:hAnsi="Times New Roman" w:cs="Times New Roman"/>
        </w:rPr>
        <w:t></w:t>
      </w:r>
      <w:r w:rsidRPr="00653F6E">
        <w:rPr>
          <w:rFonts w:ascii="Times New Roman" w:eastAsia="Times New Roman" w:hAnsi="Times New Roman" w:cs="Times New Roman"/>
        </w:rPr>
        <w:t>-</w:t>
      </w:r>
      <w:r w:rsidRPr="00653F6E">
        <w:rPr>
          <w:rFonts w:ascii="Times New Roman" w:eastAsia="Times New Roman" w:hAnsi="Times New Roman" w:cs="Times New Roman"/>
        </w:rPr>
        <w:t></w:t>
      </w:r>
      <w:r w:rsidRPr="00653F6E">
        <w:rPr>
          <w:rFonts w:ascii="Times New Roman" w:eastAsia="Times New Roman" w:hAnsi="Times New Roman" w:cs="Times New Roman"/>
        </w:rPr>
        <w:t></w:t>
      </w:r>
      <w:proofErr w:type="gramEnd"/>
    </w:p>
    <w:p w:rsidR="00653F6E" w:rsidRPr="00653F6E" w:rsidRDefault="00653F6E" w:rsidP="00653F6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53F6E">
        <w:rPr>
          <w:rFonts w:ascii="Times New Roman" w:eastAsia="Times New Roman" w:hAnsi="Times New Roman" w:cs="Times New Roman"/>
        </w:rPr>
        <w:t xml:space="preserve">номер мобильного телефона в федеральном формате: </w:t>
      </w:r>
      <w:r w:rsidRPr="00653F6E">
        <w:rPr>
          <w:rFonts w:ascii="Times New Roman" w:eastAsia="Times New Roman" w:hAnsi="Times New Roman" w:cs="Times New Roman"/>
        </w:rPr>
        <w:t></w:t>
      </w:r>
      <w:r w:rsidRPr="00653F6E">
        <w:rPr>
          <w:rFonts w:ascii="Times New Roman" w:eastAsia="Times New Roman" w:hAnsi="Times New Roman" w:cs="Times New Roman"/>
        </w:rPr>
        <w:t></w:t>
      </w:r>
      <w:r w:rsidRPr="00653F6E">
        <w:rPr>
          <w:rFonts w:ascii="Times New Roman" w:eastAsia="Times New Roman" w:hAnsi="Times New Roman" w:cs="Times New Roman"/>
        </w:rPr>
        <w:t></w:t>
      </w:r>
      <w:r w:rsidRPr="00653F6E">
        <w:rPr>
          <w:rFonts w:ascii="Times New Roman" w:eastAsia="Times New Roman" w:hAnsi="Times New Roman" w:cs="Times New Roman"/>
        </w:rPr>
        <w:t></w:t>
      </w:r>
      <w:r w:rsidRPr="00653F6E">
        <w:rPr>
          <w:rFonts w:ascii="Times New Roman" w:eastAsia="Times New Roman" w:hAnsi="Times New Roman" w:cs="Times New Roman"/>
        </w:rPr>
        <w:t></w:t>
      </w:r>
      <w:r w:rsidRPr="00653F6E">
        <w:rPr>
          <w:rFonts w:ascii="Times New Roman" w:eastAsia="Times New Roman" w:hAnsi="Times New Roman" w:cs="Times New Roman"/>
        </w:rPr>
        <w:t></w:t>
      </w:r>
      <w:r w:rsidRPr="00653F6E">
        <w:rPr>
          <w:rFonts w:ascii="Times New Roman" w:eastAsia="Times New Roman" w:hAnsi="Times New Roman" w:cs="Times New Roman"/>
        </w:rPr>
        <w:t></w:t>
      </w:r>
      <w:r w:rsidRPr="00653F6E">
        <w:rPr>
          <w:rFonts w:ascii="Times New Roman" w:eastAsia="Times New Roman" w:hAnsi="Times New Roman" w:cs="Times New Roman"/>
        </w:rPr>
        <w:t></w:t>
      </w:r>
      <w:r w:rsidRPr="00653F6E">
        <w:rPr>
          <w:rFonts w:ascii="Times New Roman" w:eastAsia="Times New Roman" w:hAnsi="Times New Roman" w:cs="Times New Roman"/>
        </w:rPr>
        <w:t></w:t>
      </w:r>
      <w:r w:rsidRPr="00653F6E">
        <w:rPr>
          <w:rFonts w:ascii="Times New Roman" w:eastAsia="Times New Roman" w:hAnsi="Times New Roman" w:cs="Times New Roman"/>
        </w:rPr>
        <w:t></w:t>
      </w:r>
      <w:r w:rsidRPr="00653F6E">
        <w:rPr>
          <w:rFonts w:ascii="Times New Roman" w:eastAsia="Times New Roman" w:hAnsi="Times New Roman" w:cs="Times New Roman"/>
        </w:rPr>
        <w:t></w:t>
      </w:r>
    </w:p>
    <w:p w:rsidR="00653F6E" w:rsidRPr="00653F6E" w:rsidRDefault="00653F6E" w:rsidP="00653F6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53F6E">
        <w:rPr>
          <w:rFonts w:ascii="Times New Roman" w:eastAsia="Times New Roman" w:hAnsi="Times New Roman" w:cs="Times New Roman"/>
        </w:rPr>
        <w:t>e-</w:t>
      </w:r>
      <w:proofErr w:type="spellStart"/>
      <w:r w:rsidRPr="00653F6E">
        <w:rPr>
          <w:rFonts w:ascii="Times New Roman" w:eastAsia="Times New Roman" w:hAnsi="Times New Roman" w:cs="Times New Roman"/>
        </w:rPr>
        <w:t>mail</w:t>
      </w:r>
      <w:proofErr w:type="spellEnd"/>
      <w:r w:rsidRPr="00653F6E">
        <w:rPr>
          <w:rFonts w:ascii="Times New Roman" w:eastAsia="Times New Roman" w:hAnsi="Times New Roman" w:cs="Times New Roman"/>
        </w:rPr>
        <w:t xml:space="preserve"> _________________________ (если имеется)</w:t>
      </w:r>
    </w:p>
    <w:p w:rsidR="00653F6E" w:rsidRPr="00653F6E" w:rsidRDefault="00653F6E" w:rsidP="00653F6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53F6E">
        <w:rPr>
          <w:rFonts w:ascii="Times New Roman" w:eastAsia="Times New Roman" w:hAnsi="Times New Roman" w:cs="Times New Roman"/>
        </w:rPr>
        <w:t>гражданство - Российская Федерация/ _________________________________</w:t>
      </w:r>
    </w:p>
    <w:p w:rsidR="00653F6E" w:rsidRPr="00653F6E" w:rsidRDefault="00653F6E" w:rsidP="00653F6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53F6E">
        <w:rPr>
          <w:rFonts w:ascii="Times New Roman" w:eastAsia="Times New Roman" w:hAnsi="Times New Roman" w:cs="Times New Roman"/>
        </w:rPr>
        <w:t xml:space="preserve"> </w:t>
      </w:r>
      <w:r w:rsidRPr="00653F6E">
        <w:rPr>
          <w:rFonts w:ascii="Times New Roman" w:eastAsia="Times New Roman" w:hAnsi="Times New Roman" w:cs="Times New Roman"/>
        </w:rPr>
        <w:tab/>
      </w:r>
      <w:r w:rsidRPr="00653F6E">
        <w:rPr>
          <w:rFonts w:ascii="Times New Roman" w:eastAsia="Times New Roman" w:hAnsi="Times New Roman" w:cs="Times New Roman"/>
        </w:rPr>
        <w:tab/>
      </w:r>
      <w:r w:rsidRPr="00653F6E">
        <w:rPr>
          <w:rFonts w:ascii="Times New Roman" w:eastAsia="Times New Roman" w:hAnsi="Times New Roman" w:cs="Times New Roman"/>
        </w:rPr>
        <w:tab/>
      </w:r>
      <w:r w:rsidRPr="00653F6E">
        <w:rPr>
          <w:rFonts w:ascii="Times New Roman" w:eastAsia="Times New Roman" w:hAnsi="Times New Roman" w:cs="Times New Roman"/>
        </w:rPr>
        <w:tab/>
      </w:r>
      <w:r w:rsidRPr="00653F6E">
        <w:rPr>
          <w:rFonts w:ascii="Times New Roman" w:eastAsia="Times New Roman" w:hAnsi="Times New Roman" w:cs="Times New Roman"/>
        </w:rPr>
        <w:tab/>
      </w:r>
      <w:r w:rsidRPr="00653F6E">
        <w:rPr>
          <w:rFonts w:ascii="Times New Roman" w:eastAsia="Times New Roman" w:hAnsi="Times New Roman" w:cs="Times New Roman"/>
        </w:rPr>
        <w:tab/>
      </w:r>
      <w:r w:rsidRPr="00653F6E">
        <w:rPr>
          <w:rFonts w:ascii="Times New Roman" w:eastAsia="Times New Roman" w:hAnsi="Times New Roman" w:cs="Times New Roman"/>
        </w:rPr>
        <w:tab/>
      </w:r>
      <w:r w:rsidRPr="00653F6E">
        <w:rPr>
          <w:rFonts w:ascii="Times New Roman" w:eastAsia="Times New Roman" w:hAnsi="Times New Roman" w:cs="Times New Roman"/>
        </w:rPr>
        <w:tab/>
        <w:t>(наименование иностранного государства)</w:t>
      </w:r>
    </w:p>
    <w:p w:rsidR="00653F6E" w:rsidRPr="00653F6E" w:rsidRDefault="00653F6E" w:rsidP="00653F6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53F6E">
        <w:rPr>
          <w:rFonts w:ascii="Times New Roman" w:eastAsia="Times New Roman" w:hAnsi="Times New Roman" w:cs="Times New Roman"/>
        </w:rPr>
        <w:t>В случае</w:t>
      </w:r>
      <w:proofErr w:type="gramStart"/>
      <w:r w:rsidRPr="00653F6E">
        <w:rPr>
          <w:rFonts w:ascii="Times New Roman" w:eastAsia="Times New Roman" w:hAnsi="Times New Roman" w:cs="Times New Roman"/>
        </w:rPr>
        <w:t>,</w:t>
      </w:r>
      <w:proofErr w:type="gramEnd"/>
      <w:r w:rsidRPr="00653F6E">
        <w:rPr>
          <w:rFonts w:ascii="Times New Roman" w:eastAsia="Times New Roman" w:hAnsi="Times New Roman" w:cs="Times New Roman"/>
        </w:rPr>
        <w:t xml:space="preserve"> если документ, удостоверяющий личность - паспорт гражданина РФ: </w:t>
      </w:r>
    </w:p>
    <w:p w:rsidR="00653F6E" w:rsidRPr="00653F6E" w:rsidRDefault="00653F6E" w:rsidP="00653F6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53F6E">
        <w:rPr>
          <w:rFonts w:ascii="Times New Roman" w:eastAsia="Times New Roman" w:hAnsi="Times New Roman" w:cs="Times New Roman"/>
        </w:rPr>
        <w:t xml:space="preserve">серия, номер - </w:t>
      </w:r>
      <w:r w:rsidRPr="00653F6E">
        <w:rPr>
          <w:rFonts w:ascii="Times New Roman" w:eastAsia="Times New Roman" w:hAnsi="Times New Roman" w:cs="Times New Roman"/>
        </w:rPr>
        <w:t></w:t>
      </w:r>
      <w:r w:rsidRPr="00653F6E">
        <w:rPr>
          <w:rFonts w:ascii="Times New Roman" w:eastAsia="Times New Roman" w:hAnsi="Times New Roman" w:cs="Times New Roman"/>
        </w:rPr>
        <w:t></w:t>
      </w:r>
      <w:r w:rsidRPr="00653F6E">
        <w:rPr>
          <w:rFonts w:ascii="Times New Roman" w:eastAsia="Times New Roman" w:hAnsi="Times New Roman" w:cs="Times New Roman"/>
        </w:rPr>
        <w:t></w:t>
      </w:r>
      <w:r w:rsidRPr="00653F6E">
        <w:rPr>
          <w:rFonts w:ascii="Times New Roman" w:eastAsia="Times New Roman" w:hAnsi="Times New Roman" w:cs="Times New Roman"/>
        </w:rPr>
        <w:t xml:space="preserve">   </w:t>
      </w:r>
      <w:r w:rsidRPr="00653F6E">
        <w:rPr>
          <w:rFonts w:ascii="Times New Roman" w:eastAsia="Times New Roman" w:hAnsi="Times New Roman" w:cs="Times New Roman"/>
        </w:rPr>
        <w:t></w:t>
      </w:r>
      <w:r w:rsidRPr="00653F6E">
        <w:rPr>
          <w:rFonts w:ascii="Times New Roman" w:eastAsia="Times New Roman" w:hAnsi="Times New Roman" w:cs="Times New Roman"/>
        </w:rPr>
        <w:t></w:t>
      </w:r>
      <w:r w:rsidRPr="00653F6E">
        <w:rPr>
          <w:rFonts w:ascii="Times New Roman" w:eastAsia="Times New Roman" w:hAnsi="Times New Roman" w:cs="Times New Roman"/>
        </w:rPr>
        <w:t></w:t>
      </w:r>
      <w:r w:rsidRPr="00653F6E">
        <w:rPr>
          <w:rFonts w:ascii="Times New Roman" w:eastAsia="Times New Roman" w:hAnsi="Times New Roman" w:cs="Times New Roman"/>
        </w:rPr>
        <w:t></w:t>
      </w:r>
      <w:r w:rsidRPr="00653F6E">
        <w:rPr>
          <w:rFonts w:ascii="Times New Roman" w:eastAsia="Times New Roman" w:hAnsi="Times New Roman" w:cs="Times New Roman"/>
        </w:rPr>
        <w:t></w:t>
      </w:r>
      <w:r w:rsidRPr="00653F6E">
        <w:rPr>
          <w:rFonts w:ascii="Times New Roman" w:eastAsia="Times New Roman" w:hAnsi="Times New Roman" w:cs="Times New Roman"/>
        </w:rPr>
        <w:t></w:t>
      </w:r>
    </w:p>
    <w:p w:rsidR="00653F6E" w:rsidRPr="00653F6E" w:rsidRDefault="00653F6E" w:rsidP="00653F6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53F6E">
        <w:rPr>
          <w:rFonts w:ascii="Times New Roman" w:eastAsia="Times New Roman" w:hAnsi="Times New Roman" w:cs="Times New Roman"/>
        </w:rPr>
        <w:t xml:space="preserve">кем </w:t>
      </w:r>
      <w:proofErr w:type="gramStart"/>
      <w:r w:rsidRPr="00653F6E">
        <w:rPr>
          <w:rFonts w:ascii="Times New Roman" w:eastAsia="Times New Roman" w:hAnsi="Times New Roman" w:cs="Times New Roman"/>
        </w:rPr>
        <w:t>выдан</w:t>
      </w:r>
      <w:proofErr w:type="gramEnd"/>
      <w:r w:rsidRPr="00653F6E">
        <w:rPr>
          <w:rFonts w:ascii="Times New Roman" w:eastAsia="Times New Roman" w:hAnsi="Times New Roman" w:cs="Times New Roman"/>
        </w:rPr>
        <w:t xml:space="preserve"> - _________________________________________________________</w:t>
      </w:r>
    </w:p>
    <w:p w:rsidR="00653F6E" w:rsidRPr="00653F6E" w:rsidRDefault="00653F6E" w:rsidP="00653F6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53F6E">
        <w:rPr>
          <w:rFonts w:ascii="Times New Roman" w:eastAsia="Times New Roman" w:hAnsi="Times New Roman" w:cs="Times New Roman"/>
        </w:rPr>
        <w:t xml:space="preserve">дата выдачи - </w:t>
      </w:r>
      <w:r w:rsidRPr="00653F6E">
        <w:rPr>
          <w:rFonts w:ascii="Times New Roman" w:eastAsia="Times New Roman" w:hAnsi="Times New Roman" w:cs="Times New Roman"/>
        </w:rPr>
        <w:t></w:t>
      </w:r>
      <w:r w:rsidRPr="00653F6E">
        <w:rPr>
          <w:rFonts w:ascii="Times New Roman" w:eastAsia="Times New Roman" w:hAnsi="Times New Roman" w:cs="Times New Roman"/>
        </w:rPr>
        <w:t>.</w:t>
      </w:r>
      <w:r w:rsidRPr="00653F6E">
        <w:rPr>
          <w:rFonts w:ascii="Times New Roman" w:eastAsia="Times New Roman" w:hAnsi="Times New Roman" w:cs="Times New Roman"/>
        </w:rPr>
        <w:t></w:t>
      </w:r>
      <w:r w:rsidRPr="00653F6E">
        <w:rPr>
          <w:rFonts w:ascii="Times New Roman" w:eastAsia="Times New Roman" w:hAnsi="Times New Roman" w:cs="Times New Roman"/>
        </w:rPr>
        <w:t>.</w:t>
      </w:r>
      <w:r w:rsidRPr="00653F6E">
        <w:rPr>
          <w:rFonts w:ascii="Times New Roman" w:eastAsia="Times New Roman" w:hAnsi="Times New Roman" w:cs="Times New Roman"/>
        </w:rPr>
        <w:t></w:t>
      </w:r>
      <w:r w:rsidRPr="00653F6E">
        <w:rPr>
          <w:rFonts w:ascii="Times New Roman" w:eastAsia="Times New Roman" w:hAnsi="Times New Roman" w:cs="Times New Roman"/>
        </w:rPr>
        <w:t></w:t>
      </w:r>
      <w:r w:rsidRPr="00653F6E">
        <w:rPr>
          <w:rFonts w:ascii="Times New Roman" w:eastAsia="Times New Roman" w:hAnsi="Times New Roman" w:cs="Times New Roman"/>
        </w:rPr>
        <w:t></w:t>
      </w:r>
      <w:r w:rsidRPr="00653F6E">
        <w:rPr>
          <w:rFonts w:ascii="Times New Roman" w:eastAsia="Times New Roman" w:hAnsi="Times New Roman" w:cs="Times New Roman"/>
        </w:rPr>
        <w:t></w:t>
      </w:r>
    </w:p>
    <w:p w:rsidR="00653F6E" w:rsidRPr="00653F6E" w:rsidRDefault="00653F6E" w:rsidP="00653F6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53F6E">
        <w:rPr>
          <w:rFonts w:ascii="Times New Roman" w:eastAsia="Times New Roman" w:hAnsi="Times New Roman" w:cs="Times New Roman"/>
        </w:rPr>
        <w:t xml:space="preserve">код подразделения - </w:t>
      </w:r>
      <w:r w:rsidRPr="00653F6E">
        <w:rPr>
          <w:rFonts w:ascii="Times New Roman" w:eastAsia="Times New Roman" w:hAnsi="Times New Roman" w:cs="Times New Roman"/>
        </w:rPr>
        <w:t></w:t>
      </w:r>
      <w:r w:rsidRPr="00653F6E">
        <w:rPr>
          <w:rFonts w:ascii="Times New Roman" w:eastAsia="Times New Roman" w:hAnsi="Times New Roman" w:cs="Times New Roman"/>
        </w:rPr>
        <w:t></w:t>
      </w:r>
      <w:r w:rsidRPr="00653F6E">
        <w:rPr>
          <w:rFonts w:ascii="Times New Roman" w:eastAsia="Times New Roman" w:hAnsi="Times New Roman" w:cs="Times New Roman"/>
        </w:rPr>
        <w:t></w:t>
      </w:r>
      <w:r w:rsidRPr="00653F6E">
        <w:rPr>
          <w:rFonts w:ascii="Times New Roman" w:eastAsia="Times New Roman" w:hAnsi="Times New Roman" w:cs="Times New Roman"/>
        </w:rPr>
        <w:t></w:t>
      </w:r>
      <w:r w:rsidRPr="00653F6E">
        <w:rPr>
          <w:rFonts w:ascii="Times New Roman" w:eastAsia="Times New Roman" w:hAnsi="Times New Roman" w:cs="Times New Roman"/>
        </w:rPr>
        <w:t></w:t>
      </w:r>
      <w:r w:rsidRPr="00653F6E">
        <w:rPr>
          <w:rFonts w:ascii="Times New Roman" w:eastAsia="Times New Roman" w:hAnsi="Times New Roman" w:cs="Times New Roman"/>
        </w:rPr>
        <w:t></w:t>
      </w:r>
    </w:p>
    <w:p w:rsidR="00653F6E" w:rsidRPr="00653F6E" w:rsidRDefault="00653F6E" w:rsidP="00653F6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53F6E">
        <w:rPr>
          <w:rFonts w:ascii="Times New Roman" w:eastAsia="Times New Roman" w:hAnsi="Times New Roman" w:cs="Times New Roman"/>
        </w:rPr>
        <w:t xml:space="preserve">дата рождения - </w:t>
      </w:r>
      <w:r w:rsidRPr="00653F6E">
        <w:rPr>
          <w:rFonts w:ascii="Times New Roman" w:eastAsia="Times New Roman" w:hAnsi="Times New Roman" w:cs="Times New Roman"/>
        </w:rPr>
        <w:t></w:t>
      </w:r>
      <w:r w:rsidRPr="00653F6E">
        <w:rPr>
          <w:rFonts w:ascii="Times New Roman" w:eastAsia="Times New Roman" w:hAnsi="Times New Roman" w:cs="Times New Roman"/>
        </w:rPr>
        <w:t>.</w:t>
      </w:r>
      <w:r w:rsidRPr="00653F6E">
        <w:rPr>
          <w:rFonts w:ascii="Times New Roman" w:eastAsia="Times New Roman" w:hAnsi="Times New Roman" w:cs="Times New Roman"/>
        </w:rPr>
        <w:t></w:t>
      </w:r>
      <w:r w:rsidRPr="00653F6E">
        <w:rPr>
          <w:rFonts w:ascii="Times New Roman" w:eastAsia="Times New Roman" w:hAnsi="Times New Roman" w:cs="Times New Roman"/>
        </w:rPr>
        <w:t>.</w:t>
      </w:r>
      <w:r w:rsidRPr="00653F6E">
        <w:rPr>
          <w:rFonts w:ascii="Times New Roman" w:eastAsia="Times New Roman" w:hAnsi="Times New Roman" w:cs="Times New Roman"/>
        </w:rPr>
        <w:t></w:t>
      </w:r>
      <w:r w:rsidRPr="00653F6E">
        <w:rPr>
          <w:rFonts w:ascii="Times New Roman" w:eastAsia="Times New Roman" w:hAnsi="Times New Roman" w:cs="Times New Roman"/>
        </w:rPr>
        <w:t></w:t>
      </w:r>
      <w:r w:rsidRPr="00653F6E">
        <w:rPr>
          <w:rFonts w:ascii="Times New Roman" w:eastAsia="Times New Roman" w:hAnsi="Times New Roman" w:cs="Times New Roman"/>
        </w:rPr>
        <w:t></w:t>
      </w:r>
      <w:r w:rsidRPr="00653F6E">
        <w:rPr>
          <w:rFonts w:ascii="Times New Roman" w:eastAsia="Times New Roman" w:hAnsi="Times New Roman" w:cs="Times New Roman"/>
        </w:rPr>
        <w:t></w:t>
      </w:r>
    </w:p>
    <w:p w:rsidR="00653F6E" w:rsidRPr="00653F6E" w:rsidRDefault="00653F6E" w:rsidP="00653F6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53F6E">
        <w:rPr>
          <w:rFonts w:ascii="Times New Roman" w:eastAsia="Times New Roman" w:hAnsi="Times New Roman" w:cs="Times New Roman"/>
        </w:rPr>
        <w:t>место рождения - ______________________________________________________</w:t>
      </w:r>
    </w:p>
    <w:p w:rsidR="00653F6E" w:rsidRPr="00653F6E" w:rsidRDefault="00653F6E" w:rsidP="00653F6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53F6E">
        <w:rPr>
          <w:rFonts w:ascii="Times New Roman" w:eastAsia="Times New Roman" w:hAnsi="Times New Roman" w:cs="Times New Roman"/>
        </w:rPr>
        <w:t>В случае</w:t>
      </w:r>
      <w:proofErr w:type="gramStart"/>
      <w:r w:rsidRPr="00653F6E">
        <w:rPr>
          <w:rFonts w:ascii="Times New Roman" w:eastAsia="Times New Roman" w:hAnsi="Times New Roman" w:cs="Times New Roman"/>
        </w:rPr>
        <w:t>,</w:t>
      </w:r>
      <w:proofErr w:type="gramEnd"/>
      <w:r w:rsidRPr="00653F6E">
        <w:rPr>
          <w:rFonts w:ascii="Times New Roman" w:eastAsia="Times New Roman" w:hAnsi="Times New Roman" w:cs="Times New Roman"/>
        </w:rPr>
        <w:t xml:space="preserve"> если документ, удостоверяющий личность - паспорт гражданина иностранного государства:</w:t>
      </w:r>
    </w:p>
    <w:p w:rsidR="00653F6E" w:rsidRPr="00653F6E" w:rsidRDefault="00653F6E" w:rsidP="00653F6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53F6E">
        <w:rPr>
          <w:rFonts w:ascii="Times New Roman" w:eastAsia="Times New Roman" w:hAnsi="Times New Roman" w:cs="Times New Roman"/>
        </w:rPr>
        <w:t xml:space="preserve">дата выдачи - </w:t>
      </w:r>
      <w:r w:rsidRPr="00653F6E">
        <w:rPr>
          <w:rFonts w:ascii="Times New Roman" w:eastAsia="Times New Roman" w:hAnsi="Times New Roman" w:cs="Times New Roman"/>
        </w:rPr>
        <w:t></w:t>
      </w:r>
      <w:r w:rsidRPr="00653F6E">
        <w:rPr>
          <w:rFonts w:ascii="Times New Roman" w:eastAsia="Times New Roman" w:hAnsi="Times New Roman" w:cs="Times New Roman"/>
        </w:rPr>
        <w:t>.</w:t>
      </w:r>
      <w:r w:rsidRPr="00653F6E">
        <w:rPr>
          <w:rFonts w:ascii="Times New Roman" w:eastAsia="Times New Roman" w:hAnsi="Times New Roman" w:cs="Times New Roman"/>
        </w:rPr>
        <w:t></w:t>
      </w:r>
      <w:r w:rsidRPr="00653F6E">
        <w:rPr>
          <w:rFonts w:ascii="Times New Roman" w:eastAsia="Times New Roman" w:hAnsi="Times New Roman" w:cs="Times New Roman"/>
        </w:rPr>
        <w:t>.</w:t>
      </w:r>
      <w:r w:rsidRPr="00653F6E">
        <w:rPr>
          <w:rFonts w:ascii="Times New Roman" w:eastAsia="Times New Roman" w:hAnsi="Times New Roman" w:cs="Times New Roman"/>
        </w:rPr>
        <w:t></w:t>
      </w:r>
      <w:r w:rsidRPr="00653F6E">
        <w:rPr>
          <w:rFonts w:ascii="Times New Roman" w:eastAsia="Times New Roman" w:hAnsi="Times New Roman" w:cs="Times New Roman"/>
        </w:rPr>
        <w:t></w:t>
      </w:r>
      <w:r w:rsidRPr="00653F6E">
        <w:rPr>
          <w:rFonts w:ascii="Times New Roman" w:eastAsia="Times New Roman" w:hAnsi="Times New Roman" w:cs="Times New Roman"/>
        </w:rPr>
        <w:t></w:t>
      </w:r>
      <w:r w:rsidRPr="00653F6E">
        <w:rPr>
          <w:rFonts w:ascii="Times New Roman" w:eastAsia="Times New Roman" w:hAnsi="Times New Roman" w:cs="Times New Roman"/>
        </w:rPr>
        <w:t></w:t>
      </w:r>
    </w:p>
    <w:p w:rsidR="00653F6E" w:rsidRPr="00653F6E" w:rsidRDefault="00653F6E" w:rsidP="00653F6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53F6E">
        <w:rPr>
          <w:rFonts w:ascii="Times New Roman" w:eastAsia="Times New Roman" w:hAnsi="Times New Roman" w:cs="Times New Roman"/>
        </w:rPr>
        <w:t xml:space="preserve">дата окончания срока действия - </w:t>
      </w:r>
      <w:r w:rsidRPr="00653F6E">
        <w:rPr>
          <w:rFonts w:ascii="Times New Roman" w:eastAsia="Times New Roman" w:hAnsi="Times New Roman" w:cs="Times New Roman"/>
        </w:rPr>
        <w:t></w:t>
      </w:r>
      <w:r w:rsidRPr="00653F6E">
        <w:rPr>
          <w:rFonts w:ascii="Times New Roman" w:eastAsia="Times New Roman" w:hAnsi="Times New Roman" w:cs="Times New Roman"/>
        </w:rPr>
        <w:t>.</w:t>
      </w:r>
      <w:r w:rsidRPr="00653F6E">
        <w:rPr>
          <w:rFonts w:ascii="Times New Roman" w:eastAsia="Times New Roman" w:hAnsi="Times New Roman" w:cs="Times New Roman"/>
        </w:rPr>
        <w:t></w:t>
      </w:r>
      <w:r w:rsidRPr="00653F6E">
        <w:rPr>
          <w:rFonts w:ascii="Times New Roman" w:eastAsia="Times New Roman" w:hAnsi="Times New Roman" w:cs="Times New Roman"/>
        </w:rPr>
        <w:t>.</w:t>
      </w:r>
      <w:r w:rsidRPr="00653F6E">
        <w:rPr>
          <w:rFonts w:ascii="Times New Roman" w:eastAsia="Times New Roman" w:hAnsi="Times New Roman" w:cs="Times New Roman"/>
        </w:rPr>
        <w:t></w:t>
      </w:r>
      <w:r w:rsidRPr="00653F6E">
        <w:rPr>
          <w:rFonts w:ascii="Times New Roman" w:eastAsia="Times New Roman" w:hAnsi="Times New Roman" w:cs="Times New Roman"/>
        </w:rPr>
        <w:t></w:t>
      </w:r>
      <w:r w:rsidRPr="00653F6E">
        <w:rPr>
          <w:rFonts w:ascii="Times New Roman" w:eastAsia="Times New Roman" w:hAnsi="Times New Roman" w:cs="Times New Roman"/>
        </w:rPr>
        <w:t></w:t>
      </w:r>
    </w:p>
    <w:p w:rsidR="00653F6E" w:rsidRPr="00653F6E" w:rsidRDefault="00653F6E" w:rsidP="00653F6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53F6E">
        <w:rPr>
          <w:rFonts w:ascii="Times New Roman" w:eastAsia="Times New Roman" w:hAnsi="Times New Roman" w:cs="Times New Roman"/>
        </w:rPr>
        <w:t>ДА/НЕТ (</w:t>
      </w:r>
      <w:proofErr w:type="gramStart"/>
      <w:r w:rsidRPr="00653F6E">
        <w:rPr>
          <w:rFonts w:ascii="Times New Roman" w:eastAsia="Times New Roman" w:hAnsi="Times New Roman" w:cs="Times New Roman"/>
        </w:rPr>
        <w:t>нужное</w:t>
      </w:r>
      <w:proofErr w:type="gramEnd"/>
      <w:r w:rsidRPr="00653F6E">
        <w:rPr>
          <w:rFonts w:ascii="Times New Roman" w:eastAsia="Times New Roman" w:hAnsi="Times New Roman" w:cs="Times New Roman"/>
        </w:rPr>
        <w:t xml:space="preserve"> подчеркнуть) Прошу восстановить доступ на интернет-портале www.gosuslugi.ru (в ЕСИА) (для заявителей, ранее зарегистрированных в ЕСИА).</w:t>
      </w:r>
    </w:p>
    <w:p w:rsidR="00653F6E" w:rsidRPr="00653F6E" w:rsidRDefault="00653F6E" w:rsidP="00653F6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53F6E" w:rsidRPr="00653F6E" w:rsidRDefault="00653F6E" w:rsidP="00653F6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3F6E">
        <w:rPr>
          <w:rFonts w:ascii="Times New Roman" w:eastAsia="Times New Roman" w:hAnsi="Times New Roman" w:cs="Times New Roman"/>
        </w:rPr>
        <w:t>ДА/НЕТ (</w:t>
      </w:r>
      <w:proofErr w:type="gramStart"/>
      <w:r w:rsidRPr="00653F6E">
        <w:rPr>
          <w:rFonts w:ascii="Times New Roman" w:eastAsia="Times New Roman" w:hAnsi="Times New Roman" w:cs="Times New Roman"/>
        </w:rPr>
        <w:t>нужное</w:t>
      </w:r>
      <w:proofErr w:type="gramEnd"/>
      <w:r w:rsidRPr="00653F6E">
        <w:rPr>
          <w:rFonts w:ascii="Times New Roman" w:eastAsia="Times New Roman" w:hAnsi="Times New Roman" w:cs="Times New Roman"/>
        </w:rPr>
        <w:t xml:space="preserve"> подчеркнуть) Прошу подтвердить регистрацию учетной записи на интернет-портале www.gosuslugi.ru (в ЕСИА)</w:t>
      </w:r>
    </w:p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3F6E" w:rsidRPr="00653F6E" w:rsidRDefault="00653F6E" w:rsidP="00653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53F6E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Приложение № 2</w:t>
      </w:r>
    </w:p>
    <w:p w:rsidR="00653F6E" w:rsidRPr="00653F6E" w:rsidRDefault="00653F6E" w:rsidP="00653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53F6E">
        <w:rPr>
          <w:rFonts w:ascii="Times New Roman" w:eastAsia="Times New Roman" w:hAnsi="Times New Roman" w:cs="Times New Roman"/>
          <w:sz w:val="24"/>
          <w:szCs w:val="24"/>
          <w:lang w:eastAsia="x-none"/>
        </w:rPr>
        <w:t>к административному регламенту</w:t>
      </w:r>
    </w:p>
    <w:p w:rsidR="00653F6E" w:rsidRPr="00653F6E" w:rsidRDefault="00653F6E" w:rsidP="00653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653F6E" w:rsidRPr="00653F6E" w:rsidRDefault="00653F6E" w:rsidP="00653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653F6E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Журнал регистрации заявлений о </w:t>
      </w:r>
      <w:r w:rsidRPr="00653F6E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предоставлении муниципальной услуги</w:t>
      </w:r>
    </w:p>
    <w:p w:rsidR="00653F6E" w:rsidRPr="00653F6E" w:rsidRDefault="00653F6E" w:rsidP="00653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53F6E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«Присвоение, изменение и аннулирование адресов объектов адресации»</w:t>
      </w:r>
    </w:p>
    <w:p w:rsidR="00653F6E" w:rsidRPr="00653F6E" w:rsidRDefault="00653F6E" w:rsidP="00653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653F6E" w:rsidRPr="00653F6E" w:rsidRDefault="00653F6E" w:rsidP="00653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653F6E" w:rsidRPr="00653F6E" w:rsidRDefault="00653F6E" w:rsidP="00653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653F6E" w:rsidRPr="00653F6E" w:rsidRDefault="00653F6E" w:rsidP="00653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653F6E" w:rsidRPr="00653F6E" w:rsidRDefault="00653F6E" w:rsidP="00653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tbl>
      <w:tblPr>
        <w:tblpPr w:leftFromText="180" w:rightFromText="180" w:bottomFromText="160" w:vertAnchor="page" w:horzAnchor="margin" w:tblpX="-351" w:tblpY="3982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163"/>
        <w:gridCol w:w="993"/>
        <w:gridCol w:w="1560"/>
        <w:gridCol w:w="992"/>
        <w:gridCol w:w="1277"/>
        <w:gridCol w:w="1418"/>
        <w:gridCol w:w="1419"/>
        <w:gridCol w:w="709"/>
      </w:tblGrid>
      <w:tr w:rsidR="00653F6E" w:rsidRPr="00653F6E" w:rsidTr="00653F6E">
        <w:trPr>
          <w:cantSplit/>
          <w:trHeight w:val="268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F6E" w:rsidRPr="00653F6E" w:rsidRDefault="00653F6E" w:rsidP="00653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3F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653F6E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653F6E">
              <w:rPr>
                <w:rFonts w:ascii="Times New Roman" w:eastAsia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F6E" w:rsidRPr="00653F6E" w:rsidRDefault="00653F6E" w:rsidP="00653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3F6E">
              <w:rPr>
                <w:rFonts w:ascii="Times New Roman" w:eastAsia="Times New Roman" w:hAnsi="Times New Roman" w:cs="Arial"/>
                <w:sz w:val="16"/>
                <w:szCs w:val="16"/>
                <w:lang w:val="x-none" w:eastAsia="x-none"/>
              </w:rPr>
              <w:t>Номер и дата входящего документа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F6E" w:rsidRPr="00653F6E" w:rsidRDefault="00653F6E" w:rsidP="00653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3F6E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заявителя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F6E" w:rsidRPr="00653F6E" w:rsidRDefault="00653F6E" w:rsidP="00653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3F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Фамилия </w:t>
            </w:r>
            <w:r w:rsidRPr="00653F6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  <w:p w:rsidR="00653F6E" w:rsidRPr="00653F6E" w:rsidRDefault="00653F6E" w:rsidP="00653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3F6E">
              <w:rPr>
                <w:rFonts w:ascii="Times New Roman" w:eastAsia="Times New Roman" w:hAnsi="Times New Roman" w:cs="Times New Roman"/>
                <w:sz w:val="16"/>
                <w:szCs w:val="16"/>
              </w:rPr>
              <w:t>и инициалы   должностного лица органа местного самоуправления, уполномоченного на предоставление муниципальной услуги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F6E" w:rsidRPr="00653F6E" w:rsidRDefault="00653F6E" w:rsidP="00653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3F6E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объекта адресации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F6E" w:rsidRPr="00653F6E" w:rsidRDefault="00653F6E" w:rsidP="00653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3F6E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и номер решения уполномоченного органа о присвоении объекту адресации адреса или аннулировании его адреса</w:t>
            </w:r>
          </w:p>
          <w:p w:rsidR="00653F6E" w:rsidRPr="00653F6E" w:rsidRDefault="00653F6E" w:rsidP="00653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3F6E" w:rsidRPr="00653F6E" w:rsidRDefault="00653F6E" w:rsidP="00653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F6E" w:rsidRPr="00653F6E" w:rsidRDefault="00653F6E" w:rsidP="00653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3F6E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получения заявителем решения уполномоченного органа  о присвоении объекту адресации адреса или аннулировании его адреса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F6E" w:rsidRPr="00653F6E" w:rsidRDefault="00653F6E" w:rsidP="00653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3F6E">
              <w:rPr>
                <w:rFonts w:ascii="Times New Roman" w:eastAsia="Times New Roman" w:hAnsi="Times New Roman" w:cs="Times New Roman"/>
                <w:sz w:val="16"/>
                <w:szCs w:val="16"/>
              </w:rPr>
              <w:t>Подпись лица (при личном получении), получившего  решение уполномоченного органа  о присвоении объекту адресации адреса или аннулировании его адреса</w:t>
            </w:r>
          </w:p>
          <w:p w:rsidR="00653F6E" w:rsidRPr="00653F6E" w:rsidRDefault="00653F6E" w:rsidP="00653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F6E" w:rsidRPr="00653F6E" w:rsidRDefault="00653F6E" w:rsidP="00653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3F6E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653F6E" w:rsidRPr="00653F6E" w:rsidTr="00653F6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F6E" w:rsidRPr="00653F6E" w:rsidRDefault="00653F6E" w:rsidP="00653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F6E" w:rsidRPr="00653F6E" w:rsidRDefault="00653F6E" w:rsidP="00653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F6E" w:rsidRPr="00653F6E" w:rsidRDefault="00653F6E" w:rsidP="00653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F6E" w:rsidRPr="00653F6E" w:rsidRDefault="00653F6E" w:rsidP="00653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F6E" w:rsidRPr="00653F6E" w:rsidRDefault="00653F6E" w:rsidP="00653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F6E" w:rsidRPr="00653F6E" w:rsidRDefault="00653F6E" w:rsidP="00653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F6E" w:rsidRPr="00653F6E" w:rsidRDefault="00653F6E" w:rsidP="00653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F6E" w:rsidRPr="00653F6E" w:rsidRDefault="00653F6E" w:rsidP="00653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F6E" w:rsidRPr="00653F6E" w:rsidRDefault="00653F6E" w:rsidP="00653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F6E" w:rsidRPr="00653F6E" w:rsidTr="00653F6E">
        <w:trPr>
          <w:trHeight w:val="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F6E" w:rsidRPr="00653F6E" w:rsidRDefault="00653F6E" w:rsidP="00653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F6E" w:rsidRPr="00653F6E" w:rsidRDefault="00653F6E" w:rsidP="00653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F6E" w:rsidRPr="00653F6E" w:rsidRDefault="00653F6E" w:rsidP="00653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F6E" w:rsidRPr="00653F6E" w:rsidRDefault="00653F6E" w:rsidP="00653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F6E" w:rsidRPr="00653F6E" w:rsidRDefault="00653F6E" w:rsidP="00653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F6E" w:rsidRPr="00653F6E" w:rsidRDefault="00653F6E" w:rsidP="00653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F6E" w:rsidRPr="00653F6E" w:rsidRDefault="00653F6E" w:rsidP="00653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F6E" w:rsidRPr="00653F6E" w:rsidRDefault="00653F6E" w:rsidP="00653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F6E" w:rsidRPr="00653F6E" w:rsidRDefault="00653F6E" w:rsidP="00653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3F6E" w:rsidRPr="00653F6E" w:rsidRDefault="00653F6E" w:rsidP="00653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653F6E" w:rsidRPr="00653F6E" w:rsidRDefault="00653F6E" w:rsidP="00653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653F6E" w:rsidRPr="00653F6E" w:rsidRDefault="00653F6E" w:rsidP="00653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3F6E" w:rsidRPr="00653F6E" w:rsidRDefault="00653F6E" w:rsidP="00653F6E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6980" w:rsidRDefault="00496980" w:rsidP="00851B4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6980" w:rsidRPr="00851B45" w:rsidRDefault="00496980" w:rsidP="00851B4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1B45" w:rsidRPr="00851B45" w:rsidRDefault="00851B45" w:rsidP="00851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851B45" w:rsidRPr="00851B45" w:rsidRDefault="00851B45" w:rsidP="00851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851B45" w:rsidRPr="00851B45" w:rsidRDefault="00851B45" w:rsidP="00851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1B45" w:rsidRPr="00851B45" w:rsidRDefault="00851B45" w:rsidP="00851B4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1B45" w:rsidRDefault="00851B45"/>
    <w:sectPr w:rsidR="00851B45" w:rsidSect="009B4E81">
      <w:pgSz w:w="11906" w:h="16838"/>
      <w:pgMar w:top="1134" w:right="76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839DB"/>
    <w:multiLevelType w:val="hybridMultilevel"/>
    <w:tmpl w:val="75EECD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B5F0B"/>
    <w:multiLevelType w:val="multilevel"/>
    <w:tmpl w:val="CC4E8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00228"/>
    <w:multiLevelType w:val="hybridMultilevel"/>
    <w:tmpl w:val="DE667424"/>
    <w:lvl w:ilvl="0" w:tplc="7910BE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44D29D4"/>
    <w:multiLevelType w:val="hybridMultilevel"/>
    <w:tmpl w:val="A530B992"/>
    <w:lvl w:ilvl="0" w:tplc="F88A5B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BB35C12"/>
    <w:multiLevelType w:val="hybridMultilevel"/>
    <w:tmpl w:val="9208EB70"/>
    <w:lvl w:ilvl="0" w:tplc="721037EA">
      <w:start w:val="1"/>
      <w:numFmt w:val="decimal"/>
      <w:lvlText w:val="%1."/>
      <w:lvlJc w:val="left"/>
      <w:pPr>
        <w:ind w:left="1812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86E5328"/>
    <w:multiLevelType w:val="multilevel"/>
    <w:tmpl w:val="D2547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D78"/>
    <w:rsid w:val="002F3FEA"/>
    <w:rsid w:val="00371A64"/>
    <w:rsid w:val="003E5C6B"/>
    <w:rsid w:val="004364F5"/>
    <w:rsid w:val="004529C2"/>
    <w:rsid w:val="00496980"/>
    <w:rsid w:val="00511BA6"/>
    <w:rsid w:val="00642733"/>
    <w:rsid w:val="00653F6E"/>
    <w:rsid w:val="00661D29"/>
    <w:rsid w:val="006D61C5"/>
    <w:rsid w:val="007C2857"/>
    <w:rsid w:val="007E0BE9"/>
    <w:rsid w:val="0081729D"/>
    <w:rsid w:val="00851B45"/>
    <w:rsid w:val="008967C2"/>
    <w:rsid w:val="008D6BE9"/>
    <w:rsid w:val="009145C1"/>
    <w:rsid w:val="0093731F"/>
    <w:rsid w:val="00954D78"/>
    <w:rsid w:val="009843C6"/>
    <w:rsid w:val="009B4E81"/>
    <w:rsid w:val="00AA7B3E"/>
    <w:rsid w:val="00AC49B6"/>
    <w:rsid w:val="00C4502E"/>
    <w:rsid w:val="00CD2244"/>
    <w:rsid w:val="00CE395B"/>
    <w:rsid w:val="00D61005"/>
    <w:rsid w:val="00D70B95"/>
    <w:rsid w:val="00E275A1"/>
    <w:rsid w:val="00ED34BB"/>
    <w:rsid w:val="00F3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A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51B45"/>
  </w:style>
  <w:style w:type="paragraph" w:customStyle="1" w:styleId="ConsPlusNormal">
    <w:name w:val="ConsPlusNormal"/>
    <w:rsid w:val="00851B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1B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851B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851B4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851B4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851B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851B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851B4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851B4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sid w:val="00851B45"/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51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51B45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851B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851B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51B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851B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851B45"/>
  </w:style>
  <w:style w:type="paragraph" w:styleId="af0">
    <w:name w:val="List Paragraph"/>
    <w:basedOn w:val="a"/>
    <w:uiPriority w:val="34"/>
    <w:qFormat/>
    <w:rsid w:val="00851B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851B4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51B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51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51B4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51B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851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51B4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851B45"/>
  </w:style>
  <w:style w:type="paragraph" w:styleId="HTML">
    <w:name w:val="HTML Preformatted"/>
    <w:basedOn w:val="a"/>
    <w:link w:val="HTML0"/>
    <w:unhideWhenUsed/>
    <w:rsid w:val="00851B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51B45"/>
    <w:rPr>
      <w:rFonts w:ascii="Courier New" w:eastAsia="Times New Roman" w:hAnsi="Courier New" w:cs="Times New Roman"/>
      <w:sz w:val="20"/>
      <w:szCs w:val="20"/>
      <w:lang w:val="x-none" w:eastAsia="x-none"/>
    </w:rPr>
  </w:style>
  <w:style w:type="numbering" w:customStyle="1" w:styleId="2">
    <w:name w:val="Нет списка2"/>
    <w:next w:val="a2"/>
    <w:uiPriority w:val="99"/>
    <w:semiHidden/>
    <w:unhideWhenUsed/>
    <w:rsid w:val="00653F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A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51B45"/>
  </w:style>
  <w:style w:type="paragraph" w:customStyle="1" w:styleId="ConsPlusNormal">
    <w:name w:val="ConsPlusNormal"/>
    <w:rsid w:val="00851B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1B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851B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851B4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851B4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851B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851B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851B4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851B4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sid w:val="00851B45"/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51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51B45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851B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851B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51B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851B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851B45"/>
  </w:style>
  <w:style w:type="paragraph" w:styleId="af0">
    <w:name w:val="List Paragraph"/>
    <w:basedOn w:val="a"/>
    <w:uiPriority w:val="34"/>
    <w:qFormat/>
    <w:rsid w:val="00851B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851B4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51B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51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51B4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51B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851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51B4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851B45"/>
  </w:style>
  <w:style w:type="paragraph" w:styleId="HTML">
    <w:name w:val="HTML Preformatted"/>
    <w:basedOn w:val="a"/>
    <w:link w:val="HTML0"/>
    <w:unhideWhenUsed/>
    <w:rsid w:val="00851B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51B45"/>
    <w:rPr>
      <w:rFonts w:ascii="Courier New" w:eastAsia="Times New Roman" w:hAnsi="Courier New" w:cs="Times New Roman"/>
      <w:sz w:val="20"/>
      <w:szCs w:val="20"/>
      <w:lang w:val="x-none" w:eastAsia="x-none"/>
    </w:rPr>
  </w:style>
  <w:style w:type="numbering" w:customStyle="1" w:styleId="2">
    <w:name w:val="Нет списка2"/>
    <w:next w:val="a2"/>
    <w:uiPriority w:val="99"/>
    <w:semiHidden/>
    <w:unhideWhenUsed/>
    <w:rsid w:val="00653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vet56.ru" TargetMode="External"/><Relationship Id="rId13" Type="http://schemas.openxmlformats.org/officeDocument/2006/relationships/hyperlink" Target="consultantplus://offline/ref=5C4F1B719FF4D3188EEA526315A7C1DBA1C50AD9B274E7F0BF5B27322628B79CC9284A0F5187C5676054B5502338xCM" TargetMode="External"/><Relationship Id="rId18" Type="http://schemas.openxmlformats.org/officeDocument/2006/relationships/hyperlink" Target="garantF1://57307604.27021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32D0BE91EB81514C2939F20B2E129A304FA48F38A4FE500CFB3E4C4DED283B71A4F51EA659E844846D0779FD65N6zDE" TargetMode="External"/><Relationship Id="rId12" Type="http://schemas.openxmlformats.org/officeDocument/2006/relationships/hyperlink" Target="consultantplus://offline/ref=461ED5CAB0FA46E37D940624D7292F7922F5B36E79DA3BE6F9E3B1AD963665B5EB55D451E78EDB1475B931D76320D26798B8711495RCS0N" TargetMode="External"/><Relationship Id="rId17" Type="http://schemas.openxmlformats.org/officeDocument/2006/relationships/hyperlink" Target="garantF1://12038258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38258.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1ED5CAB0FA46E37D940624D7292F7922F5B36E79DA3BE6F9E3B1AD963665B5EB55D457ED85841160A869D86738CC6F8EA47315R9SD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93AB9E036F30AC6AE951BC39516C7CA46B97D6239558C45DBA5D6FE26E5A252FDBD4421ADBD2E210D0D59E3D62FB135984461968215CB6f5Q7K" TargetMode="External"/><Relationship Id="rId10" Type="http://schemas.openxmlformats.org/officeDocument/2006/relationships/hyperlink" Target="consultantplus://offline/ref=EA97C6E67D05281BA26527A95D4F7002803F3BFF7D8F79DE2E8235FF4A92CF21AEF6D8E2E3C5E79E9EEEBFFD31973FFE87120EA63FBD3B196CLEN" TargetMode="External"/><Relationship Id="rId19" Type="http://schemas.openxmlformats.org/officeDocument/2006/relationships/hyperlink" Target="garantF1://57307604.27023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24BC9474791B13E1A899D7273643C9F8E5FBEB7B79D4D83CFEA4A11635CEE3DE330C6F7E5A29AC85E72568824D5EB5AF69C9F86E95BR1J" TargetMode="External"/><Relationship Id="rId14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51069-BA6D-4D4E-AB85-6369494A5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34</Pages>
  <Words>11869</Words>
  <Characters>67655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2021-06-10T10:08:00Z</cp:lastPrinted>
  <dcterms:created xsi:type="dcterms:W3CDTF">2021-06-07T07:26:00Z</dcterms:created>
  <dcterms:modified xsi:type="dcterms:W3CDTF">2021-06-10T11:50:00Z</dcterms:modified>
</cp:coreProperties>
</file>