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jc w:val="center"/>
        <w:tblInd w:w="217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ED02AD" w:rsidRPr="006E6BE7" w:rsidTr="00CB0C5C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D02AD" w:rsidRDefault="00ED02AD" w:rsidP="00CB0C5C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ED02AD" w:rsidRDefault="00ED02AD" w:rsidP="00CB0C5C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ED02AD" w:rsidRDefault="00ED02AD" w:rsidP="00CB0C5C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ED02AD" w:rsidRDefault="00ED02AD" w:rsidP="00CB0C5C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ED02AD" w:rsidRDefault="00ED02AD" w:rsidP="00CB0C5C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ED02AD" w:rsidRDefault="00ED02AD" w:rsidP="00CB0C5C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ED02AD" w:rsidRDefault="00ED02AD" w:rsidP="00CB0C5C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ED02AD" w:rsidRDefault="00ED02AD" w:rsidP="00CB0C5C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D02AD" w:rsidRDefault="00ED02AD" w:rsidP="00CB0C5C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ED02AD" w:rsidRDefault="00ED02AD" w:rsidP="00CB0C5C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ED02AD" w:rsidRDefault="00ED02AD" w:rsidP="00CB0C5C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ED02AD" w:rsidRDefault="000E3082" w:rsidP="00CB0C5C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7 (119</w:t>
            </w:r>
            <w:r w:rsidR="00ED02AD">
              <w:rPr>
                <w:b/>
                <w:sz w:val="36"/>
                <w:szCs w:val="36"/>
                <w:lang w:eastAsia="ar-SA"/>
              </w:rPr>
              <w:t>)</w:t>
            </w:r>
          </w:p>
          <w:p w:rsidR="00ED02AD" w:rsidRPr="00D907EC" w:rsidRDefault="00167892" w:rsidP="00CB0C5C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31.05</w:t>
            </w:r>
            <w:r w:rsidR="00ED02AD">
              <w:rPr>
                <w:b/>
                <w:sz w:val="36"/>
                <w:szCs w:val="36"/>
                <w:u w:val="single"/>
                <w:lang w:eastAsia="ar-SA"/>
              </w:rPr>
              <w:t>.2022</w:t>
            </w:r>
            <w:r w:rsidR="00ED02AD"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ED02AD" w:rsidRDefault="00ED02AD" w:rsidP="00CB0C5C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ED02AD" w:rsidRDefault="00ED02AD" w:rsidP="00CB0C5C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ED02AD" w:rsidRDefault="00ED02AD" w:rsidP="00CB0C5C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ED02AD" w:rsidRDefault="00ED02AD" w:rsidP="00CB0C5C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 </w:t>
            </w:r>
            <w:proofErr w:type="spellStart"/>
            <w:r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ED02AD" w:rsidRDefault="00ED02AD" w:rsidP="00CB0C5C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ED02AD" w:rsidRDefault="00ED02AD" w:rsidP="00CB0C5C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</w:t>
            </w:r>
            <w:proofErr w:type="gramStart"/>
            <w:r>
              <w:rPr>
                <w:sz w:val="22"/>
                <w:szCs w:val="22"/>
                <w:lang w:eastAsia="ar-SA"/>
              </w:rPr>
              <w:t>с</w:t>
            </w:r>
            <w:proofErr w:type="gramEnd"/>
            <w:r>
              <w:rPr>
                <w:sz w:val="22"/>
                <w:szCs w:val="22"/>
                <w:lang w:eastAsia="ar-SA"/>
              </w:rPr>
              <w:t>. Беляевка, ул. Банковская 9</w:t>
            </w:r>
          </w:p>
          <w:p w:rsidR="00ED02AD" w:rsidRDefault="00ED02AD" w:rsidP="00CB0C5C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ED02AD" w:rsidRDefault="00ED02AD" w:rsidP="00CB0C5C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ED02AD" w:rsidRPr="007225D7" w:rsidRDefault="00ED02AD" w:rsidP="00CB0C5C">
            <w:pPr>
              <w:suppressAutoHyphens/>
              <w:autoSpaceDE/>
              <w:spacing w:line="276" w:lineRule="auto"/>
              <w:rPr>
                <w:b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 w:rsidR="00167892">
              <w:rPr>
                <w:b/>
                <w:sz w:val="18"/>
                <w:szCs w:val="18"/>
                <w:lang w:eastAsia="ar-SA"/>
              </w:rPr>
              <w:t>31.05</w:t>
            </w:r>
            <w:r>
              <w:rPr>
                <w:b/>
                <w:sz w:val="18"/>
                <w:szCs w:val="18"/>
                <w:lang w:eastAsia="ar-SA"/>
              </w:rPr>
              <w:t>.2022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CB0C5C" w:rsidRDefault="00CB0C5C"/>
    <w:p w:rsidR="006546D5" w:rsidRPr="006546D5" w:rsidRDefault="006546D5" w:rsidP="006546D5">
      <w:pPr>
        <w:jc w:val="center"/>
        <w:rPr>
          <w:b/>
          <w:bCs/>
          <w:sz w:val="24"/>
          <w:szCs w:val="24"/>
        </w:rPr>
      </w:pPr>
      <w:r w:rsidRPr="006546D5">
        <w:rPr>
          <w:b/>
          <w:bCs/>
          <w:sz w:val="24"/>
          <w:szCs w:val="24"/>
        </w:rPr>
        <w:t>ИЗВЕЩЕНИЕ О НАЧАЛЕ ВЫПОЛНЕНИЯ КОМПЛЕКСНЫХ</w:t>
      </w:r>
      <w:r w:rsidRPr="006546D5">
        <w:rPr>
          <w:b/>
          <w:bCs/>
          <w:sz w:val="24"/>
          <w:szCs w:val="24"/>
        </w:rPr>
        <w:br/>
        <w:t>КАДАСТРОВЫХ РАБОТ</w:t>
      </w:r>
    </w:p>
    <w:p w:rsidR="006546D5" w:rsidRDefault="006546D5" w:rsidP="006546D5">
      <w:pPr>
        <w:jc w:val="center"/>
        <w:rPr>
          <w:bCs/>
          <w:sz w:val="24"/>
          <w:szCs w:val="24"/>
        </w:rPr>
      </w:pPr>
    </w:p>
    <w:p w:rsidR="006546D5" w:rsidRDefault="006546D5" w:rsidP="006546D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период с 10 июня 2022 г. по 15 ноября 2022 г. в отношении объектов недвижимости, расположенных на территории: Оренбургская область, </w:t>
      </w: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район, кадастровые кварталы </w:t>
      </w:r>
      <w:r>
        <w:rPr>
          <w:rFonts w:ascii="Times New Roman" w:eastAsia="Calibri" w:hAnsi="Times New Roman" w:cs="Times New Roman"/>
        </w:rPr>
        <w:t>56:06:0501001, 56:06:0201013, 56:06:0201014, 56:06:0201018</w:t>
      </w:r>
      <w:r>
        <w:rPr>
          <w:rFonts w:eastAsia="Calibri"/>
        </w:rPr>
        <w:t xml:space="preserve"> </w:t>
      </w:r>
      <w:r>
        <w:rPr>
          <w:rFonts w:ascii="Times New Roman" w:hAnsi="Times New Roman" w:cs="Times New Roman"/>
        </w:rPr>
        <w:t xml:space="preserve">будут выполняться комплексные кадастровые работы в соответствии с </w:t>
      </w:r>
      <w:proofErr w:type="gramStart"/>
      <w:r>
        <w:rPr>
          <w:rFonts w:ascii="Times New Roman" w:hAnsi="Times New Roman" w:cs="Times New Roman"/>
        </w:rPr>
        <w:t>муниципальным</w:t>
      </w:r>
      <w:proofErr w:type="gramEnd"/>
      <w:r>
        <w:rPr>
          <w:rFonts w:ascii="Times New Roman" w:hAnsi="Times New Roman" w:cs="Times New Roman"/>
        </w:rPr>
        <w:t xml:space="preserve"> контрактом от 27.05.2022 </w:t>
      </w:r>
      <w:r>
        <w:rPr>
          <w:rFonts w:ascii="Times New Roman" w:hAnsi="Times New Roman" w:cs="Times New Roman"/>
          <w:color w:val="auto"/>
        </w:rPr>
        <w:t>№14-2022</w:t>
      </w:r>
      <w:r>
        <w:rPr>
          <w:rFonts w:ascii="Times New Roman" w:hAnsi="Times New Roman" w:cs="Times New Roman"/>
        </w:rPr>
        <w:t xml:space="preserve">, заключенным со стороны заказчика: </w:t>
      </w:r>
      <w:r>
        <w:rPr>
          <w:rFonts w:ascii="Times New Roman" w:hAnsi="Times New Roman"/>
          <w:bCs/>
        </w:rPr>
        <w:t xml:space="preserve">Администрация муниципального образования  </w:t>
      </w:r>
      <w:proofErr w:type="spellStart"/>
      <w:r>
        <w:rPr>
          <w:rFonts w:ascii="Times New Roman" w:hAnsi="Times New Roman"/>
          <w:bCs/>
        </w:rPr>
        <w:t>Беляевский</w:t>
      </w:r>
      <w:proofErr w:type="spellEnd"/>
      <w:r>
        <w:rPr>
          <w:rFonts w:ascii="Times New Roman" w:hAnsi="Times New Roman"/>
          <w:bCs/>
        </w:rPr>
        <w:t xml:space="preserve"> район Оренбургской области,</w:t>
      </w:r>
      <w:r>
        <w:rPr>
          <w:rFonts w:ascii="Times New Roman" w:hAnsi="Times New Roman" w:cs="Times New Roman"/>
        </w:rPr>
        <w:t xml:space="preserve"> адрес: 461330, Оренбургская область, </w:t>
      </w: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еляевка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ул.Советская</w:t>
      </w:r>
      <w:proofErr w:type="spellEnd"/>
      <w:r>
        <w:rPr>
          <w:rFonts w:ascii="Times New Roman" w:hAnsi="Times New Roman" w:cs="Times New Roman"/>
        </w:rPr>
        <w:t xml:space="preserve">, 46 «б», адрес электронной почты: </w:t>
      </w:r>
      <w:r>
        <w:rPr>
          <w:rFonts w:ascii="Times New Roman" w:hAnsi="Times New Roman" w:cs="Times New Roman"/>
          <w:lang w:val="en-US"/>
        </w:rPr>
        <w:t>be</w:t>
      </w:r>
      <w:r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orb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, номер контактного телефона: (35334)21483, со стороны исполнителя: </w:t>
      </w:r>
      <w:r>
        <w:rPr>
          <w:rFonts w:ascii="Times New Roman" w:eastAsia="Calibri" w:hAnsi="Times New Roman"/>
        </w:rPr>
        <w:t>Общество с ограниченной ответственностью «Строй дом проект»</w:t>
      </w:r>
      <w:r>
        <w:rPr>
          <w:rFonts w:ascii="Times New Roman" w:hAnsi="Times New Roman" w:cs="Times New Roman"/>
        </w:rPr>
        <w:t xml:space="preserve">, адрес: </w:t>
      </w:r>
      <w:r>
        <w:rPr>
          <w:rStyle w:val="textspanview"/>
          <w:rFonts w:ascii="Times New Roman" w:eastAsia="Calibri" w:hAnsi="Times New Roman" w:cs="Times New Roman"/>
        </w:rPr>
        <w:t xml:space="preserve">450001, Республика Башкортостан, </w:t>
      </w:r>
      <w:proofErr w:type="spellStart"/>
      <w:r>
        <w:rPr>
          <w:rStyle w:val="textspanview"/>
          <w:rFonts w:ascii="Times New Roman" w:eastAsia="Calibri" w:hAnsi="Times New Roman" w:cs="Times New Roman"/>
        </w:rPr>
        <w:t>г</w:t>
      </w:r>
      <w:proofErr w:type="gramStart"/>
      <w:r>
        <w:rPr>
          <w:rStyle w:val="textspanview"/>
          <w:rFonts w:ascii="Times New Roman" w:eastAsia="Calibri" w:hAnsi="Times New Roman" w:cs="Times New Roman"/>
        </w:rPr>
        <w:t>.У</w:t>
      </w:r>
      <w:proofErr w:type="gramEnd"/>
      <w:r>
        <w:rPr>
          <w:rStyle w:val="textspanview"/>
          <w:rFonts w:ascii="Times New Roman" w:eastAsia="Calibri" w:hAnsi="Times New Roman" w:cs="Times New Roman"/>
        </w:rPr>
        <w:t>фа</w:t>
      </w:r>
      <w:proofErr w:type="spellEnd"/>
      <w:r>
        <w:rPr>
          <w:rStyle w:val="textspanview"/>
          <w:rFonts w:ascii="Times New Roman" w:eastAsia="Calibri" w:hAnsi="Times New Roman" w:cs="Times New Roman"/>
        </w:rPr>
        <w:t xml:space="preserve">, </w:t>
      </w:r>
      <w:proofErr w:type="spellStart"/>
      <w:r>
        <w:rPr>
          <w:rStyle w:val="textspanview"/>
          <w:rFonts w:ascii="Times New Roman" w:eastAsia="Calibri" w:hAnsi="Times New Roman" w:cs="Times New Roman"/>
        </w:rPr>
        <w:t>ул.Комсомольская</w:t>
      </w:r>
      <w:proofErr w:type="spellEnd"/>
      <w:r>
        <w:rPr>
          <w:rStyle w:val="textspanview"/>
          <w:rFonts w:ascii="Times New Roman" w:eastAsia="Calibri" w:hAnsi="Times New Roman" w:cs="Times New Roman"/>
        </w:rPr>
        <w:t>, дом 15, помещение 12А</w:t>
      </w:r>
      <w:r>
        <w:rPr>
          <w:rFonts w:ascii="Times New Roman" w:hAnsi="Times New Roman" w:cs="Times New Roman"/>
        </w:rPr>
        <w:t xml:space="preserve">, адрес электронной почты: </w:t>
      </w:r>
      <w:r>
        <w:t xml:space="preserve"> </w:t>
      </w:r>
      <w:r>
        <w:rPr>
          <w:rFonts w:ascii="Times New Roman" w:hAnsi="Times New Roman" w:cs="Times New Roman"/>
          <w:lang w:val="en-US"/>
        </w:rPr>
        <w:t>info</w:t>
      </w:r>
      <w:r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stroydom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proekt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pro</w:t>
      </w:r>
      <w:r>
        <w:rPr>
          <w:rFonts w:ascii="Times New Roman" w:hAnsi="Times New Roman" w:cs="Times New Roman"/>
        </w:rPr>
        <w:t>, номер контактного телефона: 89870389565</w:t>
      </w:r>
      <w:r>
        <w:t xml:space="preserve"> </w:t>
      </w:r>
    </w:p>
    <w:p w:rsidR="006546D5" w:rsidRDefault="006546D5" w:rsidP="006546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Кадастровые инженеры, являющиеся работниками исполнителя, </w:t>
      </w:r>
      <w:r>
        <w:rPr>
          <w:color w:val="000000"/>
          <w:sz w:val="24"/>
          <w:szCs w:val="24"/>
        </w:rPr>
        <w:t>членами СРО:</w:t>
      </w:r>
    </w:p>
    <w:tbl>
      <w:tblPr>
        <w:tblStyle w:val="a7"/>
        <w:tblW w:w="9705" w:type="dxa"/>
        <w:tblInd w:w="0" w:type="dxa"/>
        <w:tblLook w:val="04A0" w:firstRow="1" w:lastRow="0" w:firstColumn="1" w:lastColumn="0" w:noHBand="0" w:noVBand="1"/>
      </w:tblPr>
      <w:tblGrid>
        <w:gridCol w:w="4428"/>
        <w:gridCol w:w="5277"/>
      </w:tblGrid>
      <w:tr w:rsidR="006546D5" w:rsidTr="006546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D5" w:rsidRDefault="006546D5">
            <w:pPr>
              <w:jc w:val="both"/>
            </w:pPr>
            <w:r>
              <w:t>ФИО</w:t>
            </w:r>
          </w:p>
          <w:p w:rsidR="006546D5" w:rsidRDefault="006546D5">
            <w:pPr>
              <w:jc w:val="both"/>
            </w:pPr>
            <w:r>
              <w:t xml:space="preserve">кадастрового инженера </w:t>
            </w:r>
          </w:p>
          <w:p w:rsidR="006546D5" w:rsidRDefault="006546D5">
            <w:pPr>
              <w:jc w:val="both"/>
              <w:rPr>
                <w:sz w:val="22"/>
                <w:szCs w:val="22"/>
                <w:lang w:eastAsia="en-US"/>
              </w:rPr>
            </w:pPr>
            <w:r>
              <w:t>№ и дата квалификационного аттестата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D5" w:rsidRDefault="006546D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№ в Гос. </w:t>
            </w:r>
            <w:proofErr w:type="gramStart"/>
            <w:r>
              <w:rPr>
                <w:color w:val="000000"/>
              </w:rPr>
              <w:t>Реестре</w:t>
            </w:r>
            <w:proofErr w:type="gramEnd"/>
            <w:r>
              <w:rPr>
                <w:color w:val="000000"/>
              </w:rPr>
              <w:t xml:space="preserve"> СРО</w:t>
            </w:r>
          </w:p>
          <w:p w:rsidR="006546D5" w:rsidRDefault="006546D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Дата вступления</w:t>
            </w:r>
          </w:p>
        </w:tc>
      </w:tr>
      <w:tr w:rsidR="006546D5" w:rsidTr="006546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D5" w:rsidRDefault="006546D5">
            <w:pPr>
              <w:jc w:val="both"/>
            </w:pPr>
            <w:proofErr w:type="spellStart"/>
            <w:r>
              <w:t>Язкулиев</w:t>
            </w:r>
            <w:proofErr w:type="spellEnd"/>
            <w:r>
              <w:t xml:space="preserve"> Аман </w:t>
            </w:r>
            <w:proofErr w:type="spellStart"/>
            <w:r>
              <w:t>Чарымухаметович</w:t>
            </w:r>
            <w:proofErr w:type="spellEnd"/>
          </w:p>
          <w:p w:rsidR="006546D5" w:rsidRDefault="006546D5">
            <w:pPr>
              <w:jc w:val="both"/>
              <w:rPr>
                <w:sz w:val="22"/>
                <w:szCs w:val="22"/>
                <w:lang w:eastAsia="en-US"/>
              </w:rPr>
            </w:pPr>
            <w:r>
              <w:t>№ 02-11-300 от 16.02.2011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D5" w:rsidRDefault="0065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Ассоциация СРО </w:t>
            </w:r>
            <w:r>
              <w:t>«Ассоциация кадастровых инженеров Поволжья»</w:t>
            </w:r>
            <w:r>
              <w:rPr>
                <w:sz w:val="24"/>
                <w:szCs w:val="24"/>
              </w:rPr>
              <w:t xml:space="preserve"> </w:t>
            </w:r>
          </w:p>
          <w:tbl>
            <w:tblPr>
              <w:tblW w:w="5061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3861"/>
              <w:gridCol w:w="1200"/>
            </w:tblGrid>
            <w:tr w:rsidR="006546D5">
              <w:trPr>
                <w:tblCellSpacing w:w="15" w:type="dxa"/>
              </w:trPr>
              <w:tc>
                <w:tcPr>
                  <w:tcW w:w="381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546D5" w:rsidRDefault="006546D5">
                  <w:pPr>
                    <w:spacing w:before="100" w:beforeAutospacing="1" w:after="100" w:afterAutospacing="1"/>
                    <w:rPr>
                      <w:sz w:val="22"/>
                      <w:szCs w:val="22"/>
                    </w:rPr>
                  </w:pPr>
                  <w:r>
                    <w:lastRenderedPageBreak/>
                    <w:t>Выписка из реестра 1345-Ч</w:t>
                  </w:r>
                </w:p>
              </w:tc>
              <w:tc>
                <w:tcPr>
                  <w:tcW w:w="1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546D5" w:rsidRDefault="006546D5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546D5">
              <w:trPr>
                <w:tblCellSpacing w:w="15" w:type="dxa"/>
              </w:trPr>
              <w:tc>
                <w:tcPr>
                  <w:tcW w:w="381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546D5" w:rsidRDefault="006546D5">
                  <w:pPr>
                    <w:spacing w:before="100" w:beforeAutospacing="1" w:after="100" w:afterAutospacing="1"/>
                    <w:rPr>
                      <w:sz w:val="22"/>
                      <w:szCs w:val="22"/>
                    </w:rPr>
                  </w:pPr>
                  <w:r>
                    <w:t>Дата вступления в СРО   28.03.2020</w:t>
                  </w:r>
                </w:p>
              </w:tc>
              <w:tc>
                <w:tcPr>
                  <w:tcW w:w="1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546D5" w:rsidRDefault="006546D5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546D5">
              <w:trPr>
                <w:tblCellSpacing w:w="15" w:type="dxa"/>
              </w:trPr>
              <w:tc>
                <w:tcPr>
                  <w:tcW w:w="381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546D5" w:rsidRDefault="006546D5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546D5" w:rsidRDefault="006546D5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6546D5" w:rsidRDefault="006546D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6546D5" w:rsidRDefault="006546D5" w:rsidP="006546D5">
      <w:pPr>
        <w:ind w:firstLine="708"/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lastRenderedPageBreak/>
        <w:t>Правообладатели объектов недвижимости, расположенных на территории выполнения комплексных кадастровых работ, в соответствии с частью 6 статьи 42.7 Федерального закона от 24 июля 2007 г. № 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обратиться</w:t>
      </w:r>
      <w:proofErr w:type="gramEnd"/>
      <w:r>
        <w:rPr>
          <w:sz w:val="24"/>
          <w:szCs w:val="24"/>
        </w:rPr>
        <w:t xml:space="preserve">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</w:t>
      </w:r>
      <w:proofErr w:type="spellStart"/>
      <w:r>
        <w:rPr>
          <w:sz w:val="24"/>
          <w:szCs w:val="24"/>
        </w:rPr>
        <w:t>ros</w:t>
      </w:r>
      <w:proofErr w:type="spellEnd"/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eestr.ru в информационно-телекоммуникационной сети «Интернет».</w:t>
      </w:r>
    </w:p>
    <w:p w:rsidR="006546D5" w:rsidRDefault="006546D5" w:rsidP="006546D5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Едином государственном реестре недвижимости, в соответствии с частью 4 статьи 42.6 Федерального закона от 24 июля 2007 г. № 221-ФЗ «О кадастровой деятельности» заинтересованные лица вправе представить исполнителю комплексных кадастровых работ заверенные копии документов, устанавливающих или подтверждающих права на такие объекты недвижимости</w:t>
      </w:r>
      <w:proofErr w:type="gramEnd"/>
      <w:r>
        <w:rPr>
          <w:sz w:val="24"/>
          <w:szCs w:val="24"/>
        </w:rPr>
        <w:t>, для внесения исполнителем комплексных кадастровых работ этих сведений в Едином государственном реестре недвижимости.</w:t>
      </w:r>
    </w:p>
    <w:p w:rsidR="006546D5" w:rsidRDefault="006546D5" w:rsidP="006546D5">
      <w:pPr>
        <w:ind w:firstLine="708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Заинтересованные лица </w:t>
      </w:r>
      <w:r>
        <w:rPr>
          <w:sz w:val="24"/>
          <w:szCs w:val="24"/>
        </w:rPr>
        <w:t>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p w:rsidR="006546D5" w:rsidRDefault="006546D5" w:rsidP="006546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6546D5" w:rsidRDefault="006546D5" w:rsidP="00706A4D">
      <w:pPr>
        <w:jc w:val="both"/>
        <w:rPr>
          <w:sz w:val="24"/>
          <w:szCs w:val="24"/>
        </w:rPr>
      </w:pPr>
    </w:p>
    <w:p w:rsidR="006546D5" w:rsidRDefault="006546D5" w:rsidP="006546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График выполнения комплексных кадастровых работ: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5"/>
        <w:gridCol w:w="5817"/>
        <w:gridCol w:w="3259"/>
      </w:tblGrid>
      <w:tr w:rsidR="006546D5" w:rsidTr="006546D5">
        <w:trPr>
          <w:cantSplit/>
          <w:trHeight w:val="429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46D5" w:rsidRDefault="006546D5">
            <w:pPr>
              <w:spacing w:after="160" w:line="120" w:lineRule="atLeast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46D5" w:rsidRDefault="006546D5">
            <w:pPr>
              <w:snapToGrid w:val="0"/>
              <w:spacing w:line="120" w:lineRule="atLeast"/>
              <w:jc w:val="center"/>
              <w:rPr>
                <w:bCs/>
              </w:rPr>
            </w:pPr>
            <w:r>
              <w:rPr>
                <w:bCs/>
              </w:rPr>
              <w:t>Наименование работ</w:t>
            </w:r>
          </w:p>
          <w:p w:rsidR="006546D5" w:rsidRDefault="006546D5">
            <w:pPr>
              <w:spacing w:after="160" w:line="120" w:lineRule="atLeast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Даты и сроки</w:t>
            </w:r>
          </w:p>
        </w:tc>
      </w:tr>
      <w:tr w:rsidR="006546D5" w:rsidTr="006546D5">
        <w:trPr>
          <w:cantSplit/>
          <w:trHeight w:val="4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46D5" w:rsidRDefault="006546D5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46D5" w:rsidRDefault="006546D5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6D5" w:rsidRDefault="006546D5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546D5" w:rsidTr="006546D5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546D5" w:rsidRDefault="006546D5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Подготовительные мероприятия</w:t>
            </w:r>
          </w:p>
        </w:tc>
      </w:tr>
      <w:tr w:rsidR="006546D5" w:rsidTr="006546D5">
        <w:trPr>
          <w:trHeight w:val="8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546D5" w:rsidRDefault="006546D5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Получение и сбор документов, содержащих необходимые для выполнения комплексных кадастровых работ исходные данные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rPr>
                <w:sz w:val="22"/>
                <w:szCs w:val="22"/>
                <w:lang w:eastAsia="en-US"/>
              </w:rPr>
            </w:pPr>
            <w:r>
              <w:t>В течение 30 (тридцати) рабочих дней со дня опубликования извещения</w:t>
            </w:r>
            <w:r w:rsidR="00706A4D">
              <w:t xml:space="preserve"> </w:t>
            </w:r>
            <w:r>
              <w:t>о начале выполнения комплексных кадастровых работ</w:t>
            </w:r>
          </w:p>
        </w:tc>
      </w:tr>
      <w:tr w:rsidR="006546D5" w:rsidTr="006546D5">
        <w:trPr>
          <w:trHeight w:val="9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546D5" w:rsidRDefault="006546D5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Обследование территории комплексных кадастровых работ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6D5" w:rsidRDefault="006546D5">
            <w:pPr>
              <w:rPr>
                <w:sz w:val="22"/>
                <w:szCs w:val="22"/>
                <w:lang w:eastAsia="en-US"/>
              </w:rPr>
            </w:pPr>
          </w:p>
        </w:tc>
      </w:tr>
      <w:tr w:rsidR="006546D5" w:rsidTr="006546D5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6D5" w:rsidRDefault="006546D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Сбор информации от правообладателей объектов недвижимости адресов и (или) адресов электронной почты, документов на ранее учтенные объекты недвижимости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6D5" w:rsidRDefault="006546D5">
            <w:pPr>
              <w:rPr>
                <w:sz w:val="22"/>
                <w:szCs w:val="22"/>
                <w:lang w:eastAsia="en-US"/>
              </w:rPr>
            </w:pPr>
          </w:p>
        </w:tc>
      </w:tr>
      <w:tr w:rsidR="006546D5" w:rsidTr="006546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46D5" w:rsidRDefault="006546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6D5" w:rsidRDefault="006546D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Подача заявления об адресах правообладателей и заявлений о внесении  сведений о ранее учтенных объектах недвижимости в орган регистрации прав (при необходимости)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6D5" w:rsidRDefault="006546D5">
            <w:pPr>
              <w:rPr>
                <w:sz w:val="22"/>
                <w:szCs w:val="22"/>
                <w:lang w:eastAsia="en-US"/>
              </w:rPr>
            </w:pPr>
          </w:p>
        </w:tc>
      </w:tr>
      <w:tr w:rsidR="006546D5" w:rsidTr="006546D5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rPr>
                <w:sz w:val="22"/>
                <w:szCs w:val="22"/>
                <w:lang w:eastAsia="en-US"/>
              </w:rPr>
            </w:pPr>
            <w:r>
              <w:t>Основные мероприятия (1)</w:t>
            </w:r>
          </w:p>
        </w:tc>
      </w:tr>
      <w:tr w:rsidR="006546D5" w:rsidTr="006546D5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6D5" w:rsidRDefault="006546D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Определение координат характерных точек границ (контуров) </w:t>
            </w:r>
            <w:r>
              <w:rPr>
                <w:rFonts w:eastAsia="Calibri"/>
              </w:rPr>
              <w:lastRenderedPageBreak/>
              <w:t>объектов недвижимости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 xml:space="preserve">Не позднее </w:t>
            </w:r>
            <w:r>
              <w:rPr>
                <w:lang w:val="en-US"/>
              </w:rPr>
              <w:t>III</w:t>
            </w:r>
            <w:r>
              <w:t xml:space="preserve"> квартала 2022 года</w:t>
            </w:r>
          </w:p>
        </w:tc>
      </w:tr>
      <w:tr w:rsidR="006546D5" w:rsidTr="006546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46D5" w:rsidRDefault="006546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6D5" w:rsidRDefault="006546D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Выполнение мероприятий, связанных с информированием правообладателей объектов недвижимости, заинтересованных лиц о проведении в соответствующих кадастровых кварталах комплексных кадастровых работ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6D5" w:rsidRDefault="006546D5">
            <w:pPr>
              <w:rPr>
                <w:sz w:val="22"/>
                <w:szCs w:val="22"/>
                <w:lang w:eastAsia="en-US"/>
              </w:rPr>
            </w:pPr>
          </w:p>
        </w:tc>
      </w:tr>
      <w:tr w:rsidR="006546D5" w:rsidTr="006546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46D5" w:rsidRDefault="006546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6D5" w:rsidRDefault="006546D5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Подготовка проектов карт-планов территории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6D5" w:rsidRDefault="006546D5">
            <w:pPr>
              <w:rPr>
                <w:sz w:val="22"/>
                <w:szCs w:val="22"/>
                <w:lang w:eastAsia="en-US"/>
              </w:rPr>
            </w:pPr>
          </w:p>
        </w:tc>
      </w:tr>
      <w:tr w:rsidR="006546D5" w:rsidTr="006546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46D5" w:rsidRDefault="006546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6D5" w:rsidRDefault="006546D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Проверка карт-планов территории на соответствие сведениям ЕГРН с использованием сервиса «Личный кабинет кадастрового инженера»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6D5" w:rsidRDefault="006546D5">
            <w:pPr>
              <w:rPr>
                <w:sz w:val="22"/>
                <w:szCs w:val="22"/>
                <w:lang w:eastAsia="en-US"/>
              </w:rPr>
            </w:pPr>
          </w:p>
        </w:tc>
      </w:tr>
      <w:tr w:rsidR="006546D5" w:rsidTr="006546D5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rPr>
                <w:sz w:val="22"/>
                <w:szCs w:val="22"/>
                <w:lang w:eastAsia="en-US"/>
              </w:rPr>
            </w:pPr>
            <w:r>
              <w:t>Основные мероприятия (2)</w:t>
            </w:r>
          </w:p>
        </w:tc>
      </w:tr>
      <w:tr w:rsidR="006546D5" w:rsidTr="006546D5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6D5" w:rsidRDefault="006546D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Направление проектов карт-планов территории в согласительную комиссию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Не позднее III квартала 2022 года</w:t>
            </w:r>
          </w:p>
        </w:tc>
      </w:tr>
      <w:tr w:rsidR="006546D5" w:rsidTr="006546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6D5" w:rsidRDefault="006546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6D5" w:rsidRDefault="006546D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Оформление карты-плана территории в окончательной редакции, утверждение карты-плана территории заказчиком комплексных кадастровых работ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rPr>
                <w:sz w:val="22"/>
                <w:szCs w:val="22"/>
                <w:lang w:eastAsia="en-US"/>
              </w:rPr>
            </w:pPr>
            <w:r>
              <w:t>В течение 5 (пяти) рабочих дней со дня истечения срока предоставления возражений</w:t>
            </w:r>
          </w:p>
        </w:tc>
      </w:tr>
      <w:tr w:rsidR="006546D5" w:rsidTr="006546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46D5" w:rsidRDefault="006546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46D5" w:rsidRDefault="006546D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Направление карты-плана территории в орган регистрации прав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6D5" w:rsidRDefault="006546D5">
            <w:pPr>
              <w:snapToGrid w:val="0"/>
              <w:spacing w:line="120" w:lineRule="atLeast"/>
              <w:jc w:val="center"/>
            </w:pPr>
            <w:r>
              <w:t>В течение 3 (трех) рабочих дней со дня утверждения карты-плана территории</w:t>
            </w:r>
          </w:p>
          <w:p w:rsidR="006546D5" w:rsidRDefault="006546D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546D5" w:rsidTr="006546D5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rPr>
                <w:sz w:val="22"/>
                <w:szCs w:val="22"/>
                <w:lang w:eastAsia="en-US"/>
              </w:rPr>
            </w:pPr>
            <w:r>
              <w:t>Основные мероприятия (3)</w:t>
            </w:r>
          </w:p>
        </w:tc>
      </w:tr>
      <w:tr w:rsidR="006546D5" w:rsidTr="006546D5"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6D5" w:rsidRDefault="006546D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Обеспечение исполнителем работ </w:t>
            </w:r>
            <w:proofErr w:type="gramStart"/>
            <w:r>
              <w:rPr>
                <w:rFonts w:eastAsia="Calibri"/>
              </w:rPr>
              <w:t>устранения причин приостановления осуществления государственного кадастрового учета</w:t>
            </w:r>
            <w:proofErr w:type="gramEnd"/>
            <w:r>
              <w:rPr>
                <w:rFonts w:eastAsia="Calibri"/>
              </w:rPr>
              <w:t xml:space="preserve"> при внесении сведений об объектах недвижимости в ЕГРН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В течение 20 (двадцати) рабочих дней, но не позднее 05.11.2022</w:t>
            </w:r>
          </w:p>
        </w:tc>
      </w:tr>
      <w:tr w:rsidR="006546D5" w:rsidTr="006546D5"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546D5" w:rsidRDefault="006546D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6D5" w:rsidRDefault="006546D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Получение сведений из ЕГРН об объектах недвижимости, подтверждающих результат выполнения комплексных кадастровых работ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46D5" w:rsidRDefault="006546D5">
            <w:pPr>
              <w:rPr>
                <w:sz w:val="22"/>
                <w:szCs w:val="22"/>
                <w:lang w:eastAsia="en-US"/>
              </w:rPr>
            </w:pPr>
          </w:p>
        </w:tc>
      </w:tr>
      <w:tr w:rsidR="006546D5" w:rsidTr="006546D5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rPr>
                <w:sz w:val="22"/>
                <w:szCs w:val="22"/>
                <w:lang w:eastAsia="en-US"/>
              </w:rPr>
            </w:pPr>
            <w:r>
              <w:t>Приемка работ</w:t>
            </w:r>
          </w:p>
        </w:tc>
      </w:tr>
      <w:tr w:rsidR="006546D5" w:rsidTr="006546D5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46D5" w:rsidRDefault="006546D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22272F"/>
                <w:shd w:val="clear" w:color="auto" w:fill="FFFFFF"/>
              </w:rPr>
              <w:t xml:space="preserve">Исполнитель формирует с использованием единой информационной системы, подписывает усиленной </w:t>
            </w:r>
            <w:r>
              <w:t>электронной подписью</w:t>
            </w:r>
            <w:r>
              <w:rPr>
                <w:color w:val="22272F"/>
                <w:shd w:val="clear" w:color="auto" w:fill="FFFFFF"/>
              </w:rPr>
              <w:t xml:space="preserve"> лица, имеющего право действовать от имени исполнителя, и размещает в единой информационной системе </w:t>
            </w:r>
            <w:r>
              <w:t>документ</w:t>
            </w:r>
            <w:r>
              <w:rPr>
                <w:color w:val="22272F"/>
                <w:shd w:val="clear" w:color="auto" w:fill="FFFFFF"/>
              </w:rPr>
              <w:t xml:space="preserve">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ind w:firstLine="284"/>
              <w:jc w:val="both"/>
              <w:rPr>
                <w:sz w:val="22"/>
                <w:szCs w:val="22"/>
                <w:lang w:eastAsia="en-US"/>
              </w:rPr>
            </w:pPr>
            <w:r>
              <w:t>В течение пяти  рабочих дней с момента получения сведений из ЕГРН об объектах недвижимости, подтверждающих результат выполнения комплексных кадастровых работ, но не позднее 15.11.2022</w:t>
            </w:r>
          </w:p>
        </w:tc>
      </w:tr>
      <w:tr w:rsidR="006546D5" w:rsidTr="006546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D5" w:rsidRDefault="006546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46D5" w:rsidRDefault="006546D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Подписание заказчиком документа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D5" w:rsidRDefault="006546D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Cs/>
              </w:rPr>
              <w:t xml:space="preserve">Не позднее двадцати рабочих дней, следующих за днем поступления документа о приемке выполненных работ в соответствии с п. 3 ч.13 ст. 94 </w:t>
            </w:r>
            <w:r>
              <w:rPr>
                <w:rFonts w:eastAsia="Calibri"/>
              </w:rPr>
              <w:t>Федерального закона № 44-ФЗ</w:t>
            </w:r>
          </w:p>
        </w:tc>
      </w:tr>
    </w:tbl>
    <w:p w:rsidR="006546D5" w:rsidRDefault="006546D5" w:rsidP="00706A4D">
      <w:pPr>
        <w:pStyle w:val="a6"/>
        <w:rPr>
          <w:szCs w:val="28"/>
        </w:rPr>
      </w:pPr>
    </w:p>
    <w:p w:rsidR="006546D5" w:rsidRPr="00706A4D" w:rsidRDefault="006546D5" w:rsidP="006546D5">
      <w:pPr>
        <w:pStyle w:val="a6"/>
        <w:ind w:firstLine="708"/>
        <w:jc w:val="center"/>
        <w:rPr>
          <w:b/>
          <w:szCs w:val="28"/>
        </w:rPr>
      </w:pPr>
      <w:r w:rsidRPr="00706A4D">
        <w:rPr>
          <w:b/>
          <w:szCs w:val="28"/>
        </w:rPr>
        <w:t xml:space="preserve">О государственной регистрации права собственности граждан </w:t>
      </w:r>
    </w:p>
    <w:p w:rsidR="006546D5" w:rsidRPr="00706A4D" w:rsidRDefault="006546D5" w:rsidP="006546D5">
      <w:pPr>
        <w:pStyle w:val="a6"/>
        <w:ind w:firstLine="708"/>
        <w:jc w:val="center"/>
        <w:rPr>
          <w:b/>
          <w:szCs w:val="28"/>
        </w:rPr>
      </w:pPr>
      <w:r w:rsidRPr="00706A4D">
        <w:rPr>
          <w:b/>
          <w:szCs w:val="28"/>
        </w:rPr>
        <w:t>на объекты недвижимого имущества</w:t>
      </w:r>
    </w:p>
    <w:p w:rsidR="006546D5" w:rsidRDefault="006546D5" w:rsidP="006546D5">
      <w:pPr>
        <w:pStyle w:val="a6"/>
        <w:ind w:firstLine="708"/>
        <w:jc w:val="center"/>
        <w:rPr>
          <w:szCs w:val="28"/>
        </w:rPr>
      </w:pPr>
    </w:p>
    <w:p w:rsidR="006546D5" w:rsidRDefault="006546D5" w:rsidP="006546D5">
      <w:pPr>
        <w:pStyle w:val="a6"/>
        <w:ind w:firstLine="708"/>
        <w:jc w:val="both"/>
        <w:rPr>
          <w:szCs w:val="28"/>
        </w:rPr>
      </w:pPr>
      <w:r>
        <w:rPr>
          <w:szCs w:val="28"/>
        </w:rPr>
        <w:t xml:space="preserve">В рамках исполнения Федерального закона от 30.12.2020 №518-ФЗ «О внесении изменений в отдельные законодательные акты Российской Федерации» на территории Беляевского района осуществляются мероприятия по выявлению правообладателей ранее учтенных объектов </w:t>
      </w:r>
      <w:r>
        <w:rPr>
          <w:szCs w:val="28"/>
        </w:rPr>
        <w:lastRenderedPageBreak/>
        <w:t xml:space="preserve">недвижимости». В </w:t>
      </w:r>
      <w:proofErr w:type="gramStart"/>
      <w:r>
        <w:rPr>
          <w:szCs w:val="28"/>
        </w:rPr>
        <w:t>результате</w:t>
      </w:r>
      <w:proofErr w:type="gramEnd"/>
      <w:r>
        <w:rPr>
          <w:szCs w:val="28"/>
        </w:rPr>
        <w:t xml:space="preserve"> которых выявлены случаи когда никто из наследников не принял наследства, но проживает и пользуется жилыми помещениями без правоустанавливающих документов.</w:t>
      </w:r>
    </w:p>
    <w:p w:rsidR="006546D5" w:rsidRDefault="006546D5" w:rsidP="006546D5">
      <w:pPr>
        <w:pStyle w:val="a6"/>
        <w:ind w:firstLine="70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Такое наследственное имущество в соответствии с пунктом</w:t>
      </w:r>
      <w:hyperlink r:id="rId8" w:anchor="block_11511" w:history="1">
        <w:r>
          <w:rPr>
            <w:rStyle w:val="a5"/>
            <w:szCs w:val="28"/>
            <w:bdr w:val="none" w:sz="0" w:space="0" w:color="auto" w:frame="1"/>
            <w:shd w:val="clear" w:color="auto" w:fill="FFFFFF"/>
          </w:rPr>
          <w:t xml:space="preserve"> 1 статьи 1151</w:t>
        </w:r>
      </w:hyperlink>
      <w:r>
        <w:rPr>
          <w:szCs w:val="28"/>
          <w:shd w:val="clear" w:color="auto" w:fill="FFFFFF"/>
        </w:rPr>
        <w:t> Гражданского кодекса Российской Федерации (далее – ГК РФ) считается выморочным.</w:t>
      </w:r>
    </w:p>
    <w:p w:rsidR="006546D5" w:rsidRDefault="006546D5" w:rsidP="006546D5">
      <w:pPr>
        <w:pStyle w:val="a6"/>
        <w:ind w:firstLine="708"/>
        <w:jc w:val="both"/>
        <w:rPr>
          <w:szCs w:val="28"/>
        </w:rPr>
      </w:pPr>
      <w:proofErr w:type="gramStart"/>
      <w:r>
        <w:rPr>
          <w:szCs w:val="28"/>
          <w:shd w:val="clear" w:color="auto" w:fill="FFFFFF"/>
        </w:rPr>
        <w:t>По общему правилу выморочное имущество в порядке наследования по закону переходит в собственность Российской Федерации, однако некоторые виды объектов (в частности жилые помещения и земельные участки) в подобной ситуации переходят в собственность городского или сельского поселения, муниципального района либо городского округа, на территории которых они расположены (</w:t>
      </w:r>
      <w:hyperlink r:id="rId9" w:anchor="block_11512" w:history="1">
        <w:r>
          <w:rPr>
            <w:rStyle w:val="a5"/>
            <w:szCs w:val="28"/>
            <w:bdr w:val="none" w:sz="0" w:space="0" w:color="auto" w:frame="1"/>
            <w:shd w:val="clear" w:color="auto" w:fill="FFFFFF"/>
          </w:rPr>
          <w:t>п. 2 ст. 1151</w:t>
        </w:r>
      </w:hyperlink>
      <w:r>
        <w:rPr>
          <w:szCs w:val="28"/>
          <w:shd w:val="clear" w:color="auto" w:fill="FFFFFF"/>
        </w:rPr>
        <w:t> ГК РФ).</w:t>
      </w:r>
      <w:r>
        <w:rPr>
          <w:szCs w:val="28"/>
        </w:rPr>
        <w:t xml:space="preserve"> </w:t>
      </w:r>
      <w:proofErr w:type="gramEnd"/>
    </w:p>
    <w:p w:rsidR="006546D5" w:rsidRDefault="006546D5" w:rsidP="006546D5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Таким образом, в целях недопущения оформления в качестве выморочного имущества, у которого фактически есть наследники, необходимо осуществить мероприятия по вступлению в наследство и оформлению права собственности лицам, которые фактически являются наследниками имущества.</w:t>
      </w:r>
    </w:p>
    <w:p w:rsidR="006546D5" w:rsidRDefault="006546D5" w:rsidP="006546D5">
      <w:pPr>
        <w:pStyle w:val="a6"/>
        <w:ind w:firstLine="708"/>
        <w:jc w:val="both"/>
        <w:rPr>
          <w:szCs w:val="28"/>
        </w:rPr>
      </w:pPr>
      <w:r>
        <w:rPr>
          <w:szCs w:val="28"/>
        </w:rPr>
        <w:t xml:space="preserve">Кроме того, рекомендуем всем жителям района проверить свои правоустанавливающие документы на объекты недвижимости, которые находятся в их пользовании и узаконить указанное право посредством </w:t>
      </w:r>
      <w:r>
        <w:t>обращения  за государственной регистрацией права в любой офис МФЦ, независимо от места нахождения объекта для регистрации прав в ЕГРН или органы, осуществляющие государственную регистрацию прав.</w:t>
      </w:r>
      <w:r>
        <w:rPr>
          <w:szCs w:val="28"/>
        </w:rPr>
        <w:t xml:space="preserve"> </w:t>
      </w:r>
    </w:p>
    <w:p w:rsidR="006546D5" w:rsidRDefault="006546D5" w:rsidP="006546D5">
      <w:pPr>
        <w:pStyle w:val="a6"/>
        <w:ind w:firstLine="708"/>
        <w:jc w:val="both"/>
      </w:pPr>
      <w:r>
        <w:t>Сообщаем, что с 01 января 2021 года за государственную регистрацию возникшего до дня вступления в силу Федерального закона от 21 июля 1997 года № 122-ФЗ «О государственной регистрации прав на недвижимое имущество и сделок с ним» права на объект недвижимости, государственная пошлина не взимается.</w:t>
      </w:r>
    </w:p>
    <w:p w:rsidR="006546D5" w:rsidRDefault="006546D5" w:rsidP="006546D5">
      <w:pPr>
        <w:pStyle w:val="a6"/>
        <w:ind w:firstLine="708"/>
        <w:jc w:val="both"/>
      </w:pPr>
      <w:r>
        <w:t>Граждане, которые не пользуются земельными участками, предоставленными им в 90-х годах, могут обратиться в администрацию района с заявлением об отказе от права постоянного (бессрочного) пользования на указанные участки. С перечнем таких участков можно ознакомиться на официальном сайте администрации района перейдя по ссылке: https://mo-be.orb.ru/documents/active/69740/</w:t>
      </w:r>
    </w:p>
    <w:p w:rsidR="006546D5" w:rsidRDefault="006546D5" w:rsidP="006546D5">
      <w:pPr>
        <w:pStyle w:val="a6"/>
        <w:ind w:firstLine="708"/>
        <w:jc w:val="both"/>
      </w:pPr>
      <w:r>
        <w:t>С вопросами обращаться по телефону: 2-14-83.</w:t>
      </w:r>
    </w:p>
    <w:p w:rsidR="00167892" w:rsidRDefault="00167892"/>
    <w:p w:rsidR="00167892" w:rsidRDefault="00167892"/>
    <w:p w:rsidR="00167892" w:rsidRDefault="00167892"/>
    <w:p w:rsidR="00167892" w:rsidRDefault="00167892"/>
    <w:p w:rsidR="00167892" w:rsidRDefault="00167892"/>
    <w:p w:rsidR="00167892" w:rsidRDefault="00167892"/>
    <w:p w:rsidR="00167892" w:rsidRDefault="00167892"/>
    <w:p w:rsidR="00167892" w:rsidRDefault="00167892"/>
    <w:p w:rsidR="00167892" w:rsidRDefault="00167892"/>
    <w:p w:rsidR="00167892" w:rsidRDefault="00167892"/>
    <w:p w:rsidR="00167892" w:rsidRDefault="00167892"/>
    <w:p w:rsidR="00167892" w:rsidRDefault="00167892"/>
    <w:p w:rsidR="00167892" w:rsidRDefault="00167892"/>
    <w:p w:rsidR="00167892" w:rsidRDefault="0016789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7"/>
      </w:tblGrid>
      <w:tr w:rsidR="00596552" w:rsidRPr="00596552" w:rsidTr="009C5592">
        <w:trPr>
          <w:cantSplit/>
          <w:trHeight w:val="1086"/>
        </w:trPr>
        <w:tc>
          <w:tcPr>
            <w:tcW w:w="923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96552" w:rsidRPr="00596552" w:rsidRDefault="00596552" w:rsidP="00596552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596552">
              <w:rPr>
                <w:b/>
                <w:sz w:val="24"/>
                <w:szCs w:val="24"/>
                <w:lang w:eastAsia="en-US"/>
              </w:rPr>
              <w:lastRenderedPageBreak/>
              <w:t>АДМИНИСТРАЦИЯ</w:t>
            </w:r>
          </w:p>
          <w:p w:rsidR="00596552" w:rsidRPr="00596552" w:rsidRDefault="00596552" w:rsidP="00596552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96552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596552" w:rsidRPr="00596552" w:rsidRDefault="00596552" w:rsidP="00596552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96552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596552" w:rsidRPr="00596552" w:rsidRDefault="00596552" w:rsidP="00596552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96552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596552" w:rsidRPr="00596552" w:rsidTr="009C5592">
        <w:trPr>
          <w:cantSplit/>
          <w:trHeight w:val="1014"/>
        </w:trPr>
        <w:tc>
          <w:tcPr>
            <w:tcW w:w="9237" w:type="dxa"/>
            <w:vAlign w:val="bottom"/>
          </w:tcPr>
          <w:p w:rsidR="00596552" w:rsidRPr="00596552" w:rsidRDefault="00596552" w:rsidP="009C559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96552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596552" w:rsidRPr="00596552" w:rsidRDefault="00596552" w:rsidP="0059655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596552">
              <w:rPr>
                <w:sz w:val="24"/>
                <w:szCs w:val="24"/>
                <w:lang w:eastAsia="en-US"/>
              </w:rPr>
              <w:t xml:space="preserve">18.05.2022                                                                                             </w:t>
            </w:r>
            <w:r w:rsidR="003B5C77">
              <w:rPr>
                <w:sz w:val="24"/>
                <w:szCs w:val="24"/>
                <w:lang w:eastAsia="en-US"/>
              </w:rPr>
              <w:t xml:space="preserve">                   </w:t>
            </w:r>
            <w:r w:rsidRPr="00596552">
              <w:rPr>
                <w:sz w:val="24"/>
                <w:szCs w:val="24"/>
                <w:lang w:eastAsia="en-US"/>
              </w:rPr>
              <w:t xml:space="preserve">№ 68 - </w:t>
            </w:r>
            <w:proofErr w:type="gramStart"/>
            <w:r w:rsidRPr="00596552">
              <w:rPr>
                <w:sz w:val="24"/>
                <w:szCs w:val="24"/>
                <w:lang w:eastAsia="en-US"/>
              </w:rPr>
              <w:t>п</w:t>
            </w:r>
            <w:proofErr w:type="gramEnd"/>
          </w:p>
        </w:tc>
      </w:tr>
    </w:tbl>
    <w:p w:rsidR="00596552" w:rsidRPr="00596552" w:rsidRDefault="00596552" w:rsidP="00596552">
      <w:pPr>
        <w:autoSpaceDE/>
        <w:autoSpaceDN/>
        <w:rPr>
          <w:sz w:val="24"/>
          <w:szCs w:val="24"/>
        </w:rPr>
      </w:pPr>
    </w:p>
    <w:tbl>
      <w:tblPr>
        <w:tblW w:w="0" w:type="auto"/>
        <w:tblInd w:w="534" w:type="dxa"/>
        <w:tblLook w:val="0000" w:firstRow="0" w:lastRow="0" w:firstColumn="0" w:lastColumn="0" w:noHBand="0" w:noVBand="0"/>
      </w:tblPr>
      <w:tblGrid>
        <w:gridCol w:w="8818"/>
      </w:tblGrid>
      <w:tr w:rsidR="00596552" w:rsidRPr="00596552" w:rsidTr="003B5C77">
        <w:trPr>
          <w:trHeight w:val="729"/>
        </w:trPr>
        <w:tc>
          <w:tcPr>
            <w:tcW w:w="8818" w:type="dxa"/>
          </w:tcPr>
          <w:p w:rsidR="00596552" w:rsidRPr="00596552" w:rsidRDefault="00596552" w:rsidP="003B5C77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proofErr w:type="gramStart"/>
            <w:r w:rsidRPr="00596552">
              <w:rPr>
                <w:bCs/>
                <w:sz w:val="24"/>
                <w:szCs w:val="24"/>
              </w:rPr>
              <w:t xml:space="preserve">О назначении публичных слушаний по </w:t>
            </w:r>
            <w:r w:rsidRPr="00596552">
              <w:rPr>
                <w:sz w:val="24"/>
                <w:szCs w:val="24"/>
              </w:rPr>
              <w:t xml:space="preserve">разрешению на отклонения от предельных параметров разрешенного строительства на </w:t>
            </w:r>
            <w:r w:rsidRPr="00596552">
              <w:rPr>
                <w:bCs/>
                <w:sz w:val="24"/>
                <w:szCs w:val="24"/>
              </w:rPr>
              <w:t>земельном участке</w:t>
            </w:r>
            <w:proofErr w:type="gramEnd"/>
            <w:r w:rsidRPr="00596552">
              <w:rPr>
                <w:bCs/>
                <w:sz w:val="24"/>
                <w:szCs w:val="24"/>
              </w:rPr>
              <w:t xml:space="preserve">, расположенного по адресу: Оренбургская область, </w:t>
            </w:r>
            <w:proofErr w:type="spellStart"/>
            <w:r w:rsidRPr="00596552">
              <w:rPr>
                <w:bCs/>
                <w:sz w:val="24"/>
                <w:szCs w:val="24"/>
              </w:rPr>
              <w:t>Беляевский</w:t>
            </w:r>
            <w:proofErr w:type="spellEnd"/>
            <w:r w:rsidRPr="00596552">
              <w:rPr>
                <w:bCs/>
                <w:sz w:val="24"/>
                <w:szCs w:val="24"/>
              </w:rPr>
              <w:t xml:space="preserve"> район, </w:t>
            </w:r>
            <w:proofErr w:type="gramStart"/>
            <w:r w:rsidRPr="00596552">
              <w:rPr>
                <w:sz w:val="24"/>
                <w:szCs w:val="24"/>
              </w:rPr>
              <w:t>с</w:t>
            </w:r>
            <w:proofErr w:type="gramEnd"/>
            <w:r w:rsidRPr="00596552">
              <w:rPr>
                <w:sz w:val="24"/>
                <w:szCs w:val="24"/>
              </w:rPr>
              <w:t xml:space="preserve">. Беляевка, ул. Школьная д.64 </w:t>
            </w:r>
          </w:p>
        </w:tc>
      </w:tr>
    </w:tbl>
    <w:p w:rsidR="00596552" w:rsidRPr="00596552" w:rsidRDefault="00596552" w:rsidP="00596552">
      <w:pPr>
        <w:autoSpaceDE/>
        <w:autoSpaceDN/>
        <w:jc w:val="center"/>
        <w:rPr>
          <w:b/>
          <w:bCs/>
          <w:sz w:val="24"/>
          <w:szCs w:val="24"/>
        </w:rPr>
      </w:pPr>
    </w:p>
    <w:p w:rsidR="00596552" w:rsidRPr="00596552" w:rsidRDefault="00596552" w:rsidP="00596552">
      <w:pPr>
        <w:tabs>
          <w:tab w:val="left" w:pos="0"/>
          <w:tab w:val="left" w:pos="567"/>
        </w:tabs>
        <w:autoSpaceDE/>
        <w:autoSpaceDN/>
        <w:spacing w:line="240" w:lineRule="atLeast"/>
        <w:ind w:firstLine="567"/>
        <w:jc w:val="both"/>
        <w:rPr>
          <w:sz w:val="24"/>
          <w:szCs w:val="24"/>
        </w:rPr>
      </w:pPr>
      <w:proofErr w:type="gramStart"/>
      <w:r w:rsidRPr="00596552">
        <w:rPr>
          <w:sz w:val="24"/>
          <w:szCs w:val="24"/>
        </w:rPr>
        <w:t xml:space="preserve">В целях выявления и учета мнения и интересов жителей села Беляевки по </w:t>
      </w:r>
      <w:r w:rsidRPr="00596552">
        <w:rPr>
          <w:bCs/>
          <w:sz w:val="24"/>
          <w:szCs w:val="24"/>
        </w:rPr>
        <w:t>вопросам представления разрешений на отклонение от предельных параметров разрешенного строительства</w:t>
      </w:r>
      <w:r w:rsidRPr="00596552">
        <w:rPr>
          <w:sz w:val="24"/>
          <w:szCs w:val="24"/>
        </w:rPr>
        <w:t xml:space="preserve">,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</w:t>
      </w:r>
      <w:proofErr w:type="spellStart"/>
      <w:r w:rsidRPr="00596552">
        <w:rPr>
          <w:sz w:val="24"/>
          <w:szCs w:val="24"/>
        </w:rPr>
        <w:t>Беляевский</w:t>
      </w:r>
      <w:proofErr w:type="spellEnd"/>
      <w:r w:rsidRPr="00596552">
        <w:rPr>
          <w:sz w:val="24"/>
          <w:szCs w:val="24"/>
        </w:rPr>
        <w:t xml:space="preserve"> сельсовет Беляевского района Оренбургской области, утвержденным</w:t>
      </w:r>
      <w:proofErr w:type="gramEnd"/>
      <w:r w:rsidRPr="00596552">
        <w:rPr>
          <w:sz w:val="24"/>
          <w:szCs w:val="24"/>
        </w:rPr>
        <w:t xml:space="preserve"> решением Совета депутатов муниципального образования </w:t>
      </w:r>
      <w:proofErr w:type="spellStart"/>
      <w:r w:rsidRPr="00596552">
        <w:rPr>
          <w:sz w:val="24"/>
          <w:szCs w:val="24"/>
        </w:rPr>
        <w:t>Беляевский</w:t>
      </w:r>
      <w:proofErr w:type="spellEnd"/>
      <w:r w:rsidRPr="00596552">
        <w:rPr>
          <w:sz w:val="24"/>
          <w:szCs w:val="24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596552">
        <w:rPr>
          <w:bCs/>
          <w:sz w:val="24"/>
          <w:szCs w:val="24"/>
        </w:rPr>
        <w:t>Беляевский</w:t>
      </w:r>
      <w:proofErr w:type="spellEnd"/>
      <w:r w:rsidRPr="00596552">
        <w:rPr>
          <w:bCs/>
          <w:sz w:val="24"/>
          <w:szCs w:val="24"/>
        </w:rPr>
        <w:t xml:space="preserve"> сельсовет Беляевского района Оренбургской области</w:t>
      </w:r>
      <w:r w:rsidRPr="00596552">
        <w:rPr>
          <w:sz w:val="24"/>
          <w:szCs w:val="24"/>
        </w:rPr>
        <w:t>, постановляю:</w:t>
      </w:r>
    </w:p>
    <w:p w:rsidR="00596552" w:rsidRPr="00596552" w:rsidRDefault="00596552" w:rsidP="00596552">
      <w:pPr>
        <w:tabs>
          <w:tab w:val="left" w:pos="0"/>
          <w:tab w:val="left" w:pos="567"/>
        </w:tabs>
        <w:autoSpaceDE/>
        <w:autoSpaceDN/>
        <w:spacing w:line="240" w:lineRule="atLeast"/>
        <w:ind w:firstLine="567"/>
        <w:jc w:val="both"/>
        <w:rPr>
          <w:sz w:val="24"/>
          <w:szCs w:val="24"/>
        </w:rPr>
      </w:pPr>
      <w:r w:rsidRPr="00596552">
        <w:rPr>
          <w:sz w:val="24"/>
          <w:szCs w:val="24"/>
        </w:rPr>
        <w:t xml:space="preserve">1. Назначить публичные слушания по вопросу предоставления разрешений на отклонения от предельных параметров разрешенного строительства, </w:t>
      </w:r>
      <w:proofErr w:type="spellStart"/>
      <w:r w:rsidRPr="00596552">
        <w:rPr>
          <w:sz w:val="24"/>
          <w:szCs w:val="24"/>
        </w:rPr>
        <w:t>Лбову</w:t>
      </w:r>
      <w:proofErr w:type="spellEnd"/>
      <w:r w:rsidRPr="00596552">
        <w:rPr>
          <w:sz w:val="24"/>
          <w:szCs w:val="24"/>
        </w:rPr>
        <w:t xml:space="preserve"> Александру Валерьевичу (на основании заявления): </w:t>
      </w:r>
    </w:p>
    <w:p w:rsidR="00596552" w:rsidRPr="00596552" w:rsidRDefault="00596552" w:rsidP="00596552">
      <w:pPr>
        <w:tabs>
          <w:tab w:val="left" w:pos="0"/>
          <w:tab w:val="left" w:pos="567"/>
        </w:tabs>
        <w:autoSpaceDE/>
        <w:autoSpaceDN/>
        <w:spacing w:line="240" w:lineRule="atLeast"/>
        <w:ind w:firstLine="567"/>
        <w:jc w:val="both"/>
        <w:rPr>
          <w:sz w:val="24"/>
          <w:szCs w:val="24"/>
        </w:rPr>
      </w:pPr>
      <w:r w:rsidRPr="00596552">
        <w:rPr>
          <w:sz w:val="24"/>
          <w:szCs w:val="24"/>
        </w:rPr>
        <w:t xml:space="preserve">- разрешение на отступы от предельных параметров разрешенных строительства, на отступ от дома до красной линии 2,5 метра, земельный участок с кадастровым номером 56:06:0201009:132 площадью 1172 </w:t>
      </w:r>
      <w:proofErr w:type="spellStart"/>
      <w:r w:rsidRPr="00596552">
        <w:rPr>
          <w:sz w:val="24"/>
          <w:szCs w:val="24"/>
        </w:rPr>
        <w:t>кв.м</w:t>
      </w:r>
      <w:proofErr w:type="spellEnd"/>
      <w:r w:rsidRPr="00596552">
        <w:rPr>
          <w:sz w:val="24"/>
          <w:szCs w:val="24"/>
        </w:rPr>
        <w:t xml:space="preserve">., расположенного по адресу: Оренбургская область, </w:t>
      </w:r>
      <w:proofErr w:type="spellStart"/>
      <w:r w:rsidRPr="00596552">
        <w:rPr>
          <w:sz w:val="24"/>
          <w:szCs w:val="24"/>
        </w:rPr>
        <w:t>Беляевский</w:t>
      </w:r>
      <w:proofErr w:type="spellEnd"/>
      <w:r w:rsidRPr="00596552">
        <w:rPr>
          <w:sz w:val="24"/>
          <w:szCs w:val="24"/>
        </w:rPr>
        <w:t xml:space="preserve"> район, </w:t>
      </w:r>
      <w:proofErr w:type="spellStart"/>
      <w:r w:rsidRPr="00596552">
        <w:rPr>
          <w:sz w:val="24"/>
          <w:szCs w:val="24"/>
        </w:rPr>
        <w:t>Беляевский</w:t>
      </w:r>
      <w:proofErr w:type="spellEnd"/>
      <w:r w:rsidRPr="00596552">
        <w:rPr>
          <w:sz w:val="24"/>
          <w:szCs w:val="24"/>
        </w:rPr>
        <w:t xml:space="preserve"> </w:t>
      </w:r>
      <w:proofErr w:type="gramStart"/>
      <w:r w:rsidRPr="00596552">
        <w:rPr>
          <w:sz w:val="24"/>
          <w:szCs w:val="24"/>
        </w:rPr>
        <w:t>с</w:t>
      </w:r>
      <w:proofErr w:type="gramEnd"/>
      <w:r w:rsidRPr="00596552">
        <w:rPr>
          <w:sz w:val="24"/>
          <w:szCs w:val="24"/>
        </w:rPr>
        <w:t xml:space="preserve">/с, с. Беляевка, ул. Школьная д.64. </w:t>
      </w:r>
    </w:p>
    <w:p w:rsidR="00596552" w:rsidRPr="00596552" w:rsidRDefault="00596552" w:rsidP="00596552">
      <w:pPr>
        <w:tabs>
          <w:tab w:val="left" w:pos="0"/>
          <w:tab w:val="left" w:pos="567"/>
        </w:tabs>
        <w:autoSpaceDE/>
        <w:autoSpaceDN/>
        <w:ind w:firstLine="567"/>
        <w:jc w:val="both"/>
        <w:rPr>
          <w:sz w:val="24"/>
          <w:szCs w:val="24"/>
        </w:rPr>
      </w:pPr>
      <w:r w:rsidRPr="00596552">
        <w:rPr>
          <w:sz w:val="24"/>
          <w:szCs w:val="24"/>
        </w:rPr>
        <w:t>2. Провести публичное слушание 10 июня 2022 г. в 15-00 час</w:t>
      </w:r>
      <w:proofErr w:type="gramStart"/>
      <w:r w:rsidRPr="00596552">
        <w:rPr>
          <w:sz w:val="24"/>
          <w:szCs w:val="24"/>
        </w:rPr>
        <w:t>.</w:t>
      </w:r>
      <w:proofErr w:type="gramEnd"/>
      <w:r w:rsidRPr="00596552">
        <w:rPr>
          <w:sz w:val="24"/>
          <w:szCs w:val="24"/>
        </w:rPr>
        <w:t xml:space="preserve"> </w:t>
      </w:r>
      <w:proofErr w:type="gramStart"/>
      <w:r w:rsidRPr="00596552">
        <w:rPr>
          <w:sz w:val="24"/>
          <w:szCs w:val="24"/>
        </w:rPr>
        <w:t>м</w:t>
      </w:r>
      <w:proofErr w:type="gramEnd"/>
      <w:r w:rsidRPr="00596552">
        <w:rPr>
          <w:sz w:val="24"/>
          <w:szCs w:val="24"/>
        </w:rPr>
        <w:t xml:space="preserve">естного времени по адресу: Оренбургская область, </w:t>
      </w:r>
      <w:proofErr w:type="spellStart"/>
      <w:r w:rsidRPr="00596552">
        <w:rPr>
          <w:sz w:val="24"/>
          <w:szCs w:val="24"/>
        </w:rPr>
        <w:t>Беляевский</w:t>
      </w:r>
      <w:proofErr w:type="spellEnd"/>
      <w:r w:rsidRPr="00596552">
        <w:rPr>
          <w:sz w:val="24"/>
          <w:szCs w:val="24"/>
        </w:rPr>
        <w:t xml:space="preserve"> район, </w:t>
      </w:r>
      <w:proofErr w:type="gramStart"/>
      <w:r w:rsidRPr="00596552">
        <w:rPr>
          <w:sz w:val="24"/>
          <w:szCs w:val="24"/>
        </w:rPr>
        <w:t>с</w:t>
      </w:r>
      <w:proofErr w:type="gramEnd"/>
      <w:r w:rsidRPr="00596552">
        <w:rPr>
          <w:sz w:val="24"/>
          <w:szCs w:val="24"/>
        </w:rPr>
        <w:t xml:space="preserve">. </w:t>
      </w:r>
      <w:proofErr w:type="gramStart"/>
      <w:r w:rsidRPr="00596552">
        <w:rPr>
          <w:sz w:val="24"/>
          <w:szCs w:val="24"/>
        </w:rPr>
        <w:t>Беляевка</w:t>
      </w:r>
      <w:proofErr w:type="gramEnd"/>
      <w:r w:rsidRPr="00596552">
        <w:rPr>
          <w:sz w:val="24"/>
          <w:szCs w:val="24"/>
        </w:rPr>
        <w:t xml:space="preserve">, ул. Банковская, д.9, кабинет главы администрации муниципального образования </w:t>
      </w:r>
      <w:proofErr w:type="spellStart"/>
      <w:r w:rsidRPr="00596552">
        <w:rPr>
          <w:sz w:val="24"/>
          <w:szCs w:val="24"/>
        </w:rPr>
        <w:t>Беляевский</w:t>
      </w:r>
      <w:proofErr w:type="spellEnd"/>
      <w:r w:rsidRPr="00596552">
        <w:rPr>
          <w:sz w:val="24"/>
          <w:szCs w:val="24"/>
        </w:rPr>
        <w:t xml:space="preserve"> сельсовет. </w:t>
      </w:r>
    </w:p>
    <w:p w:rsidR="00596552" w:rsidRPr="00596552" w:rsidRDefault="00596552" w:rsidP="00596552">
      <w:pPr>
        <w:tabs>
          <w:tab w:val="left" w:pos="0"/>
          <w:tab w:val="left" w:pos="142"/>
          <w:tab w:val="left" w:pos="567"/>
        </w:tabs>
        <w:autoSpaceDE/>
        <w:autoSpaceDN/>
        <w:ind w:firstLine="567"/>
        <w:jc w:val="both"/>
        <w:rPr>
          <w:sz w:val="24"/>
          <w:szCs w:val="24"/>
        </w:rPr>
      </w:pPr>
      <w:r w:rsidRPr="00596552">
        <w:rPr>
          <w:sz w:val="24"/>
          <w:szCs w:val="24"/>
        </w:rPr>
        <w:t xml:space="preserve">Ознакомиться с материалами дела можно с 18.05.2022  по 10.06.2022 г. в здании администрации муниципального образования </w:t>
      </w:r>
      <w:proofErr w:type="spellStart"/>
      <w:r w:rsidRPr="00596552">
        <w:rPr>
          <w:bCs/>
          <w:sz w:val="24"/>
          <w:szCs w:val="24"/>
        </w:rPr>
        <w:t>Беляевский</w:t>
      </w:r>
      <w:proofErr w:type="spellEnd"/>
      <w:r w:rsidRPr="00596552">
        <w:rPr>
          <w:bCs/>
          <w:sz w:val="24"/>
          <w:szCs w:val="24"/>
        </w:rPr>
        <w:t xml:space="preserve"> сельсовет Беляевского района Оренбургской области</w:t>
      </w:r>
      <w:r w:rsidRPr="00596552">
        <w:rPr>
          <w:sz w:val="24"/>
          <w:szCs w:val="24"/>
        </w:rPr>
        <w:t xml:space="preserve"> с 09-00 до 17-00 кабинет специалистов администрации муниципального образования </w:t>
      </w:r>
      <w:proofErr w:type="spellStart"/>
      <w:r w:rsidRPr="00596552">
        <w:rPr>
          <w:bCs/>
          <w:sz w:val="24"/>
          <w:szCs w:val="24"/>
        </w:rPr>
        <w:t>Беляевский</w:t>
      </w:r>
      <w:proofErr w:type="spellEnd"/>
      <w:r w:rsidRPr="00596552">
        <w:rPr>
          <w:bCs/>
          <w:sz w:val="24"/>
          <w:szCs w:val="24"/>
        </w:rPr>
        <w:t xml:space="preserve"> сельсовет по адресу: Оренбургская область, </w:t>
      </w:r>
      <w:proofErr w:type="spellStart"/>
      <w:r w:rsidRPr="00596552">
        <w:rPr>
          <w:bCs/>
          <w:sz w:val="24"/>
          <w:szCs w:val="24"/>
        </w:rPr>
        <w:t>Беляевский</w:t>
      </w:r>
      <w:proofErr w:type="spellEnd"/>
      <w:r w:rsidRPr="00596552">
        <w:rPr>
          <w:bCs/>
          <w:sz w:val="24"/>
          <w:szCs w:val="24"/>
        </w:rPr>
        <w:t xml:space="preserve"> район, </w:t>
      </w:r>
      <w:proofErr w:type="gramStart"/>
      <w:r w:rsidRPr="00596552">
        <w:rPr>
          <w:bCs/>
          <w:sz w:val="24"/>
          <w:szCs w:val="24"/>
        </w:rPr>
        <w:t>с</w:t>
      </w:r>
      <w:proofErr w:type="gramEnd"/>
      <w:r w:rsidRPr="00596552">
        <w:rPr>
          <w:bCs/>
          <w:sz w:val="24"/>
          <w:szCs w:val="24"/>
        </w:rPr>
        <w:t>. Беляевка, ул. Банковская, д. 9</w:t>
      </w:r>
      <w:r w:rsidRPr="00596552">
        <w:rPr>
          <w:sz w:val="24"/>
          <w:szCs w:val="24"/>
        </w:rPr>
        <w:t>.</w:t>
      </w:r>
    </w:p>
    <w:p w:rsidR="00596552" w:rsidRPr="00596552" w:rsidRDefault="00596552" w:rsidP="00596552">
      <w:pPr>
        <w:tabs>
          <w:tab w:val="left" w:pos="0"/>
          <w:tab w:val="left" w:pos="567"/>
        </w:tabs>
        <w:autoSpaceDE/>
        <w:autoSpaceDN/>
        <w:spacing w:line="240" w:lineRule="atLeast"/>
        <w:ind w:firstLine="567"/>
        <w:jc w:val="both"/>
        <w:rPr>
          <w:sz w:val="24"/>
          <w:szCs w:val="24"/>
        </w:rPr>
      </w:pPr>
      <w:r w:rsidRPr="00596552">
        <w:rPr>
          <w:sz w:val="24"/>
          <w:szCs w:val="24"/>
        </w:rPr>
        <w:t xml:space="preserve">3. Определить местом сбора предложений и замечаний </w:t>
      </w:r>
      <w:r w:rsidRPr="00596552">
        <w:rPr>
          <w:bCs/>
          <w:sz w:val="24"/>
          <w:szCs w:val="24"/>
        </w:rPr>
        <w:t xml:space="preserve">по вопросам представления разрешений на условно разрешенный вид использования земельного участка, </w:t>
      </w:r>
      <w:r w:rsidRPr="00596552">
        <w:rPr>
          <w:sz w:val="24"/>
          <w:szCs w:val="24"/>
        </w:rPr>
        <w:t xml:space="preserve">отступ от дома до красной линии 2,5 метра, земельный участок с кадастровым номером 56:06:0201009:132 площадью 1172 </w:t>
      </w:r>
      <w:proofErr w:type="spellStart"/>
      <w:r w:rsidRPr="00596552">
        <w:rPr>
          <w:sz w:val="24"/>
          <w:szCs w:val="24"/>
        </w:rPr>
        <w:t>кв.м</w:t>
      </w:r>
      <w:proofErr w:type="spellEnd"/>
      <w:r w:rsidRPr="00596552">
        <w:rPr>
          <w:sz w:val="24"/>
          <w:szCs w:val="24"/>
        </w:rPr>
        <w:t xml:space="preserve">., расположенного по адресу: </w:t>
      </w:r>
      <w:proofErr w:type="gramStart"/>
      <w:r w:rsidRPr="00596552">
        <w:rPr>
          <w:sz w:val="24"/>
          <w:szCs w:val="24"/>
        </w:rPr>
        <w:t xml:space="preserve">Оренбургская область, </w:t>
      </w:r>
      <w:proofErr w:type="spellStart"/>
      <w:r w:rsidRPr="00596552">
        <w:rPr>
          <w:sz w:val="24"/>
          <w:szCs w:val="24"/>
        </w:rPr>
        <w:t>Беляевский</w:t>
      </w:r>
      <w:proofErr w:type="spellEnd"/>
      <w:r w:rsidRPr="00596552">
        <w:rPr>
          <w:sz w:val="24"/>
          <w:szCs w:val="24"/>
        </w:rPr>
        <w:t xml:space="preserve"> район, </w:t>
      </w:r>
      <w:proofErr w:type="spellStart"/>
      <w:r w:rsidRPr="00596552">
        <w:rPr>
          <w:sz w:val="24"/>
          <w:szCs w:val="24"/>
        </w:rPr>
        <w:t>Беляевский</w:t>
      </w:r>
      <w:proofErr w:type="spellEnd"/>
      <w:r w:rsidRPr="00596552">
        <w:rPr>
          <w:sz w:val="24"/>
          <w:szCs w:val="24"/>
        </w:rPr>
        <w:t xml:space="preserve"> с/с, с. Беляевка, ул. Школьная д.64 кабинет специалистов администрации муниципального образования </w:t>
      </w:r>
      <w:proofErr w:type="spellStart"/>
      <w:r w:rsidRPr="00596552">
        <w:rPr>
          <w:bCs/>
          <w:sz w:val="24"/>
          <w:szCs w:val="24"/>
        </w:rPr>
        <w:t>Беляевский</w:t>
      </w:r>
      <w:proofErr w:type="spellEnd"/>
      <w:r w:rsidRPr="00596552">
        <w:rPr>
          <w:bCs/>
          <w:sz w:val="24"/>
          <w:szCs w:val="24"/>
        </w:rPr>
        <w:t xml:space="preserve"> сельсовет Беляевского района Оренбургской области по адресу:</w:t>
      </w:r>
      <w:proofErr w:type="gramEnd"/>
      <w:r w:rsidRPr="00596552">
        <w:rPr>
          <w:bCs/>
          <w:sz w:val="24"/>
          <w:szCs w:val="24"/>
        </w:rPr>
        <w:t xml:space="preserve"> Оренбургская область, </w:t>
      </w:r>
      <w:proofErr w:type="spellStart"/>
      <w:r w:rsidRPr="00596552">
        <w:rPr>
          <w:bCs/>
          <w:sz w:val="24"/>
          <w:szCs w:val="24"/>
        </w:rPr>
        <w:t>Беляевский</w:t>
      </w:r>
      <w:proofErr w:type="spellEnd"/>
      <w:r w:rsidRPr="00596552">
        <w:rPr>
          <w:bCs/>
          <w:sz w:val="24"/>
          <w:szCs w:val="24"/>
        </w:rPr>
        <w:t xml:space="preserve"> район, </w:t>
      </w:r>
      <w:proofErr w:type="gramStart"/>
      <w:r w:rsidRPr="00596552">
        <w:rPr>
          <w:bCs/>
          <w:sz w:val="24"/>
          <w:szCs w:val="24"/>
        </w:rPr>
        <w:t>с</w:t>
      </w:r>
      <w:proofErr w:type="gramEnd"/>
      <w:r w:rsidRPr="00596552">
        <w:rPr>
          <w:bCs/>
          <w:sz w:val="24"/>
          <w:szCs w:val="24"/>
        </w:rPr>
        <w:t>. Беляевка, ул. Банковская, д. 9</w:t>
      </w:r>
      <w:r w:rsidRPr="00596552">
        <w:rPr>
          <w:sz w:val="24"/>
          <w:szCs w:val="24"/>
        </w:rPr>
        <w:t xml:space="preserve">. </w:t>
      </w:r>
    </w:p>
    <w:p w:rsidR="00596552" w:rsidRPr="00596552" w:rsidRDefault="00596552" w:rsidP="00596552">
      <w:pPr>
        <w:tabs>
          <w:tab w:val="left" w:pos="0"/>
          <w:tab w:val="left" w:pos="567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596552">
        <w:rPr>
          <w:bCs/>
          <w:sz w:val="24"/>
          <w:szCs w:val="24"/>
        </w:rPr>
        <w:t xml:space="preserve">4. </w:t>
      </w:r>
      <w:proofErr w:type="gramStart"/>
      <w:r w:rsidRPr="00596552">
        <w:rPr>
          <w:bCs/>
          <w:sz w:val="24"/>
          <w:szCs w:val="24"/>
        </w:rPr>
        <w:t>Разместить постановление</w:t>
      </w:r>
      <w:proofErr w:type="gramEnd"/>
      <w:r w:rsidRPr="00596552">
        <w:rPr>
          <w:bCs/>
          <w:sz w:val="24"/>
          <w:szCs w:val="24"/>
        </w:rPr>
        <w:t xml:space="preserve"> и информационное сообщение о проведении публичных слушаний на официальном сайте в сети «Интернет».</w:t>
      </w:r>
    </w:p>
    <w:p w:rsidR="009C5592" w:rsidRPr="00596552" w:rsidRDefault="00596552" w:rsidP="009C5592">
      <w:pPr>
        <w:tabs>
          <w:tab w:val="left" w:pos="0"/>
          <w:tab w:val="left" w:pos="567"/>
        </w:tabs>
        <w:autoSpaceDE/>
        <w:autoSpaceDN/>
        <w:spacing w:after="200"/>
        <w:ind w:firstLine="567"/>
        <w:jc w:val="both"/>
        <w:rPr>
          <w:sz w:val="24"/>
          <w:szCs w:val="24"/>
        </w:rPr>
      </w:pPr>
      <w:r w:rsidRPr="00596552">
        <w:rPr>
          <w:sz w:val="24"/>
          <w:szCs w:val="24"/>
        </w:rPr>
        <w:t xml:space="preserve">5. </w:t>
      </w:r>
      <w:proofErr w:type="gramStart"/>
      <w:r w:rsidRPr="00596552">
        <w:rPr>
          <w:sz w:val="24"/>
          <w:szCs w:val="24"/>
        </w:rPr>
        <w:t>Контроль за</w:t>
      </w:r>
      <w:proofErr w:type="gramEnd"/>
      <w:r w:rsidRPr="00596552">
        <w:rPr>
          <w:sz w:val="24"/>
          <w:szCs w:val="24"/>
        </w:rPr>
        <w:t xml:space="preserve"> выполнением настоящего постановления оставляю за собой.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314"/>
        <w:gridCol w:w="369"/>
      </w:tblGrid>
      <w:tr w:rsidR="00596552" w:rsidRPr="00596552" w:rsidTr="009C5592">
        <w:trPr>
          <w:trHeight w:val="80"/>
        </w:trPr>
        <w:tc>
          <w:tcPr>
            <w:tcW w:w="4758" w:type="dxa"/>
            <w:hideMark/>
          </w:tcPr>
          <w:p w:rsidR="00596552" w:rsidRPr="00596552" w:rsidRDefault="00596552" w:rsidP="003B5C77">
            <w:pPr>
              <w:tabs>
                <w:tab w:val="left" w:pos="3836"/>
              </w:tabs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96552">
              <w:rPr>
                <w:rFonts w:eastAsia="Calibri"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gridSpan w:val="2"/>
            <w:hideMark/>
          </w:tcPr>
          <w:p w:rsidR="00596552" w:rsidRPr="00596552" w:rsidRDefault="008E1E9B" w:rsidP="003B5C77">
            <w:pPr>
              <w:tabs>
                <w:tab w:val="left" w:pos="3836"/>
              </w:tabs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  <w:r w:rsidRPr="008E1E9B">
              <w:rPr>
                <w:rFonts w:eastAsia="Calibri"/>
                <w:i/>
                <w:sz w:val="24"/>
                <w:szCs w:val="24"/>
                <w:lang w:eastAsia="en-US"/>
              </w:rPr>
              <w:t>подпись</w:t>
            </w:r>
            <w:r w:rsidR="00596552" w:rsidRPr="008E1E9B">
              <w:rPr>
                <w:rFonts w:eastAsia="Calibri"/>
                <w:i/>
                <w:sz w:val="24"/>
                <w:szCs w:val="24"/>
                <w:lang w:eastAsia="en-US"/>
              </w:rPr>
              <w:t xml:space="preserve">   </w:t>
            </w:r>
            <w:r w:rsidR="00596552" w:rsidRPr="00596552">
              <w:rPr>
                <w:rFonts w:eastAsia="Calibri"/>
                <w:sz w:val="24"/>
                <w:szCs w:val="24"/>
                <w:lang w:eastAsia="en-US"/>
              </w:rPr>
              <w:t xml:space="preserve">                      М.Х. </w:t>
            </w:r>
            <w:proofErr w:type="spellStart"/>
            <w:r w:rsidR="00596552" w:rsidRPr="00596552">
              <w:rPr>
                <w:rFonts w:eastAsia="Calibri"/>
                <w:sz w:val="24"/>
                <w:szCs w:val="24"/>
                <w:lang w:eastAsia="en-US"/>
              </w:rPr>
              <w:t>Елешев</w:t>
            </w:r>
            <w:proofErr w:type="spellEnd"/>
          </w:p>
        </w:tc>
      </w:tr>
      <w:tr w:rsidR="009C5592" w:rsidRPr="009C5592" w:rsidTr="009C5592">
        <w:tblPrEx>
          <w:tblCellMar>
            <w:left w:w="70" w:type="dxa"/>
            <w:right w:w="70" w:type="dxa"/>
          </w:tblCellMar>
        </w:tblPrEx>
        <w:trPr>
          <w:gridAfter w:val="1"/>
          <w:wAfter w:w="369" w:type="dxa"/>
          <w:cantSplit/>
          <w:trHeight w:val="1422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9C5592" w:rsidRPr="009C5592" w:rsidRDefault="009C5592" w:rsidP="009C5592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5592">
              <w:rPr>
                <w:b/>
                <w:sz w:val="24"/>
                <w:szCs w:val="24"/>
                <w:lang w:eastAsia="en-US"/>
              </w:rPr>
              <w:lastRenderedPageBreak/>
              <w:t>АДМИНИСТРАЦИЯ</w:t>
            </w:r>
          </w:p>
          <w:p w:rsidR="009C5592" w:rsidRPr="009C5592" w:rsidRDefault="009C5592" w:rsidP="009C5592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5592">
              <w:rPr>
                <w:b/>
                <w:sz w:val="24"/>
                <w:szCs w:val="24"/>
                <w:lang w:eastAsia="en-US"/>
              </w:rPr>
              <w:t xml:space="preserve">  МУНИЦИПАЛЬНОГО ОБРАЗОВАНИЯ </w:t>
            </w:r>
          </w:p>
          <w:p w:rsidR="009C5592" w:rsidRPr="009C5592" w:rsidRDefault="009C5592" w:rsidP="009C5592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5592">
              <w:rPr>
                <w:b/>
                <w:sz w:val="24"/>
                <w:szCs w:val="24"/>
                <w:lang w:eastAsia="en-US"/>
              </w:rPr>
              <w:t xml:space="preserve">БЕЛЯЕВСКИЙ СЕЛЬСОВЕТ </w:t>
            </w:r>
          </w:p>
          <w:p w:rsidR="009C5592" w:rsidRPr="009C5592" w:rsidRDefault="009C5592" w:rsidP="009C5592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5592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9C5592" w:rsidRPr="009C5592" w:rsidTr="009C5592">
        <w:tblPrEx>
          <w:tblCellMar>
            <w:left w:w="70" w:type="dxa"/>
            <w:right w:w="70" w:type="dxa"/>
          </w:tblCellMar>
        </w:tblPrEx>
        <w:trPr>
          <w:gridAfter w:val="1"/>
          <w:wAfter w:w="369" w:type="dxa"/>
          <w:cantSplit/>
          <w:trHeight w:val="1190"/>
        </w:trPr>
        <w:tc>
          <w:tcPr>
            <w:tcW w:w="9072" w:type="dxa"/>
            <w:gridSpan w:val="2"/>
            <w:vAlign w:val="bottom"/>
          </w:tcPr>
          <w:p w:rsidR="009C5592" w:rsidRPr="009C5592" w:rsidRDefault="009C5592" w:rsidP="009C559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9C5592" w:rsidRPr="009C5592" w:rsidRDefault="009C5592" w:rsidP="009C559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5592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9C5592" w:rsidRPr="009C5592" w:rsidRDefault="009C5592" w:rsidP="009C559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C5592">
              <w:rPr>
                <w:sz w:val="24"/>
                <w:szCs w:val="24"/>
                <w:lang w:eastAsia="en-US"/>
              </w:rPr>
              <w:t xml:space="preserve">20.05. 2022                                                                                             </w:t>
            </w:r>
            <w:r>
              <w:rPr>
                <w:sz w:val="24"/>
                <w:szCs w:val="24"/>
                <w:lang w:eastAsia="en-US"/>
              </w:rPr>
              <w:t xml:space="preserve">                       </w:t>
            </w:r>
            <w:r w:rsidRPr="009C5592">
              <w:rPr>
                <w:sz w:val="24"/>
                <w:szCs w:val="24"/>
                <w:lang w:eastAsia="en-US"/>
              </w:rPr>
              <w:t>№ 69-п</w:t>
            </w:r>
          </w:p>
        </w:tc>
      </w:tr>
    </w:tbl>
    <w:p w:rsidR="009C5592" w:rsidRPr="009C5592" w:rsidRDefault="009C5592" w:rsidP="009C5592">
      <w:pPr>
        <w:tabs>
          <w:tab w:val="left" w:pos="3615"/>
          <w:tab w:val="center" w:pos="4677"/>
        </w:tabs>
        <w:autoSpaceDE/>
        <w:autoSpaceDN/>
        <w:rPr>
          <w:sz w:val="24"/>
          <w:szCs w:val="24"/>
        </w:rPr>
      </w:pPr>
    </w:p>
    <w:p w:rsidR="009C5592" w:rsidRPr="009C5592" w:rsidRDefault="009C5592" w:rsidP="009C5592">
      <w:pPr>
        <w:tabs>
          <w:tab w:val="left" w:pos="3615"/>
          <w:tab w:val="center" w:pos="4677"/>
        </w:tabs>
        <w:autoSpaceDE/>
        <w:autoSpaceDN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670"/>
      </w:tblGrid>
      <w:tr w:rsidR="009C5592" w:rsidRPr="009C5592" w:rsidTr="00116B22">
        <w:trPr>
          <w:trHeight w:val="867"/>
        </w:trPr>
        <w:tc>
          <w:tcPr>
            <w:tcW w:w="8670" w:type="dxa"/>
          </w:tcPr>
          <w:p w:rsidR="009C5592" w:rsidRPr="009C5592" w:rsidRDefault="009C5592" w:rsidP="00116B22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9C5592">
              <w:rPr>
                <w:sz w:val="24"/>
                <w:szCs w:val="24"/>
                <w:lang w:eastAsia="en-US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9C5592">
              <w:rPr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9C5592">
              <w:rPr>
                <w:sz w:val="24"/>
                <w:szCs w:val="24"/>
                <w:lang w:eastAsia="en-US"/>
              </w:rPr>
              <w:t xml:space="preserve"> сельсовет от 05.10.2015 № 208-п «Об утверждении Положения о комиссии по проведению конкурсов,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на территории муниципального образования </w:t>
            </w:r>
            <w:proofErr w:type="spellStart"/>
            <w:r w:rsidRPr="009C5592">
              <w:rPr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9C5592">
              <w:rPr>
                <w:sz w:val="24"/>
                <w:szCs w:val="24"/>
                <w:lang w:eastAsia="en-US"/>
              </w:rPr>
              <w:t xml:space="preserve"> сельсовет Беляевского района Оренбургской области»</w:t>
            </w:r>
            <w:proofErr w:type="gramEnd"/>
          </w:p>
          <w:p w:rsidR="009C5592" w:rsidRPr="009C5592" w:rsidRDefault="009C5592" w:rsidP="009C5592">
            <w:pPr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9C5592" w:rsidRPr="009C5592" w:rsidRDefault="009C5592" w:rsidP="009C5592">
      <w:pPr>
        <w:autoSpaceDE/>
        <w:autoSpaceDN/>
        <w:ind w:firstLine="567"/>
        <w:jc w:val="both"/>
        <w:rPr>
          <w:sz w:val="24"/>
          <w:szCs w:val="24"/>
        </w:rPr>
      </w:pPr>
      <w:r w:rsidRPr="009C5592">
        <w:rPr>
          <w:sz w:val="24"/>
          <w:szCs w:val="24"/>
        </w:rPr>
        <w:t xml:space="preserve">Руководствуясь Федеральным Законом от 6 октября 2003 года  № 131-ФЗ «Об общих принципах организации местного самоуправления в Российской Федерации»,  Уставом муниципального образования </w:t>
      </w:r>
      <w:proofErr w:type="spellStart"/>
      <w:r w:rsidRPr="009C5592">
        <w:rPr>
          <w:sz w:val="24"/>
          <w:szCs w:val="24"/>
        </w:rPr>
        <w:t>Беляевский</w:t>
      </w:r>
      <w:proofErr w:type="spellEnd"/>
      <w:r w:rsidRPr="009C5592">
        <w:rPr>
          <w:sz w:val="24"/>
          <w:szCs w:val="24"/>
        </w:rPr>
        <w:t xml:space="preserve"> сельсовет Беляевского района Оренбургской области:</w:t>
      </w:r>
    </w:p>
    <w:p w:rsidR="009C5592" w:rsidRPr="009C5592" w:rsidRDefault="009C5592" w:rsidP="009C5592">
      <w:pPr>
        <w:autoSpaceDE/>
        <w:autoSpaceDN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9C5592">
        <w:rPr>
          <w:sz w:val="24"/>
          <w:szCs w:val="24"/>
        </w:rPr>
        <w:t xml:space="preserve">1. </w:t>
      </w:r>
      <w:proofErr w:type="gramStart"/>
      <w:r w:rsidRPr="009C5592">
        <w:rPr>
          <w:sz w:val="24"/>
          <w:szCs w:val="24"/>
        </w:rPr>
        <w:t xml:space="preserve">Внести изменения </w:t>
      </w:r>
      <w:r w:rsidRPr="009C5592">
        <w:rPr>
          <w:sz w:val="24"/>
          <w:szCs w:val="24"/>
          <w:lang w:eastAsia="en-US"/>
        </w:rPr>
        <w:t xml:space="preserve">в Постановление администрации муниципального образования </w:t>
      </w:r>
      <w:proofErr w:type="spellStart"/>
      <w:r w:rsidRPr="009C5592">
        <w:rPr>
          <w:sz w:val="24"/>
          <w:szCs w:val="24"/>
          <w:lang w:eastAsia="en-US"/>
        </w:rPr>
        <w:t>Беляевский</w:t>
      </w:r>
      <w:proofErr w:type="spellEnd"/>
      <w:r w:rsidRPr="009C5592">
        <w:rPr>
          <w:sz w:val="24"/>
          <w:szCs w:val="24"/>
          <w:lang w:eastAsia="en-US"/>
        </w:rPr>
        <w:t xml:space="preserve"> сельсовет Беляевского района Оренбургской области от 05.10.2015 № 208-п «Об утверждении Положения о комиссии по проведению конкурсов,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на территории муниципального образования </w:t>
      </w:r>
      <w:proofErr w:type="spellStart"/>
      <w:r w:rsidRPr="009C5592">
        <w:rPr>
          <w:sz w:val="24"/>
          <w:szCs w:val="24"/>
          <w:lang w:eastAsia="en-US"/>
        </w:rPr>
        <w:t>Беляевский</w:t>
      </w:r>
      <w:proofErr w:type="spellEnd"/>
      <w:r w:rsidRPr="009C5592">
        <w:rPr>
          <w:sz w:val="24"/>
          <w:szCs w:val="24"/>
          <w:lang w:eastAsia="en-US"/>
        </w:rPr>
        <w:t xml:space="preserve"> сельсовет Беляевского района Оренбургской области»</w:t>
      </w:r>
      <w:r w:rsidRPr="009C5592">
        <w:rPr>
          <w:sz w:val="24"/>
          <w:szCs w:val="24"/>
        </w:rPr>
        <w:t>:</w:t>
      </w:r>
      <w:proofErr w:type="gramEnd"/>
    </w:p>
    <w:p w:rsidR="009C5592" w:rsidRPr="009C5592" w:rsidRDefault="009C5592" w:rsidP="00116B22">
      <w:pPr>
        <w:numPr>
          <w:ilvl w:val="1"/>
          <w:numId w:val="1"/>
        </w:numPr>
        <w:tabs>
          <w:tab w:val="left" w:pos="0"/>
        </w:tabs>
        <w:autoSpaceDE/>
        <w:autoSpaceDN/>
        <w:ind w:left="142" w:firstLine="425"/>
        <w:contextualSpacing/>
        <w:jc w:val="both"/>
        <w:rPr>
          <w:sz w:val="24"/>
          <w:szCs w:val="24"/>
        </w:rPr>
      </w:pPr>
      <w:r w:rsidRPr="009C5592">
        <w:rPr>
          <w:sz w:val="24"/>
          <w:szCs w:val="24"/>
        </w:rPr>
        <w:t xml:space="preserve">Приложения № 1 к постановлению изложить в новой редакции </w:t>
      </w:r>
      <w:proofErr w:type="gramStart"/>
      <w:r w:rsidRPr="009C5592">
        <w:rPr>
          <w:sz w:val="24"/>
          <w:szCs w:val="24"/>
        </w:rPr>
        <w:t>согласно приложения</w:t>
      </w:r>
      <w:proofErr w:type="gramEnd"/>
      <w:r w:rsidRPr="009C5592">
        <w:rPr>
          <w:sz w:val="24"/>
          <w:szCs w:val="24"/>
        </w:rPr>
        <w:t xml:space="preserve"> к настоящему постановлению: </w:t>
      </w:r>
    </w:p>
    <w:p w:rsidR="009C5592" w:rsidRPr="009C5592" w:rsidRDefault="009C5592" w:rsidP="009C5592">
      <w:pPr>
        <w:autoSpaceDE/>
        <w:autoSpaceDN/>
        <w:ind w:firstLine="567"/>
        <w:jc w:val="both"/>
        <w:rPr>
          <w:sz w:val="24"/>
          <w:szCs w:val="24"/>
          <w:lang w:val="uk-UA"/>
        </w:rPr>
      </w:pPr>
      <w:r w:rsidRPr="009C5592">
        <w:rPr>
          <w:sz w:val="24"/>
          <w:szCs w:val="24"/>
          <w:lang w:val="uk-UA"/>
        </w:rPr>
        <w:t xml:space="preserve">2. </w:t>
      </w:r>
      <w:r w:rsidRPr="009C5592">
        <w:rPr>
          <w:sz w:val="24"/>
          <w:szCs w:val="24"/>
        </w:rPr>
        <w:t>Опубликовать данное постановление на официальном сайте администрации Беляевского сельсовета.</w:t>
      </w:r>
    </w:p>
    <w:p w:rsidR="009C5592" w:rsidRPr="009C5592" w:rsidRDefault="009C5592" w:rsidP="009C5592">
      <w:pPr>
        <w:autoSpaceDE/>
        <w:autoSpaceDN/>
        <w:ind w:firstLine="567"/>
        <w:jc w:val="both"/>
        <w:rPr>
          <w:sz w:val="24"/>
          <w:szCs w:val="24"/>
        </w:rPr>
      </w:pPr>
      <w:r w:rsidRPr="009C5592">
        <w:rPr>
          <w:sz w:val="24"/>
          <w:szCs w:val="24"/>
        </w:rPr>
        <w:t>3. Постановление вступает в силу после его официального опубликования.</w:t>
      </w:r>
    </w:p>
    <w:p w:rsidR="009C5592" w:rsidRPr="009C5592" w:rsidRDefault="009C5592" w:rsidP="009C5592">
      <w:pPr>
        <w:autoSpaceDE/>
        <w:autoSpaceDN/>
        <w:ind w:firstLine="567"/>
        <w:jc w:val="both"/>
        <w:rPr>
          <w:sz w:val="24"/>
          <w:szCs w:val="24"/>
        </w:rPr>
      </w:pPr>
      <w:r w:rsidRPr="009C5592">
        <w:rPr>
          <w:sz w:val="24"/>
          <w:szCs w:val="24"/>
          <w:lang w:val="uk-UA"/>
        </w:rPr>
        <w:t xml:space="preserve">4. </w:t>
      </w:r>
      <w:proofErr w:type="gramStart"/>
      <w:r w:rsidRPr="009C5592">
        <w:rPr>
          <w:sz w:val="24"/>
          <w:szCs w:val="24"/>
        </w:rPr>
        <w:t>Контроль за</w:t>
      </w:r>
      <w:proofErr w:type="gramEnd"/>
      <w:r w:rsidRPr="009C5592">
        <w:rPr>
          <w:sz w:val="24"/>
          <w:szCs w:val="24"/>
        </w:rPr>
        <w:t xml:space="preserve"> исполнением данного постановления оставляю за собой.</w:t>
      </w:r>
    </w:p>
    <w:p w:rsidR="009C5592" w:rsidRDefault="009C5592" w:rsidP="009C5592">
      <w:pPr>
        <w:autoSpaceDE/>
        <w:autoSpaceDN/>
        <w:jc w:val="both"/>
        <w:rPr>
          <w:sz w:val="24"/>
          <w:szCs w:val="24"/>
        </w:rPr>
      </w:pPr>
    </w:p>
    <w:p w:rsidR="00116B22" w:rsidRPr="009C5592" w:rsidRDefault="00116B22" w:rsidP="009C5592">
      <w:pPr>
        <w:autoSpaceDE/>
        <w:autoSpaceDN/>
        <w:jc w:val="both"/>
        <w:rPr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58"/>
        <w:gridCol w:w="4683"/>
        <w:gridCol w:w="198"/>
      </w:tblGrid>
      <w:tr w:rsidR="009C5592" w:rsidRPr="009C5592" w:rsidTr="00116B22">
        <w:trPr>
          <w:gridAfter w:val="1"/>
          <w:wAfter w:w="198" w:type="dxa"/>
          <w:trHeight w:val="477"/>
        </w:trPr>
        <w:tc>
          <w:tcPr>
            <w:tcW w:w="4758" w:type="dxa"/>
            <w:hideMark/>
          </w:tcPr>
          <w:p w:rsidR="009C5592" w:rsidRPr="009C5592" w:rsidRDefault="009C5592" w:rsidP="009C5592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9C5592">
              <w:rPr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9C5592" w:rsidRPr="009C5592" w:rsidRDefault="009C5592" w:rsidP="009C5592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9C5592">
              <w:rPr>
                <w:sz w:val="24"/>
                <w:szCs w:val="24"/>
              </w:rPr>
              <w:t xml:space="preserve">           </w:t>
            </w:r>
            <w:r w:rsidR="00914579" w:rsidRPr="00914579">
              <w:rPr>
                <w:i/>
                <w:sz w:val="24"/>
                <w:szCs w:val="24"/>
              </w:rPr>
              <w:t>подпись</w:t>
            </w:r>
            <w:r w:rsidRPr="009C5592">
              <w:rPr>
                <w:sz w:val="24"/>
                <w:szCs w:val="24"/>
              </w:rPr>
              <w:t xml:space="preserve">                           М.Х. </w:t>
            </w:r>
            <w:proofErr w:type="spellStart"/>
            <w:r w:rsidRPr="009C5592">
              <w:rPr>
                <w:sz w:val="24"/>
                <w:szCs w:val="24"/>
              </w:rPr>
              <w:t>Елешев</w:t>
            </w:r>
            <w:proofErr w:type="spellEnd"/>
          </w:p>
        </w:tc>
      </w:tr>
      <w:tr w:rsidR="009C5592" w:rsidRPr="009C5592" w:rsidTr="00116B22">
        <w:trPr>
          <w:trHeight w:val="477"/>
        </w:trPr>
        <w:tc>
          <w:tcPr>
            <w:tcW w:w="4758" w:type="dxa"/>
          </w:tcPr>
          <w:p w:rsidR="009C5592" w:rsidRPr="009C5592" w:rsidRDefault="009C5592" w:rsidP="009C5592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81" w:type="dxa"/>
            <w:gridSpan w:val="2"/>
          </w:tcPr>
          <w:p w:rsidR="009C5592" w:rsidRPr="009C5592" w:rsidRDefault="009C5592" w:rsidP="009C5592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9C5592" w:rsidRPr="009C5592" w:rsidRDefault="009C5592" w:rsidP="009C5592">
      <w:pPr>
        <w:autoSpaceDE/>
        <w:autoSpaceDN/>
        <w:jc w:val="right"/>
        <w:rPr>
          <w:sz w:val="24"/>
          <w:szCs w:val="24"/>
        </w:rPr>
      </w:pPr>
      <w:r w:rsidRPr="009C5592">
        <w:rPr>
          <w:sz w:val="24"/>
          <w:szCs w:val="24"/>
        </w:rPr>
        <w:t>Приложение № 1</w:t>
      </w:r>
    </w:p>
    <w:p w:rsidR="009C5592" w:rsidRPr="009C5592" w:rsidRDefault="009C5592" w:rsidP="009C5592">
      <w:pPr>
        <w:autoSpaceDE/>
        <w:autoSpaceDN/>
        <w:jc w:val="right"/>
        <w:rPr>
          <w:sz w:val="24"/>
          <w:szCs w:val="24"/>
        </w:rPr>
      </w:pPr>
      <w:r w:rsidRPr="009C5592">
        <w:rPr>
          <w:sz w:val="24"/>
          <w:szCs w:val="24"/>
        </w:rPr>
        <w:t xml:space="preserve"> к постановлению администрации</w:t>
      </w:r>
    </w:p>
    <w:p w:rsidR="009C5592" w:rsidRPr="009C5592" w:rsidRDefault="009C5592" w:rsidP="009C5592">
      <w:pPr>
        <w:autoSpaceDE/>
        <w:autoSpaceDN/>
        <w:jc w:val="right"/>
        <w:rPr>
          <w:sz w:val="24"/>
          <w:szCs w:val="24"/>
        </w:rPr>
      </w:pPr>
      <w:r w:rsidRPr="009C5592">
        <w:rPr>
          <w:sz w:val="24"/>
          <w:szCs w:val="24"/>
        </w:rPr>
        <w:t>муниципального образования</w:t>
      </w:r>
    </w:p>
    <w:p w:rsidR="009C5592" w:rsidRPr="009C5592" w:rsidRDefault="009C5592" w:rsidP="009C5592">
      <w:pPr>
        <w:autoSpaceDE/>
        <w:autoSpaceDN/>
        <w:jc w:val="right"/>
        <w:rPr>
          <w:sz w:val="24"/>
          <w:szCs w:val="24"/>
        </w:rPr>
      </w:pPr>
      <w:proofErr w:type="spellStart"/>
      <w:r w:rsidRPr="009C5592">
        <w:rPr>
          <w:sz w:val="24"/>
          <w:szCs w:val="24"/>
        </w:rPr>
        <w:t>Беляевский</w:t>
      </w:r>
      <w:proofErr w:type="spellEnd"/>
      <w:r w:rsidRPr="009C5592">
        <w:rPr>
          <w:sz w:val="24"/>
          <w:szCs w:val="24"/>
        </w:rPr>
        <w:t xml:space="preserve"> сельсовет </w:t>
      </w:r>
    </w:p>
    <w:p w:rsidR="009C5592" w:rsidRPr="009C5592" w:rsidRDefault="009C5592" w:rsidP="009C5592">
      <w:pPr>
        <w:autoSpaceDE/>
        <w:autoSpaceDN/>
        <w:jc w:val="right"/>
        <w:rPr>
          <w:sz w:val="24"/>
          <w:szCs w:val="24"/>
        </w:rPr>
      </w:pPr>
      <w:r w:rsidRPr="009C5592">
        <w:rPr>
          <w:sz w:val="24"/>
          <w:szCs w:val="24"/>
        </w:rPr>
        <w:t>от 20.05.2022 № 69-п</w:t>
      </w:r>
    </w:p>
    <w:p w:rsidR="009C5592" w:rsidRPr="009C5592" w:rsidRDefault="009C5592" w:rsidP="009C5592">
      <w:pPr>
        <w:autoSpaceDE/>
        <w:autoSpaceDN/>
        <w:jc w:val="right"/>
        <w:rPr>
          <w:sz w:val="24"/>
          <w:szCs w:val="24"/>
        </w:rPr>
      </w:pPr>
    </w:p>
    <w:p w:rsidR="009C5592" w:rsidRPr="009C5592" w:rsidRDefault="009C5592" w:rsidP="009C5592">
      <w:pPr>
        <w:autoSpaceDE/>
        <w:autoSpaceDN/>
        <w:jc w:val="right"/>
        <w:rPr>
          <w:i/>
          <w:sz w:val="24"/>
          <w:szCs w:val="24"/>
        </w:rPr>
      </w:pPr>
      <w:r w:rsidRPr="009C5592">
        <w:rPr>
          <w:i/>
          <w:sz w:val="24"/>
          <w:szCs w:val="24"/>
        </w:rPr>
        <w:t xml:space="preserve">Приложение № 1 </w:t>
      </w:r>
    </w:p>
    <w:p w:rsidR="009C5592" w:rsidRPr="009C5592" w:rsidRDefault="009C5592" w:rsidP="009C5592">
      <w:pPr>
        <w:autoSpaceDE/>
        <w:autoSpaceDN/>
        <w:jc w:val="right"/>
        <w:rPr>
          <w:i/>
          <w:sz w:val="24"/>
          <w:szCs w:val="24"/>
        </w:rPr>
      </w:pPr>
      <w:r w:rsidRPr="009C5592">
        <w:rPr>
          <w:i/>
          <w:sz w:val="24"/>
          <w:szCs w:val="24"/>
        </w:rPr>
        <w:t>к постановлению администрации</w:t>
      </w:r>
    </w:p>
    <w:p w:rsidR="009C5592" w:rsidRPr="009C5592" w:rsidRDefault="009C5592" w:rsidP="009C5592">
      <w:pPr>
        <w:autoSpaceDE/>
        <w:autoSpaceDN/>
        <w:jc w:val="right"/>
        <w:rPr>
          <w:i/>
          <w:sz w:val="24"/>
          <w:szCs w:val="24"/>
        </w:rPr>
      </w:pPr>
      <w:r w:rsidRPr="009C5592">
        <w:rPr>
          <w:i/>
          <w:sz w:val="24"/>
          <w:szCs w:val="24"/>
        </w:rPr>
        <w:t>муниципального образования</w:t>
      </w:r>
    </w:p>
    <w:p w:rsidR="009C5592" w:rsidRPr="009C5592" w:rsidRDefault="009C5592" w:rsidP="009C5592">
      <w:pPr>
        <w:autoSpaceDE/>
        <w:autoSpaceDN/>
        <w:jc w:val="right"/>
        <w:rPr>
          <w:i/>
          <w:sz w:val="24"/>
          <w:szCs w:val="24"/>
        </w:rPr>
      </w:pPr>
      <w:proofErr w:type="spellStart"/>
      <w:r w:rsidRPr="009C5592">
        <w:rPr>
          <w:i/>
          <w:sz w:val="24"/>
          <w:szCs w:val="24"/>
        </w:rPr>
        <w:lastRenderedPageBreak/>
        <w:t>Беляевский</w:t>
      </w:r>
      <w:proofErr w:type="spellEnd"/>
      <w:r w:rsidRPr="009C5592">
        <w:rPr>
          <w:i/>
          <w:sz w:val="24"/>
          <w:szCs w:val="24"/>
        </w:rPr>
        <w:t xml:space="preserve"> сельсовет </w:t>
      </w:r>
    </w:p>
    <w:p w:rsidR="009C5592" w:rsidRPr="009C5592" w:rsidRDefault="009C5592" w:rsidP="009C5592">
      <w:pPr>
        <w:autoSpaceDE/>
        <w:autoSpaceDN/>
        <w:jc w:val="right"/>
        <w:rPr>
          <w:i/>
          <w:sz w:val="24"/>
          <w:szCs w:val="24"/>
        </w:rPr>
      </w:pPr>
      <w:r w:rsidRPr="009C5592">
        <w:rPr>
          <w:i/>
          <w:sz w:val="24"/>
          <w:szCs w:val="24"/>
        </w:rPr>
        <w:t>от 05.10.2015 № 208-п</w:t>
      </w:r>
    </w:p>
    <w:p w:rsidR="009C5592" w:rsidRPr="009C5592" w:rsidRDefault="009C5592" w:rsidP="009C5592">
      <w:pPr>
        <w:autoSpaceDE/>
        <w:autoSpaceDN/>
        <w:rPr>
          <w:sz w:val="24"/>
          <w:szCs w:val="24"/>
        </w:rPr>
      </w:pPr>
    </w:p>
    <w:p w:rsidR="009C5592" w:rsidRPr="009C5592" w:rsidRDefault="009C5592" w:rsidP="009C5592">
      <w:pPr>
        <w:autoSpaceDE/>
        <w:autoSpaceDN/>
        <w:jc w:val="center"/>
        <w:rPr>
          <w:b/>
          <w:sz w:val="24"/>
          <w:szCs w:val="24"/>
        </w:rPr>
      </w:pPr>
      <w:r w:rsidRPr="009C5592">
        <w:rPr>
          <w:b/>
          <w:sz w:val="24"/>
          <w:szCs w:val="24"/>
        </w:rPr>
        <w:t>Состав</w:t>
      </w:r>
    </w:p>
    <w:p w:rsidR="009C5592" w:rsidRPr="009C5592" w:rsidRDefault="009C5592" w:rsidP="009C5592">
      <w:pPr>
        <w:adjustRightInd w:val="0"/>
        <w:ind w:firstLine="540"/>
        <w:jc w:val="center"/>
        <w:rPr>
          <w:sz w:val="24"/>
          <w:szCs w:val="24"/>
        </w:rPr>
      </w:pPr>
      <w:r w:rsidRPr="009C5592">
        <w:rPr>
          <w:sz w:val="24"/>
          <w:szCs w:val="24"/>
        </w:rPr>
        <w:t xml:space="preserve">комиссии по проведению конкурсов,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на территории муниципального образования </w:t>
      </w:r>
      <w:proofErr w:type="spellStart"/>
      <w:r w:rsidRPr="009C5592">
        <w:rPr>
          <w:sz w:val="24"/>
          <w:szCs w:val="24"/>
        </w:rPr>
        <w:t>Беляевский</w:t>
      </w:r>
      <w:proofErr w:type="spellEnd"/>
      <w:r w:rsidRPr="009C5592">
        <w:rPr>
          <w:sz w:val="24"/>
          <w:szCs w:val="24"/>
        </w:rPr>
        <w:t xml:space="preserve"> сельсовет Беляевского района Оренбургской области</w:t>
      </w:r>
    </w:p>
    <w:p w:rsidR="009C5592" w:rsidRPr="009C5592" w:rsidRDefault="009C5592" w:rsidP="009C5592">
      <w:pPr>
        <w:autoSpaceDE/>
        <w:autoSpaceDN/>
        <w:rPr>
          <w:sz w:val="24"/>
          <w:szCs w:val="24"/>
        </w:rPr>
      </w:pPr>
    </w:p>
    <w:p w:rsidR="009C5592" w:rsidRPr="009C5592" w:rsidRDefault="009C5592" w:rsidP="009C5592">
      <w:pPr>
        <w:autoSpaceDE/>
        <w:autoSpaceDN/>
        <w:jc w:val="center"/>
        <w:rPr>
          <w:b/>
          <w:sz w:val="24"/>
          <w:szCs w:val="24"/>
        </w:rPr>
      </w:pPr>
      <w:r w:rsidRPr="009C5592">
        <w:rPr>
          <w:b/>
          <w:sz w:val="24"/>
          <w:szCs w:val="24"/>
        </w:rPr>
        <w:t>Председатель комиссии:</w:t>
      </w:r>
    </w:p>
    <w:p w:rsidR="009C5592" w:rsidRPr="009C5592" w:rsidRDefault="009C5592" w:rsidP="009C5592">
      <w:pPr>
        <w:autoSpaceDE/>
        <w:autoSpaceDN/>
        <w:jc w:val="center"/>
        <w:rPr>
          <w:b/>
          <w:sz w:val="24"/>
          <w:szCs w:val="24"/>
        </w:rPr>
      </w:pPr>
    </w:p>
    <w:p w:rsidR="009C5592" w:rsidRPr="009C5592" w:rsidRDefault="009C5592" w:rsidP="009C5592">
      <w:pPr>
        <w:autoSpaceDE/>
        <w:autoSpaceDN/>
        <w:jc w:val="both"/>
        <w:rPr>
          <w:sz w:val="24"/>
          <w:szCs w:val="24"/>
        </w:rPr>
      </w:pPr>
      <w:proofErr w:type="spellStart"/>
      <w:r w:rsidRPr="009C5592">
        <w:rPr>
          <w:sz w:val="24"/>
          <w:szCs w:val="24"/>
        </w:rPr>
        <w:t>Елешев</w:t>
      </w:r>
      <w:proofErr w:type="spellEnd"/>
      <w:r w:rsidRPr="009C5592">
        <w:rPr>
          <w:sz w:val="24"/>
          <w:szCs w:val="24"/>
        </w:rPr>
        <w:t xml:space="preserve"> </w:t>
      </w:r>
      <w:proofErr w:type="spellStart"/>
      <w:r w:rsidRPr="009C5592">
        <w:rPr>
          <w:sz w:val="24"/>
          <w:szCs w:val="24"/>
        </w:rPr>
        <w:t>Максут</w:t>
      </w:r>
      <w:proofErr w:type="spellEnd"/>
      <w:r w:rsidRPr="009C5592">
        <w:rPr>
          <w:sz w:val="24"/>
          <w:szCs w:val="24"/>
        </w:rPr>
        <w:t xml:space="preserve"> </w:t>
      </w:r>
      <w:proofErr w:type="spellStart"/>
      <w:r w:rsidRPr="009C5592">
        <w:rPr>
          <w:sz w:val="24"/>
          <w:szCs w:val="24"/>
        </w:rPr>
        <w:t>Хайрулович</w:t>
      </w:r>
      <w:proofErr w:type="spellEnd"/>
      <w:r w:rsidRPr="009C5592">
        <w:rPr>
          <w:sz w:val="24"/>
          <w:szCs w:val="24"/>
        </w:rPr>
        <w:t xml:space="preserve"> - глава администрации </w:t>
      </w:r>
      <w:proofErr w:type="gramStart"/>
      <w:r w:rsidRPr="009C5592">
        <w:rPr>
          <w:sz w:val="24"/>
          <w:szCs w:val="24"/>
        </w:rPr>
        <w:t>муниципального</w:t>
      </w:r>
      <w:proofErr w:type="gramEnd"/>
      <w:r w:rsidRPr="009C5592">
        <w:rPr>
          <w:sz w:val="24"/>
          <w:szCs w:val="24"/>
        </w:rPr>
        <w:t xml:space="preserve"> </w:t>
      </w:r>
    </w:p>
    <w:p w:rsidR="009C5592" w:rsidRPr="009C5592" w:rsidRDefault="009C5592" w:rsidP="009C5592">
      <w:pPr>
        <w:autoSpaceDE/>
        <w:autoSpaceDN/>
        <w:jc w:val="both"/>
        <w:rPr>
          <w:sz w:val="24"/>
          <w:szCs w:val="24"/>
        </w:rPr>
      </w:pPr>
      <w:r w:rsidRPr="009C5592">
        <w:rPr>
          <w:sz w:val="24"/>
          <w:szCs w:val="24"/>
        </w:rPr>
        <w:t xml:space="preserve">образования </w:t>
      </w:r>
      <w:proofErr w:type="spellStart"/>
      <w:r w:rsidRPr="009C5592">
        <w:rPr>
          <w:sz w:val="24"/>
          <w:szCs w:val="24"/>
        </w:rPr>
        <w:t>Беляевский</w:t>
      </w:r>
      <w:proofErr w:type="spellEnd"/>
      <w:r w:rsidRPr="009C5592">
        <w:rPr>
          <w:sz w:val="24"/>
          <w:szCs w:val="24"/>
        </w:rPr>
        <w:t xml:space="preserve"> сельсовет </w:t>
      </w:r>
    </w:p>
    <w:p w:rsidR="009C5592" w:rsidRPr="009C5592" w:rsidRDefault="009C5592" w:rsidP="009C5592">
      <w:pPr>
        <w:autoSpaceDE/>
        <w:autoSpaceDN/>
        <w:jc w:val="both"/>
        <w:rPr>
          <w:sz w:val="24"/>
          <w:szCs w:val="24"/>
        </w:rPr>
      </w:pPr>
    </w:p>
    <w:p w:rsidR="009C5592" w:rsidRPr="009C5592" w:rsidRDefault="009C5592" w:rsidP="009C5592">
      <w:pPr>
        <w:autoSpaceDE/>
        <w:autoSpaceDN/>
        <w:jc w:val="center"/>
        <w:rPr>
          <w:b/>
          <w:sz w:val="24"/>
          <w:szCs w:val="24"/>
        </w:rPr>
      </w:pPr>
      <w:r w:rsidRPr="009C5592">
        <w:rPr>
          <w:b/>
          <w:sz w:val="24"/>
          <w:szCs w:val="24"/>
        </w:rPr>
        <w:t>Заместитель председателя комиссии:</w:t>
      </w:r>
    </w:p>
    <w:p w:rsidR="009C5592" w:rsidRPr="009C5592" w:rsidRDefault="009C5592" w:rsidP="009C5592">
      <w:pPr>
        <w:autoSpaceDE/>
        <w:autoSpaceDN/>
        <w:jc w:val="both"/>
        <w:rPr>
          <w:sz w:val="24"/>
          <w:szCs w:val="24"/>
        </w:rPr>
      </w:pPr>
    </w:p>
    <w:p w:rsidR="009C5592" w:rsidRPr="009C5592" w:rsidRDefault="009C5592" w:rsidP="009C5592">
      <w:pPr>
        <w:autoSpaceDE/>
        <w:autoSpaceDN/>
        <w:jc w:val="both"/>
        <w:rPr>
          <w:sz w:val="24"/>
          <w:szCs w:val="24"/>
        </w:rPr>
      </w:pPr>
      <w:r w:rsidRPr="009C5592">
        <w:rPr>
          <w:sz w:val="24"/>
          <w:szCs w:val="24"/>
        </w:rPr>
        <w:t>Учаев Игорь Дмитриевич - художественный руководитель МБУ «</w:t>
      </w:r>
      <w:proofErr w:type="spellStart"/>
      <w:r w:rsidRPr="009C5592">
        <w:rPr>
          <w:sz w:val="24"/>
          <w:szCs w:val="24"/>
        </w:rPr>
        <w:t>Беляевский</w:t>
      </w:r>
      <w:proofErr w:type="spellEnd"/>
      <w:r w:rsidRPr="009C5592">
        <w:rPr>
          <w:sz w:val="24"/>
          <w:szCs w:val="24"/>
        </w:rPr>
        <w:t xml:space="preserve"> РДК», депутат муниципального образования </w:t>
      </w:r>
      <w:proofErr w:type="spellStart"/>
      <w:r w:rsidRPr="009C5592">
        <w:rPr>
          <w:sz w:val="24"/>
          <w:szCs w:val="24"/>
        </w:rPr>
        <w:t>Беляевский</w:t>
      </w:r>
      <w:proofErr w:type="spellEnd"/>
      <w:r w:rsidRPr="009C5592">
        <w:rPr>
          <w:sz w:val="24"/>
          <w:szCs w:val="24"/>
        </w:rPr>
        <w:t xml:space="preserve"> сельсовет (по согласованию)</w:t>
      </w:r>
    </w:p>
    <w:p w:rsidR="009C5592" w:rsidRPr="009C5592" w:rsidRDefault="009C5592" w:rsidP="009C5592">
      <w:pPr>
        <w:autoSpaceDE/>
        <w:autoSpaceDN/>
        <w:rPr>
          <w:sz w:val="24"/>
          <w:szCs w:val="24"/>
        </w:rPr>
      </w:pPr>
    </w:p>
    <w:p w:rsidR="009C5592" w:rsidRPr="009C5592" w:rsidRDefault="009C5592" w:rsidP="009C5592">
      <w:pPr>
        <w:autoSpaceDE/>
        <w:autoSpaceDN/>
        <w:jc w:val="center"/>
        <w:rPr>
          <w:b/>
          <w:sz w:val="24"/>
          <w:szCs w:val="24"/>
        </w:rPr>
      </w:pPr>
      <w:r w:rsidRPr="009C5592">
        <w:rPr>
          <w:b/>
          <w:sz w:val="24"/>
          <w:szCs w:val="24"/>
        </w:rPr>
        <w:t>Секретарь комиссии:</w:t>
      </w:r>
    </w:p>
    <w:p w:rsidR="009C5592" w:rsidRPr="009C5592" w:rsidRDefault="009C5592" w:rsidP="009C5592">
      <w:pPr>
        <w:autoSpaceDE/>
        <w:autoSpaceDN/>
        <w:jc w:val="center"/>
        <w:rPr>
          <w:b/>
          <w:sz w:val="24"/>
          <w:szCs w:val="24"/>
        </w:rPr>
      </w:pPr>
    </w:p>
    <w:p w:rsidR="009C5592" w:rsidRPr="009C5592" w:rsidRDefault="009C5592" w:rsidP="00116B22">
      <w:pPr>
        <w:autoSpaceDE/>
        <w:autoSpaceDN/>
        <w:jc w:val="both"/>
        <w:rPr>
          <w:b/>
          <w:sz w:val="24"/>
          <w:szCs w:val="24"/>
        </w:rPr>
      </w:pPr>
      <w:proofErr w:type="spellStart"/>
      <w:r w:rsidRPr="009C5592">
        <w:rPr>
          <w:sz w:val="24"/>
          <w:szCs w:val="24"/>
        </w:rPr>
        <w:t>Чекрашина</w:t>
      </w:r>
      <w:proofErr w:type="spellEnd"/>
      <w:r w:rsidRPr="009C5592">
        <w:rPr>
          <w:sz w:val="24"/>
          <w:szCs w:val="24"/>
        </w:rPr>
        <w:t xml:space="preserve"> </w:t>
      </w:r>
      <w:proofErr w:type="spellStart"/>
      <w:r w:rsidRPr="009C5592">
        <w:rPr>
          <w:sz w:val="24"/>
          <w:szCs w:val="24"/>
        </w:rPr>
        <w:t>Ания</w:t>
      </w:r>
      <w:proofErr w:type="spellEnd"/>
      <w:r w:rsidRPr="009C5592">
        <w:rPr>
          <w:sz w:val="24"/>
          <w:szCs w:val="24"/>
        </w:rPr>
        <w:t xml:space="preserve"> </w:t>
      </w:r>
      <w:proofErr w:type="spellStart"/>
      <w:r w:rsidRPr="009C5592">
        <w:rPr>
          <w:sz w:val="24"/>
          <w:szCs w:val="24"/>
        </w:rPr>
        <w:t>Амангалеевна</w:t>
      </w:r>
      <w:proofErr w:type="spellEnd"/>
      <w:r w:rsidRPr="009C5592">
        <w:rPr>
          <w:sz w:val="24"/>
          <w:szCs w:val="24"/>
        </w:rPr>
        <w:t xml:space="preserve">  - специалист 1 категории администрации </w:t>
      </w:r>
    </w:p>
    <w:p w:rsidR="009C5592" w:rsidRPr="009C5592" w:rsidRDefault="009C5592" w:rsidP="00116B22">
      <w:pPr>
        <w:autoSpaceDE/>
        <w:autoSpaceDN/>
        <w:jc w:val="both"/>
        <w:rPr>
          <w:sz w:val="24"/>
          <w:szCs w:val="24"/>
        </w:rPr>
      </w:pPr>
      <w:r w:rsidRPr="009C5592">
        <w:rPr>
          <w:sz w:val="24"/>
          <w:szCs w:val="24"/>
        </w:rPr>
        <w:t xml:space="preserve">муниципального образования </w:t>
      </w:r>
      <w:proofErr w:type="spellStart"/>
      <w:r w:rsidRPr="009C5592">
        <w:rPr>
          <w:sz w:val="24"/>
          <w:szCs w:val="24"/>
        </w:rPr>
        <w:t>Беляевский</w:t>
      </w:r>
      <w:proofErr w:type="spellEnd"/>
      <w:r w:rsidRPr="009C5592">
        <w:rPr>
          <w:sz w:val="24"/>
          <w:szCs w:val="24"/>
        </w:rPr>
        <w:t xml:space="preserve"> сельсовет</w:t>
      </w:r>
    </w:p>
    <w:p w:rsidR="009C5592" w:rsidRPr="009C5592" w:rsidRDefault="009C5592" w:rsidP="009C5592">
      <w:pPr>
        <w:autoSpaceDE/>
        <w:autoSpaceDN/>
        <w:ind w:left="4680"/>
        <w:rPr>
          <w:sz w:val="24"/>
          <w:szCs w:val="24"/>
        </w:rPr>
      </w:pPr>
    </w:p>
    <w:p w:rsidR="009C5592" w:rsidRPr="009C5592" w:rsidRDefault="009C5592" w:rsidP="009C5592">
      <w:pPr>
        <w:autoSpaceDE/>
        <w:autoSpaceDN/>
        <w:jc w:val="center"/>
        <w:rPr>
          <w:b/>
          <w:sz w:val="24"/>
          <w:szCs w:val="24"/>
        </w:rPr>
      </w:pPr>
      <w:r w:rsidRPr="009C5592">
        <w:rPr>
          <w:b/>
          <w:sz w:val="24"/>
          <w:szCs w:val="24"/>
        </w:rPr>
        <w:t>Члены комиссии:</w:t>
      </w:r>
    </w:p>
    <w:p w:rsidR="009C5592" w:rsidRPr="009C5592" w:rsidRDefault="009C5592" w:rsidP="009C5592">
      <w:pPr>
        <w:autoSpaceDE/>
        <w:autoSpaceDN/>
        <w:jc w:val="both"/>
        <w:rPr>
          <w:sz w:val="24"/>
          <w:szCs w:val="24"/>
        </w:rPr>
      </w:pPr>
      <w:r w:rsidRPr="009C5592">
        <w:rPr>
          <w:sz w:val="24"/>
          <w:szCs w:val="24"/>
        </w:rPr>
        <w:t>Величко Дмитрий Викторович - директор МБУ «</w:t>
      </w:r>
      <w:proofErr w:type="spellStart"/>
      <w:r w:rsidRPr="009C5592">
        <w:rPr>
          <w:sz w:val="24"/>
          <w:szCs w:val="24"/>
        </w:rPr>
        <w:t>Беляевское</w:t>
      </w:r>
      <w:proofErr w:type="spellEnd"/>
      <w:r w:rsidRPr="009C5592">
        <w:rPr>
          <w:sz w:val="24"/>
          <w:szCs w:val="24"/>
        </w:rPr>
        <w:t xml:space="preserve"> ЖКХ» (по согласованию)</w:t>
      </w:r>
    </w:p>
    <w:p w:rsidR="009C5592" w:rsidRPr="009C5592" w:rsidRDefault="009C5592" w:rsidP="009C5592">
      <w:pPr>
        <w:autoSpaceDE/>
        <w:autoSpaceDN/>
        <w:rPr>
          <w:sz w:val="24"/>
          <w:szCs w:val="24"/>
        </w:rPr>
      </w:pPr>
    </w:p>
    <w:p w:rsidR="009C5592" w:rsidRPr="009C5592" w:rsidRDefault="009C5592" w:rsidP="009C5592">
      <w:pPr>
        <w:autoSpaceDE/>
        <w:autoSpaceDN/>
        <w:jc w:val="both"/>
        <w:rPr>
          <w:sz w:val="24"/>
          <w:szCs w:val="24"/>
        </w:rPr>
      </w:pPr>
      <w:r w:rsidRPr="009C5592">
        <w:rPr>
          <w:sz w:val="24"/>
          <w:szCs w:val="24"/>
        </w:rPr>
        <w:t xml:space="preserve">Егорова Светлана Николаевна - главный специалист администрации муниципального образования </w:t>
      </w:r>
      <w:proofErr w:type="spellStart"/>
      <w:r w:rsidRPr="009C5592">
        <w:rPr>
          <w:sz w:val="24"/>
          <w:szCs w:val="24"/>
        </w:rPr>
        <w:t>Беляевский</w:t>
      </w:r>
      <w:proofErr w:type="spellEnd"/>
      <w:r w:rsidRPr="009C5592">
        <w:rPr>
          <w:sz w:val="24"/>
          <w:szCs w:val="24"/>
        </w:rPr>
        <w:t xml:space="preserve"> район (по согласованию)</w:t>
      </w:r>
      <w:r w:rsidRPr="009C5592">
        <w:rPr>
          <w:sz w:val="24"/>
          <w:szCs w:val="24"/>
        </w:rPr>
        <w:tab/>
      </w:r>
      <w:r w:rsidRPr="009C5592">
        <w:rPr>
          <w:sz w:val="24"/>
          <w:szCs w:val="24"/>
        </w:rPr>
        <w:tab/>
      </w:r>
    </w:p>
    <w:p w:rsidR="009C5592" w:rsidRPr="009C5592" w:rsidRDefault="009C5592" w:rsidP="009C5592">
      <w:pPr>
        <w:autoSpaceDE/>
        <w:autoSpaceDN/>
        <w:jc w:val="both"/>
        <w:rPr>
          <w:sz w:val="24"/>
          <w:szCs w:val="24"/>
        </w:rPr>
      </w:pPr>
    </w:p>
    <w:p w:rsidR="009C5592" w:rsidRPr="009C5592" w:rsidRDefault="009C5592" w:rsidP="009C5592">
      <w:pPr>
        <w:autoSpaceDE/>
        <w:autoSpaceDN/>
        <w:jc w:val="both"/>
        <w:rPr>
          <w:sz w:val="24"/>
          <w:szCs w:val="24"/>
        </w:rPr>
      </w:pPr>
      <w:proofErr w:type="spellStart"/>
      <w:r w:rsidRPr="009C5592">
        <w:rPr>
          <w:sz w:val="24"/>
          <w:szCs w:val="24"/>
        </w:rPr>
        <w:t>Липский</w:t>
      </w:r>
      <w:proofErr w:type="spellEnd"/>
      <w:r w:rsidRPr="009C5592">
        <w:rPr>
          <w:sz w:val="24"/>
          <w:szCs w:val="24"/>
        </w:rPr>
        <w:t xml:space="preserve"> Андрей Михайлович - главный архитектор администрации муниципального образования </w:t>
      </w:r>
      <w:proofErr w:type="spellStart"/>
      <w:r w:rsidRPr="009C5592">
        <w:rPr>
          <w:sz w:val="24"/>
          <w:szCs w:val="24"/>
        </w:rPr>
        <w:t>Беляевский</w:t>
      </w:r>
      <w:proofErr w:type="spellEnd"/>
      <w:r w:rsidRPr="009C5592">
        <w:rPr>
          <w:sz w:val="24"/>
          <w:szCs w:val="24"/>
        </w:rPr>
        <w:t xml:space="preserve"> район (по согласованию)</w:t>
      </w:r>
    </w:p>
    <w:p w:rsidR="009C5592" w:rsidRPr="009C5592" w:rsidRDefault="009C5592" w:rsidP="009C5592">
      <w:pPr>
        <w:autoSpaceDE/>
        <w:autoSpaceDN/>
        <w:rPr>
          <w:sz w:val="24"/>
          <w:szCs w:val="24"/>
        </w:rPr>
      </w:pPr>
    </w:p>
    <w:p w:rsidR="005C67AD" w:rsidRPr="00596552" w:rsidRDefault="005C67AD" w:rsidP="009C5592">
      <w:pPr>
        <w:autoSpaceDE/>
        <w:autoSpaceDN/>
        <w:rPr>
          <w:sz w:val="24"/>
          <w:szCs w:val="24"/>
        </w:rPr>
      </w:pPr>
    </w:p>
    <w:sectPr w:rsidR="005C67AD" w:rsidRPr="00596552" w:rsidSect="00596552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71" w:rsidRDefault="00644C71">
      <w:r>
        <w:separator/>
      </w:r>
    </w:p>
  </w:endnote>
  <w:endnote w:type="continuationSeparator" w:id="0">
    <w:p w:rsidR="00644C71" w:rsidRDefault="0064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9B" w:rsidRDefault="008E1E9B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F031D">
      <w:rPr>
        <w:noProof/>
      </w:rPr>
      <w:t>5</w:t>
    </w:r>
    <w:r>
      <w:rPr>
        <w:noProof/>
      </w:rPr>
      <w:fldChar w:fldCharType="end"/>
    </w:r>
  </w:p>
  <w:p w:rsidR="008E1E9B" w:rsidRDefault="008E1E9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71" w:rsidRDefault="00644C71">
      <w:r>
        <w:separator/>
      </w:r>
    </w:p>
  </w:footnote>
  <w:footnote w:type="continuationSeparator" w:id="0">
    <w:p w:rsidR="00644C71" w:rsidRDefault="0064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530D9"/>
    <w:multiLevelType w:val="multilevel"/>
    <w:tmpl w:val="5986E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9A"/>
    <w:rsid w:val="00077E34"/>
    <w:rsid w:val="000E3082"/>
    <w:rsid w:val="00116B22"/>
    <w:rsid w:val="00167892"/>
    <w:rsid w:val="002755B7"/>
    <w:rsid w:val="003B5C77"/>
    <w:rsid w:val="00596552"/>
    <w:rsid w:val="005C3645"/>
    <w:rsid w:val="005C67AD"/>
    <w:rsid w:val="00644C71"/>
    <w:rsid w:val="006546D5"/>
    <w:rsid w:val="0066306C"/>
    <w:rsid w:val="00706A4D"/>
    <w:rsid w:val="008A5B7A"/>
    <w:rsid w:val="008E1E9B"/>
    <w:rsid w:val="00900FD2"/>
    <w:rsid w:val="009058F4"/>
    <w:rsid w:val="00914579"/>
    <w:rsid w:val="009C4597"/>
    <w:rsid w:val="009C5592"/>
    <w:rsid w:val="00A0423C"/>
    <w:rsid w:val="00B95A29"/>
    <w:rsid w:val="00C934E1"/>
    <w:rsid w:val="00CB0C5C"/>
    <w:rsid w:val="00CF031D"/>
    <w:rsid w:val="00E257BE"/>
    <w:rsid w:val="00ED02AD"/>
    <w:rsid w:val="00E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B0C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B0C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546D5"/>
    <w:rPr>
      <w:color w:val="0000FF"/>
      <w:u w:val="single"/>
    </w:rPr>
  </w:style>
  <w:style w:type="paragraph" w:styleId="a6">
    <w:name w:val="No Spacing"/>
    <w:uiPriority w:val="1"/>
    <w:qFormat/>
    <w:rsid w:val="006546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546D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extspanview">
    <w:name w:val="textspanview"/>
    <w:basedOn w:val="a0"/>
    <w:rsid w:val="006546D5"/>
  </w:style>
  <w:style w:type="table" w:styleId="a7">
    <w:name w:val="Table Grid"/>
    <w:basedOn w:val="a1"/>
    <w:uiPriority w:val="39"/>
    <w:rsid w:val="006546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0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03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B0C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B0C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546D5"/>
    <w:rPr>
      <w:color w:val="0000FF"/>
      <w:u w:val="single"/>
    </w:rPr>
  </w:style>
  <w:style w:type="paragraph" w:styleId="a6">
    <w:name w:val="No Spacing"/>
    <w:uiPriority w:val="1"/>
    <w:qFormat/>
    <w:rsid w:val="006546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546D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extspanview">
    <w:name w:val="textspanview"/>
    <w:basedOn w:val="a0"/>
    <w:rsid w:val="006546D5"/>
  </w:style>
  <w:style w:type="table" w:styleId="a7">
    <w:name w:val="Table Grid"/>
    <w:basedOn w:val="a1"/>
    <w:uiPriority w:val="39"/>
    <w:rsid w:val="006546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0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03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59db129db008db622105851418f2c80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ase.garant.ru/10164072/59db129db008db622105851418f2c80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2022-07-05T11:19:00Z</cp:lastPrinted>
  <dcterms:created xsi:type="dcterms:W3CDTF">2022-06-07T06:00:00Z</dcterms:created>
  <dcterms:modified xsi:type="dcterms:W3CDTF">2022-07-05T12:03:00Z</dcterms:modified>
</cp:coreProperties>
</file>