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7E73F8" w:rsidRPr="00797172" w:rsidTr="00F90B43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E73F8" w:rsidRPr="00F96D77" w:rsidRDefault="00F96D77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bookmarkStart w:id="0" w:name="_GoBack"/>
            <w:bookmarkEnd w:id="0"/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7E73F8" w:rsidRPr="00797172" w:rsidRDefault="007E73F8" w:rsidP="00F90B4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7E73F8" w:rsidRPr="00797172" w:rsidRDefault="007E73F8" w:rsidP="00F90B4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7E73F8" w:rsidRPr="00797172" w:rsidRDefault="007E73F8" w:rsidP="00F90B4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Беляевский сельсовет </w:t>
            </w:r>
          </w:p>
          <w:p w:rsidR="007E73F8" w:rsidRPr="00797172" w:rsidRDefault="007E73F8" w:rsidP="00F90B4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7E73F8" w:rsidRPr="00797172" w:rsidRDefault="007E73F8" w:rsidP="00F90B4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9 (163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7E73F8" w:rsidRPr="00797172" w:rsidRDefault="00951A3B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02.05</w:t>
            </w:r>
            <w:r w:rsidR="007E73F8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.2024</w:t>
            </w:r>
            <w:r w:rsidR="007E73F8"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Совет депутатов муниципального образования Беляевский сельсовет Беляевского района Оренбургской области</w:t>
            </w:r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глава муниципального образования Беляевский сельсовет  Елешев М.Х.</w:t>
            </w:r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461330 Оренбургская область, Беляевский район, с. Беляевка, ул. Банковская 9</w:t>
            </w:r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7E73F8" w:rsidRPr="00797172" w:rsidRDefault="007E73F8" w:rsidP="00F90B4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 w:rsidR="00951A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02.05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7E73F8" w:rsidRDefault="007E73F8" w:rsidP="007E73F8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73F8" w:rsidRPr="007E73F8" w:rsidRDefault="007E73F8" w:rsidP="007E73F8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7E73F8">
        <w:rPr>
          <w:rFonts w:ascii="Times New Roman" w:hAnsi="Times New Roman"/>
          <w:b/>
          <w:sz w:val="32"/>
          <w:szCs w:val="28"/>
          <w:u w:val="single"/>
        </w:rPr>
        <w:t>Информация Орской природоохранной межрайонной прокуратуры</w:t>
      </w:r>
    </w:p>
    <w:p w:rsidR="007E73F8" w:rsidRDefault="007E73F8" w:rsidP="007E73F8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73F8" w:rsidRDefault="007E73F8" w:rsidP="007E73F8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публикации: «Орская межрайонная </w:t>
      </w:r>
      <w:r>
        <w:rPr>
          <w:rStyle w:val="feeds-pagenavigationiconis-text"/>
          <w:rFonts w:ascii="Times New Roman" w:hAnsi="Times New Roman"/>
          <w:b/>
          <w:sz w:val="28"/>
          <w:szCs w:val="28"/>
        </w:rPr>
        <w:t xml:space="preserve">природоохранная прокуратура разъясняет 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ответственность за самовольную вырубку деревьев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E73F8" w:rsidRDefault="007E73F8" w:rsidP="000E19B1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3F8" w:rsidRDefault="007E73F8" w:rsidP="007E7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Согласно ст. 8.28 КоАП РФ незаконная рубка, повреждение лесных насаждений влечет наложение административного штрафа:</w:t>
      </w:r>
    </w:p>
    <w:p w:rsidR="007E73F8" w:rsidRDefault="007E73F8" w:rsidP="007E7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на граждан в размере от 3 тысяч до 4 тысяч рублей;</w:t>
      </w:r>
    </w:p>
    <w:p w:rsidR="007E73F8" w:rsidRDefault="007E73F8" w:rsidP="007E7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на должностных лиц от 20 тысяч до 40 тысяч рублей;</w:t>
      </w:r>
    </w:p>
    <w:p w:rsidR="007E73F8" w:rsidRDefault="007E73F8" w:rsidP="007E7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на юридических лиц от 200 тысяч до 300 тысяч рублей.</w:t>
      </w:r>
    </w:p>
    <w:p w:rsidR="007E73F8" w:rsidRDefault="007E73F8" w:rsidP="007E7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случаях совершения преступления с применением механизмов, автомототранспортных средств, самоходных машин и других видов техники, либо в лесопарковом зеленом поясе, если эти действия не содержат уголовно наказуемого деяния, виновное лицо привлекается к ответственности в виде административного штрафа, который составляет для граждан от 4-х до 5 тысяч рублей, для должностных лиц — от 40 до 50 тысяч рублей, для юридических лиц — от 300 до 500 тысяч рублей. При этом конфискуется продукция </w:t>
      </w:r>
      <w:r>
        <w:rPr>
          <w:color w:val="333333"/>
          <w:sz w:val="28"/>
          <w:szCs w:val="28"/>
        </w:rPr>
        <w:lastRenderedPageBreak/>
        <w:t>незаконного природопользования и орудия совершения административного правонарушения.</w:t>
      </w:r>
    </w:p>
    <w:p w:rsidR="007E73F8" w:rsidRDefault="007E73F8" w:rsidP="007E7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Уголовная ответственность за незаконную рубку лесных насаждений установлена ст. 260 Уголовного кодекса РФ. За незаконную рубку, если эти деяния совершены в значительном размере, предусмотрено минимальное наказание в виде штрафа в размере до 500 тыс. рублей, а максимальное в виде лишения свободы на срок до 2 лет со штрафом в размере от 100 тысяч до 200 тысяч рублей.</w:t>
      </w:r>
    </w:p>
    <w:p w:rsidR="007E73F8" w:rsidRDefault="007E73F8" w:rsidP="007E7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Статьей 260 Уголовного кодекса РФ предусмотрена ответственность за совершение незаконной рубки, совершенной в крупном и особо крупном размере, лицом с использованием своего служебного положения, а также группой лиц, группой лиц по предварительному сговору и организованной группой. В качестве максимального наказания за совершение перечисленных преступлений может быть назначено лишение свободы сроком до семи лет либо штраф до 3 млн. рублей.</w:t>
      </w:r>
    </w:p>
    <w:p w:rsidR="007E73F8" w:rsidRDefault="007E73F8" w:rsidP="007E7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Значительным признается ущерб, превышающий 5 тысяч рублей, крупным – 50 тысяч рублей, особо крупным – 150 тысяч рублей.</w:t>
      </w:r>
    </w:p>
    <w:p w:rsidR="007E73F8" w:rsidRDefault="007E73F8" w:rsidP="007E7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Кроме этого, лицо, привлеченное к ответственности за незаконную рубку деревьев, обязано возместить причиненный им лесному фонду ущерб, который рассчитывается в соответствии с требованиями постановления Правительства Российской Федерации от 08.05.2007 № 273 «Об исчислении размера вреда, причиненного лесам вследствие нарушения лесного законодательства».</w:t>
      </w:r>
    </w:p>
    <w:p w:rsidR="007E73F8" w:rsidRDefault="007E73F8" w:rsidP="007E73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Если у Вас есть информация о фактах нарушений федерального законодательства на территории государственного лесного фонда, Вы можете обратится в Орскую межрайонную природоохранную прокуратуру по телефону: 8 (3537) 20-66-13, или подать электронное заявление через портал Госуслуг. </w:t>
      </w:r>
    </w:p>
    <w:p w:rsidR="007E73F8" w:rsidRPr="007E73F8" w:rsidRDefault="007E73F8" w:rsidP="00951A3B">
      <w:pPr>
        <w:rPr>
          <w:rFonts w:ascii="Times New Roman" w:hAnsi="Times New Roman" w:cs="Times New Roman"/>
          <w:b/>
          <w:sz w:val="32"/>
          <w:u w:val="single"/>
        </w:rPr>
      </w:pPr>
    </w:p>
    <w:p w:rsidR="007E73F8" w:rsidRDefault="007E73F8" w:rsidP="00951A3B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7E73F8">
        <w:rPr>
          <w:rFonts w:ascii="Times New Roman" w:hAnsi="Times New Roman" w:cs="Times New Roman"/>
          <w:b/>
          <w:sz w:val="32"/>
          <w:u w:val="single"/>
        </w:rPr>
        <w:t>Информация Беляевской районной прокуратуры</w:t>
      </w:r>
    </w:p>
    <w:p w:rsidR="007E73F8" w:rsidRDefault="007E73F8" w:rsidP="007E73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требованию прокуратуры Беляевского района суд обязал образовательное учреждение оснастить медицинский кабинет необходимым оборудованием</w:t>
      </w:r>
    </w:p>
    <w:p w:rsidR="007E73F8" w:rsidRDefault="007E73F8" w:rsidP="007E73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Беляевского района проведена проверка исполнения требований законодательства в сфере здравоохранения в образовательной организации, расположенной на территории района.</w:t>
      </w:r>
    </w:p>
    <w:p w:rsidR="007E73F8" w:rsidRDefault="007E73F8" w:rsidP="007E73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медицинский кабинет образовательной организации не укомплектован в полном объеме в соответствии с требованиями действующего законодательства медицинскими приборами и оборудованием.   </w:t>
      </w:r>
    </w:p>
    <w:p w:rsidR="007E73F8" w:rsidRDefault="007E73F8" w:rsidP="007E73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Функционирование медицинского кабинета образовательной организации в отсутствие необходимого объема технической оснащенности создает угрозу причинения вреда жизни и здоровья несовершеннолетних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оказания квалифицированной медицинской помощи в условиях лечебного учреждения. </w:t>
      </w:r>
    </w:p>
    <w:p w:rsidR="007E73F8" w:rsidRDefault="007E73F8" w:rsidP="007E73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устранения выявленных нарушений прокурор района обратился в суд с иском в защиту прав несовершеннолетних об обязании образовательной организации обеспечить медицинский кабинет требуемым оборудованием. </w:t>
      </w:r>
    </w:p>
    <w:p w:rsidR="007E73F8" w:rsidRDefault="007E73F8" w:rsidP="007E73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прокурора удовлетворены судом в полном объеме. </w:t>
      </w:r>
    </w:p>
    <w:p w:rsidR="007E73F8" w:rsidRDefault="007E73F8" w:rsidP="007E73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в законную силу не вступило. </w:t>
      </w:r>
    </w:p>
    <w:p w:rsidR="007E73F8" w:rsidRDefault="007E73F8" w:rsidP="007E73F8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7E73F8" w:rsidRDefault="007E73F8" w:rsidP="00951A3B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Информация ГКУ «ЦЗН Беляевского района»</w:t>
      </w:r>
    </w:p>
    <w:p w:rsidR="007E73F8" w:rsidRPr="007E73F8" w:rsidRDefault="007E73F8" w:rsidP="007E73F8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kern w:val="1"/>
          <w:sz w:val="32"/>
          <w:szCs w:val="28"/>
          <w:lang w:eastAsia="ar-SA"/>
        </w:rPr>
      </w:pPr>
      <w:r w:rsidRPr="007E73F8">
        <w:rPr>
          <w:rFonts w:ascii="Times New Roman" w:eastAsia="Lucida Sans Unicode" w:hAnsi="Times New Roman" w:cs="Times New Roman"/>
          <w:kern w:val="1"/>
          <w:sz w:val="32"/>
          <w:szCs w:val="28"/>
          <w:lang w:eastAsia="ar-SA"/>
        </w:rPr>
        <w:t xml:space="preserve">Информация </w:t>
      </w:r>
    </w:p>
    <w:p w:rsidR="007E73F8" w:rsidRPr="007E73F8" w:rsidRDefault="007E73F8" w:rsidP="007E73F8">
      <w:pPr>
        <w:widowControl w:val="0"/>
        <w:tabs>
          <w:tab w:val="left" w:pos="1134"/>
        </w:tabs>
        <w:suppressAutoHyphens/>
        <w:spacing w:after="28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7E73F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Работодатели, подстрадавшие от паводка при наличии в штате работников, могут воспользоваться ф</w:t>
      </w:r>
      <w:r w:rsidRPr="007E73F8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инансовой поддержкой трудовой занятости:</w:t>
      </w:r>
    </w:p>
    <w:p w:rsidR="007E73F8" w:rsidRPr="007E73F8" w:rsidRDefault="007E73F8" w:rsidP="007E73F8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28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E73F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выплата одного месячного фонда предприятию, пострадавшему от паводка, и сохранившему занятость и выплаты сотрудникам в размере начисленной за март 2024 года заработной платы и страховых взносов.</w:t>
      </w:r>
    </w:p>
    <w:p w:rsidR="007E73F8" w:rsidRPr="007E73F8" w:rsidRDefault="007E73F8" w:rsidP="007E73F8">
      <w:pPr>
        <w:widowControl w:val="0"/>
        <w:tabs>
          <w:tab w:val="left" w:pos="1134"/>
        </w:tabs>
        <w:suppressAutoHyphens/>
        <w:spacing w:after="28" w:line="240" w:lineRule="auto"/>
        <w:ind w:firstLine="709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7E73F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Данные выплаты доступны только д</w:t>
      </w:r>
      <w:r w:rsidRPr="007E73F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ля работодателей-ИП, КФХ, ООО, ОАО, АО, СПК, МУП, их филиалов, отделений, участков.</w:t>
      </w:r>
    </w:p>
    <w:p w:rsidR="007E73F8" w:rsidRPr="007E73F8" w:rsidRDefault="007E73F8" w:rsidP="007E73F8">
      <w:pPr>
        <w:widowControl w:val="0"/>
        <w:tabs>
          <w:tab w:val="left" w:pos="1134"/>
        </w:tabs>
        <w:suppressAutoHyphens/>
        <w:spacing w:after="28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7E73F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Первоначально таким работодателям нужно подать заявку на отнесение их к числу предприятий, пострадавших от паводка. Заявка подается на сайте </w:t>
      </w:r>
      <w:hyperlink r:id="rId7" w:history="1">
        <w:r w:rsidRPr="007E73F8">
          <w:rPr>
            <w:rFonts w:ascii="Times New Roman" w:eastAsia="Calibri" w:hAnsi="Times New Roman" w:cs="Calibri"/>
            <w:color w:val="000080"/>
            <w:kern w:val="1"/>
            <w:sz w:val="28"/>
            <w:szCs w:val="28"/>
            <w:u w:val="single"/>
          </w:rPr>
          <w:t>https://pavodok.orb.ru/oplata-yur-lic/</w:t>
        </w:r>
      </w:hyperlink>
      <w:r w:rsidRPr="007E73F8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.</w:t>
      </w:r>
      <w:r w:rsidRPr="007E73F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7E73F8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После оформления заявки с вами свяжутся и согласуют дату выезда на объект для проведения осмотра. На основании результатов осмотра, комиссия примет решение о признании объекта пострадавшим в случае, если вы находились в зоне затопления и вашему имуществу нанесен ущерб.</w:t>
      </w:r>
    </w:p>
    <w:p w:rsidR="007E73F8" w:rsidRPr="007E73F8" w:rsidRDefault="007E73F8" w:rsidP="007E73F8">
      <w:pPr>
        <w:widowControl w:val="0"/>
        <w:tabs>
          <w:tab w:val="left" w:pos="1134"/>
        </w:tabs>
        <w:suppressAutoHyphens/>
        <w:spacing w:after="28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7E73F8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Форма обратной связи:</w:t>
      </w:r>
    </w:p>
    <w:p w:rsidR="007E73F8" w:rsidRPr="007E73F8" w:rsidRDefault="006126A9" w:rsidP="000E19B1">
      <w:pPr>
        <w:widowControl w:val="0"/>
        <w:tabs>
          <w:tab w:val="left" w:pos="1134"/>
        </w:tabs>
        <w:suppressAutoHyphens/>
        <w:spacing w:after="28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hyperlink r:id="rId8" w:history="1">
        <w:r w:rsidR="007E73F8" w:rsidRPr="007E73F8">
          <w:rPr>
            <w:rFonts w:ascii="Times New Roman" w:eastAsia="Calibri" w:hAnsi="Times New Roman" w:cs="Times New Roman"/>
            <w:color w:val="000000"/>
            <w:kern w:val="1"/>
            <w:sz w:val="28"/>
            <w:szCs w:val="28"/>
            <w:u w:val="single"/>
          </w:rPr>
          <w:t>https://forms.yandex.ru/u/6616587ceb614602b5cd8495</w:t>
        </w:r>
      </w:hyperlink>
      <w:r w:rsidR="007E73F8" w:rsidRPr="007E73F8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/</w:t>
      </w:r>
    </w:p>
    <w:p w:rsidR="007E73F8" w:rsidRPr="007E73F8" w:rsidRDefault="007E73F8" w:rsidP="007E73F8">
      <w:pPr>
        <w:widowControl w:val="0"/>
        <w:tabs>
          <w:tab w:val="left" w:pos="1134"/>
        </w:tabs>
        <w:suppressAutoHyphens/>
        <w:spacing w:after="28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7E73F8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После этого вы сможете подать заявку на получение субсидии за возмещение зарплаты в Центр занятости населения Беляевского р-на. Далее после подписания соглашения вам будут перечислены средства субсидии.</w:t>
      </w:r>
      <w:r w:rsidRPr="007E73F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7E73F8" w:rsidRPr="007E73F8" w:rsidRDefault="007E73F8" w:rsidP="000E19B1">
      <w:pPr>
        <w:widowControl w:val="0"/>
        <w:tabs>
          <w:tab w:val="left" w:pos="1134"/>
        </w:tabs>
        <w:suppressAutoHyphens/>
        <w:spacing w:after="28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7E73F8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Телефон горячей линии министрества труда и занятости населения Оренбургской области  8 800 234 06 42.</w:t>
      </w:r>
    </w:p>
    <w:p w:rsidR="007E73F8" w:rsidRPr="007E73F8" w:rsidRDefault="007E73F8" w:rsidP="007E73F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7E73F8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Также самозанятые и предприниматели, пострадавшие вследствие чрезвычайной ситуации, могут подать заявки в МФЦ или в Министерство экономического развития Оренбургской области для получения субсидии в целях возобновления предпринимательской деятельности:</w:t>
      </w:r>
    </w:p>
    <w:p w:rsidR="007E73F8" w:rsidRPr="007E73F8" w:rsidRDefault="007E73F8" w:rsidP="007E73F8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7E73F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самозанятые и предприниматели, не имеющие в штате сотрудников, могут получить </w:t>
      </w:r>
      <w:r w:rsidRPr="007E73F8"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100 000 рублей</w:t>
      </w:r>
      <w:r w:rsidRPr="007E73F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;</w:t>
      </w:r>
    </w:p>
    <w:p w:rsidR="007E73F8" w:rsidRPr="007E73F8" w:rsidRDefault="007E73F8" w:rsidP="007E73F8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7E73F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предприниматели у которых в штате от двух до пяти человек могут получить </w:t>
      </w:r>
      <w:r w:rsidRPr="007E73F8"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250 000 рублей</w:t>
      </w:r>
      <w:r w:rsidRPr="007E73F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;</w:t>
      </w:r>
    </w:p>
    <w:p w:rsidR="007E73F8" w:rsidRPr="007E73F8" w:rsidRDefault="007E73F8" w:rsidP="007E73F8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7E73F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предприниматели у которых в штате свыше пяти человек могут получить </w:t>
      </w:r>
      <w:r w:rsidRPr="007E73F8"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500 000 рублей</w:t>
      </w:r>
      <w:r w:rsidRPr="007E73F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7E73F8" w:rsidRPr="007E73F8" w:rsidRDefault="007E73F8" w:rsidP="007E73F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7E73F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Средства субсидии могут быть направлены:</w:t>
      </w:r>
    </w:p>
    <w:p w:rsidR="007E73F8" w:rsidRPr="007E73F8" w:rsidRDefault="007E73F8" w:rsidP="007E73F8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7E73F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на приобретение основных средств, которые после приобретения будут поставлены на баланс СМСП;</w:t>
      </w:r>
    </w:p>
    <w:p w:rsidR="007E73F8" w:rsidRPr="007E73F8" w:rsidRDefault="007E73F8" w:rsidP="007E73F8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7E73F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на ремонт или восстановление зданий, нежилых помещений, оборудования;</w:t>
      </w:r>
    </w:p>
    <w:p w:rsidR="007E73F8" w:rsidRPr="007E73F8" w:rsidRDefault="007E73F8" w:rsidP="007E73F8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7E73F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на уплату арендных платежей по договорам аренды нежилых помещений, зданий, сооружений.</w:t>
      </w:r>
    </w:p>
    <w:p w:rsidR="007E73F8" w:rsidRPr="007E73F8" w:rsidRDefault="007E73F8" w:rsidP="007E73F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E73F8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ФОРМА ОБРАТНОЙ СВЯЗИ ДЛЯ ПРЕДПРИНИМАТЕЛЕЙ </w:t>
      </w:r>
      <w:hyperlink r:id="rId9" w:history="1">
        <w:r w:rsidRPr="007E73F8">
          <w:rPr>
            <w:rFonts w:ascii="Times New Roman" w:eastAsia="Calibri" w:hAnsi="Times New Roman" w:cs="Times New Roman"/>
            <w:color w:val="000000"/>
            <w:kern w:val="1"/>
            <w:sz w:val="28"/>
            <w:szCs w:val="28"/>
            <w:u w:val="single"/>
          </w:rPr>
          <w:t>https://forms.yandex.ru/u/6616587ceb614602b5cd8495/</w:t>
        </w:r>
      </w:hyperlink>
    </w:p>
    <w:p w:rsidR="007E73F8" w:rsidRPr="000E19B1" w:rsidRDefault="007E73F8" w:rsidP="007E73F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951A3B" w:rsidRDefault="00951A3B" w:rsidP="00951A3B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951A3B">
        <w:rPr>
          <w:rFonts w:ascii="Times New Roman" w:hAnsi="Times New Roman" w:cs="Times New Roman"/>
          <w:b/>
          <w:sz w:val="32"/>
          <w:szCs w:val="24"/>
          <w:u w:val="single"/>
        </w:rPr>
        <w:t>Информация администрации Беляевского района</w:t>
      </w:r>
    </w:p>
    <w:p w:rsidR="00951A3B" w:rsidRDefault="00951A3B" w:rsidP="00951A3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ИЗВЕЩЕНИЕ О НАЧАЛЕ ВЫПОЛНЕНИЯ КОМПЛЕКСНЫХ</w:t>
      </w:r>
      <w:r>
        <w:rPr>
          <w:rFonts w:ascii="Times New Roman" w:hAnsi="Times New Roman" w:cs="Times New Roman"/>
          <w:bCs/>
          <w:sz w:val="24"/>
          <w:szCs w:val="24"/>
        </w:rPr>
        <w:br/>
        <w:t>КАДАСТРОВЫХ РАБОТ</w:t>
      </w:r>
    </w:p>
    <w:p w:rsidR="00951A3B" w:rsidRDefault="00951A3B" w:rsidP="00951A3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период с 23.04.2024</w:t>
      </w:r>
      <w:r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/>
        </w:rPr>
        <w:t xml:space="preserve"> по 25.10.2024 г. в отношении объектов недвижимости, расположенных на территории: Оренбургская область, Беляевский район, кадастровые кварталы 56:06:0202001, 56:06:0201002, 56:06:0201004, 56:06:0201005, 56:06:0201006, 56:06:0201007будут выполняться комплексные кадастровые работы в соответствии с муниципальным контрактом от 20.04.2023 </w:t>
      </w:r>
      <w:r>
        <w:rPr>
          <w:rFonts w:ascii="Times New Roman" w:hAnsi="Times New Roman" w:cs="Times New Roman"/>
          <w:color w:val="auto"/>
        </w:rPr>
        <w:t>№2323.491336</w:t>
      </w:r>
      <w:r>
        <w:rPr>
          <w:rFonts w:ascii="Times New Roman" w:hAnsi="Times New Roman" w:cs="Times New Roman"/>
        </w:rPr>
        <w:t xml:space="preserve">, заключенным со стороны заказчика: </w:t>
      </w:r>
      <w:r>
        <w:rPr>
          <w:rFonts w:ascii="Times New Roman" w:hAnsi="Times New Roman"/>
          <w:bCs/>
        </w:rPr>
        <w:t>Администрация муниципального образования  Беляевский район Оренбургской области,</w:t>
      </w:r>
      <w:r>
        <w:rPr>
          <w:rFonts w:ascii="Times New Roman" w:hAnsi="Times New Roman" w:cs="Times New Roman"/>
        </w:rPr>
        <w:t xml:space="preserve"> адрес: 461330, Оренбургская область, Беляевский район, с.Беляевка, ул.Советская, 46 «б», адрес электронной почты: </w:t>
      </w:r>
      <w:r>
        <w:rPr>
          <w:rFonts w:ascii="Times New Roman" w:hAnsi="Times New Roman" w:cs="Times New Roman"/>
          <w:lang w:val="en-US"/>
        </w:rPr>
        <w:t>be</w:t>
      </w:r>
      <w:r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orb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hyperlink r:id="rId10">
        <w:r>
          <w:rPr>
            <w:rFonts w:ascii="Times New Roman" w:hAnsi="Times New Roman" w:cs="Times New Roman"/>
          </w:rPr>
          <w:t>, номер контактного телефона: (35334)21483, со стороны исполнителя: Общество с ограниченной ответственностью «</w:t>
        </w:r>
      </w:hyperlink>
      <w:r>
        <w:rPr>
          <w:rFonts w:ascii="Times New Roman" w:eastAsia="Times New Roman" w:hAnsi="Times New Roman" w:cs="Times New Roman"/>
        </w:rPr>
        <w:t>РЕГИОНАЛЬНЫЙ КАДАСТРОВЫЙ ЦЕНТР</w:t>
      </w:r>
      <w:r>
        <w:rPr>
          <w:rFonts w:ascii="Times New Roman" w:hAnsi="Times New Roman" w:cs="Times New Roman"/>
        </w:rPr>
        <w:t>», адрес: 460048, Оренбургская область, г. Оренбург, пр.Победы, д.157/2, кв.105, адрес электронной почты: info@rkc56.ru, номер контактного телефона: (3532)44-30-30.</w:t>
      </w:r>
    </w:p>
    <w:p w:rsidR="00951A3B" w:rsidRDefault="00951A3B" w:rsidP="00951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Кадастровые инженеры, являющиеся работниками исполнителя,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СРО:</w:t>
      </w:r>
    </w:p>
    <w:tbl>
      <w:tblPr>
        <w:tblStyle w:val="a8"/>
        <w:tblW w:w="97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43"/>
        <w:gridCol w:w="5062"/>
      </w:tblGrid>
      <w:tr w:rsidR="00951A3B" w:rsidTr="00F90B43">
        <w:tc>
          <w:tcPr>
            <w:tcW w:w="4643" w:type="dxa"/>
          </w:tcPr>
          <w:p w:rsidR="00951A3B" w:rsidRDefault="00951A3B" w:rsidP="00F90B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ФИО</w:t>
            </w:r>
          </w:p>
          <w:p w:rsidR="00951A3B" w:rsidRDefault="00951A3B" w:rsidP="00F90B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кадастрового инженера </w:t>
            </w:r>
          </w:p>
          <w:p w:rsidR="00951A3B" w:rsidRDefault="00951A3B" w:rsidP="00F90B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 электронной почты и номер телефона</w:t>
            </w:r>
          </w:p>
        </w:tc>
        <w:tc>
          <w:tcPr>
            <w:tcW w:w="5061" w:type="dxa"/>
          </w:tcPr>
          <w:p w:rsidR="00951A3B" w:rsidRDefault="00951A3B" w:rsidP="00F90B4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в Гос. Реестре СРО</w:t>
            </w:r>
          </w:p>
          <w:p w:rsidR="00951A3B" w:rsidRDefault="00951A3B" w:rsidP="00F90B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вступления</w:t>
            </w:r>
          </w:p>
        </w:tc>
      </w:tr>
      <w:tr w:rsidR="00951A3B" w:rsidTr="00F90B43">
        <w:tc>
          <w:tcPr>
            <w:tcW w:w="4643" w:type="dxa"/>
          </w:tcPr>
          <w:p w:rsidR="00951A3B" w:rsidRDefault="00951A3B" w:rsidP="00F90B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Стрелкова Ольга Юрьевна, </w:t>
            </w:r>
          </w:p>
          <w:p w:rsidR="00951A3B" w:rsidRDefault="006126A9" w:rsidP="00F90B43">
            <w:pPr>
              <w:jc w:val="both"/>
              <w:rPr>
                <w:rFonts w:ascii="Times New Roman" w:hAnsi="Times New Roman" w:cs="Times New Roman"/>
              </w:rPr>
            </w:pPr>
            <w:hyperlink r:id="rId11">
              <w:r w:rsidR="00951A3B">
                <w:rPr>
                  <w:rStyle w:val="a7"/>
                  <w:rFonts w:ascii="Times New Roman" w:eastAsia="Calibri" w:hAnsi="Times New Roman" w:cs="Times New Roman"/>
                </w:rPr>
                <w:t>info@rkc56.ru</w:t>
              </w:r>
            </w:hyperlink>
          </w:p>
          <w:p w:rsidR="00951A3B" w:rsidRDefault="00951A3B" w:rsidP="00F90B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(3532)44-30-30</w:t>
            </w:r>
          </w:p>
        </w:tc>
        <w:tc>
          <w:tcPr>
            <w:tcW w:w="5061" w:type="dxa"/>
          </w:tcPr>
          <w:p w:rsidR="00951A3B" w:rsidRDefault="00951A3B" w:rsidP="00F9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Ассоциация СРО </w:t>
            </w:r>
            <w:r>
              <w:rPr>
                <w:rFonts w:ascii="Times New Roman" w:eastAsia="Calibri" w:hAnsi="Times New Roman" w:cs="Times New Roman"/>
              </w:rPr>
              <w:t>«Межрегиональный союз кадастровых инженеров»</w:t>
            </w:r>
          </w:p>
          <w:tbl>
            <w:tblPr>
              <w:tblW w:w="354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1200"/>
            </w:tblGrid>
            <w:tr w:rsidR="00951A3B" w:rsidTr="00F90B43">
              <w:tc>
                <w:tcPr>
                  <w:tcW w:w="2339" w:type="dxa"/>
                  <w:vAlign w:val="center"/>
                </w:tcPr>
                <w:p w:rsidR="00951A3B" w:rsidRDefault="00951A3B" w:rsidP="00F90B43">
                  <w:pPr>
                    <w:widowControl w:val="0"/>
                    <w:spacing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Номер в реестре СРО</w:t>
                  </w:r>
                </w:p>
              </w:tc>
              <w:tc>
                <w:tcPr>
                  <w:tcW w:w="1200" w:type="dxa"/>
                  <w:vAlign w:val="center"/>
                </w:tcPr>
                <w:p w:rsidR="00951A3B" w:rsidRDefault="00951A3B" w:rsidP="00F90B43">
                  <w:pPr>
                    <w:widowControl w:val="0"/>
                    <w:spacing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2648</w:t>
                  </w:r>
                </w:p>
              </w:tc>
            </w:tr>
            <w:tr w:rsidR="00951A3B" w:rsidTr="00F90B43">
              <w:tc>
                <w:tcPr>
                  <w:tcW w:w="2339" w:type="dxa"/>
                  <w:vAlign w:val="center"/>
                </w:tcPr>
                <w:p w:rsidR="00951A3B" w:rsidRDefault="00951A3B" w:rsidP="00F90B43">
                  <w:pPr>
                    <w:widowControl w:val="0"/>
                    <w:spacing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вступления в СРО</w:t>
                  </w:r>
                </w:p>
              </w:tc>
              <w:tc>
                <w:tcPr>
                  <w:tcW w:w="1200" w:type="dxa"/>
                  <w:vAlign w:val="center"/>
                </w:tcPr>
                <w:p w:rsidR="00951A3B" w:rsidRDefault="00951A3B" w:rsidP="00F90B43">
                  <w:pPr>
                    <w:widowControl w:val="0"/>
                    <w:spacing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01.02.2022</w:t>
                  </w:r>
                </w:p>
              </w:tc>
            </w:tr>
            <w:tr w:rsidR="00951A3B" w:rsidTr="00F90B43">
              <w:tc>
                <w:tcPr>
                  <w:tcW w:w="2339" w:type="dxa"/>
                  <w:vAlign w:val="center"/>
                </w:tcPr>
                <w:p w:rsidR="00951A3B" w:rsidRDefault="00951A3B" w:rsidP="00F90B43">
                  <w:pPr>
                    <w:widowControl w:val="0"/>
                    <w:spacing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951A3B" w:rsidRDefault="00951A3B" w:rsidP="00F90B43">
                  <w:pPr>
                    <w:widowControl w:val="0"/>
                    <w:spacing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51A3B" w:rsidRDefault="00951A3B" w:rsidP="00F90B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51A3B" w:rsidRDefault="00951A3B" w:rsidP="00951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ros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eestr.ru в информационно-телекоммуникационной сети «Интернет».</w:t>
      </w:r>
    </w:p>
    <w:p w:rsidR="00951A3B" w:rsidRDefault="00951A3B" w:rsidP="00951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</w:t>
      </w:r>
      <w:r>
        <w:rPr>
          <w:rFonts w:ascii="Times New Roman" w:hAnsi="Times New Roman" w:cs="Times New Roman"/>
          <w:sz w:val="24"/>
          <w:szCs w:val="24"/>
        </w:rPr>
        <w:lastRenderedPageBreak/>
        <w:t>в Едином государственном реестре недвижимости, в соответствии с частью 4 статьи 42.6 Федерального закона от 24 июля 2007 г. № 221-ФЗ «О кадастровой деятельности»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Едином государственном реестре недвижимости.</w:t>
      </w:r>
    </w:p>
    <w:p w:rsidR="00951A3B" w:rsidRDefault="00951A3B" w:rsidP="00951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Заинтересованные лица </w:t>
      </w:r>
      <w:r>
        <w:rPr>
          <w:rFonts w:ascii="Times New Roman" w:hAnsi="Times New Roman" w:cs="Times New Roman"/>
          <w:sz w:val="24"/>
          <w:szCs w:val="24"/>
        </w:rPr>
        <w:t>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951A3B" w:rsidRDefault="00951A3B" w:rsidP="00951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951A3B" w:rsidRDefault="00951A3B" w:rsidP="00951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A3B" w:rsidRDefault="00951A3B" w:rsidP="00951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выполнения комплексных кадастровых работ:</w:t>
      </w:r>
    </w:p>
    <w:tbl>
      <w:tblPr>
        <w:tblW w:w="967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94"/>
        <w:gridCol w:w="5817"/>
        <w:gridCol w:w="3260"/>
      </w:tblGrid>
      <w:tr w:rsidR="00951A3B" w:rsidTr="00951A3B">
        <w:trPr>
          <w:cantSplit/>
          <w:trHeight w:val="429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3B" w:rsidRDefault="00951A3B" w:rsidP="00F90B43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работ</w:t>
            </w:r>
          </w:p>
          <w:p w:rsidR="00951A3B" w:rsidRDefault="00951A3B" w:rsidP="00F90B43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Даты и сроки</w:t>
            </w:r>
          </w:p>
        </w:tc>
      </w:tr>
      <w:tr w:rsidR="00951A3B" w:rsidTr="00951A3B">
        <w:trPr>
          <w:cantSplit/>
          <w:trHeight w:val="429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1A3B" w:rsidTr="00951A3B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Подготовительные мероприятия</w:t>
            </w:r>
          </w:p>
        </w:tc>
      </w:tr>
      <w:tr w:rsidR="00951A3B" w:rsidTr="00951A3B">
        <w:trPr>
          <w:trHeight w:val="89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и сбор документов, содержащих необходимые для выполнения комплексных кадастровых работ исходные данные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30 (тридцати) рабочих дней со дня опубликования извещения о начале выполнения комплексных кадастровых работ</w:t>
            </w:r>
          </w:p>
        </w:tc>
      </w:tr>
      <w:tr w:rsidR="00951A3B" w:rsidTr="00951A3B">
        <w:trPr>
          <w:trHeight w:val="90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Обследование территории комплексных кадастровых работ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951A3B" w:rsidTr="00951A3B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951A3B" w:rsidTr="00951A3B"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Подача заявления об адресах правообладателей и заявлений о внесении  сведений о ранее учтенных объектах недвижимости в орган регистрации прав (при необходимости)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A3B" w:rsidTr="00951A3B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мероприятия (1)</w:t>
            </w:r>
          </w:p>
        </w:tc>
      </w:tr>
      <w:tr w:rsidR="00951A3B" w:rsidTr="00951A3B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Определение координат характерных точек границ (контуров) объектов недвижимости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квартала 2024 года</w:t>
            </w:r>
          </w:p>
        </w:tc>
      </w:tr>
      <w:tr w:rsidR="00951A3B" w:rsidTr="00951A3B">
        <w:tc>
          <w:tcPr>
            <w:tcW w:w="5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A3B" w:rsidTr="00951A3B">
        <w:tc>
          <w:tcPr>
            <w:tcW w:w="5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проектов карт-планов территории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A3B" w:rsidTr="00951A3B"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карт-планов территории на соответствие сведениям ЕГРН с использованием сервиса «Личный кабинет кадастрового инженера»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A3B" w:rsidTr="00951A3B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мероприятия (2)</w:t>
            </w:r>
          </w:p>
        </w:tc>
      </w:tr>
      <w:tr w:rsidR="00951A3B" w:rsidTr="00951A3B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Направление проектов карт-планов территории в </w:t>
            </w:r>
            <w:r>
              <w:rPr>
                <w:rFonts w:ascii="Times New Roman" w:eastAsia="Calibri" w:hAnsi="Times New Roman" w:cs="Times New Roman"/>
              </w:rPr>
              <w:lastRenderedPageBreak/>
              <w:t>согласительную комиссию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позднее III квартала 2024 </w:t>
            </w:r>
            <w:r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</w:tr>
      <w:tr w:rsidR="00951A3B" w:rsidTr="00951A3B">
        <w:tc>
          <w:tcPr>
            <w:tcW w:w="5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Оформление карты-плана территории в окончательной редакции, утверждение карты-плана территории заказчиком комплексных кадастровых работ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 (пяти) рабочих дней со дня истечения срока предоставления возражений</w:t>
            </w:r>
          </w:p>
        </w:tc>
      </w:tr>
      <w:tr w:rsidR="00951A3B" w:rsidTr="000E19B1">
        <w:trPr>
          <w:trHeight w:val="958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Направление карты-плана территории в орган регистрации прав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 (трех) рабочих дней со дня утверждения карты-плана территории</w:t>
            </w:r>
          </w:p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A3B" w:rsidTr="00951A3B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мероприятия (3)</w:t>
            </w:r>
          </w:p>
        </w:tc>
      </w:tr>
      <w:tr w:rsidR="00951A3B" w:rsidTr="00951A3B">
        <w:tc>
          <w:tcPr>
            <w:tcW w:w="5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Обеспечение исполнителем работ устранения причин приостановления осуществления государственного кадастрового учета при внесении сведений об объектах недвижимости в ЕГРН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 (двадцати) рабочих дней, но не позднее 15.10.2024</w:t>
            </w:r>
          </w:p>
        </w:tc>
      </w:tr>
      <w:tr w:rsidR="00951A3B" w:rsidTr="00951A3B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Получение сведений из ЕГРН об объектах недвижимости, подтверждающих результат выполнения комплексных кадастровых работ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A3B" w:rsidTr="00951A3B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Приемка работ</w:t>
            </w:r>
          </w:p>
        </w:tc>
      </w:tr>
      <w:tr w:rsidR="00951A3B" w:rsidTr="00951A3B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Исполнитель формирует с использованием единой информационной системы, подписывает усиленной </w:t>
            </w:r>
            <w:r>
              <w:rPr>
                <w:rFonts w:ascii="Times New Roman" w:hAnsi="Times New Roman" w:cs="Times New Roman"/>
              </w:rPr>
              <w:t>электронной подписью</w:t>
            </w: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лица, имеющего право действовать от имени исполнителя, и размещает в единой информационной системе </w:t>
            </w:r>
            <w:r>
              <w:rPr>
                <w:rFonts w:ascii="Times New Roman" w:hAnsi="Times New Roman" w:cs="Times New Roman"/>
              </w:rPr>
              <w:t>документ</w:t>
            </w: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о приемке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течение пяти  рабочих дней с момента получения сведений из ЕГРН об объектах недвижимости, подтверждающих результат выполнения комплексных кадастровых работ</w:t>
            </w:r>
            <w:r>
              <w:rPr>
                <w:rFonts w:ascii="Times New Roman" w:hAnsi="Times New Roman" w:cs="Times New Roman"/>
              </w:rPr>
              <w:t>, но не позднее 25.10.2024</w:t>
            </w:r>
          </w:p>
        </w:tc>
      </w:tr>
      <w:tr w:rsidR="00951A3B" w:rsidTr="00951A3B"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A3B" w:rsidRDefault="00951A3B" w:rsidP="00F90B43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Подписание заказчиком документа о приемке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3B" w:rsidRDefault="00951A3B" w:rsidP="00F90B43">
            <w:pPr>
              <w:widowControl w:val="0"/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Не позднее пяти рабочих дней, следующих за днем поступления документа о приемке выполненных работ</w:t>
            </w:r>
          </w:p>
        </w:tc>
      </w:tr>
    </w:tbl>
    <w:p w:rsidR="007E73F8" w:rsidRDefault="007E73F8" w:rsidP="00951A3B">
      <w:pPr>
        <w:rPr>
          <w:rFonts w:ascii="Times New Roman" w:hAnsi="Times New Roman" w:cs="Times New Roman"/>
          <w:b/>
          <w:sz w:val="32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E73F8" w:rsidRPr="00786100" w:rsidTr="00F90B43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610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АДМИНИСТРАЦИЯ</w:t>
            </w:r>
          </w:p>
          <w:p w:rsidR="007E73F8" w:rsidRPr="00786100" w:rsidRDefault="007E73F8" w:rsidP="007E73F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610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МУНИЦИПАЛЬНОГО ОБРАЗОВАНИЯ</w:t>
            </w:r>
          </w:p>
          <w:p w:rsidR="007E73F8" w:rsidRPr="00786100" w:rsidRDefault="007E73F8" w:rsidP="007E73F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610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БЕЛЯЕВСКИЙ СЕЛЬСОВЕТ</w:t>
            </w:r>
          </w:p>
          <w:p w:rsidR="007E73F8" w:rsidRPr="00786100" w:rsidRDefault="007E73F8" w:rsidP="007E73F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БЕЛЯЕВСКОГО РАЙОНА ОРЕНБУРГСКОЙ ОБЛАСТИ</w:t>
            </w:r>
          </w:p>
        </w:tc>
      </w:tr>
      <w:tr w:rsidR="007E73F8" w:rsidRPr="00786100" w:rsidTr="00F90B43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7E73F8" w:rsidRPr="00786100" w:rsidRDefault="007E73F8" w:rsidP="007E73F8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7E73F8" w:rsidRPr="00786100" w:rsidRDefault="007E73F8" w:rsidP="007E73F8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610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ПОСТАНОВЛЕНИЕ</w:t>
            </w:r>
          </w:p>
          <w:p w:rsidR="007E73F8" w:rsidRPr="00786100" w:rsidRDefault="007E73F8" w:rsidP="007E73F8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7E73F8" w:rsidRPr="00786100" w:rsidRDefault="007E73F8" w:rsidP="007E73F8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sz w:val="14"/>
                <w:szCs w:val="16"/>
                <w:lang w:val="en-US"/>
              </w:rPr>
              <w:t xml:space="preserve"> </w:t>
            </w:r>
            <w:r w:rsidRPr="00786100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8"/>
                <w:lang w:eastAsia="ru-RU"/>
              </w:rPr>
              <w:drawing>
                <wp:anchor distT="0" distB="0" distL="0" distR="0" simplePos="0" relativeHeight="251660288" behindDoc="0" locked="0" layoutInCell="0" allowOverlap="1" wp14:anchorId="2942FF7E" wp14:editId="0A503F12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6100">
              <w:rPr>
                <w:rFonts w:ascii="Times New Roman" w:eastAsia="Times New Roman" w:hAnsi="Times New Roman" w:cs="Times New Roman"/>
                <w:sz w:val="14"/>
                <w:szCs w:val="16"/>
                <w:lang w:val="en-US"/>
              </w:rPr>
              <w:t xml:space="preserve"> </w:t>
            </w:r>
          </w:p>
        </w:tc>
      </w:tr>
    </w:tbl>
    <w:p w:rsidR="007E73F8" w:rsidRPr="00786100" w:rsidRDefault="007E73F8" w:rsidP="007E73F8">
      <w:pPr>
        <w:tabs>
          <w:tab w:val="left" w:pos="3735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lang w:eastAsia="zh-CN"/>
        </w:rPr>
      </w:pPr>
    </w:p>
    <w:tbl>
      <w:tblPr>
        <w:tblW w:w="0" w:type="auto"/>
        <w:tblInd w:w="2235" w:type="dxa"/>
        <w:tblLayout w:type="fixed"/>
        <w:tblLook w:val="0000" w:firstRow="0" w:lastRow="0" w:firstColumn="0" w:lastColumn="0" w:noHBand="0" w:noVBand="0"/>
      </w:tblPr>
      <w:tblGrid>
        <w:gridCol w:w="5386"/>
      </w:tblGrid>
      <w:tr w:rsidR="007E73F8" w:rsidRPr="00786100" w:rsidTr="00F90B43">
        <w:trPr>
          <w:trHeight w:val="720"/>
        </w:trPr>
        <w:tc>
          <w:tcPr>
            <w:tcW w:w="5386" w:type="dxa"/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zh-CN"/>
              </w:rPr>
              <w:t>О мерах по обеспечению пожарной безопасности в весенне-летний пожароопасный период 2024 года</w:t>
            </w:r>
          </w:p>
        </w:tc>
      </w:tr>
    </w:tbl>
    <w:p w:rsidR="007E73F8" w:rsidRPr="00786100" w:rsidRDefault="007E73F8" w:rsidP="007E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</w:pP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 соответствии с требованиями Федеральных законов от 06.10.2003 № 131-ФЗ «Об общих принципах организации местного самоуправления в Российской Федерации» (с </w:t>
      </w: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>последующими изменениями), от 21.12.1994№ 69-ФЗ «О пожарной безопасности» (с последующими изменениями), в целях обеспечения первичных мер пожарной безопасности в границах муниципального образования Беляевский сельсовет, предупреждения и своевременной ликвидации лесных и степных пожаров и связанных с этим угрозами возникновения чрезвычайных ситуаций: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1. Утвердить план мероприятий по обеспечению безопасности населённых пунктов от природных пожаров в пожароопасный период 2024 года на территории Администрации муниципального образования Беляевский сельсовет.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2. Руководителям учреждений, администрации муниципального образования Беляевский сельсовет, организаций, предприятий, гражданам необходимо: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2.1. Обеспечить соблюдение требований пожарной безопасности и выполнение предписаний Государственного пожарного надзора в быту и на производстве.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2.2. Привести в исправное состояние системы и средства противопожарной защиты, включая первичные средства тушения пожаров.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2.3. Организовать очистку территорий подведомственных предприятиям, организациям и учреждениям от горючих отходов и мусора и вывоз его на санкционированную свалку.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2.4. Чистить проезды и подъезды к зданиям, сооружениям и водоисточникам.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2.5. Провести ремонт электрооборудования, либо обесточивание неэксплуатируемых помещений.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2.6. Провести дополнительный противопожарный инструктаж всех работников.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3. Рекомендовать руководителю (лесничему) ГКУ «Беляевское лесничество» Проскуряковой Т.С.: 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- принять меры по ограничению доступа граждан в леса;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- осуществлять силами мобильных групп патрулирование наиболее опасных в пожарном отношении лесных участков с целью выявления нарушений лесного законодательства.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4. Рекомендовать МУП «Беляевское ЖКХ» Величко Д.В.: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- обеспечить исправность источников наружного водоснабжения, предназначенных для целей пожаротушения.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5. Привести в готовность приспособленную технику для целей пожаротушения.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6. На собраниях граждан провести агитационно-разъяснительную работу среди населения по вопросам усиления пожарной безопасности и обеспечению первичных мер пожарной безопасности.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7. Запретить ввоз грубых кормов на территорию населенных пунктов поселения до 01 октября 2024 года.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8. Создать резерв горюче-смазочных материалов для целей защиты (тушения) населенных пунктов.</w:t>
      </w:r>
    </w:p>
    <w:p w:rsidR="007E73F8" w:rsidRPr="00786100" w:rsidRDefault="007E73F8" w:rsidP="007E73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9. Контроль за исполнением настоящего постановления оставляю за собой.</w:t>
      </w:r>
    </w:p>
    <w:p w:rsidR="007E73F8" w:rsidRPr="00786100" w:rsidRDefault="007E73F8" w:rsidP="0072116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8"/>
          <w:lang w:eastAsia="zh-CN"/>
        </w:rPr>
        <w:t>10. Постановление вступает в силу после его официального опубликования на официальном сайте муниципального образования Беляевского сельсовета Оренбургской области в сети «Интернет».</w:t>
      </w:r>
    </w:p>
    <w:p w:rsidR="0072116A" w:rsidRPr="00786100" w:rsidRDefault="0072116A" w:rsidP="0072116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72116A" w:rsidRPr="00786100" w:rsidRDefault="0072116A" w:rsidP="0072116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72116A" w:rsidRPr="00786100" w:rsidTr="00F90B43">
        <w:trPr>
          <w:trHeight w:val="477"/>
        </w:trPr>
        <w:tc>
          <w:tcPr>
            <w:tcW w:w="4758" w:type="dxa"/>
            <w:shd w:val="clear" w:color="auto" w:fill="auto"/>
          </w:tcPr>
          <w:p w:rsidR="0072116A" w:rsidRPr="00786100" w:rsidRDefault="0072116A" w:rsidP="0072116A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72116A" w:rsidRPr="00786100" w:rsidRDefault="00786100" w:rsidP="0072116A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подпись</w:t>
            </w:r>
            <w:r w:rsidR="0072116A" w:rsidRPr="00786100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  </w:t>
            </w:r>
            <w:r w:rsidR="0072116A" w:rsidRPr="0078610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М.Х.Елешев</w:t>
            </w:r>
          </w:p>
        </w:tc>
      </w:tr>
    </w:tbl>
    <w:p w:rsidR="007E73F8" w:rsidRPr="00786100" w:rsidRDefault="007E73F8" w:rsidP="0078610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7E73F8"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572400" cy="77400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00" cy="77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01"/>
                            </w:tblGrid>
                            <w:tr w:rsidR="007E73F8" w:rsidTr="0072116A">
                              <w:trPr>
                                <w:trHeight w:val="427"/>
                              </w:trPr>
                              <w:tc>
                                <w:tcPr>
                                  <w:tcW w:w="4772" w:type="dxa"/>
                                  <w:shd w:val="clear" w:color="auto" w:fill="auto"/>
                                </w:tcPr>
                                <w:p w:rsidR="007E73F8" w:rsidRDefault="007E73F8">
                                  <w:pPr>
                                    <w:tabs>
                                      <w:tab w:val="left" w:pos="3836"/>
                                    </w:tabs>
                                    <w:snapToGrid w:val="0"/>
                                    <w:spacing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3F8" w:rsidRDefault="007E73F8" w:rsidP="007E73F8"/>
                          <w:p w:rsidR="0072116A" w:rsidRDefault="0072116A" w:rsidP="007E73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.05pt;width:45.05pt;height:60.95pt;z-index:251659264;visibility:visible;mso-wrap-style:square;mso-width-percent:0;mso-height-percent:0;mso-wrap-distance-left:0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" o:allowincell="f" stroked="f">
                <v:fill opacity="0"/>
                <v:textbox inset="0,0,0,0">
                  <w:txbxContent>
                    <w:tbl>
                      <w:tblPr>
                        <w:tblW w:w="5000" w:type="pct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01"/>
                      </w:tblGrid>
                      <w:tr w:rsidR="007E73F8" w:rsidTr="0072116A">
                        <w:trPr>
                          <w:trHeight w:val="427"/>
                        </w:trPr>
                        <w:tc>
                          <w:tcPr>
                            <w:tcW w:w="4772" w:type="dxa"/>
                            <w:shd w:val="clear" w:color="auto" w:fill="auto"/>
                          </w:tcPr>
                          <w:p w:rsidR="007E73F8" w:rsidRDefault="007E73F8">
                            <w:pPr>
                              <w:tabs>
                                <w:tab w:val="left" w:pos="3836"/>
                              </w:tabs>
                              <w:snapToGrid w:val="0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7E73F8" w:rsidRDefault="007E73F8" w:rsidP="007E73F8"/>
                    <w:p w:rsidR="0072116A" w:rsidRDefault="0072116A" w:rsidP="007E73F8"/>
                  </w:txbxContent>
                </v:textbox>
                <w10:wrap type="square"/>
              </v:shape>
            </w:pict>
          </mc:Fallback>
        </mc:AlternateContent>
      </w:r>
    </w:p>
    <w:p w:rsidR="007E73F8" w:rsidRPr="00786100" w:rsidRDefault="007E73F8" w:rsidP="007E73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Приложение к постановлению</w:t>
      </w:r>
    </w:p>
    <w:p w:rsidR="007E73F8" w:rsidRPr="00786100" w:rsidRDefault="007E73F8" w:rsidP="007E73F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7E73F8" w:rsidRPr="00786100" w:rsidRDefault="007E73F8" w:rsidP="007E73F8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ПЛАН МЕРОПРИЯТИЙ</w:t>
      </w:r>
    </w:p>
    <w:p w:rsidR="007E73F8" w:rsidRPr="00786100" w:rsidRDefault="007E73F8" w:rsidP="007E73F8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>по обеспечению безопасности населённых пунктов от природных пожаров в пожароопасный период 2024 года на территории администрации муниципального образования Беляевский сельсовет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3113"/>
        <w:gridCol w:w="1812"/>
        <w:gridCol w:w="3155"/>
      </w:tblGrid>
      <w:tr w:rsidR="007E73F8" w:rsidRPr="00786100" w:rsidTr="00F90B43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№п/п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ответственный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Срок исполнения</w:t>
            </w:r>
          </w:p>
        </w:tc>
      </w:tr>
      <w:tr w:rsidR="007E73F8" w:rsidRPr="00786100" w:rsidTr="00F90B43">
        <w:tc>
          <w:tcPr>
            <w:tcW w:w="880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Профилактические мероприятия при подготовке к пожароопасному периоду</w:t>
            </w:r>
          </w:p>
        </w:tc>
      </w:tr>
      <w:tr w:rsidR="007E73F8" w:rsidRPr="00786100" w:rsidTr="00F90B43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Обеспечение контроля создания минерализованных полос вокруг населенных пунктов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Глава МО</w:t>
            </w:r>
          </w:p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Специалисты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постоянно </w:t>
            </w:r>
          </w:p>
        </w:tc>
      </w:tr>
      <w:tr w:rsidR="007E73F8" w:rsidRPr="00786100" w:rsidTr="00F90B43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Обеспечение контроля за выполнением противопожарных мероприятий в полосах отвода автомобильных дорог, линий электропередач в подготовительный период и на пожароопасный период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Глава МО Специалисты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постоянно</w:t>
            </w:r>
          </w:p>
        </w:tc>
      </w:tr>
      <w:tr w:rsidR="007E73F8" w:rsidRPr="00786100" w:rsidTr="00F90B43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Исключение бесконтрольных отжигов сухой травы пожнивных остатков на сопредельных с лесным фондом территориях 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Глава МО</w:t>
            </w:r>
          </w:p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Специалисты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постоянно</w:t>
            </w:r>
          </w:p>
        </w:tc>
      </w:tr>
      <w:tr w:rsidR="007E73F8" w:rsidRPr="00786100" w:rsidTr="00F90B43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Продолжить проведение на территории всех населенных пунктов поселения профилактическую операцию «Жилище – 2017»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Глава МО Специалисты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постоянно</w:t>
            </w:r>
          </w:p>
        </w:tc>
      </w:tr>
      <w:tr w:rsidR="007E73F8" w:rsidRPr="00786100" w:rsidTr="00F90B43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Организация разъяснительной работы с населением по вопросам соблюдения правил пожарной безопасности в лесах, а также обеспечить регулярное информирование населения о складывающейся пожароопасной обстановке и его действиях при угрозе и возникновении чрезвычайных ситуаций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Глава МО Специалисты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постоянно</w:t>
            </w:r>
          </w:p>
        </w:tc>
      </w:tr>
      <w:tr w:rsidR="007E73F8" w:rsidRPr="00786100" w:rsidTr="00F90B43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Своевременное введение особого противопожарного режима, а также ограничение посещения лесов и въезда в него транспортных средств при наступлении пожароопасного периода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Глава МО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При необходимости</w:t>
            </w:r>
          </w:p>
        </w:tc>
      </w:tr>
      <w:tr w:rsidR="007E73F8" w:rsidRPr="00786100" w:rsidTr="00F90B43">
        <w:trPr>
          <w:trHeight w:val="1256"/>
        </w:trPr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Создание резерва средств и сил для защиты населенных пунктов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Глава МО</w:t>
            </w:r>
          </w:p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Главный бухгалтер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постоянно</w:t>
            </w:r>
          </w:p>
        </w:tc>
      </w:tr>
      <w:tr w:rsidR="007E73F8" w:rsidRPr="00786100" w:rsidTr="00F90B43">
        <w:tc>
          <w:tcPr>
            <w:tcW w:w="880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Организационно-технические мероприятия</w:t>
            </w:r>
          </w:p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при наступлении пожароопасного периода</w:t>
            </w:r>
          </w:p>
        </w:tc>
      </w:tr>
      <w:tr w:rsidR="007E73F8" w:rsidRPr="00786100" w:rsidTr="00F90B43"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Усиление контроля за противопожарным состоянием организаций, учреждений с массовым пребыванием людей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Глава МО 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В течение пожароопасного периода</w:t>
            </w:r>
          </w:p>
        </w:tc>
      </w:tr>
      <w:tr w:rsidR="007E73F8" w:rsidRPr="00786100" w:rsidTr="00F90B43">
        <w:trPr>
          <w:trHeight w:val="2405"/>
        </w:trPr>
        <w:tc>
          <w:tcPr>
            <w:tcW w:w="7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Запрещение сжигания в лесах порубочных остатков, выжигания сухой травы и стерни на полях, разведения костров и сжигания мусора на свалках</w:t>
            </w:r>
          </w:p>
        </w:tc>
        <w:tc>
          <w:tcPr>
            <w:tcW w:w="18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Глава МО </w:t>
            </w:r>
          </w:p>
          <w:p w:rsidR="007E73F8" w:rsidRPr="00786100" w:rsidRDefault="007E73F8" w:rsidP="007E73F8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ГКУ «Беляевское лесничество» (по согласованию)</w:t>
            </w:r>
          </w:p>
        </w:tc>
        <w:tc>
          <w:tcPr>
            <w:tcW w:w="3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E73F8" w:rsidRPr="00786100" w:rsidRDefault="007E73F8" w:rsidP="007E73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С наступлением пожароопасного периода</w:t>
            </w:r>
          </w:p>
        </w:tc>
      </w:tr>
    </w:tbl>
    <w:p w:rsidR="007E73F8" w:rsidRPr="00786100" w:rsidRDefault="007E73F8" w:rsidP="007E73F8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7E73F8" w:rsidRPr="00786100" w:rsidRDefault="007E73F8" w:rsidP="007E73F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72116A" w:rsidRPr="00786100" w:rsidRDefault="0072116A" w:rsidP="007211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АДМИНИСТРАЦИЯ</w:t>
      </w:r>
    </w:p>
    <w:p w:rsidR="0072116A" w:rsidRPr="00786100" w:rsidRDefault="0072116A" w:rsidP="007211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МУНИЦИПАЛЬНОГО ОБРАЗОВАНИЯ</w:t>
      </w:r>
    </w:p>
    <w:p w:rsidR="0072116A" w:rsidRPr="00786100" w:rsidRDefault="0072116A" w:rsidP="007211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БЕЛЯЕВСКИЙ СЕЛЬСОВЕТ</w:t>
      </w:r>
    </w:p>
    <w:p w:rsidR="0072116A" w:rsidRPr="00786100" w:rsidRDefault="0072116A" w:rsidP="007211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БЕЛЯЕВСКОГО РАЙОНА ОРЕНБУРГСКОЙ ОБЛАСТИ</w:t>
      </w:r>
    </w:p>
    <w:tbl>
      <w:tblPr>
        <w:tblW w:w="0" w:type="auto"/>
        <w:tblInd w:w="31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72116A" w:rsidRPr="00786100" w:rsidTr="00F90B43">
        <w:trPr>
          <w:trHeight w:val="120"/>
        </w:trPr>
        <w:tc>
          <w:tcPr>
            <w:tcW w:w="9540" w:type="dxa"/>
            <w:tcBorders>
              <w:top w:val="thinThickSmallGap" w:sz="2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72116A" w:rsidRPr="00786100" w:rsidRDefault="0072116A" w:rsidP="007211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ПОСТАНОВЛЕНИЕ</w:t>
            </w:r>
          </w:p>
          <w:p w:rsidR="0072116A" w:rsidRPr="00786100" w:rsidRDefault="0072116A" w:rsidP="0072116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72116A" w:rsidRPr="00786100" w:rsidRDefault="0072116A" w:rsidP="0072116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86100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1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72116A" w:rsidRPr="00786100" w:rsidRDefault="0072116A" w:rsidP="0072116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786100" w:rsidRDefault="0072116A" w:rsidP="007211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Об утверждении паспорта населенного пункта, подверженного угрозе лесных </w:t>
      </w:r>
    </w:p>
    <w:p w:rsidR="0072116A" w:rsidRPr="00786100" w:rsidRDefault="0072116A" w:rsidP="007211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пожаров на 2024 год</w:t>
      </w:r>
    </w:p>
    <w:p w:rsidR="0072116A" w:rsidRPr="00786100" w:rsidRDefault="0072116A" w:rsidP="007211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</w:p>
    <w:p w:rsidR="0072116A" w:rsidRPr="00786100" w:rsidRDefault="0072116A" w:rsidP="0072116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В соответствии с Федеральными законами от 21.12.1994  № 69-ФЗ «О пожарной безопасности», от 22.07. 2008  № 123-ФЗ «Технический регламент о требованиях пожарной безопасности», от 06.10.2003 № 131-ФЗ «Об общих принципах организации местного самоуправления в Российской Федерации»,  Постановлением Правительства РФ от 16.09.2020 № 1479-ФЗ «Об утверждении Правил противопожарного режима в Российской Федерации»,</w:t>
      </w:r>
      <w:r w:rsidRPr="0078610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руководствуясь Уставом муниципального образования Беляевский сельсовет Беляевского района Оренбургской области</w:t>
      </w: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:</w:t>
      </w:r>
    </w:p>
    <w:p w:rsidR="0072116A" w:rsidRPr="00786100" w:rsidRDefault="0072116A" w:rsidP="0072116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1. Утвердить паспорт</w:t>
      </w: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пожарной безопасности населенного пункта, подверженного угрозе лесных пожаров на 2024 год согласно приложению</w:t>
      </w: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72116A" w:rsidRPr="00786100" w:rsidRDefault="0072116A" w:rsidP="0072116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Контроль за исполнением настоящего постановления оставляю за собой. </w:t>
      </w:r>
    </w:p>
    <w:p w:rsidR="0072116A" w:rsidRPr="00786100" w:rsidRDefault="0072116A" w:rsidP="0072116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3. Постановление вступает в силу </w:t>
      </w: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со дня его подписания.</w:t>
      </w:r>
    </w:p>
    <w:p w:rsidR="0072116A" w:rsidRPr="00786100" w:rsidRDefault="0072116A" w:rsidP="0072116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:rsidR="0072116A" w:rsidRPr="00786100" w:rsidRDefault="0072116A" w:rsidP="0072116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:rsidR="0072116A" w:rsidRPr="00786100" w:rsidRDefault="0072116A" w:rsidP="0072116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Глава муниципального образования                        </w:t>
      </w:r>
      <w:r w:rsidR="00786100" w:rsidRPr="00786100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/>
        </w:rPr>
        <w:t>подпись</w:t>
      </w:r>
      <w:r w:rsidRPr="00786100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/>
        </w:rPr>
        <w:t> </w:t>
      </w: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                                  М.Х.Елешев</w:t>
      </w:r>
    </w:p>
    <w:p w:rsidR="0072116A" w:rsidRPr="00786100" w:rsidRDefault="0072116A" w:rsidP="000E19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72116A" w:rsidRPr="00786100" w:rsidRDefault="0072116A" w:rsidP="0072116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</w:t>
      </w:r>
    </w:p>
    <w:p w:rsidR="0072116A" w:rsidRPr="00786100" w:rsidRDefault="0072116A" w:rsidP="007211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                     Приложение </w:t>
      </w:r>
    </w:p>
    <w:p w:rsidR="0072116A" w:rsidRPr="00786100" w:rsidRDefault="0072116A" w:rsidP="0072116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 xml:space="preserve">                                                                      к постановлению  администрации </w:t>
      </w:r>
    </w:p>
    <w:p w:rsidR="0072116A" w:rsidRPr="00786100" w:rsidRDefault="0072116A" w:rsidP="000E19B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</w:t>
      </w:r>
    </w:p>
    <w:p w:rsidR="0072116A" w:rsidRPr="00786100" w:rsidRDefault="0072116A" w:rsidP="007211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72116A" w:rsidRPr="00786100" w:rsidRDefault="0072116A" w:rsidP="0072116A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Утверждаю</w:t>
      </w:r>
    </w:p>
    <w:p w:rsidR="0072116A" w:rsidRPr="00786100" w:rsidRDefault="0072116A" w:rsidP="007211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Глава муниципального образования       </w:t>
      </w:r>
    </w:p>
    <w:p w:rsidR="0072116A" w:rsidRPr="00786100" w:rsidRDefault="0072116A" w:rsidP="0072116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                                    М.Х. Елешев</w:t>
      </w:r>
    </w:p>
    <w:p w:rsidR="0072116A" w:rsidRPr="00786100" w:rsidRDefault="0072116A" w:rsidP="0072116A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(ф.и.о.)</w:t>
      </w:r>
    </w:p>
    <w:p w:rsidR="0072116A" w:rsidRPr="00786100" w:rsidRDefault="0072116A" w:rsidP="007861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72116A" w:rsidRPr="00786100" w:rsidRDefault="0072116A" w:rsidP="0078610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                                   </w:t>
      </w:r>
      <w:r w:rsid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                           </w:t>
      </w:r>
    </w:p>
    <w:p w:rsidR="0072116A" w:rsidRPr="00786100" w:rsidRDefault="0072116A" w:rsidP="0072116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ПАСПОРТ</w:t>
      </w:r>
      <w:r w:rsidRPr="0078610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  <w:t>населенного пункта, подверженного угрозе лесных пожаров</w:t>
      </w:r>
    </w:p>
    <w:p w:rsidR="0072116A" w:rsidRPr="00786100" w:rsidRDefault="0072116A" w:rsidP="007211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:rsidR="0072116A" w:rsidRPr="00786100" w:rsidRDefault="0072116A" w:rsidP="0072116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Наименование населенного пункта: с</w:t>
      </w: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. Беляевка</w:t>
      </w:r>
    </w:p>
    <w:p w:rsidR="0072116A" w:rsidRPr="00786100" w:rsidRDefault="0072116A" w:rsidP="0072116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Наименование поселения: Муниципальное образование Беляевсский сельсовет</w:t>
      </w:r>
    </w:p>
    <w:p w:rsidR="0072116A" w:rsidRPr="00786100" w:rsidRDefault="0072116A" w:rsidP="0072116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Наименование района: Беляевский район</w:t>
      </w:r>
    </w:p>
    <w:p w:rsidR="0072116A" w:rsidRPr="00786100" w:rsidRDefault="0072116A" w:rsidP="0072116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Наименование субъекта Российской Федерации: </w:t>
      </w: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Оренбургская область</w:t>
      </w:r>
    </w:p>
    <w:p w:rsidR="0072116A" w:rsidRPr="00786100" w:rsidRDefault="0072116A" w:rsidP="0072116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</w:p>
    <w:p w:rsidR="0072116A" w:rsidRPr="00786100" w:rsidRDefault="0072116A" w:rsidP="0072116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 w:eastAsia="zh-CN"/>
        </w:rPr>
        <w:t>I</w:t>
      </w: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 Общие сведения о населенном пункте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91"/>
        <w:gridCol w:w="2268"/>
      </w:tblGrid>
      <w:tr w:rsidR="0072116A" w:rsidRPr="00786100" w:rsidTr="00F90B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Характеристика населенного пункта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Значение</w:t>
            </w:r>
          </w:p>
        </w:tc>
      </w:tr>
      <w:tr w:rsidR="0072116A" w:rsidRPr="00786100" w:rsidTr="00F90B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Общая площадь населенного пункта (кв. километров)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1,075</w:t>
            </w:r>
          </w:p>
        </w:tc>
      </w:tr>
      <w:tr w:rsidR="0072116A" w:rsidRPr="00786100" w:rsidTr="00F90B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1,0</w:t>
            </w:r>
          </w:p>
        </w:tc>
      </w:tr>
      <w:tr w:rsidR="0072116A" w:rsidRPr="00786100" w:rsidTr="00F90B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Общая площадь  хвойных (смешанных) лесов, расположенных на землях населенного пункта (гектаров)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</w:tr>
      <w:tr w:rsidR="0072116A" w:rsidRPr="00786100" w:rsidTr="00F90B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Общая площадь  лиственных лесов, расположенных на землях населенного пункта (гектаров)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</w:tr>
      <w:tr w:rsidR="0072116A" w:rsidRPr="00786100" w:rsidTr="00F90B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Расчетное время прибытия 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15 минут</w:t>
            </w:r>
          </w:p>
        </w:tc>
      </w:tr>
    </w:tbl>
    <w:p w:rsidR="0072116A" w:rsidRPr="00786100" w:rsidRDefault="0072116A" w:rsidP="0072116A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 w:eastAsia="zh-CN"/>
        </w:rPr>
        <w:t>II</w:t>
      </w: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</w:t>
      </w: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ицу с лесным участком и относящихся к этому населенному пункту в соответствии с административно-территориальным делением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22"/>
        <w:gridCol w:w="2665"/>
        <w:gridCol w:w="1871"/>
        <w:gridCol w:w="1701"/>
      </w:tblGrid>
      <w:tr w:rsidR="0072116A" w:rsidRPr="00786100" w:rsidTr="00F90B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Наименование социального объекта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Численность персонала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Численность пациентов (отдыхающих)</w:t>
            </w:r>
          </w:p>
        </w:tc>
      </w:tr>
      <w:tr w:rsidR="0072116A" w:rsidRPr="00786100" w:rsidTr="00F90B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2116A" w:rsidRPr="00786100" w:rsidTr="00F90B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72116A" w:rsidRPr="00786100" w:rsidRDefault="0072116A" w:rsidP="0072116A">
      <w:pPr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 w:eastAsia="zh-CN"/>
        </w:rPr>
        <w:t>III</w:t>
      </w: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. Сведения о ближайших к населенному пункту подразделениях      пожарной охраны</w:t>
      </w:r>
    </w:p>
    <w:p w:rsidR="0072116A" w:rsidRPr="00786100" w:rsidRDefault="0072116A" w:rsidP="007211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1. Ближайшее к населенному пункту подразделение пожарной охраны (наименование, вид), адрес</w:t>
      </w:r>
      <w:r w:rsidRPr="007861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: </w:t>
      </w:r>
      <w:r w:rsidRPr="007861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27 ПСЧ 9 ПСО ФПС ГПС ГУ МЧС</w:t>
      </w:r>
      <w:r w:rsidRPr="007861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7861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России по Оренбургской области, село Беляевка, Торговая улица, 3б.</w:t>
      </w:r>
    </w:p>
    <w:p w:rsidR="0072116A" w:rsidRPr="00786100" w:rsidRDefault="0072116A" w:rsidP="0072116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</w:pPr>
    </w:p>
    <w:p w:rsidR="0072116A" w:rsidRPr="00786100" w:rsidRDefault="0072116A" w:rsidP="0078610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 w:eastAsia="zh-CN"/>
        </w:rPr>
        <w:lastRenderedPageBreak/>
        <w:t>IV</w:t>
      </w: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. Лица, ответственные за проведение мероприятий по предупреждению       и ликвидации посл</w:t>
      </w:r>
      <w:r w:rsid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едствий чрезвычайных ситуаций </w:t>
      </w: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и оказание необходимой помощи пострадавшим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7"/>
        <w:gridCol w:w="2977"/>
        <w:gridCol w:w="1985"/>
      </w:tblGrid>
      <w:tr w:rsidR="0072116A" w:rsidRPr="00786100" w:rsidTr="00F90B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Контактный телефон</w:t>
            </w:r>
          </w:p>
        </w:tc>
      </w:tr>
      <w:tr w:rsidR="0072116A" w:rsidRPr="00786100" w:rsidTr="00F90B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Елешем Максут Хайрулович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Глава администрации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89228038621</w:t>
            </w:r>
          </w:p>
        </w:tc>
      </w:tr>
    </w:tbl>
    <w:p w:rsidR="0072116A" w:rsidRPr="00786100" w:rsidRDefault="0072116A" w:rsidP="0072116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</w:p>
    <w:p w:rsidR="0072116A" w:rsidRPr="00786100" w:rsidRDefault="0072116A" w:rsidP="007211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 w:eastAsia="zh-CN"/>
        </w:rPr>
        <w:t>V</w:t>
      </w:r>
      <w:r w:rsidRPr="007861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. Сведения о выполнении требований пожарной безопасности</w:t>
      </w:r>
    </w:p>
    <w:p w:rsidR="0072116A" w:rsidRPr="00786100" w:rsidRDefault="0072116A" w:rsidP="007211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095"/>
        <w:gridCol w:w="2694"/>
      </w:tblGrid>
      <w:tr w:rsidR="0072116A" w:rsidRPr="00786100" w:rsidTr="00F90B43">
        <w:trPr>
          <w:tblHeader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16A" w:rsidRPr="00786100" w:rsidRDefault="0072116A" w:rsidP="007211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Информация о выполнении</w:t>
            </w:r>
          </w:p>
        </w:tc>
      </w:tr>
      <w:tr w:rsidR="0072116A" w:rsidRPr="00786100" w:rsidTr="00F90B4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Противопожарная преграда установленной ширины</w:t>
            </w:r>
          </w:p>
          <w:p w:rsidR="0072116A" w:rsidRPr="00786100" w:rsidRDefault="0072116A" w:rsidP="0072116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( противопожарная минерализованная полоса, на всей протяженности границы населенного пункта с лесными  участками)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Имеется</w:t>
            </w:r>
          </w:p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Минерализованная полоса</w:t>
            </w:r>
          </w:p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6150 м.</w:t>
            </w:r>
          </w:p>
        </w:tc>
      </w:tr>
      <w:tr w:rsidR="0072116A" w:rsidRPr="00786100" w:rsidTr="00F90B4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Ежегодно</w:t>
            </w:r>
          </w:p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Май 2024 г.</w:t>
            </w:r>
          </w:p>
        </w:tc>
      </w:tr>
      <w:tr w:rsidR="0072116A" w:rsidRPr="00786100" w:rsidTr="00F90B4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имеется</w:t>
            </w:r>
          </w:p>
          <w:p w:rsidR="0072116A" w:rsidRPr="00786100" w:rsidRDefault="0072116A" w:rsidP="0072116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звуковая система и центролизованная;</w:t>
            </w:r>
          </w:p>
          <w:p w:rsidR="0072116A" w:rsidRPr="00786100" w:rsidRDefault="0072116A" w:rsidP="0072116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телефонная связь</w:t>
            </w:r>
          </w:p>
        </w:tc>
      </w:tr>
      <w:tr w:rsidR="0072116A" w:rsidRPr="00786100" w:rsidTr="00F90B4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Имеется</w:t>
            </w:r>
          </w:p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пожарные гидранты в кол-ве 88 шт;</w:t>
            </w:r>
          </w:p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72116A" w:rsidRPr="00786100" w:rsidRDefault="0072116A" w:rsidP="0072116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72116A" w:rsidRPr="00786100" w:rsidTr="00F90B4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имеется</w:t>
            </w:r>
          </w:p>
        </w:tc>
      </w:tr>
      <w:tr w:rsidR="0072116A" w:rsidRPr="00786100" w:rsidTr="00F90B4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имеется</w:t>
            </w:r>
          </w:p>
        </w:tc>
      </w:tr>
      <w:tr w:rsidR="0072116A" w:rsidRPr="00786100" w:rsidTr="00F90B4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Имеются</w:t>
            </w:r>
          </w:p>
          <w:p w:rsidR="0072116A" w:rsidRPr="00786100" w:rsidRDefault="0072116A" w:rsidP="0072116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мотопомпы,</w:t>
            </w:r>
          </w:p>
          <w:p w:rsidR="0072116A" w:rsidRPr="00786100" w:rsidRDefault="0072116A" w:rsidP="0072116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пожарные гидранты,</w:t>
            </w:r>
          </w:p>
          <w:p w:rsidR="0072116A" w:rsidRPr="00786100" w:rsidRDefault="0072116A" w:rsidP="0072116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огнетушители, ранцы</w:t>
            </w:r>
          </w:p>
        </w:tc>
      </w:tr>
      <w:tr w:rsidR="0072116A" w:rsidRPr="00786100" w:rsidTr="00F90B4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16A" w:rsidRPr="00786100" w:rsidRDefault="0072116A" w:rsidP="0072116A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78610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имеется </w:t>
            </w:r>
          </w:p>
          <w:p w:rsidR="0072116A" w:rsidRPr="00786100" w:rsidRDefault="0072116A" w:rsidP="0072116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72116A" w:rsidRPr="00786100" w:rsidRDefault="0072116A" w:rsidP="0072116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tbl>
      <w:tblPr>
        <w:tblW w:w="9015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5"/>
      </w:tblGrid>
      <w:tr w:rsidR="0072116A" w:rsidRPr="00786100" w:rsidTr="00786100">
        <w:trPr>
          <w:cantSplit/>
          <w:trHeight w:val="1435"/>
        </w:trPr>
        <w:tc>
          <w:tcPr>
            <w:tcW w:w="9015" w:type="dxa"/>
            <w:tcBorders>
              <w:bottom w:val="double" w:sz="12" w:space="0" w:color="000000"/>
            </w:tcBorders>
          </w:tcPr>
          <w:p w:rsidR="0072116A" w:rsidRPr="00786100" w:rsidRDefault="0072116A" w:rsidP="000E19B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16A" w:rsidRPr="00786100" w:rsidRDefault="0072116A" w:rsidP="0072116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72116A" w:rsidRPr="00786100" w:rsidRDefault="0072116A" w:rsidP="0072116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72116A" w:rsidRPr="00786100" w:rsidRDefault="0072116A" w:rsidP="0072116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БЕЛЯЕВСКИЙ СЕЛЬСОВЕТ </w:t>
            </w:r>
          </w:p>
          <w:p w:rsidR="0072116A" w:rsidRPr="00786100" w:rsidRDefault="0072116A" w:rsidP="0072116A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72116A" w:rsidRPr="00786100" w:rsidTr="00786100">
        <w:trPr>
          <w:cantSplit/>
          <w:trHeight w:val="1124"/>
        </w:trPr>
        <w:tc>
          <w:tcPr>
            <w:tcW w:w="9015" w:type="dxa"/>
            <w:vAlign w:val="bottom"/>
          </w:tcPr>
          <w:p w:rsidR="0072116A" w:rsidRPr="00786100" w:rsidRDefault="0072116A" w:rsidP="00F90B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16A" w:rsidRPr="00786100" w:rsidRDefault="0072116A" w:rsidP="00F90B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72116A" w:rsidRPr="00786100" w:rsidRDefault="0072116A" w:rsidP="00F90B4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4384" behindDoc="0" locked="0" layoutInCell="0" allowOverlap="1" wp14:anchorId="039B8D03" wp14:editId="017D6BB5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pPr w:leftFromText="180" w:rightFromText="180" w:vertAnchor="text" w:horzAnchor="page" w:tblpX="4126" w:tblpY="28"/>
        <w:tblW w:w="5685" w:type="dxa"/>
        <w:tblLayout w:type="fixed"/>
        <w:tblLook w:val="04A0" w:firstRow="1" w:lastRow="0" w:firstColumn="1" w:lastColumn="0" w:noHBand="0" w:noVBand="1"/>
      </w:tblPr>
      <w:tblGrid>
        <w:gridCol w:w="5685"/>
      </w:tblGrid>
      <w:tr w:rsidR="00786100" w:rsidRPr="00786100" w:rsidTr="00786100">
        <w:trPr>
          <w:trHeight w:val="66"/>
        </w:trPr>
        <w:tc>
          <w:tcPr>
            <w:tcW w:w="5685" w:type="dxa"/>
          </w:tcPr>
          <w:p w:rsidR="00786100" w:rsidRPr="00786100" w:rsidRDefault="00786100" w:rsidP="0078610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О создании рабочей комиссии по оценке ущерба от паводка инфраструктуры ЖКХ</w:t>
            </w:r>
          </w:p>
        </w:tc>
      </w:tr>
    </w:tbl>
    <w:p w:rsidR="0072116A" w:rsidRPr="00786100" w:rsidRDefault="0072116A" w:rsidP="0072116A">
      <w:pPr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1. Назначить для осмотра коммунальной инфраструктуры МУП «Беляевское ЖКХ», подвергшейся последствиям паводка 2024 года, рабочую комиссию по оценке ущерба от паводка инфраструктуры ЖКХ (далее-рабочая комиссия) в составе:</w:t>
      </w:r>
    </w:p>
    <w:p w:rsidR="0072116A" w:rsidRPr="00786100" w:rsidRDefault="0072116A" w:rsidP="007211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1.1. </w:t>
      </w:r>
      <w:r w:rsidRPr="00786100">
        <w:rPr>
          <w:rFonts w:ascii="Times New Roman" w:hAnsi="Times New Roman" w:cs="Times New Roman"/>
          <w:sz w:val="24"/>
          <w:szCs w:val="24"/>
        </w:rPr>
        <w:tab/>
        <w:t>Елешев М.Х. - глава муниципального образования Беляевский сельсовет Беляевского района Оренбургской области;</w:t>
      </w:r>
    </w:p>
    <w:p w:rsidR="0072116A" w:rsidRPr="00786100" w:rsidRDefault="0072116A" w:rsidP="007211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1.2. </w:t>
      </w:r>
      <w:r w:rsidRPr="00786100">
        <w:rPr>
          <w:rFonts w:ascii="Times New Roman" w:hAnsi="Times New Roman" w:cs="Times New Roman"/>
          <w:sz w:val="24"/>
          <w:szCs w:val="24"/>
        </w:rPr>
        <w:tab/>
        <w:t>Ермолов П.Г. – специалист 1 категории администрации муниципального образования Беляевский сельсовет Беляевского района Оренбургской области;</w:t>
      </w:r>
    </w:p>
    <w:p w:rsidR="0072116A" w:rsidRPr="00786100" w:rsidRDefault="0072116A" w:rsidP="00721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1.3.</w:t>
      </w:r>
      <w:r w:rsidRPr="00786100">
        <w:rPr>
          <w:rFonts w:ascii="Times New Roman" w:hAnsi="Times New Roman" w:cs="Times New Roman"/>
          <w:sz w:val="24"/>
          <w:szCs w:val="24"/>
        </w:rPr>
        <w:tab/>
        <w:t>Тукушева А.И. – заведующая МБДОУ «Детский сад № 1», депутат Совета депутатов МО Беляевский сельсовет (по согласованию);</w:t>
      </w:r>
    </w:p>
    <w:p w:rsidR="0072116A" w:rsidRPr="00786100" w:rsidRDefault="0072116A" w:rsidP="00721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1.4.</w:t>
      </w:r>
      <w:r w:rsidRPr="00786100">
        <w:rPr>
          <w:rFonts w:ascii="Times New Roman" w:hAnsi="Times New Roman" w:cs="Times New Roman"/>
          <w:sz w:val="24"/>
          <w:szCs w:val="24"/>
        </w:rPr>
        <w:tab/>
        <w:t>Величко Д. В. – директор МУП Беляевской ЖКХ;</w:t>
      </w:r>
    </w:p>
    <w:p w:rsidR="0072116A" w:rsidRPr="00786100" w:rsidRDefault="0072116A" w:rsidP="00721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1.5.</w:t>
      </w:r>
      <w:r w:rsidRPr="00786100">
        <w:rPr>
          <w:rFonts w:ascii="Times New Roman" w:hAnsi="Times New Roman" w:cs="Times New Roman"/>
          <w:sz w:val="24"/>
          <w:szCs w:val="24"/>
        </w:rPr>
        <w:tab/>
        <w:t xml:space="preserve"> Бушаев В. А. – мастер МУП Беляевское ЖКХ.</w:t>
      </w:r>
    </w:p>
    <w:p w:rsidR="0072116A" w:rsidRPr="00786100" w:rsidRDefault="0072116A" w:rsidP="0072116A">
      <w:pPr>
        <w:pStyle w:val="a4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2. Рабочей комиссии: </w:t>
      </w:r>
    </w:p>
    <w:p w:rsidR="0072116A" w:rsidRPr="00786100" w:rsidRDefault="0072116A" w:rsidP="0072116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2.1.</w:t>
      </w:r>
      <w:r w:rsidRPr="00786100">
        <w:rPr>
          <w:rFonts w:ascii="Times New Roman" w:hAnsi="Times New Roman" w:cs="Times New Roman"/>
          <w:sz w:val="24"/>
          <w:szCs w:val="24"/>
        </w:rPr>
        <w:tab/>
        <w:t>Определить ущерб по результатам осмотра канализационной насосной станции с. Беляевка, расположенной по адресу: «Оренбургская область, Беляевский район, с. Беляевка, улица Школьная».</w:t>
      </w:r>
    </w:p>
    <w:p w:rsidR="0072116A" w:rsidRPr="00786100" w:rsidRDefault="0072116A" w:rsidP="0072116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2.2. </w:t>
      </w:r>
      <w:r w:rsidRPr="00786100">
        <w:rPr>
          <w:rFonts w:ascii="Times New Roman" w:hAnsi="Times New Roman" w:cs="Times New Roman"/>
          <w:sz w:val="24"/>
          <w:szCs w:val="24"/>
        </w:rPr>
        <w:tab/>
        <w:t>Выявить необходимые мероприятия для восстановления нормальной работоспособности канализационно-насосная станция.</w:t>
      </w:r>
    </w:p>
    <w:p w:rsidR="0072116A" w:rsidRPr="00786100" w:rsidRDefault="0072116A" w:rsidP="0072116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3.</w:t>
      </w:r>
      <w:r w:rsidRPr="00786100">
        <w:rPr>
          <w:rFonts w:ascii="Times New Roman" w:hAnsi="Times New Roman" w:cs="Times New Roman"/>
          <w:sz w:val="24"/>
          <w:szCs w:val="24"/>
        </w:rPr>
        <w:tab/>
        <w:t>Контроль за выполнением данного постановления оставляю за собой.</w:t>
      </w:r>
    </w:p>
    <w:p w:rsidR="0072116A" w:rsidRPr="00786100" w:rsidRDefault="0072116A" w:rsidP="0072116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4.</w:t>
      </w:r>
      <w:r w:rsidRPr="00786100">
        <w:rPr>
          <w:rFonts w:ascii="Times New Roman" w:hAnsi="Times New Roman" w:cs="Times New Roman"/>
          <w:sz w:val="24"/>
          <w:szCs w:val="24"/>
        </w:rPr>
        <w:tab/>
        <w:t>Постановление вступает в силу со дня официального опубликования.</w:t>
      </w:r>
    </w:p>
    <w:p w:rsidR="0072116A" w:rsidRPr="00786100" w:rsidRDefault="0072116A" w:rsidP="007861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Глава муниципального образования                   </w:t>
      </w:r>
      <w:r w:rsidR="00786100" w:rsidRPr="00786100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786100">
        <w:rPr>
          <w:rFonts w:ascii="Times New Roman" w:hAnsi="Times New Roman" w:cs="Times New Roman"/>
          <w:i/>
          <w:sz w:val="24"/>
          <w:szCs w:val="24"/>
        </w:rPr>
        <w:t xml:space="preserve">    </w:t>
      </w:r>
      <w:r w:rsidRPr="00786100">
        <w:rPr>
          <w:rFonts w:ascii="Times New Roman" w:hAnsi="Times New Roman" w:cs="Times New Roman"/>
          <w:sz w:val="24"/>
          <w:szCs w:val="24"/>
        </w:rPr>
        <w:t xml:space="preserve">                                     М.Х.Елешев</w:t>
      </w:r>
    </w:p>
    <w:p w:rsidR="007E73F8" w:rsidRPr="00786100" w:rsidRDefault="007E73F8" w:rsidP="007211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b/>
          <w:bCs/>
          <w:sz w:val="24"/>
          <w:szCs w:val="24"/>
        </w:rPr>
        <w:t>БЕЛЯЕВСКИЙ СЕЛЬСОВЕТ</w:t>
      </w: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b/>
          <w:bCs/>
          <w:sz w:val="24"/>
          <w:szCs w:val="24"/>
        </w:rPr>
        <w:t xml:space="preserve">БЕЛЯЕВСКОГО РАЙОНА ОРЕНБУРГСКОЙ ОБЛАСТИ </w:t>
      </w: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610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1771650</wp:posOffset>
            </wp:positionH>
            <wp:positionV relativeFrom="paragraph">
              <wp:posOffset>99695</wp:posOffset>
            </wp:positionV>
            <wp:extent cx="2924175" cy="360045"/>
            <wp:effectExtent l="0" t="0" r="9525" b="1905"/>
            <wp:wrapTight wrapText="bothSides">
              <wp:wrapPolygon edited="0">
                <wp:start x="0" y="0"/>
                <wp:lineTo x="0" y="20571"/>
                <wp:lineTo x="21530" y="20571"/>
                <wp:lineTo x="2153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16A" w:rsidRPr="00786100" w:rsidRDefault="0072116A" w:rsidP="007861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2116A" w:rsidRPr="00786100" w:rsidRDefault="0072116A" w:rsidP="00786100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bCs/>
          <w:sz w:val="24"/>
          <w:szCs w:val="24"/>
        </w:rPr>
        <w:t xml:space="preserve">О создании муниципальной комиссии </w:t>
      </w: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по обследованию жилых помещений инвалидов, входящих в состав муниципального и частного жилищного фонда, и общего имущества в многоквартирных домах, в которых </w:t>
      </w:r>
      <w:r w:rsidRPr="00786100">
        <w:rPr>
          <w:rFonts w:ascii="Times New Roman" w:hAnsi="Times New Roman" w:cs="Times New Roman"/>
          <w:sz w:val="24"/>
          <w:szCs w:val="24"/>
        </w:rPr>
        <w:lastRenderedPageBreak/>
        <w:t>расположены указанные жилые помещения, в целях их приспособления с учетом потребностей инвалидов и обеспечения условий их доступности для инвалидов</w:t>
      </w:r>
    </w:p>
    <w:p w:rsidR="0072116A" w:rsidRPr="00786100" w:rsidRDefault="0072116A" w:rsidP="007211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 w:history="1">
        <w:r w:rsidRPr="0078610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86100">
        <w:rPr>
          <w:rFonts w:ascii="Times New Roman" w:hAnsi="Times New Roman" w:cs="Times New Roman"/>
          <w:sz w:val="24"/>
          <w:szCs w:val="24"/>
        </w:rPr>
        <w:t xml:space="preserve"> Правительства РФ от 09.07.2016 N 649 "О мерах по приспособлению жилых помещений и общего имущества в многоквартирном доме с учетом потребностей инвалидов", постановлением Правительства Оренбургской области от 09.06.2017 N 417-п "О мерах по реализации постановления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 в Оренбургской области" администрация муниципального образования Беляевский  сельсовет  постановляет: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1. Создать муниципальную комиссию по обследованию жилых помещений инвалидов, входящих в состав муниципального и частного жилищного фонда,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 и утвердить ее </w:t>
      </w:r>
      <w:hyperlink w:anchor="Par36" w:history="1">
        <w:r w:rsidRPr="00786100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786100">
        <w:rPr>
          <w:rFonts w:ascii="Times New Roman" w:hAnsi="Times New Roman" w:cs="Times New Roman"/>
          <w:sz w:val="24"/>
          <w:szCs w:val="24"/>
        </w:rPr>
        <w:t xml:space="preserve"> согласно Приложению N 1.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ar72" w:history="1">
        <w:r w:rsidRPr="00786100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786100">
        <w:rPr>
          <w:rFonts w:ascii="Times New Roman" w:hAnsi="Times New Roman" w:cs="Times New Roman"/>
          <w:sz w:val="24"/>
          <w:szCs w:val="24"/>
        </w:rPr>
        <w:t xml:space="preserve"> о муниципальной комиссии по обследованию жилых помещений инвалидов, входящих в состав муниципального и частного жилищного фонда,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 согласно Приложению N 2.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w:anchor="Par121" w:history="1">
        <w:r w:rsidRPr="00786100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Pr="00786100">
        <w:rPr>
          <w:rFonts w:ascii="Times New Roman" w:hAnsi="Times New Roman" w:cs="Times New Roman"/>
          <w:sz w:val="24"/>
          <w:szCs w:val="24"/>
        </w:rPr>
        <w:t xml:space="preserve"> мероприятий по приспособлению жилых помещений инвалидов, входящих в состав муниципального и частного жилищного фонда,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 согласно Приложению N 3.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 (обнародования).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5. Контроль исполнения настоящего постановления оставляю за собой.</w:t>
      </w:r>
    </w:p>
    <w:p w:rsidR="0072116A" w:rsidRPr="00786100" w:rsidRDefault="0072116A" w:rsidP="0072116A">
      <w:pPr>
        <w:widowControl w:val="0"/>
        <w:tabs>
          <w:tab w:val="left" w:pos="-1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widowControl w:val="0"/>
        <w:tabs>
          <w:tab w:val="left" w:pos="-1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Глава муниципального образован</w:t>
      </w:r>
      <w:r w:rsidR="00786100">
        <w:rPr>
          <w:rFonts w:ascii="Times New Roman" w:hAnsi="Times New Roman" w:cs="Times New Roman"/>
          <w:sz w:val="24"/>
          <w:szCs w:val="24"/>
        </w:rPr>
        <w:t xml:space="preserve">ия                            </w:t>
      </w:r>
      <w:r w:rsidR="00786100" w:rsidRPr="00786100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786100">
        <w:rPr>
          <w:rFonts w:ascii="Times New Roman" w:hAnsi="Times New Roman" w:cs="Times New Roman"/>
          <w:i/>
          <w:sz w:val="24"/>
          <w:szCs w:val="24"/>
        </w:rPr>
        <w:t>   </w:t>
      </w:r>
      <w:r w:rsidRPr="00786100">
        <w:rPr>
          <w:rFonts w:ascii="Times New Roman" w:hAnsi="Times New Roman" w:cs="Times New Roman"/>
          <w:sz w:val="24"/>
          <w:szCs w:val="24"/>
        </w:rPr>
        <w:t xml:space="preserve">                   </w:t>
      </w:r>
      <w:r w:rsidR="00786100">
        <w:rPr>
          <w:rFonts w:ascii="Times New Roman" w:hAnsi="Times New Roman" w:cs="Times New Roman"/>
          <w:sz w:val="24"/>
          <w:szCs w:val="24"/>
        </w:rPr>
        <w:t xml:space="preserve">     </w:t>
      </w:r>
      <w:r w:rsidRPr="00786100">
        <w:rPr>
          <w:rFonts w:ascii="Times New Roman" w:hAnsi="Times New Roman" w:cs="Times New Roman"/>
          <w:sz w:val="24"/>
          <w:szCs w:val="24"/>
        </w:rPr>
        <w:t>        М.Х.Елешев</w:t>
      </w:r>
    </w:p>
    <w:p w:rsidR="0072116A" w:rsidRPr="00786100" w:rsidRDefault="0072116A" w:rsidP="0072116A">
      <w:pPr>
        <w:widowControl w:val="0"/>
        <w:tabs>
          <w:tab w:val="left" w:pos="-1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widowControl w:val="0"/>
        <w:tabs>
          <w:tab w:val="left" w:pos="-1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                                                                                   </w:t>
      </w:r>
    </w:p>
    <w:p w:rsidR="0072116A" w:rsidRPr="00786100" w:rsidRDefault="0072116A" w:rsidP="0072116A">
      <w:pPr>
        <w:widowControl w:val="0"/>
        <w:tabs>
          <w:tab w:val="left" w:pos="-120"/>
        </w:tabs>
        <w:spacing w:after="0"/>
        <w:rPr>
          <w:rFonts w:ascii="Times New Roman" w:hAnsi="Times New Roman" w:cs="Times New Roman"/>
          <w:sz w:val="24"/>
          <w:szCs w:val="24"/>
        </w:rPr>
        <w:sectPr w:rsidR="0072116A" w:rsidRPr="00786100" w:rsidSect="0072116A">
          <w:headerReference w:type="default" r:id="rId17"/>
          <w:pgSz w:w="11906" w:h="16838"/>
          <w:pgMar w:top="1134" w:right="851" w:bottom="1134" w:left="1701" w:header="720" w:footer="720" w:gutter="0"/>
          <w:cols w:space="720"/>
          <w:formProt w:val="0"/>
          <w:noEndnote/>
          <w:titlePg/>
        </w:sectPr>
      </w:pP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к постановлению администрации муниципального образования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Беляевский сельсовет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Беляевского района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от 02.05.2024 № 53-п</w:t>
      </w:r>
    </w:p>
    <w:p w:rsidR="0072116A" w:rsidRPr="00786100" w:rsidRDefault="0072116A" w:rsidP="0072116A">
      <w:pPr>
        <w:pStyle w:val="ConsPlusNormal"/>
        <w:ind w:left="6379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6"/>
      <w:bookmarkEnd w:id="1"/>
      <w:r w:rsidRPr="00786100">
        <w:rPr>
          <w:rFonts w:ascii="Times New Roman" w:hAnsi="Times New Roman" w:cs="Times New Roman"/>
          <w:bCs/>
          <w:sz w:val="24"/>
          <w:szCs w:val="24"/>
        </w:rPr>
        <w:t>Состав</w:t>
      </w:r>
    </w:p>
    <w:p w:rsidR="0072116A" w:rsidRPr="00786100" w:rsidRDefault="0072116A" w:rsidP="000E19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bCs/>
          <w:sz w:val="24"/>
          <w:szCs w:val="24"/>
        </w:rPr>
        <w:t>муниципальной комиссии по обследованию жилых помещений инвалидов, входящих в состав муниципального и частного жилищного фонда,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</w:t>
      </w:r>
    </w:p>
    <w:p w:rsidR="0072116A" w:rsidRPr="00786100" w:rsidRDefault="0072116A" w:rsidP="007211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Бабнищева Лариса Анатольевна - заместитель главы администрации муниципального образования Беляевский сельсовет.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Ермолов Петр Георгиевич - специалист администрации муниципального образования Беляевский сельсовет.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Ахметзянова Гюзелия Сайдалиевна - специалист администрации муниципального образования Беляевский сельсовет.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Костенко Римма Викторовна - заместитель главы администрации МО Беляевский район по социальной политике (по согласованию);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Липский Андрей Михайлович - главный архитектор администрации МО Беляевский район (по согласованию);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Сверчкова Вера Ивановна - представитель Беляевской местной организации Оренбургской областной организации Общероссийской общественной организации "Всероссийского общества инвалидов" (по согласованию).</w:t>
      </w:r>
    </w:p>
    <w:p w:rsidR="0072116A" w:rsidRPr="00786100" w:rsidRDefault="0072116A" w:rsidP="007211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к постановлению администрации муниципального образования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Беляевский сельсовет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Беляевского района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от 02.05.2024 № 53-п</w:t>
      </w:r>
    </w:p>
    <w:p w:rsidR="0072116A" w:rsidRPr="00786100" w:rsidRDefault="006126A9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hyperlink w:anchor="Par72" w:history="1">
        <w:bookmarkStart w:id="2" w:name="Par72"/>
        <w:bookmarkEnd w:id="2"/>
        <w:r w:rsidR="0072116A" w:rsidRPr="00786100">
          <w:rPr>
            <w:rFonts w:ascii="Times New Roman" w:hAnsi="Times New Roman" w:cs="Times New Roman"/>
            <w:b/>
            <w:sz w:val="24"/>
            <w:szCs w:val="24"/>
          </w:rPr>
          <w:t>Положение</w:t>
        </w:r>
      </w:hyperlink>
      <w:r w:rsidR="0072116A" w:rsidRPr="007861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b/>
          <w:sz w:val="24"/>
          <w:szCs w:val="24"/>
        </w:rPr>
        <w:t>о муниципальной комиссии по обследованию жилых помещений инвалидов, входящих в состав муниципального и частного жилищного фонда,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</w:t>
      </w:r>
    </w:p>
    <w:p w:rsidR="0072116A" w:rsidRPr="00786100" w:rsidRDefault="0072116A" w:rsidP="007211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2116A" w:rsidRPr="00786100" w:rsidRDefault="0072116A" w:rsidP="007211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1.1. Муниципальная комиссия по обследованию жилых помещений инвалидов, входящих в состав муниципального и частного жилищного фонда,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</w:t>
      </w:r>
      <w:r w:rsidRPr="00786100">
        <w:rPr>
          <w:rFonts w:ascii="Times New Roman" w:hAnsi="Times New Roman" w:cs="Times New Roman"/>
          <w:sz w:val="24"/>
          <w:szCs w:val="24"/>
        </w:rPr>
        <w:lastRenderedPageBreak/>
        <w:t>для инвалидов (далее - комиссия) создана для обследования жилых помещений инвалидов, входящих в состав муниципального жилищного фонда муниципального образования Беляевский сельсовет и частного жилищного фонда,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1.2. Комиссия работает на постоянной основе и осуществляет свою деятельность в соответствии с настоящим Положением.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1.3. Комиссия в работе руководствуется Жилищным </w:t>
      </w:r>
      <w:hyperlink r:id="rId18" w:history="1">
        <w:r w:rsidRPr="0078610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86100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9" w:history="1">
        <w:r w:rsidRPr="00786100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786100">
        <w:rPr>
          <w:rFonts w:ascii="Times New Roman" w:hAnsi="Times New Roman" w:cs="Times New Roman"/>
          <w:sz w:val="24"/>
          <w:szCs w:val="24"/>
        </w:rPr>
        <w:t xml:space="preserve">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9 июля 2016 г. N 649 "О мерах по приспособлению жилых помещений и общего имущества в многоквартирном доме с учетом потребностей инвалидов" (далее - Правила).</w:t>
      </w:r>
    </w:p>
    <w:p w:rsidR="0072116A" w:rsidRPr="00786100" w:rsidRDefault="0072116A" w:rsidP="007211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b/>
          <w:bCs/>
          <w:sz w:val="24"/>
          <w:szCs w:val="24"/>
        </w:rPr>
        <w:t>2. Структура комиссии</w:t>
      </w:r>
    </w:p>
    <w:p w:rsidR="0072116A" w:rsidRPr="00786100" w:rsidRDefault="0072116A" w:rsidP="007211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2.1. В состав комиссии включаются представители: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а) органов муниципального жилищного контроля;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б) органов местного самоуправления, в том числе в сфере архитектуры и градостроительства;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в) общественных объединений инвалидов.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2.2.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72116A" w:rsidRPr="00786100" w:rsidRDefault="0072116A" w:rsidP="007211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b/>
          <w:bCs/>
          <w:sz w:val="24"/>
          <w:szCs w:val="24"/>
        </w:rPr>
        <w:t>3. Порядок работы комиссии</w:t>
      </w:r>
    </w:p>
    <w:p w:rsidR="0072116A" w:rsidRPr="00786100" w:rsidRDefault="0072116A" w:rsidP="007211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3.1. Комиссия осуществляет свою работу в соответствии с планом мероприятий по приспособлению жилых помещений инвалидов, входящих в состав муниципального и частного жилищного фонда,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 (далее - план мероприятий), утвержденным постановлением администрации муниципального образования Беляевский сельсовет.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3.2. Созыв комиссии осуществляется секретарем комиссии.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3.3. Комиссия проводит работу согласно утвержденной председателем комиссии повестке дня.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3.4. Формирование повестки дня, оформление заключения комиссии осуществляются секретарем комиссии.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3.5. Решения комиссии принимаются большинством голосов членов комиссии.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3.6. Собственник жилого помещения (уполномоченное им лицо) привлекается к работе в комиссии с правом совещательного голоса, о времени и месте заседания комиссии он уведомляется секретарем комиссии путем направления письменного уведомления.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3.7.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</w:t>
      </w:r>
      <w:r w:rsidRPr="00786100">
        <w:rPr>
          <w:rFonts w:ascii="Times New Roman" w:hAnsi="Times New Roman" w:cs="Times New Roman"/>
          <w:sz w:val="24"/>
          <w:szCs w:val="24"/>
        </w:rPr>
        <w:lastRenderedPageBreak/>
        <w:t xml:space="preserve">целях приспособления с учетом потребностей инвалида и обеспечения условий доступности для инвалида (далее - акт обследования) по </w:t>
      </w:r>
      <w:hyperlink r:id="rId20" w:history="1">
        <w:r w:rsidRPr="00786100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786100">
        <w:rPr>
          <w:rFonts w:ascii="Times New Roman" w:hAnsi="Times New Roman" w:cs="Times New Roman"/>
          <w:sz w:val="24"/>
          <w:szCs w:val="24"/>
        </w:rPr>
        <w:t>, утвержденной приказом Министерства строительства и жилищно-коммунального хозяйства Российской Федерации от 23.11.2016 г. N 836/пр.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3.8.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доступности для инвалида без изменения существующих несущих и ограждающих конструкций дома (части дома) путем осуществления его реконструкции или капитального ремонта, комиссия принимает решение о проведении проверки экономической целесообразности такой реконструкции или капитального ремонта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доступности для инвалида, по результатам которой комиссия принимает решение по форме, утвержденной </w:t>
      </w:r>
      <w:hyperlink r:id="rId21" w:history="1">
        <w:r w:rsidRPr="00786100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786100"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28.02.2017 N 583/пр.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 xml:space="preserve">3.9.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доступности для инвалида или заключение об отсутствии такой возможности по </w:t>
      </w:r>
      <w:hyperlink r:id="rId22" w:history="1">
        <w:r w:rsidRPr="00786100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786100">
        <w:rPr>
          <w:rFonts w:ascii="Times New Roman" w:hAnsi="Times New Roman" w:cs="Times New Roman"/>
          <w:sz w:val="24"/>
          <w:szCs w:val="24"/>
        </w:rPr>
        <w:t>, утвержденной приказом Министерства строительства и жилищно-коммунального хозяйства Российской Федерации от 23.11.2016 г. N 837/пр.</w:t>
      </w:r>
    </w:p>
    <w:p w:rsidR="0072116A" w:rsidRPr="00786100" w:rsidRDefault="0072116A" w:rsidP="007211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3.10. Для принятия решения о включении мероприятий в план мероприятий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 течение 10 дней со дня его вынесения направляется главе муниципального образования Беляевский сельсовет.</w:t>
      </w:r>
    </w:p>
    <w:p w:rsidR="0072116A" w:rsidRPr="00786100" w:rsidRDefault="0072116A" w:rsidP="007211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к постановлению администрации муниципального образования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Беляевский сельсовет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Беляевского района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72116A" w:rsidRPr="00786100" w:rsidRDefault="0072116A" w:rsidP="0072116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от 02.05.2024 № 53-п</w:t>
      </w:r>
    </w:p>
    <w:p w:rsidR="0072116A" w:rsidRPr="00786100" w:rsidRDefault="0072116A" w:rsidP="007211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116A" w:rsidRPr="00786100" w:rsidRDefault="006126A9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hyperlink w:anchor="Par121" w:history="1">
        <w:bookmarkStart w:id="3" w:name="Par121"/>
        <w:bookmarkEnd w:id="3"/>
        <w:r w:rsidR="0072116A" w:rsidRPr="00786100">
          <w:rPr>
            <w:rFonts w:ascii="Times New Roman" w:hAnsi="Times New Roman" w:cs="Times New Roman"/>
            <w:sz w:val="24"/>
            <w:szCs w:val="24"/>
          </w:rPr>
          <w:t>План</w:t>
        </w:r>
      </w:hyperlink>
    </w:p>
    <w:p w:rsidR="0072116A" w:rsidRPr="00786100" w:rsidRDefault="0072116A" w:rsidP="007211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100">
        <w:rPr>
          <w:rFonts w:ascii="Times New Roman" w:hAnsi="Times New Roman" w:cs="Times New Roman"/>
          <w:sz w:val="24"/>
          <w:szCs w:val="24"/>
        </w:rPr>
        <w:t>мероприятий по приспособлению жилых помещений инвалидов, входящих в состав муниципального и частного жилищного фонда,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</w:t>
      </w:r>
    </w:p>
    <w:p w:rsidR="0072116A" w:rsidRPr="00786100" w:rsidRDefault="0072116A" w:rsidP="0072116A">
      <w:pPr>
        <w:spacing w:after="1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97"/>
        <w:gridCol w:w="2269"/>
        <w:gridCol w:w="2349"/>
      </w:tblGrid>
      <w:tr w:rsidR="0072116A" w:rsidRPr="00786100" w:rsidTr="0072116A">
        <w:trPr>
          <w:trHeight w:val="14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</w:t>
            </w:r>
          </w:p>
          <w:p w:rsidR="0072116A" w:rsidRPr="00786100" w:rsidRDefault="0072116A" w:rsidP="00F90B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72116A" w:rsidRPr="00786100" w:rsidTr="0072116A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116A" w:rsidRPr="00786100" w:rsidTr="00721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перечня жилых помещений, находящихся в муниципальной и частной    собственности, в муниципальную    комиссию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 (далее – муниципальная комиссия)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три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</w:tr>
      <w:tr w:rsidR="0072116A" w:rsidRPr="00786100" w:rsidTr="00721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жилых помещений инвалидов и (или) общего имущества в многоквартирных домах, в которых проживают инвалиды, входящих в состав муниципального и частного жилищного фонда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в течение 15 рабочих дней после дня поступления перечня жилых помещений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  <w:tr w:rsidR="0072116A" w:rsidRPr="00786100" w:rsidTr="00721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7"/>
            <w:bookmarkEnd w:id="4"/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жилого помещения инвалида и (или) общего имущества в многоквартирном доме, в котором проживает инвалид, входящих в состав муниципального и частного жилищного фонда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в течение 30 рабочих дней со дня поступления заявления инвалида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  <w:tr w:rsidR="0072116A" w:rsidRPr="00786100" w:rsidTr="00721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(при необходимости)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после проведения обследования, указанного в </w:t>
            </w:r>
            <w:hyperlink w:anchor="P27" w:history="1">
              <w:r w:rsidRPr="0078610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3</w:t>
              </w:r>
            </w:hyperlink>
            <w:r w:rsidRPr="0078610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Плана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  <w:tr w:rsidR="0072116A" w:rsidRPr="00786100" w:rsidTr="00721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(при необходимости)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в течение 30 рабочих дней после дня поступления всех необходимых документов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сельсовета, </w:t>
            </w:r>
          </w:p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  <w:tr w:rsidR="0072116A" w:rsidRPr="00786100" w:rsidTr="00721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</w:t>
            </w:r>
            <w:r w:rsidRPr="00786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(при необходимости)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10 рабочих дней после дня завершения проверки экономической </w:t>
            </w:r>
            <w:r w:rsidRPr="00786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целесообразности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комиссия</w:t>
            </w:r>
          </w:p>
        </w:tc>
      </w:tr>
      <w:tr w:rsidR="0072116A" w:rsidRPr="00786100" w:rsidTr="00721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Подготовка и подписание заключения о возможности или об отсутствии 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после дня принятия решения об экономической целесообразности (нецелесообразности)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  <w:tr w:rsidR="0072116A" w:rsidRPr="00786100" w:rsidTr="00721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Направление заключения об отсутствии 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Администрацию сельсовета для признания жилого помещения инвалида в установленном законодательством Российской Федерации порядке непригодным для проживания инвалида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подписания заключения о отсутствии возможности приспособления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  <w:tr w:rsidR="0072116A" w:rsidRPr="00786100" w:rsidTr="00721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Направление заключения о 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главе  сельсовета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подписания заключения о возможности приспособления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муниципальная комиссия</w:t>
            </w:r>
          </w:p>
        </w:tc>
      </w:tr>
      <w:tr w:rsidR="0072116A" w:rsidRPr="00786100" w:rsidTr="007211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приспособлению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не позднее 6 месяцев после определения источника финансирования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16A" w:rsidRPr="00786100" w:rsidRDefault="0072116A" w:rsidP="00F90B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00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</w:tr>
    </w:tbl>
    <w:p w:rsidR="00951A3B" w:rsidRPr="00786100" w:rsidRDefault="00951A3B" w:rsidP="00951A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1A3B" w:rsidRPr="00786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A9" w:rsidRDefault="006126A9">
      <w:pPr>
        <w:spacing w:after="0" w:line="240" w:lineRule="auto"/>
      </w:pPr>
      <w:r>
        <w:separator/>
      </w:r>
    </w:p>
  </w:endnote>
  <w:endnote w:type="continuationSeparator" w:id="0">
    <w:p w:rsidR="006126A9" w:rsidRDefault="006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A9" w:rsidRDefault="006126A9">
      <w:pPr>
        <w:spacing w:after="0" w:line="240" w:lineRule="auto"/>
      </w:pPr>
      <w:r>
        <w:separator/>
      </w:r>
    </w:p>
  </w:footnote>
  <w:footnote w:type="continuationSeparator" w:id="0">
    <w:p w:rsidR="006126A9" w:rsidRDefault="006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A8C" w:rsidRDefault="006126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mallCap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aps w:val="0"/>
        <w:smallCap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mallCap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aps w:val="0"/>
        <w:smallCaps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aps w:val="0"/>
        <w:smallCap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aps w:val="0"/>
        <w:smallCap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aps w:val="0"/>
        <w:smallCap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aps w:val="0"/>
        <w:smallCap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aps w:val="0"/>
        <w:smallCap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C3"/>
    <w:rsid w:val="000E19B1"/>
    <w:rsid w:val="003D2BE2"/>
    <w:rsid w:val="006126A9"/>
    <w:rsid w:val="0072116A"/>
    <w:rsid w:val="00786100"/>
    <w:rsid w:val="007E73F8"/>
    <w:rsid w:val="007F41C3"/>
    <w:rsid w:val="008F57B7"/>
    <w:rsid w:val="00951A3B"/>
    <w:rsid w:val="00D30D03"/>
    <w:rsid w:val="00F9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8A55"/>
  <w15:chartTrackingRefBased/>
  <w15:docId w15:val="{028EC97E-D384-433B-9C8B-0FF1EA2E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is-text">
    <w:name w:val="feeds-page__navigation_icon is-text"/>
    <w:basedOn w:val="a0"/>
    <w:rsid w:val="007E73F8"/>
  </w:style>
  <w:style w:type="paragraph" w:styleId="a4">
    <w:name w:val="No Spacing"/>
    <w:uiPriority w:val="1"/>
    <w:qFormat/>
    <w:rsid w:val="0072116A"/>
    <w:pPr>
      <w:suppressAutoHyphens/>
      <w:spacing w:after="0" w:line="240" w:lineRule="auto"/>
    </w:pPr>
    <w:rPr>
      <w:rFonts w:ascii="Calibri" w:eastAsiaTheme="minorEastAsia" w:hAnsi="Calibri"/>
      <w:lang w:eastAsia="ru-RU"/>
    </w:rPr>
  </w:style>
  <w:style w:type="paragraph" w:customStyle="1" w:styleId="ConsPlusNormal">
    <w:name w:val="ConsPlusNormal"/>
    <w:uiPriority w:val="99"/>
    <w:rsid w:val="0072116A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1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72116A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2116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51A3B"/>
    <w:rPr>
      <w:color w:val="0563C1" w:themeColor="hyperlink"/>
      <w:u w:val="single"/>
    </w:rPr>
  </w:style>
  <w:style w:type="paragraph" w:customStyle="1" w:styleId="Default">
    <w:name w:val="Default"/>
    <w:qFormat/>
    <w:rsid w:val="00951A3B"/>
    <w:pPr>
      <w:suppressAutoHyphens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a8">
    <w:name w:val="Table Grid"/>
    <w:basedOn w:val="a1"/>
    <w:uiPriority w:val="39"/>
    <w:rsid w:val="00951A3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6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6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16587ceb614602b5cd8495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login.consultant.ru/link/?req=doc&amp;base=LAW&amp;n=4740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11096" TargetMode="External"/><Relationship Id="rId7" Type="http://schemas.openxmlformats.org/officeDocument/2006/relationships/hyperlink" Target="https://pavodok.orb.ru/oplata-yur-lic/" TargetMode="Externa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45421&amp;dst=100051" TargetMode="External"/><Relationship Id="rId20" Type="http://schemas.openxmlformats.org/officeDocument/2006/relationships/hyperlink" Target="https://login.consultant.ru/link/?req=doc&amp;base=LAW&amp;n=211086&amp;dst=10001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kc56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mailto:ugiks@buzuluk-town.ru" TargetMode="External"/><Relationship Id="rId19" Type="http://schemas.openxmlformats.org/officeDocument/2006/relationships/hyperlink" Target="https://login.consultant.ru/link/?req=doc&amp;base=LAW&amp;n=345421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616587ceb614602b5cd8495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login.consultant.ru/link/?req=doc&amp;base=LAW&amp;n=211096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18</Pages>
  <Words>5921</Words>
  <Characters>33755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2024-05-16T08:35:00Z</cp:lastPrinted>
  <dcterms:created xsi:type="dcterms:W3CDTF">2024-05-07T11:13:00Z</dcterms:created>
  <dcterms:modified xsi:type="dcterms:W3CDTF">2024-05-16T09:05:00Z</dcterms:modified>
</cp:coreProperties>
</file>