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F7D66" w:rsidTr="00DF7D66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DF7D66" w:rsidRDefault="00DF7D66">
            <w:pPr>
              <w:spacing w:after="0"/>
              <w:ind w:left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DF7D66" w:rsidRDefault="00DF7D66">
            <w:pPr>
              <w:spacing w:after="0"/>
              <w:ind w:left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DF7D66" w:rsidRDefault="00DF7D66">
            <w:pPr>
              <w:spacing w:after="0"/>
              <w:ind w:left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DF7D66" w:rsidRDefault="00DF7D66">
            <w:pPr>
              <w:spacing w:after="0"/>
              <w:ind w:left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DF7D66" w:rsidTr="00DF7D66">
        <w:trPr>
          <w:cantSplit/>
          <w:trHeight w:val="948"/>
        </w:trPr>
        <w:tc>
          <w:tcPr>
            <w:tcW w:w="9072" w:type="dxa"/>
            <w:vAlign w:val="bottom"/>
          </w:tcPr>
          <w:p w:rsidR="00DF7D66" w:rsidRDefault="00DF7D66">
            <w:pPr>
              <w:autoSpaceDE w:val="0"/>
              <w:autoSpaceDN w:val="0"/>
              <w:spacing w:after="0"/>
              <w:ind w:left="8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DF7D66" w:rsidRDefault="00DF7D66">
            <w:pPr>
              <w:autoSpaceDE w:val="0"/>
              <w:autoSpaceDN w:val="0"/>
              <w:spacing w:after="0"/>
              <w:ind w:left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58"/>
              <w:gridCol w:w="4459"/>
            </w:tblGrid>
            <w:tr w:rsidR="00DF7D66">
              <w:tc>
                <w:tcPr>
                  <w:tcW w:w="44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F7D66" w:rsidRDefault="00A00874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31.01</w:t>
                  </w:r>
                  <w:r w:rsidR="00DF7D6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.2018</w:t>
                  </w:r>
                </w:p>
              </w:tc>
              <w:tc>
                <w:tcPr>
                  <w:tcW w:w="445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F7D66" w:rsidRDefault="00A00874">
                  <w:pPr>
                    <w:autoSpaceDE w:val="0"/>
                    <w:autoSpaceDN w:val="0"/>
                    <w:ind w:left="851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№ 22</w:t>
                  </w:r>
                  <w:r w:rsidR="00DF7D6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-п</w:t>
                  </w:r>
                </w:p>
              </w:tc>
            </w:tr>
          </w:tbl>
          <w:p w:rsidR="00DF7D66" w:rsidRDefault="00DF7D66">
            <w:pPr>
              <w:autoSpaceDE w:val="0"/>
              <w:autoSpaceDN w:val="0"/>
              <w:spacing w:after="0"/>
              <w:ind w:left="8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F7D66" w:rsidRDefault="00DF7D66" w:rsidP="00DF7D6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Беляевка</w:t>
      </w:r>
    </w:p>
    <w:p w:rsidR="00DF7D66" w:rsidRDefault="00DF7D66" w:rsidP="00DF7D66">
      <w:pPr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8505"/>
      </w:tblGrid>
      <w:tr w:rsidR="00DF7D66" w:rsidTr="00DF7D66">
        <w:trPr>
          <w:trHeight w:val="984"/>
        </w:trPr>
        <w:tc>
          <w:tcPr>
            <w:tcW w:w="8505" w:type="dxa"/>
            <w:hideMark/>
          </w:tcPr>
          <w:p w:rsidR="00DF7D66" w:rsidRDefault="00DF7D66">
            <w:pPr>
              <w:spacing w:after="0" w:line="240" w:lineRule="auto"/>
              <w:ind w:left="14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DF7D66" w:rsidRDefault="00DF7D66">
            <w:pPr>
              <w:spacing w:after="0" w:line="240" w:lineRule="auto"/>
              <w:ind w:left="14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Беляевского района Оренбургской  области от 20.11.2017 № 156-п</w:t>
            </w:r>
          </w:p>
        </w:tc>
      </w:tr>
    </w:tbl>
    <w:p w:rsidR="00632DCA" w:rsidRDefault="00632DCA" w:rsidP="00632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32DCA" w:rsidRPr="00AD20E7" w:rsidRDefault="00DA6D37" w:rsidP="00A00874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32DCA" w:rsidRPr="004A2057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 № 131-ФЗ «Об общих принципах организации местного самоуправ</w:t>
      </w:r>
      <w:r w:rsidR="00E44496">
        <w:rPr>
          <w:rFonts w:ascii="Times New Roman" w:hAnsi="Times New Roman" w:cs="Times New Roman"/>
          <w:sz w:val="28"/>
          <w:szCs w:val="28"/>
        </w:rPr>
        <w:t xml:space="preserve">ления в Российской Федерации», руководствуясь </w:t>
      </w:r>
      <w:r w:rsidR="00632DCA" w:rsidRPr="004A2057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proofErr w:type="spellStart"/>
      <w:r w:rsidR="00632DCA" w:rsidRPr="004A205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32DCA" w:rsidRPr="004A2057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="00E6504E" w:rsidRPr="00DA6D37">
        <w:rPr>
          <w:rFonts w:ascii="Times New Roman" w:eastAsia="Calibri" w:hAnsi="Times New Roman" w:cs="Times New Roman"/>
          <w:sz w:val="28"/>
          <w:szCs w:val="28"/>
        </w:rPr>
        <w:t>протестом прокуратуры Беляевского района</w:t>
      </w:r>
      <w:r w:rsidRPr="00DA6D37">
        <w:rPr>
          <w:rFonts w:ascii="Times New Roman" w:eastAsia="Calibri" w:hAnsi="Times New Roman" w:cs="Times New Roman"/>
          <w:sz w:val="28"/>
          <w:szCs w:val="28"/>
        </w:rPr>
        <w:t xml:space="preserve"> от 24.01.2018</w:t>
      </w:r>
      <w:r w:rsidR="00E6504E" w:rsidRPr="00DA6D37">
        <w:rPr>
          <w:rFonts w:ascii="Times New Roman" w:eastAsia="Calibri" w:hAnsi="Times New Roman" w:cs="Times New Roman"/>
          <w:sz w:val="28"/>
          <w:szCs w:val="28"/>
        </w:rPr>
        <w:t xml:space="preserve"> № 7-1-201</w:t>
      </w:r>
      <w:r w:rsidRPr="00DA6D37">
        <w:rPr>
          <w:rFonts w:ascii="Times New Roman" w:eastAsia="Calibri" w:hAnsi="Times New Roman" w:cs="Times New Roman"/>
          <w:sz w:val="28"/>
          <w:szCs w:val="28"/>
        </w:rPr>
        <w:t>8</w:t>
      </w:r>
      <w:r w:rsidR="00632DCA" w:rsidRPr="00DA6D37">
        <w:rPr>
          <w:rFonts w:ascii="Times New Roman" w:hAnsi="Times New Roman" w:cs="Times New Roman"/>
          <w:sz w:val="28"/>
          <w:szCs w:val="28"/>
        </w:rPr>
        <w:t>:</w:t>
      </w:r>
    </w:p>
    <w:p w:rsidR="00DF7D66" w:rsidRDefault="00632DCA" w:rsidP="00A00874">
      <w:pPr>
        <w:tabs>
          <w:tab w:val="left" w:pos="0"/>
          <w:tab w:val="left" w:pos="90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F7D6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67601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DF7D66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муниципального образования </w:t>
      </w:r>
      <w:proofErr w:type="spellStart"/>
      <w:r w:rsidR="00DF7D66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F7D66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 области от 20.11.2017 № 156-п «Об утверждении муниципальной программы «Формирование современной городской среды на территории муниципального образования </w:t>
      </w:r>
      <w:proofErr w:type="spellStart"/>
      <w:r w:rsidR="00DF7D66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F7D66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области» на 2018-2022 годы»: </w:t>
      </w:r>
    </w:p>
    <w:p w:rsidR="00DF7D66" w:rsidRDefault="00DF7D66" w:rsidP="00963EEB">
      <w:pPr>
        <w:tabs>
          <w:tab w:val="left" w:pos="0"/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Приложение к постановлению изложить в новой редакции согласно приложению к настоящему постановлению. </w:t>
      </w:r>
    </w:p>
    <w:p w:rsidR="00DF7D66" w:rsidRDefault="00632DCA" w:rsidP="00A00874">
      <w:pPr>
        <w:tabs>
          <w:tab w:val="left" w:pos="0"/>
          <w:tab w:val="num" w:pos="85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 </w:t>
      </w:r>
      <w:proofErr w:type="gramStart"/>
      <w:r w:rsidR="00DF7D66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DF7D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DF7D66" w:rsidRDefault="00632DCA" w:rsidP="00963EEB">
      <w:pPr>
        <w:tabs>
          <w:tab w:val="left" w:pos="0"/>
          <w:tab w:val="left" w:pos="567"/>
          <w:tab w:val="left" w:pos="90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F7D66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подписания и подлежит официальному опубликованию.</w:t>
      </w:r>
    </w:p>
    <w:p w:rsidR="00DF7D66" w:rsidRDefault="00DF7D66" w:rsidP="00DF7D66">
      <w:pPr>
        <w:tabs>
          <w:tab w:val="left" w:pos="9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DF7D66" w:rsidRDefault="00DF7D66" w:rsidP="00DF7D66">
      <w:pPr>
        <w:tabs>
          <w:tab w:val="left" w:pos="90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7D66" w:rsidRDefault="00DF7D66" w:rsidP="00DF7D66">
      <w:pPr>
        <w:pStyle w:val="a7"/>
        <w:ind w:left="426"/>
        <w:jc w:val="both"/>
        <w:rPr>
          <w:rFonts w:ascii="Times New Roman" w:eastAsia="Arial CYR" w:hAnsi="Times New Roman"/>
          <w:sz w:val="28"/>
          <w:szCs w:val="28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4191"/>
        <w:gridCol w:w="567"/>
        <w:gridCol w:w="4116"/>
        <w:gridCol w:w="567"/>
      </w:tblGrid>
      <w:tr w:rsidR="00DF7D66" w:rsidTr="00963EEB">
        <w:trPr>
          <w:gridBefore w:val="1"/>
          <w:wBefore w:w="567" w:type="dxa"/>
          <w:trHeight w:val="477"/>
        </w:trPr>
        <w:tc>
          <w:tcPr>
            <w:tcW w:w="4758" w:type="dxa"/>
            <w:gridSpan w:val="2"/>
            <w:hideMark/>
          </w:tcPr>
          <w:p w:rsidR="00DF7D66" w:rsidRDefault="00DF7D66" w:rsidP="00963EEB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Глава  администрации</w:t>
            </w:r>
          </w:p>
          <w:p w:rsidR="00DF7D66" w:rsidRDefault="00DF7D66" w:rsidP="00963EEB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gridSpan w:val="2"/>
          </w:tcPr>
          <w:p w:rsidR="00DF7D66" w:rsidRDefault="00DF7D66">
            <w:pPr>
              <w:tabs>
                <w:tab w:val="left" w:pos="3836"/>
              </w:tabs>
              <w:spacing w:after="0"/>
              <w:ind w:left="4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DF7D66" w:rsidRDefault="00DF7D66">
            <w:pPr>
              <w:tabs>
                <w:tab w:val="left" w:pos="3836"/>
              </w:tabs>
              <w:spacing w:after="0"/>
              <w:ind w:left="4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DF7D66" w:rsidRDefault="00DF7D66" w:rsidP="00DF7D66">
            <w:pPr>
              <w:tabs>
                <w:tab w:val="left" w:pos="3836"/>
              </w:tabs>
              <w:spacing w:after="0"/>
              <w:ind w:left="426" w:right="11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Ю.В.Злубко</w:t>
            </w:r>
            <w:proofErr w:type="spellEnd"/>
          </w:p>
        </w:tc>
      </w:tr>
      <w:tr w:rsidR="00DF7D66" w:rsidTr="00DF7D66">
        <w:trPr>
          <w:gridAfter w:val="1"/>
          <w:wAfter w:w="567" w:type="dxa"/>
          <w:trHeight w:val="477"/>
        </w:trPr>
        <w:tc>
          <w:tcPr>
            <w:tcW w:w="4758" w:type="dxa"/>
            <w:gridSpan w:val="2"/>
          </w:tcPr>
          <w:p w:rsidR="00DF7D66" w:rsidRDefault="00DF7D66">
            <w:pPr>
              <w:tabs>
                <w:tab w:val="left" w:pos="383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83" w:type="dxa"/>
            <w:gridSpan w:val="2"/>
            <w:hideMark/>
          </w:tcPr>
          <w:p w:rsidR="00DF7D66" w:rsidRDefault="00DF7D66">
            <w:pPr>
              <w:spacing w:after="0"/>
              <w:rPr>
                <w:rFonts w:cs="Times New Roman"/>
              </w:rPr>
            </w:pPr>
          </w:p>
        </w:tc>
      </w:tr>
    </w:tbl>
    <w:p w:rsidR="00DF7D66" w:rsidRDefault="00DF7D66" w:rsidP="00DF7D66">
      <w:pPr>
        <w:pStyle w:val="a7"/>
        <w:ind w:left="426"/>
        <w:rPr>
          <w:rFonts w:ascii="Times New Roman" w:hAnsi="Times New Roman"/>
          <w:sz w:val="28"/>
          <w:szCs w:val="28"/>
        </w:rPr>
      </w:pPr>
    </w:p>
    <w:p w:rsidR="00DF7D66" w:rsidRDefault="00963EEB" w:rsidP="00963EEB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F7D66">
        <w:rPr>
          <w:rFonts w:ascii="Times New Roman" w:hAnsi="Times New Roman"/>
          <w:sz w:val="28"/>
          <w:szCs w:val="28"/>
        </w:rPr>
        <w:t>Разослано: администрации района, прокурору района, в дело.</w:t>
      </w:r>
    </w:p>
    <w:p w:rsidR="00DF7D66" w:rsidRDefault="00DF7D66" w:rsidP="00DF7D66">
      <w:pPr>
        <w:pStyle w:val="a7"/>
        <w:ind w:left="426"/>
        <w:rPr>
          <w:rFonts w:ascii="Times New Roman" w:hAnsi="Times New Roman"/>
          <w:sz w:val="28"/>
          <w:szCs w:val="28"/>
        </w:rPr>
      </w:pPr>
    </w:p>
    <w:p w:rsidR="00DF7D66" w:rsidRDefault="00DF7D6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D21FBC" w:rsidRPr="00C156F6" w:rsidRDefault="00D21FBC" w:rsidP="00D21FB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156F6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D21FBC" w:rsidRPr="00C156F6" w:rsidRDefault="00D21FBC" w:rsidP="00D21FB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156F6">
        <w:rPr>
          <w:rFonts w:ascii="Times New Roman" w:hAnsi="Times New Roman" w:cs="Times New Roman"/>
          <w:bCs/>
          <w:sz w:val="24"/>
          <w:szCs w:val="24"/>
        </w:rPr>
        <w:t>к постановлению Администрации</w:t>
      </w:r>
    </w:p>
    <w:p w:rsidR="002B327F" w:rsidRDefault="00D21FBC" w:rsidP="00D21FB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156F6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D21FBC" w:rsidRPr="00C156F6" w:rsidRDefault="00D21FBC" w:rsidP="00D21FB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156F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F6">
        <w:rPr>
          <w:rFonts w:ascii="Times New Roman" w:hAnsi="Times New Roman" w:cs="Times New Roman"/>
          <w:bCs/>
          <w:sz w:val="24"/>
          <w:szCs w:val="24"/>
        </w:rPr>
        <w:t>Беляевский</w:t>
      </w:r>
      <w:proofErr w:type="spellEnd"/>
      <w:r w:rsidRPr="00C156F6">
        <w:rPr>
          <w:rFonts w:ascii="Times New Roman" w:hAnsi="Times New Roman" w:cs="Times New Roman"/>
          <w:bCs/>
          <w:sz w:val="24"/>
          <w:szCs w:val="24"/>
        </w:rPr>
        <w:t xml:space="preserve"> сельсовет</w:t>
      </w:r>
    </w:p>
    <w:p w:rsidR="00D21FBC" w:rsidRDefault="002B327F" w:rsidP="00D21FB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31.01.2018 № 22</w:t>
      </w:r>
      <w:r w:rsidR="00D21FBC" w:rsidRPr="00C156F6">
        <w:rPr>
          <w:rFonts w:ascii="Times New Roman" w:hAnsi="Times New Roman" w:cs="Times New Roman"/>
          <w:bCs/>
          <w:sz w:val="24"/>
          <w:szCs w:val="24"/>
        </w:rPr>
        <w:t>-п</w:t>
      </w:r>
    </w:p>
    <w:p w:rsidR="00D21FBC" w:rsidRDefault="00D21FBC" w:rsidP="00D21FB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1FBC" w:rsidRPr="00C156F6" w:rsidRDefault="00D21FBC" w:rsidP="00D21FB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1FBC" w:rsidRPr="001D18B2" w:rsidRDefault="00667601" w:rsidP="00D21F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Муниципальная программа</w:t>
      </w:r>
      <w:r w:rsidR="00D21FBC">
        <w:rPr>
          <w:rFonts w:ascii="Times New Roman" w:hAnsi="Times New Roman" w:cs="Times New Roman"/>
          <w:b/>
          <w:bCs/>
          <w:sz w:val="24"/>
          <w:szCs w:val="24"/>
        </w:rPr>
        <w:t xml:space="preserve"> администрации муниципального образования </w:t>
      </w:r>
      <w:proofErr w:type="spellStart"/>
      <w:r w:rsidR="00D21FBC">
        <w:rPr>
          <w:rFonts w:ascii="Times New Roman" w:hAnsi="Times New Roman" w:cs="Times New Roman"/>
          <w:b/>
          <w:bCs/>
          <w:sz w:val="24"/>
          <w:szCs w:val="24"/>
        </w:rPr>
        <w:t>Беляевский</w:t>
      </w:r>
      <w:proofErr w:type="spellEnd"/>
      <w:r w:rsidR="00D21FBC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</w:t>
      </w:r>
      <w:r w:rsidR="00D21FBC" w:rsidRPr="001D18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21FBC" w:rsidRPr="001D18B2" w:rsidRDefault="00D21FBC" w:rsidP="00D21F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8B2">
        <w:rPr>
          <w:rFonts w:ascii="Times New Roman" w:hAnsi="Times New Roman" w:cs="Times New Roman"/>
          <w:b/>
          <w:bCs/>
          <w:sz w:val="24"/>
          <w:szCs w:val="24"/>
        </w:rPr>
        <w:t>«Формирование современной городской среды на территории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Беляевский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</w:t>
      </w:r>
      <w:r w:rsidRPr="001D18B2">
        <w:rPr>
          <w:rFonts w:ascii="Times New Roman" w:hAnsi="Times New Roman" w:cs="Times New Roman"/>
          <w:b/>
          <w:bCs/>
          <w:sz w:val="24"/>
          <w:szCs w:val="24"/>
        </w:rPr>
        <w:t>» на 2018-2022 год</w:t>
      </w:r>
    </w:p>
    <w:p w:rsidR="00D21FBC" w:rsidRPr="001D18B2" w:rsidRDefault="00D21FBC" w:rsidP="00D21F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1FBC" w:rsidRPr="001D18B2" w:rsidRDefault="00D21FBC" w:rsidP="00D21F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8B2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D21FBC" w:rsidRPr="001D18B2" w:rsidRDefault="00D21FBC" w:rsidP="00D21F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8B2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Беляевский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 Беляевского района Оренбургской области</w:t>
      </w:r>
      <w:r w:rsidRPr="001D18B2">
        <w:rPr>
          <w:rFonts w:ascii="Times New Roman" w:hAnsi="Times New Roman" w:cs="Times New Roman"/>
          <w:b/>
          <w:bCs/>
          <w:sz w:val="24"/>
          <w:szCs w:val="24"/>
        </w:rPr>
        <w:t xml:space="preserve"> «Формирование современной городской среды на территории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Беляевский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</w:t>
      </w:r>
      <w:r w:rsidRPr="001D18B2">
        <w:rPr>
          <w:rFonts w:ascii="Times New Roman" w:hAnsi="Times New Roman" w:cs="Times New Roman"/>
          <w:b/>
          <w:bCs/>
          <w:sz w:val="24"/>
          <w:szCs w:val="24"/>
        </w:rPr>
        <w:t>» на 2018-2022 год</w:t>
      </w:r>
    </w:p>
    <w:p w:rsidR="00D21FBC" w:rsidRPr="001D18B2" w:rsidRDefault="00D21FBC" w:rsidP="00D21F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8B2">
        <w:rPr>
          <w:rFonts w:ascii="Times New Roman" w:hAnsi="Times New Roman" w:cs="Times New Roman"/>
          <w:b/>
          <w:bCs/>
          <w:sz w:val="24"/>
          <w:szCs w:val="24"/>
        </w:rPr>
        <w:t xml:space="preserve"> (далее </w:t>
      </w:r>
      <w:r w:rsidRPr="001D18B2">
        <w:rPr>
          <w:rFonts w:ascii="Times New Roman" w:hAnsi="Times New Roman" w:cs="Times New Roman"/>
          <w:sz w:val="24"/>
          <w:szCs w:val="24"/>
        </w:rPr>
        <w:t>–</w:t>
      </w:r>
      <w:r w:rsidRPr="001D18B2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муниципальная программа)</w:t>
      </w:r>
    </w:p>
    <w:tbl>
      <w:tblPr>
        <w:tblW w:w="9498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6618"/>
      </w:tblGrid>
      <w:tr w:rsidR="00D21FBC" w:rsidRPr="001D18B2" w:rsidTr="002B327F">
        <w:tc>
          <w:tcPr>
            <w:tcW w:w="2880" w:type="dxa"/>
          </w:tcPr>
          <w:p w:rsidR="00D21FBC" w:rsidRPr="001D18B2" w:rsidRDefault="00D21FBC" w:rsidP="002C1A06">
            <w:pPr>
              <w:autoSpaceDE w:val="0"/>
              <w:autoSpaceDN w:val="0"/>
              <w:adjustRightInd w:val="0"/>
              <w:spacing w:after="0"/>
              <w:ind w:left="40" w:righ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18" w:type="dxa"/>
          </w:tcPr>
          <w:p w:rsidR="00E25077" w:rsidRDefault="00D21FBC" w:rsidP="002C1A06">
            <w:pPr>
              <w:widowControl w:val="0"/>
              <w:autoSpaceDE w:val="0"/>
              <w:autoSpaceDN w:val="0"/>
              <w:adjustRightInd w:val="0"/>
              <w:spacing w:after="0"/>
              <w:ind w:left="23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«Формирование современной городской среды </w:t>
            </w:r>
          </w:p>
          <w:p w:rsidR="002B327F" w:rsidRDefault="00D21FBC" w:rsidP="002C1A06">
            <w:pPr>
              <w:widowControl w:val="0"/>
              <w:autoSpaceDE w:val="0"/>
              <w:autoSpaceDN w:val="0"/>
              <w:adjustRightInd w:val="0"/>
              <w:spacing w:after="0"/>
              <w:ind w:left="23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муниципального образования </w:t>
            </w:r>
          </w:p>
          <w:p w:rsidR="00D21FBC" w:rsidRPr="001D18B2" w:rsidRDefault="00D21FBC" w:rsidP="002C1A06">
            <w:pPr>
              <w:widowControl w:val="0"/>
              <w:autoSpaceDE w:val="0"/>
              <w:autoSpaceDN w:val="0"/>
              <w:adjustRightInd w:val="0"/>
              <w:spacing w:after="0"/>
              <w:ind w:left="23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сельсовет</w:t>
            </w:r>
            <w:r w:rsidRPr="001D18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 на 2018-2022 год</w:t>
            </w:r>
          </w:p>
          <w:p w:rsidR="00D21FBC" w:rsidRPr="001D18B2" w:rsidRDefault="00D21FBC" w:rsidP="002C1A06">
            <w:pPr>
              <w:autoSpaceDE w:val="0"/>
              <w:autoSpaceDN w:val="0"/>
              <w:adjustRightInd w:val="0"/>
              <w:spacing w:after="0"/>
              <w:ind w:left="40" w:righ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FBC" w:rsidRPr="001D18B2" w:rsidTr="002B327F">
        <w:tc>
          <w:tcPr>
            <w:tcW w:w="2880" w:type="dxa"/>
          </w:tcPr>
          <w:p w:rsidR="00D21FBC" w:rsidRPr="001D18B2" w:rsidRDefault="00D21FBC" w:rsidP="002C1A06">
            <w:pPr>
              <w:autoSpaceDE w:val="0"/>
              <w:autoSpaceDN w:val="0"/>
              <w:adjustRightInd w:val="0"/>
              <w:spacing w:after="0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618" w:type="dxa"/>
          </w:tcPr>
          <w:p w:rsidR="002B327F" w:rsidRDefault="00D21FBC" w:rsidP="002C1A06">
            <w:pPr>
              <w:autoSpaceDE w:val="0"/>
              <w:autoSpaceDN w:val="0"/>
              <w:adjustRightInd w:val="0"/>
              <w:spacing w:after="0"/>
              <w:ind w:left="239" w:righ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D21FBC" w:rsidRPr="001D18B2" w:rsidRDefault="00D21FBC" w:rsidP="002C1A06">
            <w:pPr>
              <w:autoSpaceDE w:val="0"/>
              <w:autoSpaceDN w:val="0"/>
              <w:adjustRightInd w:val="0"/>
              <w:spacing w:after="0"/>
              <w:ind w:left="239" w:righ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D1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Беляевский</w:t>
            </w:r>
            <w:proofErr w:type="spellEnd"/>
            <w:r w:rsidRPr="001D1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</w:t>
            </w:r>
          </w:p>
        </w:tc>
      </w:tr>
      <w:tr w:rsidR="00D21FBC" w:rsidRPr="001D18B2" w:rsidTr="002B327F">
        <w:tc>
          <w:tcPr>
            <w:tcW w:w="2880" w:type="dxa"/>
          </w:tcPr>
          <w:p w:rsidR="00D21FBC" w:rsidRPr="001D18B2" w:rsidRDefault="00D21FBC" w:rsidP="002C1A06">
            <w:pPr>
              <w:autoSpaceDE w:val="0"/>
              <w:autoSpaceDN w:val="0"/>
              <w:adjustRightInd w:val="0"/>
              <w:spacing w:after="0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18" w:type="dxa"/>
          </w:tcPr>
          <w:p w:rsidR="00D21FBC" w:rsidRPr="00F7319D" w:rsidRDefault="00D21FBC" w:rsidP="002C1A06">
            <w:pPr>
              <w:pStyle w:val="ConsPlusNormal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D">
              <w:rPr>
                <w:rFonts w:ascii="Times New Roman" w:hAnsi="Times New Roman" w:cs="Times New Roman"/>
                <w:sz w:val="24"/>
                <w:szCs w:val="24"/>
              </w:rPr>
              <w:t>- повышение уровня внешнего благоустройства, санитарного состояния дворовых территорий многоквартирных домов и территорий общего пользования;</w:t>
            </w:r>
          </w:p>
          <w:p w:rsidR="00D21FBC" w:rsidRPr="001D18B2" w:rsidRDefault="00D21FBC" w:rsidP="00E25077">
            <w:pPr>
              <w:autoSpaceDE w:val="0"/>
              <w:autoSpaceDN w:val="0"/>
              <w:adjustRightInd w:val="0"/>
              <w:spacing w:after="0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D">
              <w:rPr>
                <w:rFonts w:ascii="Times New Roman" w:eastAsia="Calibri" w:hAnsi="Times New Roman" w:cs="Times New Roman"/>
                <w:sz w:val="24"/>
                <w:szCs w:val="24"/>
              </w:rPr>
              <w:t>- создание комфортных и безопасных условий проживания граждан.</w:t>
            </w:r>
          </w:p>
        </w:tc>
      </w:tr>
      <w:tr w:rsidR="00D21FBC" w:rsidRPr="001D18B2" w:rsidTr="002B327F">
        <w:tc>
          <w:tcPr>
            <w:tcW w:w="2880" w:type="dxa"/>
          </w:tcPr>
          <w:p w:rsidR="00D21FBC" w:rsidRPr="001D18B2" w:rsidRDefault="00D21FBC" w:rsidP="002C1A06">
            <w:pPr>
              <w:autoSpaceDE w:val="0"/>
              <w:autoSpaceDN w:val="0"/>
              <w:adjustRightInd w:val="0"/>
              <w:spacing w:after="0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618" w:type="dxa"/>
          </w:tcPr>
          <w:p w:rsidR="00D21FBC" w:rsidRPr="00F7319D" w:rsidRDefault="00D21FBC" w:rsidP="00E2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D21FBC" w:rsidRPr="00F7319D" w:rsidRDefault="00D21FBC" w:rsidP="00E25077">
            <w:pPr>
              <w:pStyle w:val="ConsPlusNorma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D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благоустройству нуждающихся в благоустройстве территорий общего пользования;</w:t>
            </w:r>
          </w:p>
          <w:p w:rsidR="00D21FBC" w:rsidRPr="00F7319D" w:rsidRDefault="00D21FBC" w:rsidP="00E25077">
            <w:pPr>
              <w:pStyle w:val="ConsPlusNorma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D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благоустройству нуждающихся в благоустройстве дворовых территорий многоквартирных домов;</w:t>
            </w:r>
          </w:p>
          <w:p w:rsidR="00D21FBC" w:rsidRPr="00F7319D" w:rsidRDefault="00D21FBC" w:rsidP="00E25077">
            <w:pPr>
              <w:pStyle w:val="ConsPlusNorma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D">
              <w:rPr>
                <w:rFonts w:ascii="Times New Roman" w:hAnsi="Times New Roman" w:cs="Times New Roman"/>
                <w:sz w:val="24"/>
                <w:szCs w:val="24"/>
              </w:rPr>
              <w:t>повышение уровня вовлеченности заинтересованных граждан, организаций в реализацию мероприятий по благоустройству нуждающихся в благоустройстве территорий общего пользования поселения, а также дворовых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ерриторий многоквартирных домов.</w:t>
            </w:r>
          </w:p>
          <w:p w:rsidR="00D21FBC" w:rsidRPr="00F7319D" w:rsidRDefault="00D21FBC" w:rsidP="002C1A06">
            <w:pPr>
              <w:autoSpaceDE w:val="0"/>
              <w:autoSpaceDN w:val="0"/>
              <w:adjustRightInd w:val="0"/>
              <w:spacing w:after="0"/>
              <w:ind w:left="239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BC" w:rsidRPr="001D18B2" w:rsidTr="002B327F">
        <w:tc>
          <w:tcPr>
            <w:tcW w:w="2880" w:type="dxa"/>
          </w:tcPr>
          <w:p w:rsidR="00D21FBC" w:rsidRPr="001D18B2" w:rsidRDefault="00D21FBC" w:rsidP="002C1A06">
            <w:pPr>
              <w:autoSpaceDE w:val="0"/>
              <w:autoSpaceDN w:val="0"/>
              <w:adjustRightInd w:val="0"/>
              <w:spacing w:after="0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(индикаторы) муниципальной </w:t>
            </w:r>
            <w:r w:rsidRPr="001D1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6618" w:type="dxa"/>
          </w:tcPr>
          <w:p w:rsidR="00D21FBC" w:rsidRPr="001D18B2" w:rsidRDefault="00D21FBC" w:rsidP="002C1A06">
            <w:pPr>
              <w:pStyle w:val="unformattexttopleveltext"/>
              <w:spacing w:before="0" w:beforeAutospacing="0" w:after="0" w:afterAutospacing="0"/>
              <w:ind w:left="239" w:right="28"/>
              <w:jc w:val="both"/>
            </w:pPr>
            <w:r w:rsidRPr="001D18B2">
              <w:lastRenderedPageBreak/>
              <w:t>количество благо</w:t>
            </w:r>
            <w:r>
              <w:t xml:space="preserve">устроенных дворовых территорий: 23 </w:t>
            </w:r>
            <w:r w:rsidRPr="001D18B2">
              <w:t>шт.;</w:t>
            </w:r>
          </w:p>
          <w:p w:rsidR="00D21FBC" w:rsidRPr="001D18B2" w:rsidRDefault="00D21FBC" w:rsidP="002C1A06">
            <w:pPr>
              <w:pStyle w:val="unformattexttopleveltext"/>
              <w:spacing w:before="0" w:beforeAutospacing="0" w:after="0" w:afterAutospacing="0"/>
              <w:ind w:left="239" w:right="28"/>
              <w:jc w:val="both"/>
            </w:pPr>
            <w:r w:rsidRPr="001D18B2">
              <w:t>доля благо</w:t>
            </w:r>
            <w:r>
              <w:t>устроенных дворовых территорий от общего количества дворовых территорий</w:t>
            </w:r>
            <w:r w:rsidRPr="001D18B2">
              <w:t xml:space="preserve">, </w:t>
            </w:r>
            <w:r>
              <w:t>69,7</w:t>
            </w:r>
            <w:r w:rsidRPr="001D18B2">
              <w:t>%;</w:t>
            </w:r>
          </w:p>
          <w:p w:rsidR="00D21FBC" w:rsidRDefault="00D21FBC" w:rsidP="002C1A06">
            <w:pPr>
              <w:pStyle w:val="unformattexttopleveltext"/>
              <w:spacing w:before="0" w:beforeAutospacing="0" w:after="0" w:afterAutospacing="0"/>
              <w:ind w:left="239" w:right="28"/>
              <w:jc w:val="both"/>
            </w:pPr>
          </w:p>
          <w:p w:rsidR="00AD68DB" w:rsidRDefault="00D21FBC" w:rsidP="002C1A06">
            <w:pPr>
              <w:pStyle w:val="unformattexttopleveltext"/>
              <w:spacing w:before="0" w:beforeAutospacing="0" w:after="0" w:afterAutospacing="0"/>
              <w:ind w:left="239" w:right="28"/>
              <w:jc w:val="both"/>
            </w:pPr>
            <w:r w:rsidRPr="001D18B2">
              <w:t>количество благоустроенных общественных территорий,</w:t>
            </w:r>
            <w:r>
              <w:t xml:space="preserve"> </w:t>
            </w:r>
          </w:p>
          <w:p w:rsidR="00D21FBC" w:rsidRPr="001D18B2" w:rsidRDefault="00D21FBC" w:rsidP="002C1A06">
            <w:pPr>
              <w:pStyle w:val="unformattexttopleveltext"/>
              <w:spacing w:before="0" w:beforeAutospacing="0" w:after="0" w:afterAutospacing="0"/>
              <w:ind w:left="239" w:right="28"/>
              <w:jc w:val="both"/>
            </w:pPr>
            <w:r>
              <w:t>0</w:t>
            </w:r>
            <w:r w:rsidRPr="001D18B2">
              <w:t xml:space="preserve"> ед.;</w:t>
            </w:r>
          </w:p>
          <w:p w:rsidR="00D21FBC" w:rsidRPr="00D4255B" w:rsidRDefault="00D21FBC" w:rsidP="002C1A06">
            <w:pPr>
              <w:widowControl w:val="0"/>
              <w:autoSpaceDE w:val="0"/>
              <w:autoSpaceDN w:val="0"/>
              <w:adjustRightInd w:val="0"/>
              <w:spacing w:after="0"/>
              <w:ind w:left="239" w:right="2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общественных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</w:t>
            </w: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территорий,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</w:tc>
      </w:tr>
      <w:tr w:rsidR="00D21FBC" w:rsidRPr="001D18B2" w:rsidTr="002B327F">
        <w:tc>
          <w:tcPr>
            <w:tcW w:w="2880" w:type="dxa"/>
          </w:tcPr>
          <w:p w:rsidR="00D21FBC" w:rsidRPr="001D18B2" w:rsidRDefault="00D21FBC" w:rsidP="002C1A06">
            <w:pPr>
              <w:autoSpaceDE w:val="0"/>
              <w:autoSpaceDN w:val="0"/>
              <w:adjustRightInd w:val="0"/>
              <w:spacing w:after="0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618" w:type="dxa"/>
          </w:tcPr>
          <w:p w:rsidR="00D21FBC" w:rsidRPr="001D18B2" w:rsidRDefault="00D21FBC" w:rsidP="002C1A06">
            <w:pPr>
              <w:autoSpaceDE w:val="0"/>
              <w:autoSpaceDN w:val="0"/>
              <w:adjustRightInd w:val="0"/>
              <w:spacing w:after="0"/>
              <w:ind w:left="239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 xml:space="preserve">2018-2022 год, </w:t>
            </w:r>
          </w:p>
        </w:tc>
      </w:tr>
      <w:tr w:rsidR="002454C3" w:rsidRPr="001D18B2" w:rsidTr="002B327F">
        <w:tc>
          <w:tcPr>
            <w:tcW w:w="2880" w:type="dxa"/>
          </w:tcPr>
          <w:p w:rsidR="002454C3" w:rsidRPr="001D18B2" w:rsidRDefault="002454C3" w:rsidP="002C1A06">
            <w:pPr>
              <w:autoSpaceDE w:val="0"/>
              <w:autoSpaceDN w:val="0"/>
              <w:adjustRightInd w:val="0"/>
              <w:spacing w:after="0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618" w:type="dxa"/>
          </w:tcPr>
          <w:p w:rsidR="002454C3" w:rsidRPr="001D18B2" w:rsidRDefault="002454C3" w:rsidP="002C1A06">
            <w:pPr>
              <w:widowControl w:val="0"/>
              <w:autoSpaceDE w:val="0"/>
              <w:autoSpaceDN w:val="0"/>
              <w:adjustRightInd w:val="0"/>
              <w:spacing w:after="0"/>
              <w:ind w:left="239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ресурсного обеспечение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 17821,925</w:t>
            </w: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источникам финансирования:</w:t>
            </w:r>
          </w:p>
          <w:p w:rsidR="002454C3" w:rsidRPr="001D18B2" w:rsidRDefault="002454C3" w:rsidP="002C1A06">
            <w:pPr>
              <w:widowControl w:val="0"/>
              <w:autoSpaceDE w:val="0"/>
              <w:autoSpaceDN w:val="0"/>
              <w:adjustRightInd w:val="0"/>
              <w:spacing w:after="0"/>
              <w:ind w:left="239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за счет средств бюджета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891,096</w:t>
            </w: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2454C3" w:rsidRPr="001D18B2" w:rsidRDefault="002454C3" w:rsidP="002C1A06">
            <w:pPr>
              <w:widowControl w:val="0"/>
              <w:autoSpaceDE w:val="0"/>
              <w:autoSpaceDN w:val="0"/>
              <w:adjustRightInd w:val="0"/>
              <w:spacing w:after="0"/>
              <w:ind w:left="239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средств, планируемых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привлечению из бюджета Оренбургской области 4232,707 </w:t>
            </w: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2454C3" w:rsidRPr="001D18B2" w:rsidRDefault="002454C3" w:rsidP="002C1A06">
            <w:pPr>
              <w:widowControl w:val="0"/>
              <w:autoSpaceDE w:val="0"/>
              <w:autoSpaceDN w:val="0"/>
              <w:adjustRightInd w:val="0"/>
              <w:spacing w:after="0"/>
              <w:ind w:left="239" w:right="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 xml:space="preserve">за счет </w:t>
            </w:r>
            <w:r w:rsidRPr="001D1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средств, планируемых к привлечению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 федерального бюджета 12698,122</w:t>
            </w:r>
            <w:r w:rsidRPr="001D1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18B2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1D18B2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D18B2">
              <w:rPr>
                <w:rFonts w:ascii="Times New Roman" w:hAnsi="Times New Roman" w:cs="Times New Roman"/>
                <w:bCs/>
                <w:sz w:val="24"/>
                <w:szCs w:val="24"/>
              </w:rPr>
              <w:t>ублей</w:t>
            </w:r>
            <w:proofErr w:type="spellEnd"/>
            <w:r w:rsidRPr="001D18B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454C3" w:rsidRPr="001D18B2" w:rsidRDefault="002454C3" w:rsidP="002C1A06">
            <w:pPr>
              <w:widowControl w:val="0"/>
              <w:autoSpaceDE w:val="0"/>
              <w:autoSpaceDN w:val="0"/>
              <w:adjustRightInd w:val="0"/>
              <w:spacing w:after="0"/>
              <w:ind w:left="239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внебюджетных источников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:rsidR="002454C3" w:rsidRPr="001D18B2" w:rsidRDefault="002454C3" w:rsidP="002C1A06">
            <w:pPr>
              <w:autoSpaceDE w:val="0"/>
              <w:autoSpaceDN w:val="0"/>
              <w:adjustRightInd w:val="0"/>
              <w:spacing w:after="0"/>
              <w:ind w:left="239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ассигнований, указанные в муниципальной программе корректируются при формировании и исполнении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Беляевского сельсовета</w:t>
            </w:r>
          </w:p>
        </w:tc>
      </w:tr>
      <w:tr w:rsidR="00D21FBC" w:rsidRPr="001D18B2" w:rsidTr="002B327F">
        <w:tc>
          <w:tcPr>
            <w:tcW w:w="2880" w:type="dxa"/>
          </w:tcPr>
          <w:p w:rsidR="00D21FBC" w:rsidRPr="001D18B2" w:rsidRDefault="00D21FBC" w:rsidP="002C1A06">
            <w:pPr>
              <w:autoSpaceDE w:val="0"/>
              <w:autoSpaceDN w:val="0"/>
              <w:adjustRightInd w:val="0"/>
              <w:spacing w:after="0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618" w:type="dxa"/>
          </w:tcPr>
          <w:p w:rsidR="00D21FBC" w:rsidRPr="001D18B2" w:rsidRDefault="00D21FBC" w:rsidP="002C1A06">
            <w:pPr>
              <w:widowControl w:val="0"/>
              <w:autoSpaceDE w:val="0"/>
              <w:autoSpaceDN w:val="0"/>
              <w:adjustRightInd w:val="0"/>
              <w:spacing w:after="0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повышение общего уровня благоустройства территории  муниципального образования;</w:t>
            </w:r>
          </w:p>
          <w:p w:rsidR="00D21FBC" w:rsidRPr="001D18B2" w:rsidRDefault="00D21FBC" w:rsidP="002C1A06">
            <w:pPr>
              <w:widowControl w:val="0"/>
              <w:autoSpaceDE w:val="0"/>
              <w:autoSpaceDN w:val="0"/>
              <w:adjustRightInd w:val="0"/>
              <w:spacing w:after="0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обеспечение комплексного благоустройства дворовых территории;</w:t>
            </w:r>
          </w:p>
          <w:p w:rsidR="00D21FBC" w:rsidRPr="001D18B2" w:rsidRDefault="00D21FBC" w:rsidP="002C1A06">
            <w:pPr>
              <w:widowControl w:val="0"/>
              <w:autoSpaceDE w:val="0"/>
              <w:autoSpaceDN w:val="0"/>
              <w:adjustRightInd w:val="0"/>
              <w:spacing w:after="0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улучшение эстетического состояния общественных территорий;</w:t>
            </w:r>
          </w:p>
          <w:p w:rsidR="00D21FBC" w:rsidRPr="001D18B2" w:rsidRDefault="00D21FBC" w:rsidP="002C1A06">
            <w:pPr>
              <w:autoSpaceDE w:val="0"/>
              <w:autoSpaceDN w:val="0"/>
              <w:adjustRightInd w:val="0"/>
              <w:spacing w:after="0"/>
              <w:ind w:left="239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комфортности жизни населения</w:t>
            </w:r>
          </w:p>
        </w:tc>
      </w:tr>
    </w:tbl>
    <w:p w:rsidR="002C1A06" w:rsidRDefault="002C1A06"/>
    <w:p w:rsidR="00D21FBC" w:rsidRPr="00A11ADE" w:rsidRDefault="00D21FBC" w:rsidP="00D21FBC">
      <w:pPr>
        <w:pStyle w:val="ConsPlusNormal"/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характеристики реализации Программы</w:t>
      </w:r>
    </w:p>
    <w:p w:rsidR="00D21FBC" w:rsidRPr="009A46DE" w:rsidRDefault="00D21FBC" w:rsidP="00D21FBC">
      <w:pPr>
        <w:pStyle w:val="ConsPlusNormal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1FBC" w:rsidRPr="009A46DE" w:rsidRDefault="00D21FBC" w:rsidP="00AC342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проблемами в области благоустройства дворовых и общественных территорий является:</w:t>
      </w:r>
    </w:p>
    <w:p w:rsidR="00D21FBC" w:rsidRDefault="00D21FBC" w:rsidP="00AC342E">
      <w:pPr>
        <w:pStyle w:val="ConsPlusNormal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изношенность асфальтового покрытия </w:t>
      </w:r>
      <w:proofErr w:type="spellStart"/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>внутридворовых</w:t>
      </w:r>
      <w:proofErr w:type="spellEnd"/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проездов</w:t>
      </w:r>
      <w:r w:rsidR="00BB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общественных территорий</w:t>
      </w:r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21FBC" w:rsidRDefault="00D21FBC" w:rsidP="00AC342E">
      <w:pPr>
        <w:pStyle w:val="ConsPlusNormal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недостаточное количество малых архитектурных форм;</w:t>
      </w:r>
    </w:p>
    <w:p w:rsidR="00D21FBC" w:rsidRDefault="00D21FBC" w:rsidP="00AC342E">
      <w:pPr>
        <w:pStyle w:val="ConsPlusNormal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>неудовлетворительное состояние детских игровых площадок;</w:t>
      </w:r>
    </w:p>
    <w:p w:rsidR="00D21FBC" w:rsidRDefault="00D21FBC" w:rsidP="00AC342E">
      <w:pPr>
        <w:pStyle w:val="ConsPlusNormal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недостаточное освещение отдельных дворовых и общественных территорий;</w:t>
      </w:r>
    </w:p>
    <w:p w:rsidR="00D21FBC" w:rsidRPr="001947AF" w:rsidRDefault="00D21FBC" w:rsidP="00AC342E">
      <w:pPr>
        <w:pStyle w:val="ConsPlusNormal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неудовлетворительное состояние общественных территорий. </w:t>
      </w:r>
    </w:p>
    <w:p w:rsidR="00D21FBC" w:rsidRDefault="00D21FBC" w:rsidP="00D21F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1FBC" w:rsidRPr="00A11ADE" w:rsidRDefault="00D21FBC" w:rsidP="00AC34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ADE">
        <w:rPr>
          <w:rFonts w:ascii="Times New Roman" w:hAnsi="Times New Roman" w:cs="Times New Roman"/>
          <w:sz w:val="28"/>
          <w:szCs w:val="28"/>
        </w:rPr>
        <w:t>Существующее положение обусловлено рядом факторов: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ADE">
        <w:rPr>
          <w:rFonts w:ascii="Times New Roman" w:hAnsi="Times New Roman" w:cs="Times New Roman"/>
          <w:sz w:val="28"/>
          <w:szCs w:val="28"/>
        </w:rPr>
        <w:t xml:space="preserve">введение новых современных требований к благоустройству и содержанию </w:t>
      </w:r>
      <w:r w:rsidRPr="00A11ADE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территорий, недостаточное финансирование программных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 </w:t>
      </w:r>
    </w:p>
    <w:p w:rsidR="000E7778" w:rsidRDefault="00D21FBC" w:rsidP="000E7778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ADE">
        <w:rPr>
          <w:rFonts w:ascii="Times New Roman" w:hAnsi="Times New Roman" w:cs="Times New Roman"/>
          <w:sz w:val="28"/>
          <w:szCs w:val="28"/>
        </w:rPr>
        <w:t>До настоящего времени благоустройство дворовых территорий осуществлялось по отдельным видам работ, без взаимной увязки элементов благоустройства. Благоустройство дворовых территорий и мест массового пребывания населения невозможно осуществлять без комплексного подхода.</w:t>
      </w:r>
    </w:p>
    <w:p w:rsidR="00D21FBC" w:rsidRPr="00A11ADE" w:rsidRDefault="00D21FBC" w:rsidP="000E7778">
      <w:pPr>
        <w:pStyle w:val="ConsPlusNormal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ADE">
        <w:rPr>
          <w:rFonts w:ascii="Times New Roman" w:hAnsi="Times New Roman" w:cs="Times New Roman"/>
          <w:sz w:val="28"/>
          <w:szCs w:val="28"/>
        </w:rPr>
        <w:t>При выполнении работ по благоустройству необходимо учитывать мнение жителей и сложившуюся инфраструктуру территорий дворов для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функциональных зон</w:t>
      </w:r>
      <w:r w:rsidRPr="00A11ADE">
        <w:rPr>
          <w:rFonts w:ascii="Times New Roman" w:hAnsi="Times New Roman" w:cs="Times New Roman"/>
          <w:sz w:val="28"/>
          <w:szCs w:val="28"/>
        </w:rPr>
        <w:t xml:space="preserve"> и выполнения других мероприятий. </w:t>
      </w:r>
    </w:p>
    <w:p w:rsidR="00D21FBC" w:rsidRDefault="00D21FBC" w:rsidP="00AC34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ADE">
        <w:rPr>
          <w:rFonts w:ascii="Times New Roman" w:hAnsi="Times New Roman" w:cs="Times New Roman"/>
          <w:sz w:val="28"/>
          <w:szCs w:val="28"/>
        </w:rPr>
        <w:t>Для поддержания дворовых территорий и мест массового пребывания населения в технически исправном состоянии и приведения их в соответствие с современными требованиями комфортности разработана муниципальная программа «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современной городской среды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A11ADE">
        <w:rPr>
          <w:rFonts w:ascii="Times New Roman" w:hAnsi="Times New Roman" w:cs="Times New Roman"/>
          <w:sz w:val="28"/>
          <w:szCs w:val="28"/>
        </w:rPr>
        <w:t>на 2</w:t>
      </w:r>
      <w:r>
        <w:rPr>
          <w:rFonts w:ascii="Times New Roman" w:hAnsi="Times New Roman" w:cs="Times New Roman"/>
          <w:sz w:val="28"/>
          <w:szCs w:val="28"/>
        </w:rPr>
        <w:t>018-2022</w:t>
      </w:r>
      <w:r w:rsidRPr="00A11AD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11A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ADE">
        <w:rPr>
          <w:rFonts w:ascii="Times New Roman" w:hAnsi="Times New Roman" w:cs="Times New Roman"/>
          <w:sz w:val="28"/>
          <w:szCs w:val="28"/>
        </w:rPr>
        <w:t xml:space="preserve">(далее – муниципальная программа), которой предусматривается целенаправленная работа </w:t>
      </w:r>
      <w:r>
        <w:rPr>
          <w:rFonts w:ascii="Times New Roman" w:hAnsi="Times New Roman" w:cs="Times New Roman"/>
          <w:sz w:val="28"/>
          <w:szCs w:val="28"/>
        </w:rPr>
        <w:t xml:space="preserve">исходя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21FBC" w:rsidRPr="00A11ADE" w:rsidRDefault="00D21FBC" w:rsidP="00D21F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47AF">
        <w:rPr>
          <w:rFonts w:ascii="Times New Roman" w:hAnsi="Times New Roman" w:cs="Times New Roman"/>
          <w:sz w:val="28"/>
          <w:szCs w:val="28"/>
        </w:rPr>
        <w:t>минимального</w:t>
      </w:r>
      <w:r>
        <w:rPr>
          <w:rFonts w:ascii="Times New Roman" w:hAnsi="Times New Roman" w:cs="Times New Roman"/>
          <w:sz w:val="28"/>
          <w:szCs w:val="28"/>
        </w:rPr>
        <w:t xml:space="preserve"> перечня работ</w:t>
      </w:r>
      <w:r w:rsidRPr="00A11ADE">
        <w:rPr>
          <w:rFonts w:ascii="Times New Roman" w:hAnsi="Times New Roman" w:cs="Times New Roman"/>
          <w:sz w:val="28"/>
          <w:szCs w:val="28"/>
        </w:rPr>
        <w:t>:</w:t>
      </w:r>
    </w:p>
    <w:p w:rsidR="00D21FBC" w:rsidRDefault="00D21FBC" w:rsidP="000E7778">
      <w:pPr>
        <w:pStyle w:val="ConsPlusNormal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дворовых проездов, тротуаров;</w:t>
      </w:r>
    </w:p>
    <w:p w:rsidR="00D21FBC" w:rsidRDefault="00D21FBC" w:rsidP="000E7778">
      <w:pPr>
        <w:pStyle w:val="ConsPlusNormal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0EC">
        <w:rPr>
          <w:rFonts w:ascii="Times New Roman" w:hAnsi="Times New Roman" w:cs="Times New Roman"/>
          <w:sz w:val="28"/>
          <w:szCs w:val="28"/>
        </w:rPr>
        <w:t>установка скамеек, урн для мусора;</w:t>
      </w:r>
    </w:p>
    <w:p w:rsidR="00D21FBC" w:rsidRDefault="00D21FBC" w:rsidP="000E7778">
      <w:pPr>
        <w:pStyle w:val="ConsPlusNormal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0EC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 освещения дворовых территорий;</w:t>
      </w:r>
    </w:p>
    <w:p w:rsidR="00D21FBC" w:rsidRPr="00E850EC" w:rsidRDefault="00D21FBC" w:rsidP="000E7778">
      <w:pPr>
        <w:pStyle w:val="ConsPlusNormal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благоустройство сквера по ул. Советская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Беляевка.</w:t>
      </w:r>
    </w:p>
    <w:p w:rsidR="00D21FBC" w:rsidRDefault="00D21FBC" w:rsidP="000E7778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0EC">
        <w:rPr>
          <w:rFonts w:ascii="Times New Roman" w:hAnsi="Times New Roman" w:cs="Times New Roman"/>
          <w:sz w:val="28"/>
          <w:szCs w:val="28"/>
        </w:rPr>
        <w:t>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перечня работ:</w:t>
      </w:r>
    </w:p>
    <w:p w:rsidR="00D21FBC" w:rsidRDefault="00D21FBC" w:rsidP="000E7778">
      <w:pPr>
        <w:pStyle w:val="ConsPlusNormal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детских площадок;</w:t>
      </w:r>
    </w:p>
    <w:p w:rsidR="00D21FBC" w:rsidRDefault="00D21FBC" w:rsidP="000E7778">
      <w:pPr>
        <w:pStyle w:val="ConsPlusNormal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0EC">
        <w:rPr>
          <w:rFonts w:ascii="Times New Roman" w:hAnsi="Times New Roman" w:cs="Times New Roman"/>
          <w:sz w:val="28"/>
          <w:szCs w:val="28"/>
        </w:rPr>
        <w:t>оборудование спортивных площадок;</w:t>
      </w:r>
    </w:p>
    <w:p w:rsidR="00D21FBC" w:rsidRPr="00E850EC" w:rsidRDefault="00D21FBC" w:rsidP="000E7778">
      <w:pPr>
        <w:pStyle w:val="ConsPlusNormal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0EC">
        <w:rPr>
          <w:rFonts w:ascii="Times New Roman" w:hAnsi="Times New Roman" w:cs="Times New Roman"/>
          <w:sz w:val="28"/>
          <w:szCs w:val="28"/>
        </w:rPr>
        <w:t xml:space="preserve">озеленение территории. </w:t>
      </w:r>
    </w:p>
    <w:p w:rsidR="00D21FBC" w:rsidRDefault="00D21FBC" w:rsidP="00AC34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Беляевка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Беляевского сельсовета расположено 33 многоквартирных дома, в которых проживает 1837 жителей, дворовые территории которых не обустроены либо частично обустроены. Проезды всех дворовых территорий требуют ремонта, недостаточная освещенность, в большинстве дворовых территорий отсутствуют места для проведения до</w:t>
      </w:r>
      <w:r w:rsidR="00F42E15">
        <w:rPr>
          <w:rFonts w:ascii="Times New Roman" w:hAnsi="Times New Roman" w:cs="Times New Roman"/>
          <w:sz w:val="28"/>
          <w:szCs w:val="28"/>
        </w:rPr>
        <w:t>суга разными группами населения.</w:t>
      </w:r>
    </w:p>
    <w:p w:rsidR="00D21FBC" w:rsidRPr="00A11ADE" w:rsidRDefault="00D21FBC" w:rsidP="00AC34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данный период времени на территории муниципального образования начаты работы по благоустройству сквера по ул. Советская,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Беляевка. Разработан проект благоустройства и локальный сметный расчет на 17821,925 тыс. руб. </w:t>
      </w:r>
    </w:p>
    <w:p w:rsidR="00D21FBC" w:rsidRDefault="00D21FBC" w:rsidP="00AC34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ADE">
        <w:rPr>
          <w:rFonts w:ascii="Times New Roman" w:hAnsi="Times New Roman" w:cs="Times New Roman"/>
          <w:sz w:val="28"/>
          <w:szCs w:val="28"/>
        </w:rPr>
        <w:t>Одним из приоритетов реализации программы является обеспечение надлежащего технического и санитарно-гигиенического состояния дворовых территорий многоквартирных домов и мест массового пребывания населения, создание комфортной территории для жизнедеятельности населения.</w:t>
      </w:r>
    </w:p>
    <w:p w:rsidR="00D21FBC" w:rsidRDefault="00D21FBC" w:rsidP="00D21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778" w:rsidRDefault="000E7778" w:rsidP="00D21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778" w:rsidRPr="00D21FBC" w:rsidRDefault="000E7778" w:rsidP="00D21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FBC" w:rsidRPr="00D21FBC" w:rsidRDefault="00D21FBC" w:rsidP="00D21FBC">
      <w:pPr>
        <w:pStyle w:val="a3"/>
        <w:numPr>
          <w:ilvl w:val="0"/>
          <w:numId w:val="8"/>
        </w:numPr>
        <w:tabs>
          <w:tab w:val="left" w:pos="284"/>
          <w:tab w:val="left" w:pos="170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1FBC">
        <w:rPr>
          <w:rFonts w:ascii="Times New Roman" w:hAnsi="Times New Roman"/>
          <w:sz w:val="28"/>
          <w:szCs w:val="28"/>
        </w:rPr>
        <w:t>Приоритеты муниципальной политики</w:t>
      </w:r>
    </w:p>
    <w:p w:rsidR="000E7778" w:rsidRDefault="00D21FBC" w:rsidP="00D21FBC">
      <w:pPr>
        <w:pStyle w:val="a3"/>
        <w:tabs>
          <w:tab w:val="left" w:pos="284"/>
          <w:tab w:val="left" w:pos="1701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D21FBC">
        <w:rPr>
          <w:rFonts w:ascii="Times New Roman" w:hAnsi="Times New Roman"/>
          <w:sz w:val="28"/>
          <w:szCs w:val="28"/>
        </w:rPr>
        <w:t>в сфере благоустройства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D21FBC" w:rsidRDefault="00D21FBC" w:rsidP="00D21FBC">
      <w:pPr>
        <w:pStyle w:val="a3"/>
        <w:tabs>
          <w:tab w:val="left" w:pos="284"/>
          <w:tab w:val="left" w:pos="1701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сельсовет</w:t>
      </w:r>
      <w:r w:rsidRPr="00D21FB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1FBC">
        <w:rPr>
          <w:rFonts w:ascii="Times New Roman" w:hAnsi="Times New Roman"/>
          <w:sz w:val="28"/>
          <w:szCs w:val="28"/>
        </w:rPr>
        <w:t>цели и задачи муниципальной программы</w:t>
      </w:r>
    </w:p>
    <w:p w:rsidR="00D21FBC" w:rsidRPr="00D21FBC" w:rsidRDefault="00D21FBC" w:rsidP="00D21FBC">
      <w:pPr>
        <w:pStyle w:val="a3"/>
        <w:tabs>
          <w:tab w:val="left" w:pos="284"/>
          <w:tab w:val="left" w:pos="1701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21FBC" w:rsidRPr="00D21FBC" w:rsidRDefault="00D21FBC" w:rsidP="006C7145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D21FBC">
        <w:rPr>
          <w:rFonts w:ascii="Times New Roman" w:hAnsi="Times New Roman" w:cs="Times New Roman"/>
          <w:sz w:val="28"/>
          <w:szCs w:val="28"/>
        </w:rPr>
        <w:t xml:space="preserve">Приоритеты муниципальной политики в сфере благоустройства определены паспортом Приоритетного проекта «Формирование комфортной городской среды», утвержденном президиумом Совета при Президенте Российской Федерации по стратегическому развитию и приоритетным проектам (протокол от 18 апреля 2017 г. № 5), </w:t>
      </w:r>
      <w:hyperlink r:id="rId7" w:history="1">
        <w:r w:rsidRPr="00D21FBC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Pr="00D21FBC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1662-р, </w:t>
      </w:r>
      <w:hyperlink r:id="rId8" w:history="1">
        <w:r w:rsidRPr="00D21FBC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D21FBC">
        <w:rPr>
          <w:rFonts w:ascii="Times New Roman" w:hAnsi="Times New Roman" w:cs="Times New Roman"/>
          <w:sz w:val="28"/>
          <w:szCs w:val="28"/>
        </w:rPr>
        <w:t xml:space="preserve"> развития Оренбургской области до 2020 года</w:t>
      </w:r>
      <w:proofErr w:type="gramEnd"/>
      <w:r w:rsidRPr="00D21FBC">
        <w:rPr>
          <w:rFonts w:ascii="Times New Roman" w:hAnsi="Times New Roman" w:cs="Times New Roman"/>
          <w:sz w:val="28"/>
          <w:szCs w:val="28"/>
        </w:rPr>
        <w:t xml:space="preserve"> и на период до 2030 года, утвержденной постановлением Правительства Оренбургской области от 20.08.2010 № 551-пп</w:t>
      </w:r>
      <w:r w:rsidRPr="00D21FB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1FBC" w:rsidRPr="00D21FBC" w:rsidRDefault="00D21FBC" w:rsidP="006C7145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FBC">
        <w:rPr>
          <w:rFonts w:ascii="Times New Roman" w:hAnsi="Times New Roman" w:cs="Times New Roman"/>
          <w:sz w:val="28"/>
          <w:szCs w:val="28"/>
        </w:rPr>
        <w:t>Приоритетами муниципальной политики в области благоустройства городской среды являются:</w:t>
      </w:r>
    </w:p>
    <w:p w:rsidR="00D21FBC" w:rsidRPr="00D21FBC" w:rsidRDefault="00D21FBC" w:rsidP="006C7145">
      <w:pPr>
        <w:pStyle w:val="ConsPlusNormal"/>
        <w:numPr>
          <w:ilvl w:val="0"/>
          <w:numId w:val="7"/>
        </w:numPr>
        <w:tabs>
          <w:tab w:val="left" w:pos="851"/>
          <w:tab w:val="left" w:pos="993"/>
        </w:tabs>
        <w:adjustRightInd/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FBC">
        <w:rPr>
          <w:rFonts w:ascii="Times New Roman" w:hAnsi="Times New Roman" w:cs="Times New Roman"/>
          <w:sz w:val="28"/>
          <w:szCs w:val="28"/>
        </w:rPr>
        <w:t>обеспечение надлежащего содержания и благоустройства общественных территорий;</w:t>
      </w:r>
    </w:p>
    <w:p w:rsidR="00D21FBC" w:rsidRPr="00D21FBC" w:rsidRDefault="00D21FBC" w:rsidP="006C7145">
      <w:pPr>
        <w:pStyle w:val="ConsPlusNormal"/>
        <w:numPr>
          <w:ilvl w:val="0"/>
          <w:numId w:val="7"/>
        </w:numPr>
        <w:tabs>
          <w:tab w:val="left" w:pos="851"/>
          <w:tab w:val="left" w:pos="993"/>
        </w:tabs>
        <w:adjustRightInd/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FBC">
        <w:rPr>
          <w:rFonts w:ascii="Times New Roman" w:hAnsi="Times New Roman" w:cs="Times New Roman"/>
          <w:sz w:val="28"/>
          <w:szCs w:val="28"/>
        </w:rPr>
        <w:t>создание новых общественных территорий, объектов и элементов благоустройства;</w:t>
      </w:r>
    </w:p>
    <w:p w:rsidR="00D21FBC" w:rsidRPr="00D21FBC" w:rsidRDefault="00D21FBC" w:rsidP="006C7145">
      <w:pPr>
        <w:pStyle w:val="ConsPlusNormal"/>
        <w:numPr>
          <w:ilvl w:val="0"/>
          <w:numId w:val="7"/>
        </w:numPr>
        <w:tabs>
          <w:tab w:val="left" w:pos="851"/>
          <w:tab w:val="left" w:pos="993"/>
        </w:tabs>
        <w:adjustRightInd/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FBC">
        <w:rPr>
          <w:rFonts w:ascii="Times New Roman" w:hAnsi="Times New Roman" w:cs="Times New Roman"/>
          <w:sz w:val="28"/>
          <w:szCs w:val="28"/>
        </w:rPr>
        <w:t xml:space="preserve">создание условий для системного повышения качества и комфорта городской среды на всей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21FBC">
        <w:rPr>
          <w:rFonts w:ascii="Times New Roman" w:hAnsi="Times New Roman" w:cs="Times New Roman"/>
          <w:sz w:val="28"/>
          <w:szCs w:val="28"/>
        </w:rPr>
        <w:t>;</w:t>
      </w:r>
    </w:p>
    <w:p w:rsidR="00D21FBC" w:rsidRPr="00D21FBC" w:rsidRDefault="00D21FBC" w:rsidP="006C7145">
      <w:pPr>
        <w:pStyle w:val="ConsPlusNormal"/>
        <w:numPr>
          <w:ilvl w:val="0"/>
          <w:numId w:val="7"/>
        </w:numPr>
        <w:tabs>
          <w:tab w:val="left" w:pos="851"/>
          <w:tab w:val="left" w:pos="993"/>
        </w:tabs>
        <w:adjustRightInd/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FBC">
        <w:rPr>
          <w:rFonts w:ascii="Times New Roman" w:hAnsi="Times New Roman" w:cs="Times New Roman"/>
          <w:sz w:val="28"/>
          <w:szCs w:val="28"/>
        </w:rPr>
        <w:t>повышение комфортности условий проживания, в том числе обеспечение доступности городской среды для инвалидов и маломобильных групп населения;</w:t>
      </w:r>
    </w:p>
    <w:p w:rsidR="00D21FBC" w:rsidRPr="00D21FBC" w:rsidRDefault="00D21FBC" w:rsidP="006C7145">
      <w:pPr>
        <w:pStyle w:val="ConsPlusNormal"/>
        <w:numPr>
          <w:ilvl w:val="0"/>
          <w:numId w:val="7"/>
        </w:numPr>
        <w:tabs>
          <w:tab w:val="left" w:pos="851"/>
          <w:tab w:val="left" w:pos="993"/>
        </w:tabs>
        <w:adjustRightInd/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FBC">
        <w:rPr>
          <w:rFonts w:ascii="Times New Roman" w:hAnsi="Times New Roman" w:cs="Times New Roman"/>
          <w:sz w:val="28"/>
          <w:szCs w:val="28"/>
        </w:rPr>
        <w:t>формирование городской среды, сочетающей современное жилищное строительство и историко-архитектурное прошлое, обеспечивающей комфорт и безопасность проживания, заинтересованность жителей вкладывать свои ресурсы и силы в свой город и связывать собственное благополучие с развитием города.</w:t>
      </w:r>
    </w:p>
    <w:p w:rsidR="00D21FBC" w:rsidRPr="00D21FBC" w:rsidRDefault="00D21FBC" w:rsidP="006C7145">
      <w:pPr>
        <w:pStyle w:val="a3"/>
        <w:spacing w:before="240"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21FBC">
        <w:rPr>
          <w:rFonts w:ascii="Times New Roman" w:hAnsi="Times New Roman"/>
          <w:sz w:val="28"/>
          <w:szCs w:val="28"/>
        </w:rPr>
        <w:t>Целью муниципальной программы является формирование единых подходов к благоустройству городской территории, вовлечение населения в формирование и поддержание высокого качества городской среды, создание инфраструктуры с продуманным дизайном, учитывающей потребности всех жителей: детей, пенсионеров, пешеходов, автовладельцев, любителей спорта и людей с ограниченными возможностями.</w:t>
      </w:r>
    </w:p>
    <w:p w:rsidR="00D21FBC" w:rsidRPr="00D21FBC" w:rsidRDefault="00D21FBC" w:rsidP="006C7145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FBC">
        <w:rPr>
          <w:rFonts w:ascii="Times New Roman" w:hAnsi="Times New Roman" w:cs="Times New Roman"/>
          <w:sz w:val="28"/>
          <w:szCs w:val="28"/>
        </w:rPr>
        <w:lastRenderedPageBreak/>
        <w:t xml:space="preserve">Для достижения поставленной цели необходимо решение задач </w:t>
      </w:r>
      <w:proofErr w:type="gramStart"/>
      <w:r w:rsidRPr="00D21FB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21FB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21FBC" w:rsidRPr="00D21FBC" w:rsidRDefault="00D21FBC" w:rsidP="006C7145">
      <w:pPr>
        <w:pStyle w:val="Default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before="240"/>
        <w:ind w:left="0" w:firstLine="567"/>
        <w:jc w:val="both"/>
        <w:rPr>
          <w:color w:val="auto"/>
          <w:sz w:val="28"/>
          <w:szCs w:val="28"/>
        </w:rPr>
      </w:pPr>
      <w:r w:rsidRPr="00D21FBC">
        <w:rPr>
          <w:color w:val="auto"/>
          <w:sz w:val="28"/>
          <w:szCs w:val="28"/>
        </w:rPr>
        <w:t xml:space="preserve">благоустройству дворовых территорий </w:t>
      </w:r>
      <w:r>
        <w:rPr>
          <w:color w:val="auto"/>
          <w:sz w:val="28"/>
          <w:szCs w:val="28"/>
        </w:rPr>
        <w:t>Беляевского сельсовета</w:t>
      </w:r>
      <w:r w:rsidRPr="00D21FBC">
        <w:rPr>
          <w:color w:val="auto"/>
          <w:sz w:val="28"/>
          <w:szCs w:val="28"/>
        </w:rPr>
        <w:t xml:space="preserve">; </w:t>
      </w:r>
    </w:p>
    <w:p w:rsidR="00D21FBC" w:rsidRDefault="00D21FBC" w:rsidP="006C7145">
      <w:pPr>
        <w:pStyle w:val="Default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before="240"/>
        <w:ind w:left="0" w:firstLine="567"/>
        <w:jc w:val="both"/>
        <w:rPr>
          <w:color w:val="auto"/>
          <w:sz w:val="28"/>
          <w:szCs w:val="28"/>
        </w:rPr>
      </w:pPr>
      <w:r w:rsidRPr="00D21FBC">
        <w:rPr>
          <w:sz w:val="28"/>
          <w:szCs w:val="28"/>
        </w:rPr>
        <w:t>создание наиболее посещаемых территорий общего пользования</w:t>
      </w:r>
      <w:r w:rsidRPr="00D21FBC">
        <w:rPr>
          <w:color w:val="auto"/>
          <w:sz w:val="28"/>
          <w:szCs w:val="28"/>
        </w:rPr>
        <w:t>;</w:t>
      </w:r>
    </w:p>
    <w:p w:rsidR="00D21FBC" w:rsidRPr="00D21FBC" w:rsidRDefault="00D21FBC" w:rsidP="006C7145">
      <w:pPr>
        <w:pStyle w:val="Default"/>
        <w:numPr>
          <w:ilvl w:val="0"/>
          <w:numId w:val="6"/>
        </w:numPr>
        <w:tabs>
          <w:tab w:val="left" w:pos="0"/>
        </w:tabs>
        <w:spacing w:before="240"/>
        <w:ind w:left="0" w:firstLine="567"/>
        <w:jc w:val="both"/>
        <w:rPr>
          <w:color w:val="auto"/>
          <w:sz w:val="28"/>
          <w:szCs w:val="28"/>
        </w:rPr>
      </w:pPr>
      <w:r w:rsidRPr="00D21FBC">
        <w:rPr>
          <w:sz w:val="28"/>
          <w:szCs w:val="28"/>
        </w:rPr>
        <w:t xml:space="preserve">обеспечение доступности городской среды для маломобильных групп населения, в том числе создание </w:t>
      </w:r>
      <w:proofErr w:type="spellStart"/>
      <w:r w:rsidRPr="00D21FBC">
        <w:rPr>
          <w:sz w:val="28"/>
          <w:szCs w:val="28"/>
        </w:rPr>
        <w:t>безбарьерной</w:t>
      </w:r>
      <w:proofErr w:type="spellEnd"/>
      <w:r w:rsidRPr="00D21FBC">
        <w:rPr>
          <w:sz w:val="28"/>
          <w:szCs w:val="28"/>
        </w:rPr>
        <w:t xml:space="preserve"> среды для маломобильных граждан в зоне общественных пространств.</w:t>
      </w:r>
    </w:p>
    <w:p w:rsidR="00D21FBC" w:rsidRPr="00D21FBC" w:rsidRDefault="00D21FBC" w:rsidP="00D21FBC">
      <w:pPr>
        <w:pStyle w:val="Default"/>
        <w:tabs>
          <w:tab w:val="left" w:pos="709"/>
          <w:tab w:val="left" w:pos="851"/>
          <w:tab w:val="left" w:pos="993"/>
        </w:tabs>
        <w:jc w:val="both"/>
        <w:rPr>
          <w:color w:val="auto"/>
          <w:sz w:val="28"/>
          <w:szCs w:val="28"/>
        </w:rPr>
      </w:pPr>
    </w:p>
    <w:p w:rsidR="00D21FBC" w:rsidRDefault="00D21FBC" w:rsidP="00D21FBC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21FBC">
        <w:rPr>
          <w:rFonts w:ascii="Times New Roman" w:hAnsi="Times New Roman"/>
          <w:sz w:val="28"/>
          <w:szCs w:val="24"/>
        </w:rPr>
        <w:t>Сроки реализации Программы</w:t>
      </w:r>
    </w:p>
    <w:p w:rsidR="00D21FBC" w:rsidRPr="00D21FBC" w:rsidRDefault="00D21FBC" w:rsidP="00D21FBC">
      <w:pPr>
        <w:pStyle w:val="a3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21FBC" w:rsidRDefault="00D21FBC" w:rsidP="006C7145">
      <w:pPr>
        <w:widowControl w:val="0"/>
        <w:spacing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D21FBC">
        <w:rPr>
          <w:rFonts w:ascii="Times New Roman" w:hAnsi="Times New Roman"/>
          <w:sz w:val="28"/>
          <w:szCs w:val="24"/>
        </w:rPr>
        <w:t>Для достижения поставленных целей, решения задач необходимо реализовать мероприятия Программы в 5-летний период (2018-2022 годы).</w:t>
      </w:r>
    </w:p>
    <w:p w:rsidR="00D21FBC" w:rsidRDefault="00D21FBC" w:rsidP="00D21FBC">
      <w:pPr>
        <w:pStyle w:val="a3"/>
        <w:widowControl w:val="0"/>
        <w:numPr>
          <w:ilvl w:val="0"/>
          <w:numId w:val="8"/>
        </w:num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Перечень показателей (индикаторов)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3766"/>
        <w:gridCol w:w="2835"/>
        <w:gridCol w:w="2375"/>
      </w:tblGrid>
      <w:tr w:rsidR="00554416" w:rsidTr="00554416">
        <w:tc>
          <w:tcPr>
            <w:tcW w:w="594" w:type="dxa"/>
          </w:tcPr>
          <w:p w:rsidR="00554416" w:rsidRDefault="00554416" w:rsidP="00554416">
            <w:pPr>
              <w:widowControl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>/п</w:t>
            </w:r>
          </w:p>
        </w:tc>
        <w:tc>
          <w:tcPr>
            <w:tcW w:w="3767" w:type="dxa"/>
          </w:tcPr>
          <w:p w:rsidR="00554416" w:rsidRDefault="00554416" w:rsidP="00554416">
            <w:pPr>
              <w:widowControl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Наименование индикатора</w:t>
            </w:r>
          </w:p>
        </w:tc>
        <w:tc>
          <w:tcPr>
            <w:tcW w:w="2835" w:type="dxa"/>
          </w:tcPr>
          <w:p w:rsidR="00554416" w:rsidRDefault="00554416" w:rsidP="00554416">
            <w:pPr>
              <w:widowControl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Единицы измерения</w:t>
            </w:r>
          </w:p>
        </w:tc>
        <w:tc>
          <w:tcPr>
            <w:tcW w:w="2375" w:type="dxa"/>
          </w:tcPr>
          <w:p w:rsidR="00554416" w:rsidRDefault="00554416" w:rsidP="00554416">
            <w:pPr>
              <w:widowControl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Значения показателей, 2017 год</w:t>
            </w:r>
          </w:p>
        </w:tc>
      </w:tr>
      <w:tr w:rsidR="00554416" w:rsidTr="00554416">
        <w:tc>
          <w:tcPr>
            <w:tcW w:w="594" w:type="dxa"/>
          </w:tcPr>
          <w:p w:rsidR="00554416" w:rsidRDefault="00554416" w:rsidP="00554416">
            <w:pPr>
              <w:widowControl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3767" w:type="dxa"/>
          </w:tcPr>
          <w:p w:rsidR="00554416" w:rsidRDefault="00554416" w:rsidP="00554416">
            <w:pPr>
              <w:widowControl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Количество благоустроенных дворовых территорий;</w:t>
            </w:r>
          </w:p>
        </w:tc>
        <w:tc>
          <w:tcPr>
            <w:tcW w:w="2835" w:type="dxa"/>
          </w:tcPr>
          <w:p w:rsidR="00554416" w:rsidRDefault="00554416" w:rsidP="00554416">
            <w:pPr>
              <w:widowControl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Шт.</w:t>
            </w:r>
          </w:p>
        </w:tc>
        <w:tc>
          <w:tcPr>
            <w:tcW w:w="2375" w:type="dxa"/>
          </w:tcPr>
          <w:p w:rsidR="00554416" w:rsidRDefault="00554416" w:rsidP="00554416">
            <w:pPr>
              <w:widowControl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23</w:t>
            </w:r>
          </w:p>
        </w:tc>
      </w:tr>
      <w:tr w:rsidR="00554416" w:rsidTr="00554416">
        <w:tc>
          <w:tcPr>
            <w:tcW w:w="594" w:type="dxa"/>
          </w:tcPr>
          <w:p w:rsidR="00554416" w:rsidRDefault="00554416" w:rsidP="00554416">
            <w:pPr>
              <w:widowControl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3767" w:type="dxa"/>
          </w:tcPr>
          <w:p w:rsidR="00554416" w:rsidRDefault="00554416" w:rsidP="00554416">
            <w:pPr>
              <w:widowControl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Доля благоустроенных дворовых территорий от общего количества дворовых территорий;</w:t>
            </w:r>
          </w:p>
        </w:tc>
        <w:tc>
          <w:tcPr>
            <w:tcW w:w="2835" w:type="dxa"/>
          </w:tcPr>
          <w:p w:rsidR="00554416" w:rsidRDefault="00554416" w:rsidP="00554416">
            <w:pPr>
              <w:widowControl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%</w:t>
            </w:r>
          </w:p>
        </w:tc>
        <w:tc>
          <w:tcPr>
            <w:tcW w:w="2375" w:type="dxa"/>
          </w:tcPr>
          <w:p w:rsidR="00554416" w:rsidRDefault="00554416" w:rsidP="00554416">
            <w:pPr>
              <w:widowControl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69,7</w:t>
            </w:r>
          </w:p>
        </w:tc>
      </w:tr>
      <w:tr w:rsidR="00554416" w:rsidTr="00554416">
        <w:tc>
          <w:tcPr>
            <w:tcW w:w="594" w:type="dxa"/>
          </w:tcPr>
          <w:p w:rsidR="00554416" w:rsidRDefault="00554416" w:rsidP="00554416">
            <w:pPr>
              <w:widowControl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3767" w:type="dxa"/>
          </w:tcPr>
          <w:p w:rsidR="00554416" w:rsidRDefault="00554416" w:rsidP="00554416">
            <w:pPr>
              <w:widowControl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Количество благоустроенных общественных территорий;</w:t>
            </w:r>
          </w:p>
        </w:tc>
        <w:tc>
          <w:tcPr>
            <w:tcW w:w="2835" w:type="dxa"/>
          </w:tcPr>
          <w:p w:rsidR="00554416" w:rsidRDefault="00554416" w:rsidP="00554416">
            <w:pPr>
              <w:widowControl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Шт.</w:t>
            </w:r>
          </w:p>
        </w:tc>
        <w:tc>
          <w:tcPr>
            <w:tcW w:w="2375" w:type="dxa"/>
          </w:tcPr>
          <w:p w:rsidR="00554416" w:rsidRDefault="00554416" w:rsidP="00554416">
            <w:pPr>
              <w:widowControl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554416" w:rsidTr="00554416">
        <w:tc>
          <w:tcPr>
            <w:tcW w:w="594" w:type="dxa"/>
          </w:tcPr>
          <w:p w:rsidR="00554416" w:rsidRDefault="00554416" w:rsidP="00554416">
            <w:pPr>
              <w:widowControl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3767" w:type="dxa"/>
          </w:tcPr>
          <w:p w:rsidR="00554416" w:rsidRDefault="00554416" w:rsidP="00554416">
            <w:pPr>
              <w:widowControl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Доля благоустроенных общественных территорий от общего количества общественных территорий;</w:t>
            </w:r>
          </w:p>
        </w:tc>
        <w:tc>
          <w:tcPr>
            <w:tcW w:w="2835" w:type="dxa"/>
          </w:tcPr>
          <w:p w:rsidR="00554416" w:rsidRDefault="00554416" w:rsidP="00554416">
            <w:pPr>
              <w:widowControl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%</w:t>
            </w:r>
          </w:p>
        </w:tc>
        <w:tc>
          <w:tcPr>
            <w:tcW w:w="2375" w:type="dxa"/>
          </w:tcPr>
          <w:p w:rsidR="00554416" w:rsidRDefault="00554416" w:rsidP="00554416">
            <w:pPr>
              <w:widowControl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</w:tbl>
    <w:p w:rsidR="00554416" w:rsidRPr="00554416" w:rsidRDefault="00554416" w:rsidP="00554416">
      <w:pPr>
        <w:widowControl w:val="0"/>
        <w:rPr>
          <w:rFonts w:ascii="Times New Roman" w:hAnsi="Times New Roman"/>
          <w:sz w:val="28"/>
          <w:szCs w:val="24"/>
        </w:rPr>
      </w:pPr>
    </w:p>
    <w:p w:rsidR="00554416" w:rsidRDefault="00554416" w:rsidP="006C7145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554416">
        <w:rPr>
          <w:rFonts w:ascii="Times New Roman" w:hAnsi="Times New Roman"/>
          <w:sz w:val="28"/>
          <w:szCs w:val="24"/>
        </w:rPr>
        <w:t>Перечень программных мероприятий</w:t>
      </w:r>
    </w:p>
    <w:p w:rsidR="00554416" w:rsidRPr="00554416" w:rsidRDefault="00554416" w:rsidP="006C7145">
      <w:pPr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</w:p>
    <w:p w:rsidR="00554416" w:rsidRPr="00554416" w:rsidRDefault="00554416" w:rsidP="006C714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54416">
        <w:rPr>
          <w:rFonts w:ascii="Times New Roman" w:hAnsi="Times New Roman"/>
          <w:sz w:val="28"/>
          <w:szCs w:val="24"/>
        </w:rPr>
        <w:t xml:space="preserve">На реализацию задач Программы будут направлены следующие основные мероприятия: </w:t>
      </w:r>
    </w:p>
    <w:p w:rsidR="00554416" w:rsidRPr="00554416" w:rsidRDefault="00554416" w:rsidP="006C7145">
      <w:pPr>
        <w:pStyle w:val="1"/>
        <w:widowControl w:val="0"/>
        <w:ind w:left="0" w:firstLine="567"/>
        <w:jc w:val="both"/>
        <w:rPr>
          <w:bCs/>
          <w:sz w:val="28"/>
          <w:lang w:eastAsia="ar-SA"/>
        </w:rPr>
      </w:pPr>
      <w:r>
        <w:rPr>
          <w:bCs/>
          <w:sz w:val="28"/>
          <w:lang w:eastAsia="ar-SA"/>
        </w:rPr>
        <w:t>5</w:t>
      </w:r>
      <w:r w:rsidRPr="00554416">
        <w:rPr>
          <w:bCs/>
          <w:sz w:val="28"/>
          <w:lang w:eastAsia="ar-SA"/>
        </w:rPr>
        <w:t xml:space="preserve">.1. Благоустройство дворовых территорий </w:t>
      </w:r>
      <w:r>
        <w:rPr>
          <w:sz w:val="28"/>
        </w:rPr>
        <w:t>муниципального образования.</w:t>
      </w:r>
    </w:p>
    <w:p w:rsidR="00554416" w:rsidRPr="00554416" w:rsidRDefault="00554416" w:rsidP="006C71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54416">
        <w:rPr>
          <w:rFonts w:ascii="Times New Roman" w:hAnsi="Times New Roman"/>
          <w:sz w:val="28"/>
          <w:szCs w:val="24"/>
        </w:rPr>
        <w:t xml:space="preserve">Перечень мероприятий по благоустройству дворовых территорий многоквартирных домов определен Порядком предоставления субсидий из областного бюджета бюджетам муниципальных образований Оренбургской области на </w:t>
      </w:r>
      <w:proofErr w:type="spellStart"/>
      <w:r w:rsidRPr="00554416">
        <w:rPr>
          <w:rFonts w:ascii="Times New Roman" w:hAnsi="Times New Roman"/>
          <w:sz w:val="28"/>
          <w:szCs w:val="24"/>
        </w:rPr>
        <w:t>софинансирование</w:t>
      </w:r>
      <w:proofErr w:type="spellEnd"/>
      <w:r w:rsidRPr="00554416">
        <w:rPr>
          <w:rFonts w:ascii="Times New Roman" w:hAnsi="Times New Roman"/>
          <w:sz w:val="28"/>
          <w:szCs w:val="24"/>
        </w:rPr>
        <w:t xml:space="preserve"> расходных обязательств муниципальных </w:t>
      </w:r>
      <w:r w:rsidRPr="00554416">
        <w:rPr>
          <w:rFonts w:ascii="Times New Roman" w:hAnsi="Times New Roman"/>
          <w:sz w:val="28"/>
          <w:szCs w:val="24"/>
        </w:rPr>
        <w:lastRenderedPageBreak/>
        <w:t>образований на поддержку муниципальных программ формирование современной городской среды и включает в себя:</w:t>
      </w:r>
    </w:p>
    <w:p w:rsidR="00554416" w:rsidRPr="00554416" w:rsidRDefault="00554416" w:rsidP="006C71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5</w:t>
      </w:r>
      <w:r w:rsidRPr="00554416">
        <w:rPr>
          <w:rFonts w:ascii="Times New Roman" w:hAnsi="Times New Roman"/>
          <w:sz w:val="28"/>
          <w:szCs w:val="24"/>
        </w:rPr>
        <w:t>.1.1. Минимальный перечень видов работ по благоустройству дворовых территорий многоквартирных домов:</w:t>
      </w:r>
    </w:p>
    <w:p w:rsidR="00554416" w:rsidRPr="00554416" w:rsidRDefault="00554416" w:rsidP="006C71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54416">
        <w:rPr>
          <w:rFonts w:ascii="Times New Roman" w:hAnsi="Times New Roman"/>
          <w:sz w:val="28"/>
          <w:szCs w:val="24"/>
        </w:rPr>
        <w:t>- ремонт дворовых проездов;</w:t>
      </w:r>
    </w:p>
    <w:p w:rsidR="00554416" w:rsidRPr="00554416" w:rsidRDefault="00554416" w:rsidP="006C71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54416">
        <w:rPr>
          <w:rFonts w:ascii="Times New Roman" w:hAnsi="Times New Roman"/>
          <w:sz w:val="28"/>
          <w:szCs w:val="24"/>
        </w:rPr>
        <w:t>- обеспечение освещения дворовых территорий;</w:t>
      </w:r>
    </w:p>
    <w:p w:rsidR="00554416" w:rsidRPr="00554416" w:rsidRDefault="00554416" w:rsidP="006C71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54416">
        <w:rPr>
          <w:rFonts w:ascii="Times New Roman" w:hAnsi="Times New Roman"/>
          <w:sz w:val="28"/>
          <w:szCs w:val="24"/>
        </w:rPr>
        <w:t>- установка скамеек;</w:t>
      </w:r>
    </w:p>
    <w:p w:rsidR="00554416" w:rsidRPr="00554416" w:rsidRDefault="00554416" w:rsidP="006C71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54416">
        <w:rPr>
          <w:rFonts w:ascii="Times New Roman" w:hAnsi="Times New Roman"/>
          <w:sz w:val="28"/>
          <w:szCs w:val="24"/>
        </w:rPr>
        <w:t>- установка урн.</w:t>
      </w:r>
    </w:p>
    <w:p w:rsidR="00554416" w:rsidRPr="00554416" w:rsidRDefault="00554416" w:rsidP="006C714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54416">
        <w:rPr>
          <w:rFonts w:ascii="Times New Roman" w:hAnsi="Times New Roman"/>
          <w:sz w:val="28"/>
          <w:szCs w:val="24"/>
        </w:rPr>
        <w:t xml:space="preserve">Визуализированный перечень образцов элементов благоустройства, предлагаемых к размещению на дворовой территории многоквартирного дома, сформированный </w:t>
      </w:r>
      <w:proofErr w:type="gramStart"/>
      <w:r w:rsidRPr="00554416">
        <w:rPr>
          <w:rFonts w:ascii="Times New Roman" w:hAnsi="Times New Roman"/>
          <w:sz w:val="28"/>
          <w:szCs w:val="24"/>
        </w:rPr>
        <w:t>исходя из минимального перечня работ по благоустройству дворовых территорий многоквартирных домов приведен</w:t>
      </w:r>
      <w:proofErr w:type="gramEnd"/>
      <w:r w:rsidRPr="00554416">
        <w:rPr>
          <w:rFonts w:ascii="Times New Roman" w:hAnsi="Times New Roman"/>
          <w:sz w:val="28"/>
          <w:szCs w:val="24"/>
        </w:rPr>
        <w:t xml:space="preserve"> в приложении № 3 к настоящей Программе.</w:t>
      </w:r>
    </w:p>
    <w:p w:rsidR="00554416" w:rsidRPr="00554416" w:rsidRDefault="00554416" w:rsidP="006C714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5</w:t>
      </w:r>
      <w:r w:rsidRPr="00554416">
        <w:rPr>
          <w:rFonts w:ascii="Times New Roman" w:hAnsi="Times New Roman"/>
          <w:sz w:val="28"/>
          <w:szCs w:val="24"/>
        </w:rPr>
        <w:t>.1.2. Перечень дополнительных видов работ по благоустройству дворовых территорий многоквартирных домов:</w:t>
      </w:r>
    </w:p>
    <w:p w:rsidR="006E0478" w:rsidRDefault="00554416" w:rsidP="006C7145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E0478">
        <w:rPr>
          <w:rFonts w:ascii="Times New Roman" w:hAnsi="Times New Roman"/>
          <w:sz w:val="28"/>
          <w:szCs w:val="24"/>
        </w:rPr>
        <w:t>ремонт и (или) устройство тротуаров;</w:t>
      </w:r>
    </w:p>
    <w:p w:rsidR="006E0478" w:rsidRDefault="00554416" w:rsidP="006C7145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E0478">
        <w:rPr>
          <w:rFonts w:ascii="Times New Roman" w:hAnsi="Times New Roman"/>
          <w:sz w:val="28"/>
          <w:szCs w:val="24"/>
        </w:rPr>
        <w:t>ремонт автомобильных дорог, образующих проезды к территориям, прилегающим к многоквартирным домам;</w:t>
      </w:r>
    </w:p>
    <w:p w:rsidR="006E0478" w:rsidRDefault="00554416" w:rsidP="006C7145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E0478">
        <w:rPr>
          <w:rFonts w:ascii="Times New Roman" w:hAnsi="Times New Roman"/>
          <w:sz w:val="28"/>
          <w:szCs w:val="24"/>
        </w:rPr>
        <w:t>ремонт и устройство автомобильных парковок (парковочных мест);</w:t>
      </w:r>
    </w:p>
    <w:p w:rsidR="006E0478" w:rsidRDefault="00554416" w:rsidP="006C7145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E0478">
        <w:rPr>
          <w:rFonts w:ascii="Times New Roman" w:hAnsi="Times New Roman"/>
          <w:sz w:val="28"/>
          <w:szCs w:val="24"/>
        </w:rPr>
        <w:t>ремонт и устройство водоотводных сооружений;</w:t>
      </w:r>
    </w:p>
    <w:p w:rsidR="006E0478" w:rsidRDefault="00554416" w:rsidP="006C7145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E0478">
        <w:rPr>
          <w:rFonts w:ascii="Times New Roman" w:hAnsi="Times New Roman"/>
          <w:sz w:val="28"/>
          <w:szCs w:val="24"/>
        </w:rPr>
        <w:t>устройство и оборудование детских, спортивных площадок, иных площадок;</w:t>
      </w:r>
    </w:p>
    <w:p w:rsidR="006E0478" w:rsidRDefault="00554416" w:rsidP="006C7145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E0478">
        <w:rPr>
          <w:rFonts w:ascii="Times New Roman" w:hAnsi="Times New Roman"/>
          <w:sz w:val="28"/>
          <w:szCs w:val="24"/>
        </w:rPr>
        <w:t>организация площадок для установки мусоросборников;</w:t>
      </w:r>
    </w:p>
    <w:p w:rsidR="00554416" w:rsidRPr="006E0478" w:rsidRDefault="00554416" w:rsidP="006C7145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E0478">
        <w:rPr>
          <w:rFonts w:ascii="Times New Roman" w:hAnsi="Times New Roman"/>
          <w:sz w:val="28"/>
          <w:szCs w:val="24"/>
        </w:rPr>
        <w:t>озеленение.</w:t>
      </w:r>
    </w:p>
    <w:p w:rsidR="00554416" w:rsidRPr="00554416" w:rsidRDefault="00554416" w:rsidP="006C714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54416">
        <w:rPr>
          <w:rFonts w:ascii="Times New Roman" w:hAnsi="Times New Roman"/>
          <w:sz w:val="28"/>
          <w:szCs w:val="24"/>
        </w:rPr>
        <w:t>Адресный перечень дворовых территорий является приложением № 1 к настоящей Программе.</w:t>
      </w:r>
    </w:p>
    <w:p w:rsidR="00554416" w:rsidRPr="00554416" w:rsidRDefault="004D4198" w:rsidP="006C714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bCs/>
          <w:sz w:val="28"/>
          <w:szCs w:val="24"/>
          <w:lang w:eastAsia="ar-SA"/>
        </w:rPr>
      </w:pPr>
      <w:r>
        <w:rPr>
          <w:rFonts w:ascii="Times New Roman" w:hAnsi="Times New Roman" w:cs="Times New Roman"/>
          <w:bCs/>
          <w:sz w:val="28"/>
          <w:szCs w:val="24"/>
          <w:lang w:eastAsia="ar-SA"/>
        </w:rPr>
        <w:t>5</w:t>
      </w:r>
      <w:r w:rsidR="00554416" w:rsidRPr="00554416">
        <w:rPr>
          <w:rFonts w:ascii="Times New Roman" w:hAnsi="Times New Roman" w:cs="Times New Roman"/>
          <w:bCs/>
          <w:sz w:val="28"/>
          <w:szCs w:val="24"/>
          <w:lang w:eastAsia="ar-SA"/>
        </w:rPr>
        <w:t>.2. Благоустройство</w:t>
      </w:r>
      <w:r>
        <w:rPr>
          <w:rFonts w:ascii="Times New Roman" w:hAnsi="Times New Roman" w:cs="Times New Roman"/>
          <w:bCs/>
          <w:sz w:val="28"/>
          <w:szCs w:val="24"/>
          <w:lang w:eastAsia="ar-SA"/>
        </w:rPr>
        <w:t xml:space="preserve"> общественных территорий Беляевского сельсовета</w:t>
      </w:r>
      <w:r w:rsidR="00554416" w:rsidRPr="00554416">
        <w:rPr>
          <w:rFonts w:ascii="Times New Roman" w:hAnsi="Times New Roman" w:cs="Times New Roman"/>
          <w:sz w:val="28"/>
          <w:szCs w:val="24"/>
        </w:rPr>
        <w:t xml:space="preserve"> </w:t>
      </w:r>
      <w:r w:rsidR="006E0478">
        <w:rPr>
          <w:rFonts w:ascii="Times New Roman" w:hAnsi="Times New Roman" w:cs="Times New Roman"/>
          <w:bCs/>
          <w:sz w:val="28"/>
          <w:szCs w:val="24"/>
          <w:lang w:eastAsia="ar-SA"/>
        </w:rPr>
        <w:t xml:space="preserve"> (сквера</w:t>
      </w:r>
      <w:r>
        <w:rPr>
          <w:rFonts w:ascii="Times New Roman" w:hAnsi="Times New Roman" w:cs="Times New Roman"/>
          <w:bCs/>
          <w:sz w:val="28"/>
          <w:szCs w:val="24"/>
          <w:lang w:eastAsia="ar-SA"/>
        </w:rPr>
        <w:t xml:space="preserve"> по ул. </w:t>
      </w:r>
      <w:proofErr w:type="gramStart"/>
      <w:r>
        <w:rPr>
          <w:rFonts w:ascii="Times New Roman" w:hAnsi="Times New Roman" w:cs="Times New Roman"/>
          <w:bCs/>
          <w:sz w:val="28"/>
          <w:szCs w:val="24"/>
          <w:lang w:eastAsia="ar-SA"/>
        </w:rPr>
        <w:t>Советская</w:t>
      </w:r>
      <w:proofErr w:type="gramEnd"/>
      <w:r>
        <w:rPr>
          <w:rFonts w:ascii="Times New Roman" w:hAnsi="Times New Roman" w:cs="Times New Roman"/>
          <w:bCs/>
          <w:sz w:val="28"/>
          <w:szCs w:val="24"/>
          <w:lang w:eastAsia="ar-SA"/>
        </w:rPr>
        <w:t>)</w:t>
      </w:r>
      <w:r w:rsidR="006E0478">
        <w:rPr>
          <w:rFonts w:ascii="Times New Roman" w:hAnsi="Times New Roman" w:cs="Times New Roman"/>
          <w:bCs/>
          <w:sz w:val="28"/>
          <w:szCs w:val="24"/>
          <w:lang w:eastAsia="ar-SA"/>
        </w:rPr>
        <w:t>.</w:t>
      </w:r>
    </w:p>
    <w:p w:rsidR="004D4198" w:rsidRDefault="00554416" w:rsidP="006C714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4416">
        <w:rPr>
          <w:rFonts w:ascii="Times New Roman" w:hAnsi="Times New Roman" w:cs="Times New Roman"/>
          <w:bCs/>
          <w:sz w:val="28"/>
          <w:szCs w:val="24"/>
          <w:lang w:eastAsia="ar-SA"/>
        </w:rPr>
        <w:t>В качестве проектов благоустройства общественных территорий</w:t>
      </w:r>
      <w:r w:rsidR="004D4198">
        <w:rPr>
          <w:rFonts w:ascii="Times New Roman" w:hAnsi="Times New Roman" w:cs="Times New Roman"/>
          <w:bCs/>
          <w:sz w:val="28"/>
          <w:szCs w:val="24"/>
          <w:lang w:eastAsia="ar-SA"/>
        </w:rPr>
        <w:t xml:space="preserve"> разработан </w:t>
      </w:r>
      <w:r w:rsidR="004D4198">
        <w:rPr>
          <w:rFonts w:ascii="Times New Roman" w:hAnsi="Times New Roman" w:cs="Times New Roman"/>
          <w:sz w:val="28"/>
          <w:szCs w:val="28"/>
        </w:rPr>
        <w:t>проект благоустройства и локальный сметный расчет «Благоустройства сквера по ул. Советская с. Беляевка Беляевского района Оренбургской области»  на 17821,925 тыс. руб.</w:t>
      </w:r>
      <w:proofErr w:type="gramEnd"/>
    </w:p>
    <w:p w:rsidR="00554416" w:rsidRPr="00554416" w:rsidRDefault="00554416" w:rsidP="006C714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54416">
        <w:rPr>
          <w:rFonts w:ascii="Times New Roman" w:hAnsi="Times New Roman"/>
          <w:sz w:val="28"/>
          <w:szCs w:val="24"/>
        </w:rPr>
        <w:t>Перечень общественных территорий, подлежащих благоустройству в 2018 – 2022 го</w:t>
      </w:r>
      <w:r w:rsidR="006E0478">
        <w:rPr>
          <w:rFonts w:ascii="Times New Roman" w:hAnsi="Times New Roman"/>
          <w:sz w:val="28"/>
          <w:szCs w:val="24"/>
        </w:rPr>
        <w:t>ды</w:t>
      </w:r>
      <w:r w:rsidRPr="00554416">
        <w:rPr>
          <w:rFonts w:ascii="Times New Roman" w:hAnsi="Times New Roman"/>
          <w:sz w:val="28"/>
          <w:szCs w:val="24"/>
        </w:rPr>
        <w:t xml:space="preserve"> приведен в приложении № 2 к настоящей Программе.</w:t>
      </w:r>
    </w:p>
    <w:p w:rsidR="00554416" w:rsidRPr="00554416" w:rsidRDefault="00554416" w:rsidP="006C714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554416">
        <w:rPr>
          <w:rFonts w:ascii="Times New Roman" w:hAnsi="Times New Roman" w:cs="Times New Roman"/>
          <w:sz w:val="28"/>
          <w:szCs w:val="24"/>
        </w:rPr>
        <w:t xml:space="preserve">Проведение мероприятий по благоустройству дворовых территорий многоквартирных домов, расположенных на территории </w:t>
      </w:r>
      <w:r w:rsidR="004D4198">
        <w:rPr>
          <w:rFonts w:ascii="Times New Roman" w:hAnsi="Times New Roman" w:cs="Times New Roman"/>
          <w:sz w:val="28"/>
          <w:szCs w:val="24"/>
        </w:rPr>
        <w:t>с. Беляевка</w:t>
      </w:r>
      <w:r w:rsidRPr="00554416">
        <w:rPr>
          <w:rFonts w:ascii="Times New Roman" w:hAnsi="Times New Roman" w:cs="Times New Roman"/>
          <w:sz w:val="28"/>
          <w:szCs w:val="24"/>
        </w:rPr>
        <w:t xml:space="preserve">, а также территорий общего пользования </w:t>
      </w:r>
      <w:r w:rsidR="004D4198">
        <w:rPr>
          <w:rFonts w:ascii="Times New Roman" w:hAnsi="Times New Roman" w:cs="Times New Roman"/>
          <w:sz w:val="28"/>
          <w:szCs w:val="24"/>
        </w:rPr>
        <w:t>с. Беляевка</w:t>
      </w:r>
      <w:r w:rsidRPr="00554416">
        <w:rPr>
          <w:rFonts w:ascii="Times New Roman" w:hAnsi="Times New Roman" w:cs="Times New Roman"/>
          <w:sz w:val="28"/>
          <w:szCs w:val="24"/>
        </w:rPr>
        <w:t xml:space="preserve"> осуществляется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  <w:proofErr w:type="gramEnd"/>
    </w:p>
    <w:p w:rsidR="00D21FBC" w:rsidRDefault="00D21FBC" w:rsidP="006C7145">
      <w:pPr>
        <w:spacing w:line="240" w:lineRule="auto"/>
      </w:pPr>
    </w:p>
    <w:p w:rsidR="004D4198" w:rsidRPr="00FB2E20" w:rsidRDefault="004D4198" w:rsidP="006C7145">
      <w:pPr>
        <w:pStyle w:val="a3"/>
        <w:numPr>
          <w:ilvl w:val="0"/>
          <w:numId w:val="8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B2E20">
        <w:rPr>
          <w:rFonts w:ascii="Times New Roman" w:hAnsi="Times New Roman"/>
          <w:bCs/>
          <w:sz w:val="28"/>
          <w:szCs w:val="28"/>
        </w:rPr>
        <w:t>Ресурсное обеспечение муниципальной программы</w:t>
      </w:r>
    </w:p>
    <w:p w:rsidR="004D4198" w:rsidRPr="00FB2E20" w:rsidRDefault="004D4198" w:rsidP="006C7145">
      <w:pPr>
        <w:pStyle w:val="a3"/>
        <w:spacing w:line="240" w:lineRule="auto"/>
        <w:ind w:left="284"/>
        <w:rPr>
          <w:rFonts w:ascii="Times New Roman" w:hAnsi="Times New Roman"/>
          <w:sz w:val="28"/>
          <w:szCs w:val="28"/>
        </w:rPr>
      </w:pPr>
    </w:p>
    <w:p w:rsidR="002454C3" w:rsidRPr="00FB2E20" w:rsidRDefault="002454C3" w:rsidP="006C7145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B2E20">
        <w:rPr>
          <w:rFonts w:ascii="Times New Roman" w:hAnsi="Times New Roman"/>
          <w:sz w:val="28"/>
          <w:szCs w:val="28"/>
        </w:rPr>
        <w:t>Ресурсное обеспечени</w:t>
      </w:r>
      <w:r>
        <w:rPr>
          <w:rFonts w:ascii="Times New Roman" w:hAnsi="Times New Roman"/>
          <w:sz w:val="28"/>
          <w:szCs w:val="28"/>
        </w:rPr>
        <w:t>е программы составляет 17821,925</w:t>
      </w:r>
      <w:r w:rsidRPr="00FB2E20">
        <w:rPr>
          <w:rFonts w:ascii="Times New Roman" w:hAnsi="Times New Roman"/>
          <w:sz w:val="28"/>
          <w:szCs w:val="28"/>
        </w:rPr>
        <w:t xml:space="preserve"> тыс. рублей, в том числе по источникам финансирования:</w:t>
      </w:r>
    </w:p>
    <w:p w:rsidR="002454C3" w:rsidRDefault="002454C3" w:rsidP="006C7145">
      <w:pPr>
        <w:pStyle w:val="a3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B2E20">
        <w:rPr>
          <w:rFonts w:ascii="Times New Roman" w:hAnsi="Times New Roman"/>
          <w:sz w:val="28"/>
          <w:szCs w:val="28"/>
        </w:rPr>
        <w:t xml:space="preserve">за счет средств бюджета муниципального образования – </w:t>
      </w:r>
      <w:r>
        <w:rPr>
          <w:rFonts w:ascii="Times New Roman" w:hAnsi="Times New Roman"/>
          <w:sz w:val="28"/>
          <w:szCs w:val="28"/>
        </w:rPr>
        <w:t xml:space="preserve">891,096 </w:t>
      </w:r>
      <w:r w:rsidRPr="00FB2E20">
        <w:rPr>
          <w:rFonts w:ascii="Times New Roman" w:hAnsi="Times New Roman"/>
          <w:sz w:val="28"/>
          <w:szCs w:val="28"/>
        </w:rPr>
        <w:t>тыс. рублей;</w:t>
      </w:r>
    </w:p>
    <w:p w:rsidR="002454C3" w:rsidRDefault="002454C3" w:rsidP="006C7145">
      <w:pPr>
        <w:pStyle w:val="a3"/>
        <w:numPr>
          <w:ilvl w:val="0"/>
          <w:numId w:val="9"/>
        </w:numPr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B2E20">
        <w:rPr>
          <w:rFonts w:ascii="Times New Roman" w:hAnsi="Times New Roman"/>
          <w:sz w:val="28"/>
          <w:szCs w:val="28"/>
        </w:rPr>
        <w:t xml:space="preserve">за счет средств, планируемых к привлечению из бюджета </w:t>
      </w:r>
      <w:r>
        <w:rPr>
          <w:rFonts w:ascii="Times New Roman" w:hAnsi="Times New Roman"/>
          <w:sz w:val="28"/>
          <w:szCs w:val="28"/>
        </w:rPr>
        <w:t xml:space="preserve">Оренбургской области – 4232,707 </w:t>
      </w:r>
      <w:r w:rsidRPr="00FB2E20">
        <w:rPr>
          <w:rFonts w:ascii="Times New Roman" w:hAnsi="Times New Roman"/>
          <w:sz w:val="28"/>
          <w:szCs w:val="28"/>
        </w:rPr>
        <w:t>тыс. рублей;</w:t>
      </w:r>
    </w:p>
    <w:p w:rsidR="002454C3" w:rsidRPr="00FB2E20" w:rsidRDefault="002454C3" w:rsidP="006C7145">
      <w:pPr>
        <w:pStyle w:val="a3"/>
        <w:numPr>
          <w:ilvl w:val="0"/>
          <w:numId w:val="9"/>
        </w:numPr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B2E20">
        <w:rPr>
          <w:rFonts w:ascii="Times New Roman" w:hAnsi="Times New Roman"/>
          <w:sz w:val="28"/>
          <w:szCs w:val="28"/>
        </w:rPr>
        <w:t xml:space="preserve">за счет </w:t>
      </w:r>
      <w:r w:rsidRPr="00FB2E20">
        <w:rPr>
          <w:rFonts w:ascii="Times New Roman" w:hAnsi="Times New Roman"/>
          <w:bCs/>
          <w:sz w:val="28"/>
          <w:szCs w:val="28"/>
        </w:rPr>
        <w:t xml:space="preserve">средств, планируемых к привлечению </w:t>
      </w:r>
      <w:r>
        <w:rPr>
          <w:rFonts w:ascii="Times New Roman" w:hAnsi="Times New Roman"/>
          <w:bCs/>
          <w:sz w:val="28"/>
          <w:szCs w:val="28"/>
        </w:rPr>
        <w:t>из федерального бюджета 12698,122</w:t>
      </w:r>
      <w:r w:rsidRPr="00FB2E2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B2E20">
        <w:rPr>
          <w:rFonts w:ascii="Times New Roman" w:hAnsi="Times New Roman"/>
          <w:bCs/>
          <w:sz w:val="28"/>
          <w:szCs w:val="28"/>
        </w:rPr>
        <w:t>тыс</w:t>
      </w:r>
      <w:proofErr w:type="gramStart"/>
      <w:r w:rsidRPr="00FB2E20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FB2E20">
        <w:rPr>
          <w:rFonts w:ascii="Times New Roman" w:hAnsi="Times New Roman"/>
          <w:bCs/>
          <w:sz w:val="28"/>
          <w:szCs w:val="28"/>
        </w:rPr>
        <w:t>ублей</w:t>
      </w:r>
      <w:proofErr w:type="spellEnd"/>
      <w:r w:rsidRPr="00FB2E20">
        <w:rPr>
          <w:rFonts w:ascii="Times New Roman" w:hAnsi="Times New Roman"/>
          <w:bCs/>
          <w:sz w:val="28"/>
          <w:szCs w:val="28"/>
        </w:rPr>
        <w:t>;</w:t>
      </w:r>
    </w:p>
    <w:p w:rsidR="002454C3" w:rsidRPr="00FB2E20" w:rsidRDefault="002454C3" w:rsidP="006C7145">
      <w:pPr>
        <w:pStyle w:val="a3"/>
        <w:numPr>
          <w:ilvl w:val="0"/>
          <w:numId w:val="9"/>
        </w:numPr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B2E20">
        <w:rPr>
          <w:rFonts w:ascii="Times New Roman" w:hAnsi="Times New Roman"/>
          <w:bCs/>
          <w:sz w:val="28"/>
          <w:szCs w:val="28"/>
        </w:rPr>
        <w:t>за счет внебюджетных источников</w:t>
      </w:r>
      <w:r>
        <w:rPr>
          <w:rFonts w:ascii="Times New Roman" w:hAnsi="Times New Roman"/>
          <w:bCs/>
          <w:sz w:val="28"/>
          <w:szCs w:val="28"/>
        </w:rPr>
        <w:t xml:space="preserve"> 0 </w:t>
      </w:r>
      <w:r w:rsidRPr="00FB2E20">
        <w:rPr>
          <w:rFonts w:ascii="Times New Roman" w:hAnsi="Times New Roman"/>
          <w:sz w:val="28"/>
          <w:szCs w:val="28"/>
        </w:rPr>
        <w:t>тыс. рублей.</w:t>
      </w:r>
    </w:p>
    <w:p w:rsidR="002454C3" w:rsidRDefault="002454C3" w:rsidP="006C7145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B2E20">
        <w:rPr>
          <w:rFonts w:ascii="Times New Roman" w:hAnsi="Times New Roman"/>
          <w:sz w:val="28"/>
          <w:szCs w:val="28"/>
        </w:rPr>
        <w:t xml:space="preserve">Объемы бюджетных ассигнований, указанные в муниципальной программе корректируются при формировании и исполнении бюджета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FB2E20">
        <w:rPr>
          <w:rFonts w:ascii="Times New Roman" w:hAnsi="Times New Roman"/>
          <w:sz w:val="28"/>
          <w:szCs w:val="28"/>
        </w:rPr>
        <w:t xml:space="preserve">. </w:t>
      </w:r>
    </w:p>
    <w:p w:rsidR="002454C3" w:rsidRDefault="002454C3" w:rsidP="006C7145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454C3" w:rsidRPr="00980361" w:rsidRDefault="002454C3" w:rsidP="006C7145">
      <w:pPr>
        <w:pStyle w:val="a3"/>
        <w:numPr>
          <w:ilvl w:val="0"/>
          <w:numId w:val="8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bCs/>
          <w:sz w:val="28"/>
          <w:szCs w:val="28"/>
        </w:rPr>
        <w:t>Ожидаемые конечные результаты реализации муниципальной программы</w:t>
      </w:r>
    </w:p>
    <w:p w:rsidR="002454C3" w:rsidRDefault="002454C3" w:rsidP="006C7145">
      <w:pPr>
        <w:pStyle w:val="a3"/>
        <w:spacing w:line="240" w:lineRule="auto"/>
        <w:ind w:left="284"/>
        <w:rPr>
          <w:rFonts w:ascii="Times New Roman" w:hAnsi="Times New Roman"/>
          <w:sz w:val="28"/>
          <w:szCs w:val="28"/>
        </w:rPr>
      </w:pPr>
    </w:p>
    <w:p w:rsidR="002454C3" w:rsidRPr="00980361" w:rsidRDefault="002454C3" w:rsidP="006C7145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sz w:val="28"/>
          <w:szCs w:val="28"/>
        </w:rPr>
        <w:t xml:space="preserve">Для оценки эффективности реализации муниципальной программы используются целевые показатели (индикаторы) по направлениям, отражающим выполнение основных мероприятий муниципальной программы. </w:t>
      </w:r>
    </w:p>
    <w:p w:rsidR="002454C3" w:rsidRDefault="002454C3" w:rsidP="006C7145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sz w:val="28"/>
          <w:szCs w:val="28"/>
        </w:rPr>
        <w:t>Повышение уровня благоустройства территории  муниципального образования - цель муниципальной программы. Для достижения заявленной цели планируется реализовать следующие задачи:</w:t>
      </w:r>
    </w:p>
    <w:p w:rsidR="002454C3" w:rsidRDefault="002454C3" w:rsidP="006C7145">
      <w:pPr>
        <w:pStyle w:val="a3"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sz w:val="28"/>
          <w:szCs w:val="28"/>
        </w:rPr>
        <w:t>повышение уровня благоустройства дворовых  и общественных территорий;</w:t>
      </w:r>
    </w:p>
    <w:p w:rsidR="002454C3" w:rsidRDefault="002454C3" w:rsidP="006C7145">
      <w:pPr>
        <w:pStyle w:val="a3"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sz w:val="28"/>
          <w:szCs w:val="28"/>
        </w:rPr>
        <w:t>модернизация (реконструкция) уличного освещения</w:t>
      </w:r>
      <w:r>
        <w:rPr>
          <w:rFonts w:ascii="Times New Roman" w:hAnsi="Times New Roman"/>
          <w:sz w:val="28"/>
          <w:szCs w:val="28"/>
        </w:rPr>
        <w:t>;</w:t>
      </w:r>
    </w:p>
    <w:p w:rsidR="002454C3" w:rsidRPr="00980361" w:rsidRDefault="002454C3" w:rsidP="006C7145">
      <w:pPr>
        <w:pStyle w:val="a3"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sz w:val="28"/>
          <w:szCs w:val="28"/>
        </w:rPr>
        <w:t>ремонт и техническое обслуживание дорожной сети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361"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2454C3" w:rsidRDefault="002454C3" w:rsidP="006C7145">
      <w:pPr>
        <w:pStyle w:val="a3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sz w:val="28"/>
          <w:szCs w:val="28"/>
        </w:rPr>
        <w:t>Для реализации задач планируется:</w:t>
      </w:r>
    </w:p>
    <w:p w:rsidR="002454C3" w:rsidRDefault="002454C3" w:rsidP="006C7145">
      <w:pPr>
        <w:pStyle w:val="a3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sz w:val="28"/>
          <w:szCs w:val="28"/>
        </w:rPr>
        <w:t xml:space="preserve">благоустроить дворовые и общественные территории; </w:t>
      </w:r>
    </w:p>
    <w:p w:rsidR="002454C3" w:rsidRDefault="002454C3" w:rsidP="006C7145">
      <w:pPr>
        <w:pStyle w:val="a3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sz w:val="28"/>
          <w:szCs w:val="28"/>
        </w:rPr>
        <w:t>произвести реконструкцию и ремонт систем уличного освещения.</w:t>
      </w:r>
    </w:p>
    <w:p w:rsidR="002454C3" w:rsidRPr="00980361" w:rsidRDefault="002454C3" w:rsidP="006C7145">
      <w:pPr>
        <w:pStyle w:val="a3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sz w:val="28"/>
          <w:szCs w:val="28"/>
        </w:rPr>
        <w:t>произвести ремонт дорожной сети муниципального образования.</w:t>
      </w:r>
    </w:p>
    <w:p w:rsidR="002454C3" w:rsidRDefault="002454C3" w:rsidP="006C7145">
      <w:pPr>
        <w:pStyle w:val="a3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sz w:val="28"/>
          <w:szCs w:val="28"/>
        </w:rPr>
        <w:t>Ожидаемый эффект:</w:t>
      </w:r>
    </w:p>
    <w:p w:rsidR="002454C3" w:rsidRDefault="002454C3" w:rsidP="006C7145">
      <w:pPr>
        <w:pStyle w:val="a3"/>
        <w:numPr>
          <w:ilvl w:val="0"/>
          <w:numId w:val="12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sz w:val="28"/>
          <w:szCs w:val="28"/>
        </w:rPr>
        <w:t>повышение общего уровня благоустройства территории  муниципального образования;</w:t>
      </w:r>
    </w:p>
    <w:p w:rsidR="002454C3" w:rsidRDefault="002454C3" w:rsidP="006C7145">
      <w:pPr>
        <w:pStyle w:val="a3"/>
        <w:numPr>
          <w:ilvl w:val="0"/>
          <w:numId w:val="12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sz w:val="28"/>
          <w:szCs w:val="28"/>
        </w:rPr>
        <w:t>обеспечение комплексного благоустройства дворовых территории;</w:t>
      </w:r>
    </w:p>
    <w:p w:rsidR="002454C3" w:rsidRDefault="002454C3" w:rsidP="006C7145">
      <w:pPr>
        <w:pStyle w:val="a3"/>
        <w:numPr>
          <w:ilvl w:val="0"/>
          <w:numId w:val="12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sz w:val="28"/>
          <w:szCs w:val="28"/>
        </w:rPr>
        <w:t xml:space="preserve">улучшение эстетического состояния </w:t>
      </w:r>
      <w:proofErr w:type="gramStart"/>
      <w:r w:rsidRPr="00980361">
        <w:rPr>
          <w:rFonts w:ascii="Times New Roman" w:hAnsi="Times New Roman"/>
          <w:sz w:val="28"/>
          <w:szCs w:val="28"/>
        </w:rPr>
        <w:t>общественных</w:t>
      </w:r>
      <w:proofErr w:type="gramEnd"/>
      <w:r w:rsidRPr="00980361">
        <w:rPr>
          <w:rFonts w:ascii="Times New Roman" w:hAnsi="Times New Roman"/>
          <w:sz w:val="28"/>
          <w:szCs w:val="28"/>
        </w:rPr>
        <w:t xml:space="preserve"> территории;</w:t>
      </w:r>
    </w:p>
    <w:p w:rsidR="002454C3" w:rsidRDefault="002454C3" w:rsidP="006C7145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sz w:val="28"/>
          <w:szCs w:val="28"/>
        </w:rPr>
        <w:t>повышение уровня комфортности жизни населения</w:t>
      </w:r>
      <w:r>
        <w:rPr>
          <w:rFonts w:ascii="Times New Roman" w:hAnsi="Times New Roman"/>
          <w:sz w:val="28"/>
          <w:szCs w:val="28"/>
        </w:rPr>
        <w:t>.</w:t>
      </w:r>
    </w:p>
    <w:p w:rsidR="002454C3" w:rsidRDefault="002454C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10"/>
        <w:gridCol w:w="3860"/>
      </w:tblGrid>
      <w:tr w:rsidR="002454C3" w:rsidRPr="00E809A9" w:rsidTr="002C1A06">
        <w:tc>
          <w:tcPr>
            <w:tcW w:w="10008" w:type="dxa"/>
            <w:shd w:val="clear" w:color="auto" w:fill="auto"/>
          </w:tcPr>
          <w:p w:rsidR="002454C3" w:rsidRDefault="002454C3" w:rsidP="002C1A06">
            <w:pPr>
              <w:pStyle w:val="a5"/>
              <w:tabs>
                <w:tab w:val="clear" w:pos="0"/>
                <w:tab w:val="left" w:pos="-5387"/>
              </w:tabs>
              <w:jc w:val="left"/>
              <w:rPr>
                <w:sz w:val="24"/>
                <w:szCs w:val="24"/>
              </w:rPr>
            </w:pPr>
          </w:p>
          <w:p w:rsidR="002454C3" w:rsidRPr="00E809A9" w:rsidRDefault="002454C3" w:rsidP="002C1A06">
            <w:pPr>
              <w:pStyle w:val="a5"/>
              <w:tabs>
                <w:tab w:val="clear" w:pos="0"/>
                <w:tab w:val="left" w:pos="-5387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345" w:type="dxa"/>
            <w:shd w:val="clear" w:color="auto" w:fill="auto"/>
          </w:tcPr>
          <w:p w:rsidR="002454C3" w:rsidRPr="00E809A9" w:rsidRDefault="002454C3" w:rsidP="002C1A06">
            <w:pPr>
              <w:pStyle w:val="a5"/>
              <w:tabs>
                <w:tab w:val="clear" w:pos="0"/>
                <w:tab w:val="left" w:pos="-5387"/>
              </w:tabs>
              <w:ind w:left="-108"/>
              <w:jc w:val="left"/>
              <w:rPr>
                <w:sz w:val="24"/>
                <w:szCs w:val="24"/>
              </w:rPr>
            </w:pPr>
            <w:r w:rsidRPr="00E809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809A9">
              <w:rPr>
                <w:sz w:val="24"/>
                <w:szCs w:val="24"/>
              </w:rPr>
              <w:t>Приложение № 1</w:t>
            </w:r>
          </w:p>
          <w:p w:rsidR="002454C3" w:rsidRPr="00E809A9" w:rsidRDefault="002454C3" w:rsidP="007C0CCE">
            <w:pPr>
              <w:pStyle w:val="a5"/>
              <w:tabs>
                <w:tab w:val="clear" w:pos="0"/>
                <w:tab w:val="left" w:pos="-5387"/>
              </w:tabs>
              <w:jc w:val="left"/>
              <w:rPr>
                <w:sz w:val="24"/>
                <w:szCs w:val="24"/>
              </w:rPr>
            </w:pPr>
            <w:r w:rsidRPr="00E809A9">
              <w:rPr>
                <w:sz w:val="24"/>
                <w:szCs w:val="24"/>
              </w:rPr>
              <w:t xml:space="preserve">к муниципальной программе «Формирование комфортной городской среды </w:t>
            </w:r>
            <w:r>
              <w:rPr>
                <w:sz w:val="24"/>
                <w:szCs w:val="24"/>
              </w:rPr>
              <w:t xml:space="preserve">на территории муниципального образования </w:t>
            </w:r>
            <w:proofErr w:type="spellStart"/>
            <w:r w:rsidR="007C0CCE">
              <w:rPr>
                <w:sz w:val="24"/>
                <w:szCs w:val="24"/>
              </w:rPr>
              <w:t>Беляевский</w:t>
            </w:r>
            <w:proofErr w:type="spellEnd"/>
            <w:r w:rsidR="007C0CCE">
              <w:rPr>
                <w:sz w:val="24"/>
                <w:szCs w:val="24"/>
              </w:rPr>
              <w:t xml:space="preserve"> сельсовет</w:t>
            </w:r>
            <w:r w:rsidRPr="00E809A9">
              <w:rPr>
                <w:sz w:val="24"/>
                <w:szCs w:val="24"/>
              </w:rPr>
              <w:t xml:space="preserve"> на 2018 - 2022 годы»</w:t>
            </w:r>
          </w:p>
        </w:tc>
      </w:tr>
    </w:tbl>
    <w:p w:rsidR="002454C3" w:rsidRPr="00E809A9" w:rsidRDefault="002454C3" w:rsidP="002454C3">
      <w:pPr>
        <w:pStyle w:val="a5"/>
        <w:tabs>
          <w:tab w:val="clear" w:pos="0"/>
          <w:tab w:val="left" w:pos="-5387"/>
        </w:tabs>
        <w:ind w:left="5245"/>
        <w:jc w:val="left"/>
        <w:rPr>
          <w:sz w:val="24"/>
          <w:szCs w:val="24"/>
        </w:rPr>
      </w:pPr>
    </w:p>
    <w:p w:rsidR="002454C3" w:rsidRPr="00E809A9" w:rsidRDefault="002454C3" w:rsidP="002454C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E809A9">
        <w:rPr>
          <w:rFonts w:ascii="Times New Roman" w:hAnsi="Times New Roman"/>
          <w:bCs/>
          <w:color w:val="000000"/>
          <w:sz w:val="24"/>
          <w:szCs w:val="24"/>
        </w:rPr>
        <w:t>АДРЕСНЫЙ ПЕРЕЧЕНЬ</w:t>
      </w:r>
    </w:p>
    <w:p w:rsidR="002454C3" w:rsidRDefault="002454C3" w:rsidP="002454C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E809A9">
        <w:rPr>
          <w:rFonts w:ascii="Times New Roman" w:hAnsi="Times New Roman"/>
          <w:bCs/>
          <w:color w:val="000000"/>
          <w:sz w:val="24"/>
          <w:szCs w:val="24"/>
        </w:rPr>
        <w:t xml:space="preserve">дворовых территорий многоквартирных домов, расположенных на территории </w:t>
      </w:r>
      <w:r>
        <w:rPr>
          <w:rFonts w:ascii="Times New Roman" w:hAnsi="Times New Roman"/>
          <w:sz w:val="24"/>
          <w:szCs w:val="24"/>
        </w:rPr>
        <w:t>Беляевского сельсовета</w:t>
      </w:r>
      <w:r w:rsidRPr="00E809A9">
        <w:rPr>
          <w:rFonts w:ascii="Times New Roman" w:hAnsi="Times New Roman"/>
          <w:bCs/>
          <w:color w:val="000000"/>
          <w:sz w:val="24"/>
          <w:szCs w:val="24"/>
        </w:rPr>
        <w:t>, подлежащих благоустройству</w:t>
      </w:r>
    </w:p>
    <w:tbl>
      <w:tblPr>
        <w:tblStyle w:val="a4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2298"/>
        <w:gridCol w:w="1275"/>
        <w:gridCol w:w="1134"/>
        <w:gridCol w:w="1843"/>
        <w:gridCol w:w="1418"/>
        <w:gridCol w:w="992"/>
        <w:gridCol w:w="992"/>
      </w:tblGrid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Адрес территории</w:t>
            </w:r>
          </w:p>
        </w:tc>
        <w:tc>
          <w:tcPr>
            <w:tcW w:w="1275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Площадь дома</w:t>
            </w:r>
          </w:p>
        </w:tc>
        <w:tc>
          <w:tcPr>
            <w:tcW w:w="1134" w:type="dxa"/>
          </w:tcPr>
          <w:p w:rsidR="00F42E15" w:rsidRDefault="00C70BD9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Кол-</w:t>
            </w:r>
            <w:r w:rsidR="00F42E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 жителей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Проезд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Освещение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Скамьи</w:t>
            </w:r>
          </w:p>
        </w:tc>
        <w:tc>
          <w:tcPr>
            <w:tcW w:w="992" w:type="dxa"/>
          </w:tcPr>
          <w:p w:rsidR="00F42E15" w:rsidRDefault="00F42E15" w:rsidP="00F42E1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Детские площадки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Банковская, 8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554,2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Банковская, 10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530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Банковская, 10А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494,2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с. Беляевка, ул. Банковская 10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363,6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Банковская, 34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710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Банковская, 36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1232,1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Банковская, 37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217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Банковская, 38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710,2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Банковская, 39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472,2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Банковская, 40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713,4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Банковская, 41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365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Банковская, 41А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364,2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Банковская, 43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740,7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Банковская, 45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466,4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Банковская, 47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457,5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Южная, 39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1249,2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Южная, 41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1209,2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Южная, 47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464,5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Беляевка, ул.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Южная, 49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481,6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Комсомольская, 20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359,2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Комсомольская, 35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359,5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Молодежная, 1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323,2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F42E1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>
            <w:r w:rsidRPr="008937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Молодежная, 3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335,4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>
            <w:r w:rsidRPr="008937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Беляевка, ул.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Стародубцевых, 20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222,6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F42E15" w:rsidRDefault="00F42E15">
            <w:r w:rsidRPr="008937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Беляевка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ул. Строителей, 1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300,1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>
            <w:r w:rsidRPr="008937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Школьная, 55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366,1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>
            <w:r w:rsidRPr="008937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Ленинская, 1А</w:t>
            </w:r>
          </w:p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Ленинская, 1Б</w:t>
            </w:r>
          </w:p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Ленинская, 1В</w:t>
            </w:r>
          </w:p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Ленинская, 1Г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204,1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747,8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386,2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215,1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</w:t>
            </w:r>
          </w:p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</w:t>
            </w:r>
          </w:p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>
            <w:r w:rsidRPr="008937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Полевая, 24В</w:t>
            </w:r>
          </w:p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Торговая, 80Б</w:t>
            </w:r>
          </w:p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с. Беляевка, ул. Полевая/Торговая, 24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/80А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745,8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736,5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709,2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2454C3" w:rsidRPr="00E809A9" w:rsidRDefault="002454C3" w:rsidP="002454C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2454C3" w:rsidRPr="00E809A9" w:rsidRDefault="002454C3" w:rsidP="002454C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2C1A06" w:rsidRDefault="002C1A06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61"/>
        <w:gridCol w:w="3909"/>
      </w:tblGrid>
      <w:tr w:rsidR="002C1A06" w:rsidRPr="00E809A9" w:rsidTr="002C1A06">
        <w:tc>
          <w:tcPr>
            <w:tcW w:w="6062" w:type="dxa"/>
            <w:shd w:val="clear" w:color="auto" w:fill="auto"/>
          </w:tcPr>
          <w:p w:rsidR="002C1A06" w:rsidRPr="00E809A9" w:rsidRDefault="002C1A06" w:rsidP="002C1A06">
            <w:pPr>
              <w:pStyle w:val="a5"/>
              <w:tabs>
                <w:tab w:val="clear" w:pos="0"/>
                <w:tab w:val="left" w:pos="-5387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58" w:type="dxa"/>
            <w:shd w:val="clear" w:color="auto" w:fill="auto"/>
          </w:tcPr>
          <w:p w:rsidR="002C1A06" w:rsidRPr="00E809A9" w:rsidRDefault="002C1A06" w:rsidP="002C1A06">
            <w:pPr>
              <w:pStyle w:val="a5"/>
              <w:tabs>
                <w:tab w:val="clear" w:pos="0"/>
                <w:tab w:val="left" w:pos="-5387"/>
              </w:tabs>
              <w:ind w:lef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809A9">
              <w:rPr>
                <w:sz w:val="24"/>
                <w:szCs w:val="24"/>
              </w:rPr>
              <w:t>Приложение № 2</w:t>
            </w:r>
          </w:p>
          <w:p w:rsidR="002C1A06" w:rsidRDefault="002C1A06" w:rsidP="002C1A06">
            <w:pPr>
              <w:pStyle w:val="a5"/>
              <w:tabs>
                <w:tab w:val="clear" w:pos="0"/>
                <w:tab w:val="left" w:pos="-5387"/>
              </w:tabs>
              <w:ind w:left="-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809A9">
              <w:rPr>
                <w:sz w:val="24"/>
                <w:szCs w:val="24"/>
              </w:rPr>
              <w:t>к муниципальной программе</w:t>
            </w:r>
          </w:p>
          <w:p w:rsidR="002C1A06" w:rsidRDefault="002C1A06" w:rsidP="002C1A06">
            <w:pPr>
              <w:pStyle w:val="a5"/>
              <w:tabs>
                <w:tab w:val="clear" w:pos="0"/>
                <w:tab w:val="left" w:pos="-5387"/>
              </w:tabs>
              <w:ind w:left="-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«Формирование </w:t>
            </w:r>
            <w:r w:rsidRPr="00E809A9">
              <w:rPr>
                <w:sz w:val="24"/>
                <w:szCs w:val="24"/>
              </w:rPr>
              <w:t xml:space="preserve">комфортной городской среды </w:t>
            </w:r>
            <w:r>
              <w:rPr>
                <w:sz w:val="24"/>
                <w:szCs w:val="24"/>
              </w:rPr>
              <w:t xml:space="preserve">на территории  </w:t>
            </w:r>
          </w:p>
          <w:p w:rsidR="002C1A06" w:rsidRPr="00E809A9" w:rsidRDefault="002C1A06" w:rsidP="00F42E15">
            <w:pPr>
              <w:pStyle w:val="a5"/>
              <w:tabs>
                <w:tab w:val="clear" w:pos="0"/>
                <w:tab w:val="left" w:pos="-5387"/>
              </w:tabs>
              <w:ind w:left="-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F42E15">
              <w:rPr>
                <w:sz w:val="24"/>
                <w:szCs w:val="24"/>
              </w:rPr>
              <w:t>Беляевский</w:t>
            </w:r>
            <w:proofErr w:type="spellEnd"/>
            <w:r w:rsidR="00F42E15">
              <w:rPr>
                <w:sz w:val="24"/>
                <w:szCs w:val="24"/>
              </w:rPr>
              <w:t xml:space="preserve"> сельсовет</w:t>
            </w:r>
            <w:r w:rsidRPr="00E809A9">
              <w:rPr>
                <w:sz w:val="24"/>
                <w:szCs w:val="24"/>
              </w:rPr>
              <w:t xml:space="preserve"> на 2018 - 2022 годы» </w:t>
            </w:r>
          </w:p>
        </w:tc>
      </w:tr>
    </w:tbl>
    <w:p w:rsidR="002C1A06" w:rsidRPr="00E809A9" w:rsidRDefault="002C1A06" w:rsidP="002C1A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1A06" w:rsidRPr="00E809A9" w:rsidRDefault="002C1A06" w:rsidP="002C1A06">
      <w:pPr>
        <w:tabs>
          <w:tab w:val="left" w:pos="34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09A9">
        <w:rPr>
          <w:rFonts w:ascii="Times New Roman" w:hAnsi="Times New Roman"/>
          <w:sz w:val="24"/>
          <w:szCs w:val="24"/>
        </w:rPr>
        <w:t xml:space="preserve">Адресный перечень общественных территорий </w:t>
      </w:r>
      <w:r w:rsidR="00F42E15">
        <w:rPr>
          <w:rFonts w:ascii="Times New Roman" w:hAnsi="Times New Roman"/>
          <w:sz w:val="24"/>
          <w:szCs w:val="24"/>
        </w:rPr>
        <w:t>Беляевского сельсовета</w:t>
      </w:r>
      <w:r w:rsidRPr="00E809A9">
        <w:rPr>
          <w:rFonts w:ascii="Times New Roman" w:hAnsi="Times New Roman"/>
          <w:sz w:val="24"/>
          <w:szCs w:val="24"/>
        </w:rPr>
        <w:t>,</w:t>
      </w:r>
    </w:p>
    <w:p w:rsidR="002C1A06" w:rsidRDefault="002C1A06" w:rsidP="002C1A06">
      <w:pPr>
        <w:tabs>
          <w:tab w:val="left" w:pos="34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09A9">
        <w:rPr>
          <w:rFonts w:ascii="Times New Roman" w:hAnsi="Times New Roman"/>
          <w:sz w:val="24"/>
          <w:szCs w:val="24"/>
        </w:rPr>
        <w:t>подлежащих благоустройству в 2018 – 2022 годах</w:t>
      </w:r>
    </w:p>
    <w:p w:rsidR="00F42E15" w:rsidRDefault="00F42E15" w:rsidP="002C1A06">
      <w:pPr>
        <w:tabs>
          <w:tab w:val="left" w:pos="34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9"/>
        <w:gridCol w:w="4827"/>
        <w:gridCol w:w="4014"/>
      </w:tblGrid>
      <w:tr w:rsidR="00C70BD9" w:rsidTr="00C70BD9">
        <w:tc>
          <w:tcPr>
            <w:tcW w:w="729" w:type="dxa"/>
          </w:tcPr>
          <w:p w:rsidR="00C70BD9" w:rsidRDefault="00C70BD9" w:rsidP="002C1A06">
            <w:pPr>
              <w:tabs>
                <w:tab w:val="left" w:pos="34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828" w:type="dxa"/>
          </w:tcPr>
          <w:p w:rsidR="00C70BD9" w:rsidRDefault="00C70BD9" w:rsidP="002C1A06">
            <w:pPr>
              <w:tabs>
                <w:tab w:val="left" w:pos="34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Общественная территория</w:t>
            </w:r>
          </w:p>
        </w:tc>
        <w:tc>
          <w:tcPr>
            <w:tcW w:w="4014" w:type="dxa"/>
          </w:tcPr>
          <w:p w:rsidR="00C70BD9" w:rsidRDefault="00C70BD9" w:rsidP="002C1A06">
            <w:pPr>
              <w:tabs>
                <w:tab w:val="left" w:pos="34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</w:tr>
      <w:tr w:rsidR="00C70BD9" w:rsidTr="00C70BD9">
        <w:tc>
          <w:tcPr>
            <w:tcW w:w="729" w:type="dxa"/>
          </w:tcPr>
          <w:p w:rsidR="00C70BD9" w:rsidRDefault="00C70BD9" w:rsidP="002C1A06">
            <w:pPr>
              <w:tabs>
                <w:tab w:val="left" w:pos="34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8" w:type="dxa"/>
          </w:tcPr>
          <w:p w:rsidR="00C70BD9" w:rsidRDefault="00C70BD9" w:rsidP="002C1A06">
            <w:pPr>
              <w:tabs>
                <w:tab w:val="left" w:pos="34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Сквер по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</w:p>
        </w:tc>
        <w:tc>
          <w:tcPr>
            <w:tcW w:w="4014" w:type="dxa"/>
          </w:tcPr>
          <w:p w:rsidR="00C70BD9" w:rsidRPr="00C70BD9" w:rsidRDefault="00C70BD9" w:rsidP="002C1A06">
            <w:pPr>
              <w:tabs>
                <w:tab w:val="left" w:pos="34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11075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</w:tbl>
    <w:p w:rsidR="00F42E15" w:rsidRPr="00E809A9" w:rsidRDefault="00F42E15" w:rsidP="002C1A06">
      <w:pPr>
        <w:tabs>
          <w:tab w:val="left" w:pos="34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D4198" w:rsidRDefault="006E0478" w:rsidP="00E6504E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данный момент территория сквера асфальтирована, имеет недостаточное освещение и озеленение, на территории сквера отсутствуют малые архитектурные формы.</w:t>
      </w:r>
    </w:p>
    <w:p w:rsidR="00A21F10" w:rsidRPr="006E0478" w:rsidRDefault="00A21F10" w:rsidP="00E6504E">
      <w:pPr>
        <w:ind w:firstLine="567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Локальный сметный расчет «Благоустройство сквера по ул. Советская с. Беляевка» предусматривает перспективу проведения водоснабжения для полива на территорию сквера. </w:t>
      </w:r>
      <w:proofErr w:type="gramEnd"/>
    </w:p>
    <w:sectPr w:rsidR="00A21F10" w:rsidRPr="006E0478" w:rsidSect="00FD08C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1E00"/>
    <w:multiLevelType w:val="hybridMultilevel"/>
    <w:tmpl w:val="57444B42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CA0"/>
    <w:multiLevelType w:val="hybridMultilevel"/>
    <w:tmpl w:val="002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E3670"/>
    <w:multiLevelType w:val="multilevel"/>
    <w:tmpl w:val="B086B086"/>
    <w:lvl w:ilvl="0">
      <w:start w:val="1"/>
      <w:numFmt w:val="decimal"/>
      <w:lvlText w:val="%1."/>
      <w:lvlJc w:val="left"/>
      <w:pPr>
        <w:ind w:left="362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15290507"/>
    <w:multiLevelType w:val="hybridMultilevel"/>
    <w:tmpl w:val="050AC1FE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32235"/>
    <w:multiLevelType w:val="hybridMultilevel"/>
    <w:tmpl w:val="EB18B494"/>
    <w:lvl w:ilvl="0" w:tplc="F26A94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9B35C6"/>
    <w:multiLevelType w:val="hybridMultilevel"/>
    <w:tmpl w:val="333831C0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708BB"/>
    <w:multiLevelType w:val="hybridMultilevel"/>
    <w:tmpl w:val="55343E60"/>
    <w:lvl w:ilvl="0" w:tplc="E1AE82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F540A"/>
    <w:multiLevelType w:val="hybridMultilevel"/>
    <w:tmpl w:val="99527810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74341"/>
    <w:multiLevelType w:val="hybridMultilevel"/>
    <w:tmpl w:val="D1EA957C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F5157C"/>
    <w:multiLevelType w:val="hybridMultilevel"/>
    <w:tmpl w:val="DDE4F30C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C71D69"/>
    <w:multiLevelType w:val="hybridMultilevel"/>
    <w:tmpl w:val="C0CC033A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485783"/>
    <w:multiLevelType w:val="hybridMultilevel"/>
    <w:tmpl w:val="4B2EB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301F6"/>
    <w:multiLevelType w:val="hybridMultilevel"/>
    <w:tmpl w:val="D8166854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F008A9"/>
    <w:multiLevelType w:val="hybridMultilevel"/>
    <w:tmpl w:val="BAEA3420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F04AC9"/>
    <w:multiLevelType w:val="hybridMultilevel"/>
    <w:tmpl w:val="A77271B6"/>
    <w:lvl w:ilvl="0" w:tplc="E8384C5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1" w:tplc="57D866A8">
      <w:numFmt w:val="none"/>
      <w:lvlText w:val=""/>
      <w:lvlJc w:val="left"/>
      <w:pPr>
        <w:tabs>
          <w:tab w:val="num" w:pos="-1050"/>
        </w:tabs>
        <w:ind w:left="-1410" w:firstLine="0"/>
      </w:pPr>
    </w:lvl>
    <w:lvl w:ilvl="2" w:tplc="CCDA57F0">
      <w:numFmt w:val="none"/>
      <w:lvlText w:val=""/>
      <w:lvlJc w:val="left"/>
      <w:pPr>
        <w:tabs>
          <w:tab w:val="num" w:pos="-1050"/>
        </w:tabs>
        <w:ind w:left="-1410" w:firstLine="0"/>
      </w:pPr>
    </w:lvl>
    <w:lvl w:ilvl="3" w:tplc="1FA6A808">
      <w:numFmt w:val="none"/>
      <w:lvlText w:val=""/>
      <w:lvlJc w:val="left"/>
      <w:pPr>
        <w:tabs>
          <w:tab w:val="num" w:pos="-1050"/>
        </w:tabs>
        <w:ind w:left="-1410" w:firstLine="0"/>
      </w:pPr>
    </w:lvl>
    <w:lvl w:ilvl="4" w:tplc="D2022432">
      <w:numFmt w:val="none"/>
      <w:lvlText w:val=""/>
      <w:lvlJc w:val="left"/>
      <w:pPr>
        <w:tabs>
          <w:tab w:val="num" w:pos="-1050"/>
        </w:tabs>
        <w:ind w:left="-1410" w:firstLine="0"/>
      </w:pPr>
    </w:lvl>
    <w:lvl w:ilvl="5" w:tplc="10588772">
      <w:numFmt w:val="none"/>
      <w:lvlText w:val=""/>
      <w:lvlJc w:val="left"/>
      <w:pPr>
        <w:tabs>
          <w:tab w:val="num" w:pos="-1050"/>
        </w:tabs>
        <w:ind w:left="-1410" w:firstLine="0"/>
      </w:pPr>
    </w:lvl>
    <w:lvl w:ilvl="6" w:tplc="90021DCC">
      <w:numFmt w:val="none"/>
      <w:lvlText w:val=""/>
      <w:lvlJc w:val="left"/>
      <w:pPr>
        <w:tabs>
          <w:tab w:val="num" w:pos="-1050"/>
        </w:tabs>
        <w:ind w:left="-1410" w:firstLine="0"/>
      </w:pPr>
    </w:lvl>
    <w:lvl w:ilvl="7" w:tplc="A3D00A18">
      <w:numFmt w:val="none"/>
      <w:lvlText w:val=""/>
      <w:lvlJc w:val="left"/>
      <w:pPr>
        <w:tabs>
          <w:tab w:val="num" w:pos="-1050"/>
        </w:tabs>
        <w:ind w:left="-1410" w:firstLine="0"/>
      </w:pPr>
    </w:lvl>
    <w:lvl w:ilvl="8" w:tplc="9FD2BA9C">
      <w:numFmt w:val="none"/>
      <w:lvlText w:val=""/>
      <w:lvlJc w:val="left"/>
      <w:pPr>
        <w:tabs>
          <w:tab w:val="num" w:pos="-1050"/>
        </w:tabs>
        <w:ind w:left="-1410" w:firstLine="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13"/>
  </w:num>
  <w:num w:numId="10">
    <w:abstractNumId w:val="0"/>
  </w:num>
  <w:num w:numId="11">
    <w:abstractNumId w:val="5"/>
  </w:num>
  <w:num w:numId="12">
    <w:abstractNumId w:val="9"/>
  </w:num>
  <w:num w:numId="13">
    <w:abstractNumId w:val="11"/>
  </w:num>
  <w:num w:numId="14">
    <w:abstractNumId w:val="8"/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1FBC"/>
    <w:rsid w:val="00004CA2"/>
    <w:rsid w:val="00030959"/>
    <w:rsid w:val="000E7778"/>
    <w:rsid w:val="00225A60"/>
    <w:rsid w:val="002454C3"/>
    <w:rsid w:val="002B327F"/>
    <w:rsid w:val="002C1A06"/>
    <w:rsid w:val="00373C9D"/>
    <w:rsid w:val="004D4198"/>
    <w:rsid w:val="00554416"/>
    <w:rsid w:val="005E03B3"/>
    <w:rsid w:val="00621D7E"/>
    <w:rsid w:val="00632DCA"/>
    <w:rsid w:val="00667601"/>
    <w:rsid w:val="006C7145"/>
    <w:rsid w:val="006E0478"/>
    <w:rsid w:val="007C0CCE"/>
    <w:rsid w:val="007C3B30"/>
    <w:rsid w:val="008862C6"/>
    <w:rsid w:val="008923D0"/>
    <w:rsid w:val="008E370B"/>
    <w:rsid w:val="00963EEB"/>
    <w:rsid w:val="00A00874"/>
    <w:rsid w:val="00A21F10"/>
    <w:rsid w:val="00AC342E"/>
    <w:rsid w:val="00AD68DB"/>
    <w:rsid w:val="00BA59B9"/>
    <w:rsid w:val="00BB1616"/>
    <w:rsid w:val="00C70BD9"/>
    <w:rsid w:val="00D21FBC"/>
    <w:rsid w:val="00D4575F"/>
    <w:rsid w:val="00DA6D37"/>
    <w:rsid w:val="00DF7D66"/>
    <w:rsid w:val="00E25077"/>
    <w:rsid w:val="00E44496"/>
    <w:rsid w:val="00E6504E"/>
    <w:rsid w:val="00F42E15"/>
    <w:rsid w:val="00FD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topleveltext">
    <w:name w:val="unformattext topleveltext"/>
    <w:basedOn w:val="a"/>
    <w:rsid w:val="00D21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21F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D21FB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D21F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5544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5544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2454C3"/>
    <w:pPr>
      <w:tabs>
        <w:tab w:val="left" w:pos="0"/>
      </w:tabs>
      <w:spacing w:after="0" w:line="240" w:lineRule="auto"/>
      <w:ind w:right="43"/>
      <w:jc w:val="center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2454C3"/>
    <w:rPr>
      <w:rFonts w:ascii="Times New Roman" w:eastAsia="Calibri" w:hAnsi="Times New Roman" w:cs="Times New Roman"/>
      <w:sz w:val="28"/>
      <w:szCs w:val="20"/>
    </w:rPr>
  </w:style>
  <w:style w:type="paragraph" w:styleId="a7">
    <w:name w:val="No Spacing"/>
    <w:uiPriority w:val="1"/>
    <w:qFormat/>
    <w:rsid w:val="00DF7D66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3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0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0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4B942D041163B5A5ADFA186488209CDE7B930C366AD7D149103240B8426623CCDB31CA817E256D84A62Bg8f5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F4B942D041163B5A5ADE41572E47D98DC71CF09366DD481114F691DEF4B6C748B946888C573246Dg8f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AC38-1E70-47A1-8FC8-4BAC1B8F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11</Pages>
  <Words>2708</Words>
  <Characters>15440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</dc:creator>
  <cp:keywords/>
  <dc:description/>
  <cp:lastModifiedBy>User</cp:lastModifiedBy>
  <cp:revision>12</cp:revision>
  <cp:lastPrinted>2018-02-05T06:02:00Z</cp:lastPrinted>
  <dcterms:created xsi:type="dcterms:W3CDTF">2018-01-31T06:32:00Z</dcterms:created>
  <dcterms:modified xsi:type="dcterms:W3CDTF">2018-02-05T06:04:00Z</dcterms:modified>
</cp:coreProperties>
</file>