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7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97"/>
      </w:tblGrid>
      <w:tr w:rsidR="00DA1989">
        <w:trPr>
          <w:cantSplit/>
          <w:trHeight w:val="1338"/>
        </w:trPr>
        <w:tc>
          <w:tcPr>
            <w:tcW w:w="9297" w:type="dxa"/>
            <w:tcBorders>
              <w:bottom w:val="double" w:sz="12" w:space="0" w:color="000000"/>
            </w:tcBorders>
          </w:tcPr>
          <w:p w:rsidR="00DA1989" w:rsidRDefault="0056280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DA1989" w:rsidRDefault="0056280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DA1989" w:rsidRDefault="0056280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DA1989" w:rsidRDefault="0056280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DA1989">
        <w:trPr>
          <w:cantSplit/>
          <w:trHeight w:val="1049"/>
        </w:trPr>
        <w:tc>
          <w:tcPr>
            <w:tcW w:w="9297" w:type="dxa"/>
            <w:vAlign w:val="bottom"/>
          </w:tcPr>
          <w:p w:rsidR="00DA1989" w:rsidRDefault="009D1B0C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page">
                    <wp:posOffset>3257550</wp:posOffset>
                  </wp:positionH>
                  <wp:positionV relativeFrom="page">
                    <wp:posOffset>2409825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1989" w:rsidRDefault="0056280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DA1989" w:rsidRDefault="00DA1989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A1989" w:rsidRDefault="0056280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  <w:lang w:val="en-US"/>
              </w:rPr>
              <w:t xml:space="preserve">[ </w:t>
            </w:r>
            <w:r>
              <w:rPr>
                <w:sz w:val="16"/>
                <w:szCs w:val="16"/>
              </w:rPr>
              <w:t>МЕСТО ДЛЯ ШТАМПА</w:t>
            </w:r>
            <w:r>
              <w:rPr>
                <w:sz w:val="16"/>
                <w:szCs w:val="16"/>
                <w:lang w:val="en-US"/>
              </w:rPr>
              <w:t>]</w:t>
            </w:r>
          </w:p>
          <w:p w:rsidR="00DA1989" w:rsidRDefault="00DA1989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DA1989" w:rsidRDefault="00DA1989">
      <w:pPr>
        <w:ind w:right="824"/>
        <w:rPr>
          <w:rFonts w:ascii="Arial" w:hAnsi="Arial" w:cs="Arial"/>
          <w:b/>
          <w:bCs/>
        </w:rPr>
      </w:pPr>
    </w:p>
    <w:p w:rsidR="00DA1989" w:rsidRDefault="0056280F">
      <w:pPr>
        <w:ind w:right="824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адреса земельному участку, </w:t>
      </w:r>
      <w:bookmarkStart w:id="0" w:name="_Hlk227314627"/>
      <w:r>
        <w:rPr>
          <w:sz w:val="28"/>
          <w:szCs w:val="28"/>
        </w:rPr>
        <w:t xml:space="preserve">образуемому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 </w:t>
      </w:r>
    </w:p>
    <w:p w:rsidR="00DA1989" w:rsidRDefault="0056280F">
      <w:pPr>
        <w:ind w:right="824"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результате</w:t>
      </w:r>
      <w:proofErr w:type="gramEnd"/>
      <w:r>
        <w:rPr>
          <w:sz w:val="28"/>
          <w:szCs w:val="28"/>
        </w:rPr>
        <w:t xml:space="preserve"> раздела земельного участка с кадастровым номером </w:t>
      </w:r>
    </w:p>
    <w:p w:rsidR="00DA1989" w:rsidRDefault="0056280F">
      <w:pPr>
        <w:ind w:right="824"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56:06:0000000:1879, с сохранением исходного земельного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ка в измененных границах.</w:t>
      </w:r>
      <w:bookmarkEnd w:id="0"/>
    </w:p>
    <w:p w:rsidR="00DA1989" w:rsidRDefault="00DA1989">
      <w:pPr>
        <w:ind w:firstLine="709"/>
        <w:jc w:val="both"/>
        <w:rPr>
          <w:sz w:val="28"/>
          <w:szCs w:val="28"/>
        </w:rPr>
      </w:pPr>
    </w:p>
    <w:p w:rsidR="00DA1989" w:rsidRDefault="0056280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</w:t>
      </w:r>
      <w:r>
        <w:rPr>
          <w:sz w:val="28"/>
          <w:szCs w:val="28"/>
        </w:rPr>
        <w:t>вления в единой системе публичной власти», постановлением Правительства Российской Федерации от 19.11.2014г. №1221 «Об утверждении правил присвоения, изменения и 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нулирование адресов», руководствуясь Административным регламентом по предоставлению муниципа</w:t>
      </w:r>
      <w:r>
        <w:rPr>
          <w:sz w:val="28"/>
          <w:szCs w:val="28"/>
        </w:rPr>
        <w:t>льной услуги «Присвоение адреса объекту адрес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изменение и аннулирование такого адреса» утвержденным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администрации муниципального образования Беляевский сельсовет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ляевского района</w:t>
      </w:r>
      <w:proofErr w:type="gramEnd"/>
      <w:r>
        <w:rPr>
          <w:sz w:val="28"/>
          <w:szCs w:val="28"/>
        </w:rPr>
        <w:t xml:space="preserve"> Оренбургской области от 03.10.2024 № 107-п,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НОВЛЯЮ</w:t>
      </w:r>
      <w:r>
        <w:rPr>
          <w:sz w:val="28"/>
          <w:szCs w:val="28"/>
        </w:rPr>
        <w:t>:</w:t>
      </w:r>
    </w:p>
    <w:p w:rsidR="00DA1989" w:rsidRDefault="00562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Земельному участку, образуемому в  результате раздела земельного участка с кадастровым номером 56:06:0000000:1879, с сохранением исходн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земельного участка в измененных границах, площадью 60400 кв.м.,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своить адрес: </w:t>
      </w:r>
      <w:r>
        <w:rPr>
          <w:b/>
          <w:bCs/>
          <w:sz w:val="28"/>
          <w:szCs w:val="28"/>
        </w:rPr>
        <w:t>Российская Федерация, Оренбургс</w:t>
      </w:r>
      <w:r>
        <w:rPr>
          <w:b/>
          <w:bCs/>
          <w:sz w:val="28"/>
          <w:szCs w:val="28"/>
        </w:rPr>
        <w:t>кая область, муниц</w:t>
      </w:r>
      <w:r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пальный район </w:t>
      </w:r>
      <w:proofErr w:type="spellStart"/>
      <w:r>
        <w:rPr>
          <w:b/>
          <w:bCs/>
          <w:sz w:val="28"/>
          <w:szCs w:val="28"/>
        </w:rPr>
        <w:t>Беляевский</w:t>
      </w:r>
      <w:proofErr w:type="gramStart"/>
      <w:r>
        <w:rPr>
          <w:b/>
          <w:bCs/>
          <w:sz w:val="28"/>
          <w:szCs w:val="28"/>
        </w:rPr>
        <w:t>,с</w:t>
      </w:r>
      <w:proofErr w:type="gramEnd"/>
      <w:r>
        <w:rPr>
          <w:b/>
          <w:bCs/>
          <w:sz w:val="28"/>
          <w:szCs w:val="28"/>
        </w:rPr>
        <w:t>ельское</w:t>
      </w:r>
      <w:proofErr w:type="spellEnd"/>
      <w:r>
        <w:rPr>
          <w:b/>
          <w:bCs/>
          <w:sz w:val="28"/>
          <w:szCs w:val="28"/>
        </w:rPr>
        <w:t xml:space="preserve"> поселение, Беляевский сельсовет, с. Беляевка, улица Южная, земельный участок 32,   </w:t>
      </w:r>
      <w:r>
        <w:rPr>
          <w:sz w:val="28"/>
          <w:szCs w:val="28"/>
        </w:rPr>
        <w:t>категория земель: земли сельскохозяйственного назначения,  разрешенное использование – для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скохозяйственного использ</w:t>
      </w:r>
      <w:r>
        <w:rPr>
          <w:sz w:val="28"/>
          <w:szCs w:val="28"/>
        </w:rPr>
        <w:t>ования;</w:t>
      </w:r>
    </w:p>
    <w:p w:rsidR="00DA1989" w:rsidRDefault="0056280F">
      <w:pPr>
        <w:ind w:right="-3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DA1989" w:rsidRDefault="009D1B0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56280F">
        <w:rPr>
          <w:rFonts w:eastAsia="Calibri"/>
          <w:sz w:val="28"/>
          <w:szCs w:val="28"/>
          <w:lang w:eastAsia="en-US"/>
        </w:rPr>
        <w:t>3. Постановление вступает в силу со дня его подписания.</w:t>
      </w:r>
    </w:p>
    <w:p w:rsidR="00DA1989" w:rsidRDefault="00DA1989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A1989" w:rsidRDefault="0056280F">
      <w:pPr>
        <w:suppressAutoHyphens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Глава </w:t>
      </w:r>
      <w:proofErr w:type="gramStart"/>
      <w:r>
        <w:rPr>
          <w:rFonts w:eastAsia="Calibri"/>
          <w:sz w:val="28"/>
          <w:szCs w:val="28"/>
          <w:lang w:eastAsia="zh-CN"/>
        </w:rPr>
        <w:t>муниципального</w:t>
      </w:r>
      <w:proofErr w:type="gramEnd"/>
      <w:r w:rsidR="009D1B0C">
        <w:rPr>
          <w:rFonts w:eastAsia="Calibri"/>
          <w:noProof/>
          <w:sz w:val="28"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85090</wp:posOffset>
            </wp:positionH>
            <wp:positionV relativeFrom="line">
              <wp:posOffset>188595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sz w:val="28"/>
          <w:szCs w:val="28"/>
          <w:lang w:eastAsia="zh-CN"/>
        </w:rPr>
        <w:t xml:space="preserve">  </w:t>
      </w:r>
    </w:p>
    <w:p w:rsidR="00DA1989" w:rsidRDefault="0056280F">
      <w:pPr>
        <w:suppressAutoHyphens/>
        <w:jc w:val="both"/>
        <w:rPr>
          <w:rFonts w:ascii="Calibri" w:eastAsia="Calibri" w:hAnsi="Calibri" w:cs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образования </w:t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  <w:t xml:space="preserve">                  </w:t>
      </w:r>
      <w:proofErr w:type="spellStart"/>
      <w:r>
        <w:rPr>
          <w:rFonts w:eastAsia="Calibri"/>
          <w:sz w:val="28"/>
          <w:szCs w:val="28"/>
          <w:lang w:eastAsia="zh-CN"/>
        </w:rPr>
        <w:t>М.Х.Елешев</w:t>
      </w:r>
      <w:proofErr w:type="spellEnd"/>
    </w:p>
    <w:p w:rsidR="00DA1989" w:rsidRDefault="0056280F">
      <w:pPr>
        <w:tabs>
          <w:tab w:val="left" w:pos="2790"/>
        </w:tabs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</w:p>
    <w:p w:rsidR="00DA1989" w:rsidRDefault="0056280F">
      <w:pPr>
        <w:tabs>
          <w:tab w:val="left" w:pos="2790"/>
        </w:tabs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</w:p>
    <w:p w:rsidR="00DA1989" w:rsidRDefault="00DA1989">
      <w:pPr>
        <w:rPr>
          <w:szCs w:val="28"/>
        </w:rPr>
      </w:pPr>
    </w:p>
    <w:p w:rsidR="00DA1989" w:rsidRDefault="0056280F">
      <w:pPr>
        <w:rPr>
          <w:szCs w:val="28"/>
        </w:rPr>
      </w:pPr>
      <w:r>
        <w:rPr>
          <w:szCs w:val="28"/>
        </w:rPr>
        <w:t xml:space="preserve">Разослано: заявителю, филиал ФГБУ « ФКП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>» по Оренбургской области, пр</w:t>
      </w:r>
      <w:r>
        <w:rPr>
          <w:szCs w:val="28"/>
        </w:rPr>
        <w:t>о</w:t>
      </w:r>
      <w:r>
        <w:rPr>
          <w:szCs w:val="28"/>
        </w:rPr>
        <w:t>курору района, в дело.</w:t>
      </w:r>
      <w:bookmarkStart w:id="1" w:name="_GoBack"/>
      <w:bookmarkEnd w:id="1"/>
    </w:p>
    <w:sectPr w:rsidR="00DA1989" w:rsidSect="00DA1989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A1989"/>
    <w:rsid w:val="0056280F"/>
    <w:rsid w:val="009D1B0C"/>
    <w:rsid w:val="00DA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2D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82D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semiHidden/>
    <w:qFormat/>
    <w:rsid w:val="0094682D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Heading">
    <w:name w:val="Heading"/>
    <w:basedOn w:val="a"/>
    <w:next w:val="a5"/>
    <w:qFormat/>
    <w:rsid w:val="00DA198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link w:val="a4"/>
    <w:semiHidden/>
    <w:unhideWhenUsed/>
    <w:rsid w:val="0094682D"/>
    <w:pPr>
      <w:suppressAutoHyphens/>
      <w:spacing w:after="120"/>
    </w:pPr>
    <w:rPr>
      <w:sz w:val="28"/>
      <w:szCs w:val="28"/>
      <w:lang w:eastAsia="ar-SA"/>
    </w:rPr>
  </w:style>
  <w:style w:type="paragraph" w:styleId="a6">
    <w:name w:val="List"/>
    <w:basedOn w:val="a5"/>
    <w:rsid w:val="00DA1989"/>
  </w:style>
  <w:style w:type="paragraph" w:customStyle="1" w:styleId="Caption">
    <w:name w:val="Caption"/>
    <w:basedOn w:val="a"/>
    <w:qFormat/>
    <w:rsid w:val="00DA198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A198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Company>Microsoft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2026-04-17T06:37:00Z</cp:lastPrinted>
  <dcterms:created xsi:type="dcterms:W3CDTF">2026-04-17T06:39:00Z</dcterms:created>
  <dcterms:modified xsi:type="dcterms:W3CDTF">2026-04-17T06:39:00Z</dcterms:modified>
  <dc:language>ru-RU</dc:language>
</cp:coreProperties>
</file>