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7A" w:rsidRPr="00AE637A" w:rsidRDefault="00AE637A" w:rsidP="00555E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 xml:space="preserve">Беляевского района 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555EC0">
        <w:rPr>
          <w:rFonts w:ascii="Times New Roman" w:eastAsiaTheme="minorEastAsia" w:hAnsi="Times New Roman" w:cs="Times New Roman"/>
          <w:bCs/>
          <w:sz w:val="28"/>
        </w:rPr>
        <w:t>27</w:t>
      </w:r>
      <w:r>
        <w:rPr>
          <w:rFonts w:ascii="Times New Roman" w:eastAsiaTheme="minorEastAsia" w:hAnsi="Times New Roman" w:cs="Times New Roman"/>
          <w:bCs/>
          <w:sz w:val="28"/>
        </w:rPr>
        <w:t>.0</w:t>
      </w:r>
      <w:r w:rsidR="00722114">
        <w:rPr>
          <w:rFonts w:ascii="Times New Roman" w:eastAsiaTheme="minorEastAsia" w:hAnsi="Times New Roman" w:cs="Times New Roman"/>
          <w:bCs/>
          <w:sz w:val="28"/>
        </w:rPr>
        <w:t>9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.2022 N </w:t>
      </w:r>
      <w:r w:rsidR="00555EC0">
        <w:rPr>
          <w:rFonts w:ascii="Times New Roman" w:eastAsiaTheme="minorEastAsia" w:hAnsi="Times New Roman" w:cs="Times New Roman"/>
          <w:bCs/>
          <w:sz w:val="28"/>
        </w:rPr>
        <w:t>1</w:t>
      </w:r>
      <w:r w:rsidR="00722114">
        <w:rPr>
          <w:rFonts w:ascii="Times New Roman" w:eastAsiaTheme="minorEastAsia" w:hAnsi="Times New Roman" w:cs="Times New Roman"/>
          <w:bCs/>
          <w:sz w:val="28"/>
        </w:rPr>
        <w:t>00</w:t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7868"/>
      </w:tblGrid>
      <w:tr w:rsidR="009F26BC" w:rsidRPr="001B113C" w:rsidTr="00B544FA">
        <w:trPr>
          <w:trHeight w:val="2563"/>
        </w:trPr>
        <w:tc>
          <w:tcPr>
            <w:tcW w:w="7868" w:type="dxa"/>
            <w:shd w:val="clear" w:color="auto" w:fill="auto"/>
          </w:tcPr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6BC" w:rsidRPr="001B113C" w:rsidRDefault="009F26BC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B544FA" w:rsidRDefault="009F26BC" w:rsidP="009F2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BB61CA"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</w:t>
            </w:r>
          </w:p>
          <w:p w:rsidR="009F26BC" w:rsidRPr="009F26BC" w:rsidRDefault="00BB61CA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26BC" w:rsidRPr="001B113C" w:rsidRDefault="009F26BC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9F26BC" w:rsidRDefault="009F26BC" w:rsidP="009F26B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806" w:rsidRPr="001A2806" w:rsidRDefault="001A2806" w:rsidP="001A2806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1A2806" w:rsidRPr="001A2806" w:rsidRDefault="001A2806" w:rsidP="001A2806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6A6E9F"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31104,2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6A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31482,5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1A2806" w:rsidRPr="001B113C" w:rsidRDefault="001A2806" w:rsidP="001A2806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6A6E9F"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31656,2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6A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32034,5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9F26B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постатейным уточнением расходных бюджетных ассигнований изложить в новой редакции следующие Приложения:</w:t>
      </w:r>
    </w:p>
    <w:p w:rsidR="006A6E9F" w:rsidRDefault="006A6E9F" w:rsidP="006A6E9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1«Источники   финансирования  дефицита бюджета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6A6E9F" w:rsidRPr="001B113C" w:rsidRDefault="006A6E9F" w:rsidP="00555EC0">
      <w:pPr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-№ 3 «</w:t>
      </w:r>
      <w:r w:rsidRPr="00662E0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Поступление доходов в бюджет сельсовета на 2022год 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662E0E">
        <w:rPr>
          <w:rFonts w:ascii="Times New Roman" w:eastAsia="Times New Roman" w:hAnsi="Times New Roman" w:cs="Times New Roman"/>
          <w:bCs/>
          <w:sz w:val="28"/>
          <w:szCs w:val="28"/>
        </w:rPr>
        <w:t>лановый период 2023 и 2024 годов.</w:t>
      </w:r>
    </w:p>
    <w:p w:rsidR="006A6E9F" w:rsidRPr="001B113C" w:rsidRDefault="006A6E9F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1B113C" w:rsidRDefault="009F26BC" w:rsidP="009F26BC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поселения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9F26BC" w:rsidRDefault="009F26BC" w:rsidP="00B544FA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2E0E" w:rsidRPr="00B544FA">
        <w:rPr>
          <w:rFonts w:ascii="Times New Roman" w:hAnsi="Times New Roman" w:cs="Times New Roman"/>
          <w:sz w:val="28"/>
        </w:rPr>
        <w:t>7</w:t>
      </w:r>
      <w:r w:rsidRPr="00B544FA">
        <w:rPr>
          <w:rFonts w:ascii="Times New Roman" w:hAnsi="Times New Roman" w:cs="Times New Roman"/>
          <w:sz w:val="28"/>
        </w:rPr>
        <w:t xml:space="preserve"> «Распределение бюджетных ассигнований бюджета муниципального о</w:t>
      </w:r>
      <w:r w:rsidR="00B544FA">
        <w:rPr>
          <w:rFonts w:ascii="Times New Roman" w:hAnsi="Times New Roman" w:cs="Times New Roman"/>
          <w:sz w:val="28"/>
        </w:rPr>
        <w:t>бразования по целевым статьям</w:t>
      </w:r>
      <w:r w:rsidRPr="00B544FA">
        <w:rPr>
          <w:rFonts w:ascii="Times New Roman" w:hAnsi="Times New Roman" w:cs="Times New Roman"/>
          <w:sz w:val="28"/>
        </w:rPr>
        <w:t xml:space="preserve">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662E0E" w:rsidRPr="00B544FA">
        <w:rPr>
          <w:rFonts w:ascii="Times New Roman" w:hAnsi="Times New Roman" w:cs="Times New Roman"/>
          <w:sz w:val="28"/>
        </w:rPr>
        <w:t>2</w:t>
      </w:r>
      <w:r w:rsidRPr="00B544FA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662E0E" w:rsidRPr="00B544FA">
        <w:rPr>
          <w:rFonts w:ascii="Times New Roman" w:hAnsi="Times New Roman" w:cs="Times New Roman"/>
          <w:sz w:val="28"/>
        </w:rPr>
        <w:t>3</w:t>
      </w:r>
      <w:r w:rsidRPr="00B544FA">
        <w:rPr>
          <w:rFonts w:ascii="Times New Roman" w:hAnsi="Times New Roman" w:cs="Times New Roman"/>
          <w:sz w:val="28"/>
        </w:rPr>
        <w:t xml:space="preserve"> и 202</w:t>
      </w:r>
      <w:r w:rsidR="00662E0E" w:rsidRPr="00B544FA">
        <w:rPr>
          <w:rFonts w:ascii="Times New Roman" w:hAnsi="Times New Roman" w:cs="Times New Roman"/>
          <w:sz w:val="28"/>
        </w:rPr>
        <w:t>4</w:t>
      </w:r>
      <w:r w:rsidRPr="00B544FA">
        <w:rPr>
          <w:rFonts w:ascii="Times New Roman" w:hAnsi="Times New Roman" w:cs="Times New Roman"/>
          <w:sz w:val="28"/>
        </w:rPr>
        <w:t xml:space="preserve"> годов»</w:t>
      </w:r>
      <w:r w:rsidR="00B544FA">
        <w:rPr>
          <w:rFonts w:ascii="Times New Roman" w:hAnsi="Times New Roman" w:cs="Times New Roman"/>
          <w:sz w:val="28"/>
        </w:rPr>
        <w:t>;</w:t>
      </w:r>
    </w:p>
    <w:p w:rsidR="009F26BC" w:rsidRDefault="0090579F" w:rsidP="00AE6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F26BC"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5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</w:t>
      </w:r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proofErr w:type="spellStart"/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2022 год и плановый период 2023-2024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54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C13B1" w:rsidRDefault="00FC13B1" w:rsidP="00AE6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№12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54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2114" w:rsidRDefault="00722114" w:rsidP="00AE6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№13 «</w:t>
      </w:r>
      <w:r w:rsidRPr="00177612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76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26BC" w:rsidRPr="001B113C" w:rsidRDefault="009F26BC" w:rsidP="00AE63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3"/>
        <w:gridCol w:w="4630"/>
      </w:tblGrid>
      <w:tr w:rsidR="00517501" w:rsidTr="00826DC3">
        <w:tc>
          <w:tcPr>
            <w:tcW w:w="5070" w:type="dxa"/>
          </w:tcPr>
          <w:p w:rsid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826DC3" w:rsidRDefault="00826DC3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26DC3" w:rsidRPr="00517501" w:rsidRDefault="00826DC3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обязанности председателя Совета депутатов</w:t>
            </w: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17501" w:rsidRPr="00517501" w:rsidRDefault="00517501" w:rsidP="00826DC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__________________Е.А. </w:t>
            </w:r>
            <w:proofErr w:type="spellStart"/>
            <w:r w:rsidRPr="00517501">
              <w:rPr>
                <w:rFonts w:ascii="Times New Roman" w:eastAsiaTheme="minorEastAsia" w:hAnsi="Times New Roman" w:cs="Times New Roman"/>
                <w:sz w:val="28"/>
                <w:szCs w:val="28"/>
              </w:rPr>
              <w:t>Батаева</w:t>
            </w:r>
            <w:proofErr w:type="spellEnd"/>
          </w:p>
        </w:tc>
      </w:tr>
    </w:tbl>
    <w:p w:rsidR="009F26BC" w:rsidRDefault="009F26BC" w:rsidP="009F26BC">
      <w:pPr>
        <w:rPr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F26BC" w:rsidRDefault="009F26B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722114" w:rsidRDefault="00722114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722114" w:rsidRDefault="00722114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AE637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0560"/>
      </w:tblGrid>
      <w:tr w:rsidR="006A6E9F" w:rsidRPr="00337A67" w:rsidTr="00073203">
        <w:trPr>
          <w:trHeight w:val="130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 Совета депутатов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6A6E9F" w:rsidRPr="00337A67" w:rsidTr="00073203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555EC0" w:rsidP="006A6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.09.2022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200"/>
        <w:gridCol w:w="9360"/>
      </w:tblGrid>
      <w:tr w:rsidR="006A6E9F" w:rsidRPr="00337A67" w:rsidTr="00073203">
        <w:trPr>
          <w:trHeight w:val="750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A6E9F" w:rsidRPr="00337A67" w:rsidTr="00073203">
        <w:trPr>
          <w:gridAfter w:val="1"/>
          <w:wAfter w:w="9360" w:type="dxa"/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1467"/>
        <w:gridCol w:w="1200"/>
        <w:gridCol w:w="1200"/>
      </w:tblGrid>
      <w:tr w:rsidR="006A6E9F" w:rsidRPr="00337A67" w:rsidTr="00073203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-31482,5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6A6E9F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-31482,5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6A6E9F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-31482,5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6A6E9F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-31482,5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073203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A6E9F" w:rsidRPr="00337A67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723C8" w:rsidRDefault="005723C8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sectPr w:rsidR="005723C8" w:rsidSect="005723C8">
          <w:pgSz w:w="11906" w:h="16838"/>
          <w:pgMar w:top="1134" w:right="748" w:bottom="357" w:left="1701" w:header="357" w:footer="709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6A6E9F" w:rsidRPr="00337A67" w:rsidTr="00073203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Pr="00337A67" w:rsidRDefault="006A6E9F" w:rsidP="006F5BFA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6A6E9F" w:rsidRPr="00C9447F" w:rsidRDefault="006A6E9F" w:rsidP="006F5BFA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на 2022год и на плановый период 2023 и 2024 годов.</w:t>
      </w:r>
    </w:p>
    <w:p w:rsidR="006A6E9F" w:rsidRPr="00337A67" w:rsidRDefault="006A6E9F" w:rsidP="006F5BFA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59" w:type="dxa"/>
        <w:tblInd w:w="675" w:type="dxa"/>
        <w:tblLook w:val="01E0" w:firstRow="1" w:lastRow="1" w:firstColumn="1" w:lastColumn="1" w:noHBand="0" w:noVBand="0"/>
      </w:tblPr>
      <w:tblGrid>
        <w:gridCol w:w="3120"/>
        <w:gridCol w:w="7464"/>
        <w:gridCol w:w="1555"/>
        <w:gridCol w:w="1160"/>
        <w:gridCol w:w="1160"/>
      </w:tblGrid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бюджетной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14867,4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15566,4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10303,0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10172,0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00010102020010000110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2688,2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2811,2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5"/>
              <w:gridCol w:w="66"/>
              <w:gridCol w:w="66"/>
              <w:gridCol w:w="81"/>
            </w:tblGrid>
            <w:tr w:rsidR="006A6E9F" w:rsidRPr="00626FDA" w:rsidTr="000732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6F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E9F" w:rsidRPr="00626FDA" w:rsidRDefault="006A6E9F" w:rsidP="006F5BF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00010302251010000110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A6E9F" w:rsidRPr="00337A67" w:rsidTr="00073203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00010601000000000110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</w:tr>
      <w:tr w:rsidR="006A6E9F" w:rsidRPr="00337A67" w:rsidTr="00073203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00010601030100000110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00010606040000000110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6A6E9F" w:rsidRPr="00337A67" w:rsidTr="00073203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6A6E9F" w:rsidRPr="00337A67" w:rsidTr="00073203">
        <w:trPr>
          <w:trHeight w:val="18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633DCD" w:rsidRPr="00337A67" w:rsidTr="00633DCD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33DCD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11715030100000150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33DCD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D" w:rsidRDefault="00633DCD" w:rsidP="006F5BF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DCD" w:rsidRPr="00626FDA" w:rsidRDefault="00633DCD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3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16615,1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10549,1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Безвозмездные поступления от других бюджетов 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16615,1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10551,0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00020210000000000150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14258,3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073203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10263,0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073203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00020235118000000150</w:t>
            </w:r>
          </w:p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среди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00020229999000000150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gram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со</w:t>
            </w:r>
            <w:proofErr w:type="gram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20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073203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532EE4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31482,5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37A67" w:rsidRPr="00337A67" w:rsidRDefault="00337A67" w:rsidP="006F5BFA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C9447F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7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1"/>
    </w:p>
    <w:p w:rsidR="00337A67" w:rsidRPr="00337A67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2" w:name="_Toc105952698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C9447F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                                                    </w:t>
      </w:r>
    </w:p>
    <w:p w:rsidR="00337A67" w:rsidRPr="00337A67" w:rsidRDefault="00337A67" w:rsidP="006F5BF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894"/>
        <w:gridCol w:w="8904"/>
        <w:gridCol w:w="1168"/>
        <w:gridCol w:w="1581"/>
        <w:gridCol w:w="1581"/>
      </w:tblGrid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7226,6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CA31F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797,5</w:t>
            </w:r>
          </w:p>
        </w:tc>
      </w:tr>
      <w:tr w:rsidR="00337A67" w:rsidRPr="00337A67" w:rsidTr="0049176A">
        <w:trPr>
          <w:trHeight w:val="8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4954,2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4553,6</w:t>
            </w:r>
          </w:p>
        </w:tc>
      </w:tr>
      <w:tr w:rsidR="00337A67" w:rsidRPr="0049176A" w:rsidTr="0049176A">
        <w:trPr>
          <w:trHeight w:val="5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796,1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C1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8D6516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0310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16" w:rsidRPr="00C9447F" w:rsidRDefault="008D6516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49176A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11701,4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11051,9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F34B3D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649,5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49176A">
        <w:trPr>
          <w:trHeight w:val="3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27563E" w:rsidRDefault="00B8771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27563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7377,4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7016A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8771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6737,5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8771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4569,2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B8771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4569,2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91" w:rsidRPr="00337A67" w:rsidTr="0049176A">
        <w:trPr>
          <w:trHeight w:val="313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C9447F" w:rsidRDefault="00D93A9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97F8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97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59"/>
        <w:gridCol w:w="2177"/>
        <w:gridCol w:w="851"/>
        <w:gridCol w:w="518"/>
        <w:gridCol w:w="191"/>
        <w:gridCol w:w="708"/>
        <w:gridCol w:w="122"/>
        <w:gridCol w:w="1438"/>
        <w:gridCol w:w="43"/>
        <w:gridCol w:w="665"/>
        <w:gridCol w:w="1276"/>
        <w:gridCol w:w="1276"/>
        <w:gridCol w:w="1397"/>
        <w:gridCol w:w="65"/>
        <w:gridCol w:w="1277"/>
        <w:gridCol w:w="1342"/>
        <w:gridCol w:w="558"/>
        <w:gridCol w:w="784"/>
        <w:gridCol w:w="1342"/>
        <w:gridCol w:w="1342"/>
      </w:tblGrid>
      <w:tr w:rsidR="00337A67" w:rsidRPr="00337A67" w:rsidTr="00093DA2">
        <w:trPr>
          <w:gridAfter w:val="5"/>
          <w:wAfter w:w="5368" w:type="dxa"/>
          <w:trHeight w:val="28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67" w:rsidRDefault="00006F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="009E4C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555EC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="009E4C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3"/>
          <w:wAfter w:w="3468" w:type="dxa"/>
          <w:trHeight w:val="525"/>
        </w:trPr>
        <w:tc>
          <w:tcPr>
            <w:tcW w:w="16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6C0701">
        <w:trPr>
          <w:gridAfter w:val="5"/>
          <w:wAfter w:w="5368" w:type="dxa"/>
          <w:trHeight w:val="315"/>
        </w:trPr>
        <w:tc>
          <w:tcPr>
            <w:tcW w:w="143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093DA2" w:rsidRPr="00C9447F" w:rsidTr="00906066">
        <w:trPr>
          <w:gridAfter w:val="5"/>
          <w:wAfter w:w="5368" w:type="dxa"/>
          <w:trHeight w:val="11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</w:t>
            </w:r>
          </w:p>
        </w:tc>
      </w:tr>
      <w:tr w:rsidR="00093DA2" w:rsidRPr="00C9447F" w:rsidTr="00906066">
        <w:trPr>
          <w:gridAfter w:val="5"/>
          <w:wAfter w:w="5368" w:type="dxa"/>
          <w:trHeight w:val="6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093DA2" w:rsidRPr="00C9447F" w:rsidTr="0090606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7226,6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093DA2" w:rsidRPr="00C9447F" w:rsidTr="0090606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27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6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12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906066">
        <w:trPr>
          <w:gridAfter w:val="5"/>
          <w:wAfter w:w="5368" w:type="dxa"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093DA2" w:rsidRPr="00C9447F" w:rsidTr="007016A6">
        <w:trPr>
          <w:gridAfter w:val="5"/>
          <w:wAfter w:w="5368" w:type="dxa"/>
          <w:trHeight w:val="8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9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Подпрограмма  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63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093DA2" w:rsidRPr="00C9447F" w:rsidTr="007016A6">
        <w:trPr>
          <w:gridAfter w:val="5"/>
          <w:wAfter w:w="5368" w:type="dxa"/>
          <w:trHeight w:val="27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</w:t>
            </w:r>
            <w:r w:rsidR="0059799F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093DA2" w:rsidRPr="00C9447F" w:rsidTr="007016A6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093DA2" w:rsidRPr="00C9447F" w:rsidTr="007016A6">
        <w:trPr>
          <w:gridAfter w:val="5"/>
          <w:wAfter w:w="5368" w:type="dxa"/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59799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093DA2"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093DA2" w:rsidRPr="00C9447F" w:rsidTr="007016A6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C9447F" w:rsidRDefault="00093DA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9D1D9C" w:rsidRPr="00C9447F" w:rsidTr="00073203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073203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6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6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Основное мероприятие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D1D9C" w:rsidRPr="00C9447F" w:rsidTr="007016A6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4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9D1D9C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9D1D9C">
        <w:trPr>
          <w:gridAfter w:val="5"/>
          <w:wAfter w:w="5368" w:type="dxa"/>
          <w:trHeight w:val="6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Default="009D1D9C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9D1D9C">
        <w:trPr>
          <w:gridAfter w:val="5"/>
          <w:wAfter w:w="5368" w:type="dxa"/>
          <w:trHeight w:val="8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Default="009D1D9C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9D1D9C" w:rsidRPr="00C9447F" w:rsidTr="007016A6">
        <w:trPr>
          <w:gridAfter w:val="5"/>
          <w:wAfter w:w="5368" w:type="dxa"/>
          <w:trHeight w:val="6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9D1D9C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9D1D9C" w:rsidRPr="00C9447F" w:rsidTr="007016A6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9D1D9C" w:rsidRPr="00C9447F" w:rsidTr="007016A6">
        <w:trPr>
          <w:gridAfter w:val="5"/>
          <w:wAfter w:w="5368" w:type="dxa"/>
          <w:trHeight w:val="42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9D1D9C" w:rsidRPr="00C9447F" w:rsidTr="007016A6">
        <w:trPr>
          <w:gridAfter w:val="5"/>
          <w:wAfter w:w="5368" w:type="dxa"/>
          <w:trHeight w:val="7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5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9D1D9C" w:rsidRPr="00C9447F" w:rsidTr="007016A6">
        <w:trPr>
          <w:gridAfter w:val="5"/>
          <w:wAfter w:w="5368" w:type="dxa"/>
          <w:trHeight w:val="4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9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9D1D9C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8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9D1D9C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9D1D9C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9D1D9C" w:rsidRPr="00C9447F" w:rsidTr="007016A6">
        <w:trPr>
          <w:gridAfter w:val="5"/>
          <w:wAfter w:w="5368" w:type="dxa"/>
          <w:trHeight w:val="45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  <w:proofErr w:type="spellStart"/>
            <w:proofErr w:type="gramStart"/>
            <w:r w:rsidRPr="00C9447F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</w:t>
            </w:r>
            <w:r w:rsidR="00A63D43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11701,4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+4</w:t>
            </w:r>
            <w:r w:rsidR="00A63D4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7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A63D4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13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A63D4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A63D4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A63D4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D1D9C" w:rsidRPr="00C9447F" w:rsidTr="007016A6">
        <w:trPr>
          <w:gridAfter w:val="5"/>
          <w:wAfter w:w="5368" w:type="dxa"/>
          <w:trHeight w:val="7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6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D1D9C" w:rsidRPr="00C9447F" w:rsidRDefault="009D1D9C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CD1C90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-152,5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CD1C90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D1D9C" w:rsidRPr="00C9447F" w:rsidTr="007016A6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</w:t>
            </w:r>
            <w:r w:rsidR="00CD1C90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67</w:t>
            </w:r>
            <w:r w:rsidR="00CD1C90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9D1D9C" w:rsidRPr="00C9447F" w:rsidTr="007016A6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4E162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4E162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9D1D9C" w:rsidRPr="00C9447F" w:rsidTr="007016A6">
        <w:trPr>
          <w:gridAfter w:val="5"/>
          <w:wAfter w:w="5368" w:type="dxa"/>
          <w:trHeight w:val="9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07320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</w:t>
            </w:r>
            <w:r w:rsidR="004E162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4E162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9D1D9C" w:rsidRPr="00C9447F" w:rsidTr="007016A6">
        <w:trPr>
          <w:gridAfter w:val="5"/>
          <w:wAfter w:w="5368" w:type="dxa"/>
          <w:trHeight w:val="3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9D1D9C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9D1D9C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9C" w:rsidRPr="00C9447F" w:rsidRDefault="009D1D9C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DB0A3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04 3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119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-600,0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293D2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C9447F" w:rsidTr="007016A6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C9447F" w:rsidTr="007016A6">
        <w:trPr>
          <w:gridAfter w:val="5"/>
          <w:wAfter w:w="5368" w:type="dxa"/>
          <w:trHeight w:val="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C9447F" w:rsidTr="007016A6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-53,1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9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6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C9447F" w:rsidTr="007016A6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3020EF" w:rsidRPr="00C9447F" w:rsidTr="007016A6">
        <w:trPr>
          <w:gridAfter w:val="5"/>
          <w:wAfter w:w="5368" w:type="dxa"/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+378,3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555EC0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27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.09.2022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99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8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093DA2">
        <w:trPr>
          <w:gridAfter w:val="5"/>
          <w:wAfter w:w="5368" w:type="dxa"/>
          <w:trHeight w:val="89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</w:t>
            </w:r>
          </w:p>
        </w:tc>
      </w:tr>
      <w:tr w:rsidR="003020EF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7226,6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3020EF" w:rsidRPr="00337A67" w:rsidTr="00093DA2">
        <w:trPr>
          <w:gridAfter w:val="5"/>
          <w:wAfter w:w="5368" w:type="dxa"/>
          <w:trHeight w:val="8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9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4954,2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3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4768,2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технического персонала аппарата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3020EF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020EF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3020EF" w:rsidRPr="00337A67" w:rsidTr="00093DA2">
        <w:trPr>
          <w:gridAfter w:val="5"/>
          <w:wAfter w:w="5368" w:type="dxa"/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41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6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3020EF" w:rsidRPr="00337A67" w:rsidTr="00093DA2">
        <w:trPr>
          <w:gridAfter w:val="5"/>
          <w:wAfter w:w="5368" w:type="dxa"/>
          <w:trHeight w:val="5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68501D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796,1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3020EF" w:rsidRPr="00337A67" w:rsidTr="00093DA2">
        <w:trPr>
          <w:gridAfter w:val="5"/>
          <w:wAfter w:w="5368" w:type="dxa"/>
          <w:trHeight w:val="45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3020EF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3020EF" w:rsidRPr="00337A67" w:rsidTr="00093DA2">
        <w:trPr>
          <w:gridAfter w:val="5"/>
          <w:wAfter w:w="5368" w:type="dxa"/>
          <w:trHeight w:val="34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3020EF" w:rsidRPr="00337A67" w:rsidTr="00093DA2">
        <w:trPr>
          <w:gridAfter w:val="5"/>
          <w:wAfter w:w="5368" w:type="dxa"/>
          <w:trHeight w:val="43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5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3020EF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093DA2">
        <w:trPr>
          <w:gridAfter w:val="5"/>
          <w:wAfter w:w="5368" w:type="dxa"/>
          <w:trHeight w:val="41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40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04 0 00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D216B3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82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6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3020EF" w:rsidRPr="00337A67" w:rsidTr="00D216B3">
        <w:trPr>
          <w:gridAfter w:val="5"/>
          <w:wAfter w:w="5368" w:type="dxa"/>
          <w:trHeight w:val="6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661,8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3020EF" w:rsidRPr="00337A67" w:rsidTr="00D216B3">
        <w:trPr>
          <w:gridAfter w:val="5"/>
          <w:wAfter w:w="5368" w:type="dxa"/>
          <w:trHeight w:val="5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3020EF" w:rsidRPr="00337A67" w:rsidTr="00D216B3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3020EF" w:rsidRPr="00337A67" w:rsidTr="00D216B3">
        <w:trPr>
          <w:gridAfter w:val="5"/>
          <w:wAfter w:w="5368" w:type="dxa"/>
          <w:trHeight w:val="2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3020EF" w:rsidRPr="00337A67" w:rsidTr="00D216B3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3020EF" w:rsidRPr="00337A67" w:rsidTr="00D216B3">
        <w:trPr>
          <w:gridAfter w:val="5"/>
          <w:wAfter w:w="5368" w:type="dxa"/>
          <w:trHeight w:val="3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3020EF" w:rsidRPr="00337A67" w:rsidTr="00D216B3">
        <w:trPr>
          <w:gridAfter w:val="5"/>
          <w:wAfter w:w="5368" w:type="dxa"/>
          <w:trHeight w:val="46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D216B3">
        <w:trPr>
          <w:gridAfter w:val="5"/>
          <w:wAfter w:w="5368" w:type="dxa"/>
          <w:trHeight w:val="2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04 4 02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D216B3">
        <w:trPr>
          <w:gridAfter w:val="5"/>
          <w:wAfter w:w="5368" w:type="dxa"/>
          <w:trHeight w:val="4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11701,4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6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3020EF" w:rsidRPr="00337A67" w:rsidTr="00093DA2">
        <w:trPr>
          <w:gridAfter w:val="5"/>
          <w:wAfter w:w="5368" w:type="dxa"/>
          <w:trHeight w:val="55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7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2E0BFF">
        <w:trPr>
          <w:gridAfter w:val="5"/>
          <w:wAfter w:w="5368" w:type="dxa"/>
          <w:trHeight w:val="3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03 0 01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Д470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D216B3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3020EF" w:rsidRPr="00337A67" w:rsidTr="00093DA2">
        <w:trPr>
          <w:gridAfter w:val="5"/>
          <w:wAfter w:w="5368" w:type="dxa"/>
          <w:trHeight w:val="45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7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8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2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2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6737,5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3020EF" w:rsidRPr="00337A67" w:rsidTr="00093DA2">
        <w:trPr>
          <w:gridAfter w:val="5"/>
          <w:wAfter w:w="5368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093DA2">
        <w:trPr>
          <w:gridAfter w:val="5"/>
          <w:wAfter w:w="5368" w:type="dxa"/>
          <w:trHeight w:val="26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5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3434,4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DB0A3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844,9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06 0 01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2186,0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293D22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49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020EF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4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2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40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9E4CEE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Default="003020EF" w:rsidP="006F5BFA">
            <w:pPr>
              <w:jc w:val="center"/>
            </w:pPr>
            <w:r w:rsidRPr="00282DE6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3020EF" w:rsidRPr="00337A67" w:rsidTr="00093DA2">
        <w:trPr>
          <w:gridAfter w:val="5"/>
          <w:wAfter w:w="5368" w:type="dxa"/>
          <w:trHeight w:val="3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093DA2">
        <w:trPr>
          <w:gridAfter w:val="5"/>
          <w:wAfter w:w="5368" w:type="dxa"/>
          <w:trHeight w:val="40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3020EF" w:rsidRPr="00337A67" w:rsidTr="00093DA2">
        <w:trPr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32034,5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  <w:tc>
          <w:tcPr>
            <w:tcW w:w="1342" w:type="dxa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093DA2" w:rsidRDefault="00093DA2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337A67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795E4B" w:rsidRPr="001F6795" w:rsidTr="00795E4B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95E4B" w:rsidRPr="001F6795" w:rsidTr="00795E4B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795E4B" w:rsidRPr="001F6795" w:rsidRDefault="00662E0E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795E4B" w:rsidRPr="001F6795" w:rsidRDefault="009E4CEE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</w:p>
    <w:p w:rsidR="00795E4B" w:rsidRPr="00FD14B0" w:rsidRDefault="00795E4B" w:rsidP="006F5BFA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134"/>
        <w:gridCol w:w="886"/>
        <w:gridCol w:w="790"/>
        <w:gridCol w:w="1301"/>
        <w:gridCol w:w="1275"/>
        <w:gridCol w:w="1276"/>
      </w:tblGrid>
      <w:tr w:rsidR="00795E4B" w:rsidRPr="001F6795" w:rsidTr="006C0701">
        <w:tc>
          <w:tcPr>
            <w:tcW w:w="5670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ВР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2024</w:t>
            </w:r>
          </w:p>
        </w:tc>
      </w:tr>
      <w:tr w:rsidR="00795E4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7226,6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 w:rsidRPr="00C9447F">
              <w:rPr>
                <w:bCs/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4954,2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4768,2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4513,4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2721,1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386,6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1771,4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E4CEE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EE" w:rsidRPr="00C9447F" w:rsidRDefault="009E4CEE" w:rsidP="006F5BF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9E4CEE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Руководство и управление в сфере установленных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функций органов местного самоуправления  Беляевского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9E4CEE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3020E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EE" w:rsidRPr="00C9447F" w:rsidRDefault="009E4CEE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D216B3" w:rsidRPr="001F6795" w:rsidTr="006C0701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Осуществление первичного воинского учета на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rPr>
          <w:trHeight w:val="5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D216B3" w:rsidRPr="00C9447F" w:rsidRDefault="00D216B3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545,3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11701,4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11051,9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3906,2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3906,2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1940,0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rFonts w:eastAsia="Calibri"/>
                <w:lang w:eastAsia="en-US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03 0 03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03 </w:t>
            </w: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0</w:t>
            </w:r>
            <w:r w:rsidRPr="00C9447F">
              <w:rPr>
                <w:color w:val="000000"/>
                <w:w w:val="121"/>
                <w:sz w:val="24"/>
                <w:szCs w:val="24"/>
              </w:rPr>
              <w:t>3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7377,4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5938,8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C9447F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CD1C90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3020E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90" w:rsidRPr="00C9447F" w:rsidRDefault="00CD1C90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6737,5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4838,8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4551,5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4388,8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4551,5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DD3DD2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D3DD2" w:rsidRPr="00C9447F" w:rsidRDefault="00DD3DD2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3020E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DD3DD2" w:rsidRPr="00C9447F" w:rsidRDefault="00DD3DD2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4E162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3020E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B" w:rsidRPr="00C9447F" w:rsidRDefault="004E162B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</w:t>
            </w:r>
            <w:r w:rsidR="00BC7378">
              <w:rPr>
                <w:color w:val="000000"/>
                <w:w w:val="121"/>
                <w:sz w:val="24"/>
                <w:szCs w:val="24"/>
              </w:rPr>
              <w:t>0</w:t>
            </w:r>
            <w:r>
              <w:rPr>
                <w:color w:val="000000"/>
                <w:w w:val="121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05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Расходы на реализацию проектов развития общественной инфраструктуры основанных на местных инициативах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(Капитальный ремонт территории существующего христианского кладбища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с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. </w:t>
            </w:r>
            <w:proofErr w:type="gramStart"/>
            <w:r w:rsidRPr="00C9447F">
              <w:rPr>
                <w:color w:val="000000"/>
                <w:w w:val="121"/>
                <w:sz w:val="18"/>
                <w:szCs w:val="18"/>
              </w:rPr>
              <w:t>Беляевка</w:t>
            </w:r>
            <w:proofErr w:type="gramEnd"/>
            <w:r w:rsidRPr="00C9447F">
              <w:rPr>
                <w:color w:val="000000"/>
                <w:w w:val="121"/>
                <w:sz w:val="18"/>
                <w:szCs w:val="18"/>
              </w:rPr>
              <w:t>, Беляевского района Оренбургской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lastRenderedPageBreak/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  <w:lang w:val="en-US"/>
              </w:rPr>
              <w:t>844</w:t>
            </w:r>
            <w:r w:rsidRPr="003020EF">
              <w:rPr>
                <w:color w:val="000000"/>
                <w:w w:val="121"/>
                <w:sz w:val="24"/>
                <w:szCs w:val="24"/>
              </w:rPr>
              <w:t>,</w:t>
            </w:r>
            <w:r w:rsidRPr="003020EF">
              <w:rPr>
                <w:color w:val="000000"/>
                <w:w w:val="121"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844,9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C9447F">
              <w:rPr>
                <w:sz w:val="18"/>
                <w:szCs w:val="18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C9447F">
              <w:rPr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sz w:val="18"/>
                <w:szCs w:val="18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C9447F">
              <w:rPr>
                <w:sz w:val="18"/>
                <w:szCs w:val="18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06 0 01 </w:t>
            </w:r>
            <w:r>
              <w:rPr>
                <w:color w:val="000000"/>
                <w:w w:val="121"/>
                <w:sz w:val="24"/>
                <w:szCs w:val="24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2186,0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9447F">
              <w:rPr>
                <w:sz w:val="18"/>
                <w:szCs w:val="18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0EF" w:rsidRPr="00C9447F" w:rsidRDefault="003020EF" w:rsidP="006F5BFA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4569,2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 xml:space="preserve">    4569,2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4569,2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4569,2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4569,2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9447F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C9447F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3020EF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1304,7</w:t>
            </w:r>
          </w:p>
        </w:tc>
      </w:tr>
      <w:tr w:rsidR="003020EF" w:rsidRPr="001F6795" w:rsidTr="006C0701">
        <w:trPr>
          <w:trHeight w:val="358"/>
        </w:trPr>
        <w:tc>
          <w:tcPr>
            <w:tcW w:w="567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32034,5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25649,9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26115,5</w:t>
            </w:r>
          </w:p>
        </w:tc>
      </w:tr>
    </w:tbl>
    <w:p w:rsidR="00337A67" w:rsidRDefault="00337A67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B61CA" w:rsidRPr="00337A67" w:rsidRDefault="00BB61CA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16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BB61C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337A67" w:rsidRDefault="00337A67" w:rsidP="006F5BFA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</w:p>
    <w:tbl>
      <w:tblPr>
        <w:tblW w:w="14459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992"/>
        <w:gridCol w:w="851"/>
        <w:gridCol w:w="1842"/>
        <w:gridCol w:w="851"/>
        <w:gridCol w:w="1559"/>
        <w:gridCol w:w="1276"/>
        <w:gridCol w:w="1247"/>
      </w:tblGrid>
      <w:tr w:rsidR="00337A67" w:rsidRPr="00337A67" w:rsidTr="006C0701">
        <w:trPr>
          <w:trHeight w:val="433"/>
        </w:trPr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lastRenderedPageBreak/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24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D216B3" w:rsidRPr="00337A67" w:rsidTr="006C0701">
        <w:trPr>
          <w:trHeight w:val="47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rPr>
          <w:trHeight w:val="2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rPr>
          <w:trHeight w:val="2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3906,2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194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D216B3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03 0 01 9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FC13B1" w:rsidRPr="00337A67" w:rsidTr="00906066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3B1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FC13B1" w:rsidRPr="00337A67" w:rsidTr="00906066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FC13B1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92"/>
        <w:gridCol w:w="1952"/>
        <w:gridCol w:w="1931"/>
        <w:gridCol w:w="2208"/>
      </w:tblGrid>
      <w:tr w:rsidR="00FC13B1" w:rsidRPr="00337A67" w:rsidTr="00906066">
        <w:trPr>
          <w:cantSplit/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3B1" w:rsidRPr="00337A67" w:rsidRDefault="00FC13B1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ублейлей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3B1" w:rsidRPr="00337A67" w:rsidTr="00906066">
        <w:trPr>
          <w:cantSplit/>
          <w:trHeight w:val="4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C13B1" w:rsidRPr="00337A67" w:rsidTr="00906066">
        <w:trPr>
          <w:cantSplit/>
          <w:trHeight w:val="30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216B3" w:rsidRPr="00337A67" w:rsidTr="00906066">
        <w:trPr>
          <w:cantSplit/>
          <w:trHeight w:val="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216B3" w:rsidRPr="00337A67" w:rsidTr="00906066">
        <w:trPr>
          <w:cantSplit/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B3" w:rsidRPr="00C9447F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13B1" w:rsidRPr="00924DC6" w:rsidTr="00906066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924DC6" w:rsidRDefault="00FC13B1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2" w:type="dxa"/>
          </w:tcPr>
          <w:p w:rsidR="00FC13B1" w:rsidRPr="00924DC6" w:rsidRDefault="00D216B3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239,9</w:t>
            </w:r>
          </w:p>
        </w:tc>
        <w:tc>
          <w:tcPr>
            <w:tcW w:w="1931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208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:rsidR="00914999" w:rsidRPr="00924DC6" w:rsidRDefault="00914999" w:rsidP="006F5BFA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p w:rsid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722114" w:rsidRPr="00337A67" w:rsidTr="00CD1C90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22114" w:rsidRPr="00337A67" w:rsidTr="00CD1C90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14" w:rsidRPr="00337A67" w:rsidRDefault="00AD205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.09.2022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722114" w:rsidRDefault="00722114" w:rsidP="006F5BFA">
      <w:pPr>
        <w:jc w:val="center"/>
      </w:pPr>
    </w:p>
    <w:p w:rsidR="00722114" w:rsidRDefault="00722114" w:rsidP="006F5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612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76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12"/>
        <w:gridCol w:w="1282"/>
        <w:gridCol w:w="1483"/>
        <w:gridCol w:w="2339"/>
        <w:gridCol w:w="1268"/>
        <w:gridCol w:w="1384"/>
        <w:gridCol w:w="1517"/>
        <w:gridCol w:w="1480"/>
      </w:tblGrid>
      <w:tr w:rsidR="00722114" w:rsidTr="00CD1C90">
        <w:trPr>
          <w:trHeight w:val="285"/>
        </w:trPr>
        <w:tc>
          <w:tcPr>
            <w:tcW w:w="567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публичного  обязательства</w:t>
            </w:r>
          </w:p>
        </w:tc>
        <w:tc>
          <w:tcPr>
            <w:tcW w:w="6382" w:type="dxa"/>
            <w:gridSpan w:val="4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392" w:type="dxa"/>
            <w:gridSpan w:val="3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22114" w:rsidTr="00CD1C90">
        <w:trPr>
          <w:trHeight w:val="765"/>
        </w:trPr>
        <w:tc>
          <w:tcPr>
            <w:tcW w:w="567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2346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269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расхода</w:t>
            </w:r>
          </w:p>
        </w:tc>
        <w:tc>
          <w:tcPr>
            <w:tcW w:w="138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21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22114" w:rsidTr="00CD1C90">
        <w:trPr>
          <w:trHeight w:val="283"/>
        </w:trPr>
        <w:tc>
          <w:tcPr>
            <w:tcW w:w="56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22114" w:rsidRPr="005D54EF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E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2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346" w:type="dxa"/>
          </w:tcPr>
          <w:p w:rsidR="00722114" w:rsidRPr="00924DC6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269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136,5</w:t>
            </w:r>
          </w:p>
        </w:tc>
        <w:tc>
          <w:tcPr>
            <w:tcW w:w="1521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4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</w:tr>
    </w:tbl>
    <w:p w:rsidR="00722114" w:rsidRPr="00337A67" w:rsidRDefault="00722114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22114" w:rsidRPr="00337A67" w:rsidSect="005723C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FF" w:rsidRDefault="00AD14FF" w:rsidP="001D12E5">
      <w:pPr>
        <w:spacing w:after="0" w:line="240" w:lineRule="auto"/>
      </w:pPr>
      <w:r>
        <w:separator/>
      </w:r>
    </w:p>
  </w:endnote>
  <w:endnote w:type="continuationSeparator" w:id="0">
    <w:p w:rsidR="00AD14FF" w:rsidRDefault="00AD14FF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FF" w:rsidRDefault="00AD14FF" w:rsidP="001D12E5">
      <w:pPr>
        <w:spacing w:after="0" w:line="240" w:lineRule="auto"/>
      </w:pPr>
      <w:r>
        <w:separator/>
      </w:r>
    </w:p>
  </w:footnote>
  <w:footnote w:type="continuationSeparator" w:id="0">
    <w:p w:rsidR="00AD14FF" w:rsidRDefault="00AD14FF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multilevel"/>
    <w:tmpl w:val="EE9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F67"/>
    <w:rsid w:val="00015F90"/>
    <w:rsid w:val="00027D8B"/>
    <w:rsid w:val="00034289"/>
    <w:rsid w:val="000364C7"/>
    <w:rsid w:val="000365F7"/>
    <w:rsid w:val="00036BCD"/>
    <w:rsid w:val="00051299"/>
    <w:rsid w:val="00073203"/>
    <w:rsid w:val="000748DC"/>
    <w:rsid w:val="00074C3D"/>
    <w:rsid w:val="0007716B"/>
    <w:rsid w:val="00086692"/>
    <w:rsid w:val="00087E10"/>
    <w:rsid w:val="00093DA2"/>
    <w:rsid w:val="0009733B"/>
    <w:rsid w:val="000A7B15"/>
    <w:rsid w:val="000C1771"/>
    <w:rsid w:val="000D0C7A"/>
    <w:rsid w:val="000D3969"/>
    <w:rsid w:val="000E6914"/>
    <w:rsid w:val="001005E5"/>
    <w:rsid w:val="00116201"/>
    <w:rsid w:val="00120D89"/>
    <w:rsid w:val="00145FDF"/>
    <w:rsid w:val="00154445"/>
    <w:rsid w:val="00161881"/>
    <w:rsid w:val="001625D6"/>
    <w:rsid w:val="00164EF1"/>
    <w:rsid w:val="00170EFD"/>
    <w:rsid w:val="00177612"/>
    <w:rsid w:val="00186C98"/>
    <w:rsid w:val="001A2806"/>
    <w:rsid w:val="001B3AC1"/>
    <w:rsid w:val="001C440F"/>
    <w:rsid w:val="001D12E5"/>
    <w:rsid w:val="001D391C"/>
    <w:rsid w:val="001D55A2"/>
    <w:rsid w:val="001D765D"/>
    <w:rsid w:val="00200C5D"/>
    <w:rsid w:val="002048DA"/>
    <w:rsid w:val="002078E8"/>
    <w:rsid w:val="00225469"/>
    <w:rsid w:val="00240D33"/>
    <w:rsid w:val="002457EF"/>
    <w:rsid w:val="00251EBA"/>
    <w:rsid w:val="00263288"/>
    <w:rsid w:val="0027563E"/>
    <w:rsid w:val="0027727A"/>
    <w:rsid w:val="002772BA"/>
    <w:rsid w:val="00280FB0"/>
    <w:rsid w:val="0028438A"/>
    <w:rsid w:val="00290E35"/>
    <w:rsid w:val="00293D22"/>
    <w:rsid w:val="002B59BA"/>
    <w:rsid w:val="002E0BFF"/>
    <w:rsid w:val="002E622F"/>
    <w:rsid w:val="003020EF"/>
    <w:rsid w:val="00307BC3"/>
    <w:rsid w:val="00335D9B"/>
    <w:rsid w:val="0033608A"/>
    <w:rsid w:val="00337A67"/>
    <w:rsid w:val="0034467B"/>
    <w:rsid w:val="003659E1"/>
    <w:rsid w:val="003660CC"/>
    <w:rsid w:val="00384764"/>
    <w:rsid w:val="003B178E"/>
    <w:rsid w:val="003E6A8D"/>
    <w:rsid w:val="00414B19"/>
    <w:rsid w:val="0043569F"/>
    <w:rsid w:val="00443B48"/>
    <w:rsid w:val="00443C85"/>
    <w:rsid w:val="004447F3"/>
    <w:rsid w:val="004509CD"/>
    <w:rsid w:val="00460A4B"/>
    <w:rsid w:val="00483A7B"/>
    <w:rsid w:val="0049176A"/>
    <w:rsid w:val="004C7AFC"/>
    <w:rsid w:val="004D6C1D"/>
    <w:rsid w:val="004E162B"/>
    <w:rsid w:val="00505767"/>
    <w:rsid w:val="005104CC"/>
    <w:rsid w:val="00517501"/>
    <w:rsid w:val="00530E6D"/>
    <w:rsid w:val="00532EE4"/>
    <w:rsid w:val="00533293"/>
    <w:rsid w:val="00552AAB"/>
    <w:rsid w:val="00555EC0"/>
    <w:rsid w:val="005563A9"/>
    <w:rsid w:val="005611ED"/>
    <w:rsid w:val="00566967"/>
    <w:rsid w:val="00571B5E"/>
    <w:rsid w:val="005723C8"/>
    <w:rsid w:val="00591534"/>
    <w:rsid w:val="005956B6"/>
    <w:rsid w:val="0059799F"/>
    <w:rsid w:val="005A73E5"/>
    <w:rsid w:val="005B18B7"/>
    <w:rsid w:val="005C2317"/>
    <w:rsid w:val="005C57DD"/>
    <w:rsid w:val="005D54EF"/>
    <w:rsid w:val="005E6AE3"/>
    <w:rsid w:val="005F0FCE"/>
    <w:rsid w:val="005F5DB1"/>
    <w:rsid w:val="006027AC"/>
    <w:rsid w:val="00620954"/>
    <w:rsid w:val="00626FDA"/>
    <w:rsid w:val="00633DCD"/>
    <w:rsid w:val="00656B30"/>
    <w:rsid w:val="00662E0E"/>
    <w:rsid w:val="00670EAD"/>
    <w:rsid w:val="006863E5"/>
    <w:rsid w:val="00696685"/>
    <w:rsid w:val="006A48B7"/>
    <w:rsid w:val="006A6E9F"/>
    <w:rsid w:val="006B75D8"/>
    <w:rsid w:val="006C0701"/>
    <w:rsid w:val="006D42B8"/>
    <w:rsid w:val="006E776C"/>
    <w:rsid w:val="006E7B64"/>
    <w:rsid w:val="006F471C"/>
    <w:rsid w:val="006F5BFA"/>
    <w:rsid w:val="006F633D"/>
    <w:rsid w:val="007016A6"/>
    <w:rsid w:val="00722114"/>
    <w:rsid w:val="00722732"/>
    <w:rsid w:val="00722FCA"/>
    <w:rsid w:val="00740593"/>
    <w:rsid w:val="007700CA"/>
    <w:rsid w:val="00780066"/>
    <w:rsid w:val="00781C1A"/>
    <w:rsid w:val="007847C1"/>
    <w:rsid w:val="00795E4B"/>
    <w:rsid w:val="007C1140"/>
    <w:rsid w:val="007D0D37"/>
    <w:rsid w:val="007F4385"/>
    <w:rsid w:val="00807DBE"/>
    <w:rsid w:val="00812B6E"/>
    <w:rsid w:val="00814244"/>
    <w:rsid w:val="008236A1"/>
    <w:rsid w:val="00826DC3"/>
    <w:rsid w:val="00831B99"/>
    <w:rsid w:val="0084748A"/>
    <w:rsid w:val="00880118"/>
    <w:rsid w:val="0089538F"/>
    <w:rsid w:val="00897F89"/>
    <w:rsid w:val="008A186C"/>
    <w:rsid w:val="008A4E53"/>
    <w:rsid w:val="008C14FB"/>
    <w:rsid w:val="008D0598"/>
    <w:rsid w:val="008D6516"/>
    <w:rsid w:val="008F0F2F"/>
    <w:rsid w:val="00904521"/>
    <w:rsid w:val="0090579F"/>
    <w:rsid w:val="00906066"/>
    <w:rsid w:val="00912FAF"/>
    <w:rsid w:val="00913228"/>
    <w:rsid w:val="0091384B"/>
    <w:rsid w:val="00914999"/>
    <w:rsid w:val="00924DC6"/>
    <w:rsid w:val="00930717"/>
    <w:rsid w:val="00942445"/>
    <w:rsid w:val="0096023E"/>
    <w:rsid w:val="0096629D"/>
    <w:rsid w:val="00977B47"/>
    <w:rsid w:val="00990B40"/>
    <w:rsid w:val="009A3738"/>
    <w:rsid w:val="009C2EAA"/>
    <w:rsid w:val="009C3FB4"/>
    <w:rsid w:val="009D1D9C"/>
    <w:rsid w:val="009D6C64"/>
    <w:rsid w:val="009E0284"/>
    <w:rsid w:val="009E4CEE"/>
    <w:rsid w:val="009F26BC"/>
    <w:rsid w:val="00A017BD"/>
    <w:rsid w:val="00A154DA"/>
    <w:rsid w:val="00A17A82"/>
    <w:rsid w:val="00A2758E"/>
    <w:rsid w:val="00A34BB0"/>
    <w:rsid w:val="00A6386D"/>
    <w:rsid w:val="00A63D43"/>
    <w:rsid w:val="00A75943"/>
    <w:rsid w:val="00A82F3F"/>
    <w:rsid w:val="00AB4F0F"/>
    <w:rsid w:val="00AB76AA"/>
    <w:rsid w:val="00AD14FF"/>
    <w:rsid w:val="00AD2059"/>
    <w:rsid w:val="00AD57F6"/>
    <w:rsid w:val="00AE637A"/>
    <w:rsid w:val="00B01C8B"/>
    <w:rsid w:val="00B10605"/>
    <w:rsid w:val="00B34875"/>
    <w:rsid w:val="00B416C0"/>
    <w:rsid w:val="00B45E5A"/>
    <w:rsid w:val="00B544FA"/>
    <w:rsid w:val="00B72A18"/>
    <w:rsid w:val="00B75AD8"/>
    <w:rsid w:val="00B77DB5"/>
    <w:rsid w:val="00B828B9"/>
    <w:rsid w:val="00B870DA"/>
    <w:rsid w:val="00B87261"/>
    <w:rsid w:val="00B87715"/>
    <w:rsid w:val="00B92A92"/>
    <w:rsid w:val="00BA7D21"/>
    <w:rsid w:val="00BB61CA"/>
    <w:rsid w:val="00BC43D9"/>
    <w:rsid w:val="00BC4533"/>
    <w:rsid w:val="00BC7378"/>
    <w:rsid w:val="00C0197E"/>
    <w:rsid w:val="00C30ED4"/>
    <w:rsid w:val="00C34548"/>
    <w:rsid w:val="00C35D88"/>
    <w:rsid w:val="00C46373"/>
    <w:rsid w:val="00C47C71"/>
    <w:rsid w:val="00C6316A"/>
    <w:rsid w:val="00C67B40"/>
    <w:rsid w:val="00C7679A"/>
    <w:rsid w:val="00C87BD2"/>
    <w:rsid w:val="00C9447F"/>
    <w:rsid w:val="00CA31FC"/>
    <w:rsid w:val="00CB4C52"/>
    <w:rsid w:val="00CD1C90"/>
    <w:rsid w:val="00CF0781"/>
    <w:rsid w:val="00CF19E1"/>
    <w:rsid w:val="00D216B3"/>
    <w:rsid w:val="00D3418E"/>
    <w:rsid w:val="00D414C6"/>
    <w:rsid w:val="00D4284D"/>
    <w:rsid w:val="00D4717F"/>
    <w:rsid w:val="00D76766"/>
    <w:rsid w:val="00D81D5F"/>
    <w:rsid w:val="00D876E5"/>
    <w:rsid w:val="00D93A91"/>
    <w:rsid w:val="00DA574F"/>
    <w:rsid w:val="00DB0A32"/>
    <w:rsid w:val="00DD0480"/>
    <w:rsid w:val="00DD167E"/>
    <w:rsid w:val="00DD3DD2"/>
    <w:rsid w:val="00DD595B"/>
    <w:rsid w:val="00DD7BF4"/>
    <w:rsid w:val="00DF2108"/>
    <w:rsid w:val="00DF3ECD"/>
    <w:rsid w:val="00E037F1"/>
    <w:rsid w:val="00E336F6"/>
    <w:rsid w:val="00E3615C"/>
    <w:rsid w:val="00E421B8"/>
    <w:rsid w:val="00E651FD"/>
    <w:rsid w:val="00E97C9C"/>
    <w:rsid w:val="00EA482C"/>
    <w:rsid w:val="00EB1CE8"/>
    <w:rsid w:val="00EC1477"/>
    <w:rsid w:val="00EC24EC"/>
    <w:rsid w:val="00ED3AA8"/>
    <w:rsid w:val="00EE295C"/>
    <w:rsid w:val="00EE3456"/>
    <w:rsid w:val="00EE529C"/>
    <w:rsid w:val="00F045AA"/>
    <w:rsid w:val="00F13484"/>
    <w:rsid w:val="00F34B3D"/>
    <w:rsid w:val="00F4133E"/>
    <w:rsid w:val="00F41BE7"/>
    <w:rsid w:val="00F43713"/>
    <w:rsid w:val="00F60360"/>
    <w:rsid w:val="00F77147"/>
    <w:rsid w:val="00F82088"/>
    <w:rsid w:val="00F864BE"/>
    <w:rsid w:val="00F91633"/>
    <w:rsid w:val="00F916CB"/>
    <w:rsid w:val="00F93263"/>
    <w:rsid w:val="00FC13B1"/>
    <w:rsid w:val="00FC3107"/>
    <w:rsid w:val="00FD14B0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3008-A979-4EB4-8034-5691A818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40</Pages>
  <Words>12008</Words>
  <Characters>68452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20</cp:revision>
  <cp:lastPrinted>2022-08-19T06:46:00Z</cp:lastPrinted>
  <dcterms:created xsi:type="dcterms:W3CDTF">2022-04-27T09:56:00Z</dcterms:created>
  <dcterms:modified xsi:type="dcterms:W3CDTF">2022-09-28T12:07:00Z</dcterms:modified>
</cp:coreProperties>
</file>