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65" w:rsidRDefault="00E46565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851AD" w:rsidRPr="00E2373E" w:rsidTr="001709AB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851AD" w:rsidRPr="00E2373E" w:rsidRDefault="007851AD" w:rsidP="001709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851AD" w:rsidRPr="00E2373E" w:rsidRDefault="007851AD" w:rsidP="001709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851AD" w:rsidRPr="00E2373E" w:rsidRDefault="007851AD" w:rsidP="001709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851AD" w:rsidRPr="00E2373E" w:rsidRDefault="007851AD" w:rsidP="001709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851AD" w:rsidRPr="00E2373E" w:rsidTr="001709AB">
        <w:trPr>
          <w:cantSplit/>
          <w:trHeight w:val="1190"/>
        </w:trPr>
        <w:tc>
          <w:tcPr>
            <w:tcW w:w="9072" w:type="dxa"/>
            <w:vAlign w:val="bottom"/>
          </w:tcPr>
          <w:p w:rsidR="007851AD" w:rsidRPr="00E2373E" w:rsidRDefault="007851AD" w:rsidP="001709A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1AD" w:rsidRPr="00E2373E" w:rsidRDefault="007851AD" w:rsidP="001709A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851AD" w:rsidRPr="00E2373E" w:rsidRDefault="0065640B" w:rsidP="0065640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7851AD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851AD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. 20</w:t>
            </w:r>
            <w:r w:rsidR="00785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                                                                                       </w:t>
            </w:r>
            <w:r w:rsidR="007851AD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785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3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 </w:t>
            </w:r>
            <w:r w:rsidR="007851A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33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851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7851AD" w:rsidRPr="00E2373E" w:rsidRDefault="007851AD" w:rsidP="00785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73E">
        <w:rPr>
          <w:rFonts w:ascii="Times New Roman" w:eastAsia="Times New Roman" w:hAnsi="Times New Roman" w:cs="Times New Roman"/>
          <w:sz w:val="28"/>
          <w:szCs w:val="28"/>
        </w:rPr>
        <w:t>с. Беляевка</w:t>
      </w:r>
    </w:p>
    <w:p w:rsidR="007851AD" w:rsidRPr="00E83813" w:rsidRDefault="007851AD" w:rsidP="007851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8900"/>
      </w:tblGrid>
      <w:tr w:rsidR="007851AD" w:rsidRPr="00810794" w:rsidTr="001709AB">
        <w:trPr>
          <w:trHeight w:val="472"/>
        </w:trPr>
        <w:tc>
          <w:tcPr>
            <w:tcW w:w="8900" w:type="dxa"/>
          </w:tcPr>
          <w:p w:rsidR="007851AD" w:rsidRDefault="007851AD" w:rsidP="0017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345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установлении соответствия между наименованиями функциональных зон, установленных генеральным планом, и территориальных зон, установленных правилами землепользования и застройки, наименованиям таких зон цифровой версии, размещаемой в ГИС ОГД</w:t>
            </w:r>
          </w:p>
          <w:p w:rsidR="007851AD" w:rsidRPr="00810794" w:rsidRDefault="007851AD" w:rsidP="0017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51AD" w:rsidRPr="00B32192" w:rsidRDefault="007851AD" w:rsidP="00785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B0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4</w:t>
      </w:r>
      <w:r w:rsidRPr="00B251B0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 xml:space="preserve">и56 и частями 1.1, 1.3 статьи 57 </w:t>
      </w:r>
      <w:r w:rsidRPr="00B251B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подпрограммой «Развитие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градорегулирования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Оренбургской области» </w:t>
      </w:r>
      <w:r w:rsidRPr="004D5AF2">
        <w:rPr>
          <w:rFonts w:ascii="Times New Roman" w:hAnsi="Times New Roman" w:cs="Times New Roman"/>
          <w:sz w:val="28"/>
          <w:szCs w:val="28"/>
        </w:rPr>
        <w:t>постановлением Правительства Оренбургской областиот 21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4D5AF2">
        <w:rPr>
          <w:rFonts w:ascii="Times New Roman" w:hAnsi="Times New Roman" w:cs="Times New Roman"/>
          <w:sz w:val="28"/>
          <w:szCs w:val="28"/>
        </w:rPr>
        <w:t>2018 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5AF2">
        <w:rPr>
          <w:rFonts w:ascii="Times New Roman" w:hAnsi="Times New Roman" w:cs="Times New Roman"/>
          <w:sz w:val="28"/>
          <w:szCs w:val="28"/>
        </w:rPr>
        <w:t xml:space="preserve"> 834-пп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5AF2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5AF2">
        <w:rPr>
          <w:rFonts w:ascii="Times New Roman" w:hAnsi="Times New Roman" w:cs="Times New Roman"/>
          <w:sz w:val="28"/>
          <w:szCs w:val="28"/>
        </w:rPr>
        <w:t>Стимулирование развития жилищного строительства в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»,приказом министерства цифрового развития и связи Оренбургской области от 31.03.2021 №76-пр </w:t>
      </w:r>
      <w:r w:rsidRPr="00014062">
        <w:rPr>
          <w:rFonts w:ascii="Times New Roman" w:hAnsi="Times New Roman" w:cs="Times New Roman"/>
          <w:sz w:val="28"/>
          <w:szCs w:val="28"/>
        </w:rPr>
        <w:t>«</w:t>
      </w:r>
      <w:hyperlink r:id="rId7" w:tgtFrame="_blank" w:history="1">
        <w:r w:rsidRPr="000140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Об утверждении положения информационной системы обеспечения градостроительной деятельности Оренбургской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7851AD" w:rsidRPr="0010355B" w:rsidRDefault="007851AD" w:rsidP="007851AD">
      <w:pPr>
        <w:pStyle w:val="ConsPlusNonformat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0">
        <w:rPr>
          <w:rFonts w:ascii="Times New Roman" w:hAnsi="Times New Roman" w:cs="Times New Roman"/>
          <w:sz w:val="28"/>
        </w:rPr>
        <w:t>Утвердить перечни соответствий между</w:t>
      </w:r>
      <w:r>
        <w:rPr>
          <w:rFonts w:ascii="Times New Roman" w:hAnsi="Times New Roman" w:cs="Times New Roman"/>
          <w:sz w:val="28"/>
        </w:rPr>
        <w:t>:</w:t>
      </w:r>
    </w:p>
    <w:p w:rsidR="007851AD" w:rsidRPr="00103B1F" w:rsidRDefault="007851AD" w:rsidP="00103B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B0">
        <w:rPr>
          <w:rFonts w:ascii="Times New Roman" w:hAnsi="Times New Roman" w:cs="Times New Roman"/>
          <w:sz w:val="28"/>
        </w:rPr>
        <w:t>наименованиями функциональных зон, установленных генеральным планом муниципального образования</w:t>
      </w:r>
      <w:r>
        <w:rPr>
          <w:rFonts w:ascii="Times New Roman" w:hAnsi="Times New Roman" w:cs="Times New Roman"/>
          <w:sz w:val="28"/>
        </w:rPr>
        <w:t xml:space="preserve">, утвержденным решением Совета депутатов муниципального образования Беляевский сельсовет </w:t>
      </w:r>
      <w:r w:rsidR="009C15DA" w:rsidRPr="009C15DA">
        <w:rPr>
          <w:rFonts w:ascii="Times New Roman" w:hAnsi="Times New Roman" w:cs="Times New Roman"/>
          <w:sz w:val="28"/>
          <w:szCs w:val="28"/>
        </w:rPr>
        <w:t>27.12.2011  №66</w:t>
      </w:r>
      <w:r>
        <w:rPr>
          <w:rFonts w:ascii="Times New Roman" w:hAnsi="Times New Roman" w:cs="Times New Roman"/>
          <w:sz w:val="28"/>
        </w:rPr>
        <w:t xml:space="preserve"> «</w:t>
      </w:r>
      <w:r w:rsidR="009C15DA">
        <w:rPr>
          <w:rFonts w:ascii="Times New Roman" w:hAnsi="Times New Roman" w:cs="Times New Roman"/>
          <w:sz w:val="28"/>
        </w:rPr>
        <w:t>Об утверждении г</w:t>
      </w:r>
      <w:r w:rsidRPr="000D61FB">
        <w:rPr>
          <w:rFonts w:ascii="Times New Roman" w:eastAsia="Times New Roman" w:hAnsi="Times New Roman" w:cs="Times New Roman"/>
          <w:sz w:val="28"/>
          <w:szCs w:val="28"/>
        </w:rPr>
        <w:t>енеральн</w:t>
      </w:r>
      <w:r w:rsidR="009C15D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D61FB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9C15D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6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Pr="000D61FB">
        <w:rPr>
          <w:rFonts w:ascii="Times New Roman" w:eastAsia="Times New Roman" w:hAnsi="Times New Roman" w:cs="Times New Roman"/>
          <w:sz w:val="28"/>
          <w:szCs w:val="28"/>
        </w:rPr>
        <w:t>Беляевский сельсовет Беляевского района Оренбургской области»</w:t>
      </w:r>
      <w:r w:rsidRPr="00B251B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и </w:t>
      </w:r>
      <w:r w:rsidRPr="00B251B0">
        <w:rPr>
          <w:rFonts w:ascii="Times New Roman" w:hAnsi="Times New Roman" w:cs="Times New Roman"/>
          <w:sz w:val="28"/>
        </w:rPr>
        <w:t>наименованиям</w:t>
      </w:r>
      <w:r>
        <w:rPr>
          <w:rFonts w:ascii="Times New Roman" w:hAnsi="Times New Roman" w:cs="Times New Roman"/>
          <w:sz w:val="28"/>
        </w:rPr>
        <w:t>и</w:t>
      </w:r>
      <w:r w:rsidRPr="00B251B0">
        <w:rPr>
          <w:rFonts w:ascii="Times New Roman" w:hAnsi="Times New Roman" w:cs="Times New Roman"/>
          <w:sz w:val="28"/>
        </w:rPr>
        <w:t xml:space="preserve"> таких зон</w:t>
      </w:r>
      <w:r w:rsidR="00B72200">
        <w:rPr>
          <w:rFonts w:ascii="Times New Roman" w:hAnsi="Times New Roman" w:cs="Times New Roman"/>
          <w:sz w:val="28"/>
        </w:rPr>
        <w:t xml:space="preserve"> </w:t>
      </w:r>
      <w:r w:rsidRPr="00B251B0">
        <w:rPr>
          <w:rFonts w:ascii="Times New Roman" w:hAnsi="Times New Roman" w:cs="Times New Roman"/>
          <w:sz w:val="28"/>
        </w:rPr>
        <w:t xml:space="preserve">цифровой версии, размещаемой в </w:t>
      </w:r>
      <w:r w:rsidRPr="008858DB">
        <w:rPr>
          <w:rFonts w:ascii="Times New Roman" w:hAnsi="Times New Roman" w:cs="Times New Roman"/>
          <w:sz w:val="28"/>
        </w:rPr>
        <w:t>государственной информационной систем</w:t>
      </w:r>
      <w:r>
        <w:rPr>
          <w:rFonts w:ascii="Times New Roman" w:hAnsi="Times New Roman" w:cs="Times New Roman"/>
          <w:sz w:val="28"/>
        </w:rPr>
        <w:t>е</w:t>
      </w:r>
      <w:r w:rsidRPr="008858DB">
        <w:rPr>
          <w:rFonts w:ascii="Times New Roman" w:hAnsi="Times New Roman" w:cs="Times New Roman"/>
          <w:sz w:val="28"/>
        </w:rPr>
        <w:t xml:space="preserve"> обеспечения градостроительной деятельности Оренбургской области (далее – ГИС ОГД)</w:t>
      </w:r>
      <w:r>
        <w:rPr>
          <w:rFonts w:ascii="Times New Roman" w:hAnsi="Times New Roman" w:cs="Times New Roman"/>
          <w:sz w:val="28"/>
        </w:rPr>
        <w:t>, согласно приложению 1к настоящему постановлению</w:t>
      </w:r>
      <w:r w:rsidRPr="00E44CAB">
        <w:rPr>
          <w:rFonts w:ascii="Times New Roman" w:hAnsi="Times New Roman" w:cs="Times New Roman"/>
          <w:i/>
          <w:sz w:val="28"/>
        </w:rPr>
        <w:t>,</w:t>
      </w:r>
      <w:r w:rsidR="0073007D">
        <w:rPr>
          <w:rFonts w:ascii="Times New Roman" w:hAnsi="Times New Roman" w:cs="Times New Roman"/>
          <w:i/>
          <w:sz w:val="28"/>
        </w:rPr>
        <w:t xml:space="preserve"> </w:t>
      </w:r>
      <w:r w:rsidRPr="00B251B0">
        <w:rPr>
          <w:rFonts w:ascii="Times New Roman" w:hAnsi="Times New Roman" w:cs="Times New Roman"/>
          <w:sz w:val="28"/>
        </w:rPr>
        <w:t>наименованиями территориальных зон, установленных правилами землепользования и застройки муниципального образования,</w:t>
      </w:r>
      <w:r>
        <w:rPr>
          <w:rFonts w:ascii="Times New Roman" w:hAnsi="Times New Roman" w:cs="Times New Roman"/>
          <w:sz w:val="28"/>
        </w:rPr>
        <w:t xml:space="preserve"> утвержденными решением Совета депутатов муниципального образования Беляевский сельсовет </w:t>
      </w:r>
      <w:r w:rsidRPr="009C15DA">
        <w:rPr>
          <w:rFonts w:ascii="Times New Roman" w:hAnsi="Times New Roman" w:cs="Times New Roman"/>
          <w:sz w:val="28"/>
          <w:szCs w:val="28"/>
        </w:rPr>
        <w:t xml:space="preserve">от </w:t>
      </w:r>
      <w:r w:rsidR="009C15DA" w:rsidRPr="009C15DA">
        <w:rPr>
          <w:rFonts w:ascii="Times New Roman" w:hAnsi="Times New Roman" w:cs="Times New Roman"/>
          <w:sz w:val="28"/>
          <w:szCs w:val="28"/>
        </w:rPr>
        <w:t>14.11.2012  №104</w:t>
      </w:r>
      <w:r w:rsidR="009C15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9C15DA" w:rsidRPr="00435B24">
        <w:rPr>
          <w:rFonts w:ascii="Times New Roman" w:hAnsi="Times New Roman"/>
          <w:sz w:val="28"/>
          <w:szCs w:val="28"/>
        </w:rPr>
        <w:t xml:space="preserve">Об утверждении </w:t>
      </w:r>
      <w:r w:rsidR="009C15DA">
        <w:rPr>
          <w:rFonts w:ascii="Times New Roman" w:hAnsi="Times New Roman"/>
          <w:sz w:val="28"/>
          <w:szCs w:val="28"/>
        </w:rPr>
        <w:t>правил землепользования и застройки</w:t>
      </w:r>
      <w:r w:rsidRPr="000D61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Беляевский</w:t>
      </w:r>
      <w:proofErr w:type="gramEnd"/>
      <w:r w:rsidRPr="000D61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 Беляевского района </w:t>
      </w:r>
      <w:r w:rsidR="009C15DA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51B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и </w:t>
      </w:r>
      <w:r w:rsidRPr="00B251B0">
        <w:rPr>
          <w:rFonts w:ascii="Times New Roman" w:hAnsi="Times New Roman" w:cs="Times New Roman"/>
          <w:sz w:val="28"/>
        </w:rPr>
        <w:t>наименованиям</w:t>
      </w:r>
      <w:r>
        <w:rPr>
          <w:rFonts w:ascii="Times New Roman" w:hAnsi="Times New Roman" w:cs="Times New Roman"/>
          <w:sz w:val="28"/>
        </w:rPr>
        <w:t>и</w:t>
      </w:r>
      <w:r w:rsidRPr="00B251B0">
        <w:rPr>
          <w:rFonts w:ascii="Times New Roman" w:hAnsi="Times New Roman" w:cs="Times New Roman"/>
          <w:sz w:val="28"/>
        </w:rPr>
        <w:t xml:space="preserve"> таких зон</w:t>
      </w:r>
      <w:r w:rsidR="00B72200">
        <w:rPr>
          <w:rFonts w:ascii="Times New Roman" w:hAnsi="Times New Roman" w:cs="Times New Roman"/>
          <w:sz w:val="28"/>
        </w:rPr>
        <w:t xml:space="preserve"> </w:t>
      </w:r>
      <w:r w:rsidRPr="00B251B0">
        <w:rPr>
          <w:rFonts w:ascii="Times New Roman" w:hAnsi="Times New Roman" w:cs="Times New Roman"/>
          <w:sz w:val="28"/>
        </w:rPr>
        <w:t xml:space="preserve">цифровой версии, </w:t>
      </w:r>
      <w:r w:rsidRPr="00B251B0">
        <w:rPr>
          <w:rFonts w:ascii="Times New Roman" w:hAnsi="Times New Roman" w:cs="Times New Roman"/>
          <w:sz w:val="28"/>
        </w:rPr>
        <w:lastRenderedPageBreak/>
        <w:t xml:space="preserve">размещаемой в </w:t>
      </w:r>
      <w:r>
        <w:rPr>
          <w:rFonts w:ascii="Times New Roman" w:hAnsi="Times New Roman" w:cs="Times New Roman"/>
          <w:sz w:val="28"/>
        </w:rPr>
        <w:t>ГИС ОГД, согласно приложению 2 к настоящему постановлению</w:t>
      </w:r>
      <w:r w:rsidRPr="007673BE">
        <w:rPr>
          <w:rFonts w:ascii="Times New Roman" w:hAnsi="Times New Roman" w:cs="Times New Roman"/>
          <w:sz w:val="28"/>
        </w:rPr>
        <w:t>.</w:t>
      </w:r>
    </w:p>
    <w:p w:rsidR="00103B1F" w:rsidRPr="0065640B" w:rsidRDefault="007851AD" w:rsidP="004C3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Pr="00A8345E">
        <w:rPr>
          <w:rFonts w:ascii="Times New Roman" w:hAnsi="Times New Roman" w:cs="Times New Roman"/>
          <w:sz w:val="28"/>
        </w:rPr>
        <w:t xml:space="preserve">. </w:t>
      </w:r>
      <w:r w:rsidR="00F3329D">
        <w:rPr>
          <w:rFonts w:ascii="Times New Roman" w:hAnsi="Times New Roman" w:cs="Times New Roman"/>
          <w:sz w:val="28"/>
        </w:rPr>
        <w:t xml:space="preserve">Постановление администрации муниципального образования </w:t>
      </w:r>
      <w:proofErr w:type="spellStart"/>
      <w:r w:rsidR="00F3329D">
        <w:rPr>
          <w:rFonts w:ascii="Times New Roman" w:hAnsi="Times New Roman" w:cs="Times New Roman"/>
          <w:sz w:val="28"/>
        </w:rPr>
        <w:t>Беляевский</w:t>
      </w:r>
      <w:proofErr w:type="spellEnd"/>
      <w:r w:rsidR="0065640B">
        <w:rPr>
          <w:rFonts w:ascii="Times New Roman" w:hAnsi="Times New Roman" w:cs="Times New Roman"/>
          <w:sz w:val="28"/>
        </w:rPr>
        <w:t xml:space="preserve"> </w:t>
      </w:r>
      <w:r w:rsidR="00F3329D">
        <w:rPr>
          <w:rFonts w:ascii="Times New Roman" w:hAnsi="Times New Roman" w:cs="Times New Roman"/>
          <w:sz w:val="28"/>
        </w:rPr>
        <w:t>сельсовет</w:t>
      </w:r>
      <w:r w:rsidR="0065640B">
        <w:rPr>
          <w:rFonts w:ascii="Times New Roman" w:hAnsi="Times New Roman" w:cs="Times New Roman"/>
          <w:sz w:val="28"/>
        </w:rPr>
        <w:t xml:space="preserve"> Беляевского района </w:t>
      </w:r>
      <w:r w:rsidR="00F3329D">
        <w:rPr>
          <w:rFonts w:ascii="Times New Roman" w:hAnsi="Times New Roman" w:cs="Times New Roman"/>
          <w:sz w:val="28"/>
        </w:rPr>
        <w:t>Оренбургской области № 46-п от 01.04.2022</w:t>
      </w:r>
      <w:r w:rsidR="0065640B">
        <w:rPr>
          <w:rFonts w:ascii="Times New Roman" w:hAnsi="Times New Roman" w:cs="Times New Roman"/>
          <w:sz w:val="28"/>
        </w:rPr>
        <w:t xml:space="preserve"> «</w:t>
      </w:r>
      <w:r w:rsidR="0065640B">
        <w:rPr>
          <w:rFonts w:ascii="Times New Roman" w:hAnsi="Times New Roman" w:cs="Times New Roman"/>
          <w:sz w:val="28"/>
          <w:szCs w:val="28"/>
        </w:rPr>
        <w:t>О</w:t>
      </w:r>
      <w:r w:rsidR="0065640B" w:rsidRPr="00A8345E">
        <w:rPr>
          <w:rFonts w:ascii="Times New Roman" w:hAnsi="Times New Roman" w:cs="Times New Roman"/>
          <w:sz w:val="28"/>
          <w:szCs w:val="28"/>
        </w:rPr>
        <w:t xml:space="preserve">б </w:t>
      </w:r>
      <w:r w:rsidR="0065640B">
        <w:rPr>
          <w:rFonts w:ascii="Times New Roman" w:hAnsi="Times New Roman" w:cs="Times New Roman"/>
          <w:sz w:val="28"/>
          <w:szCs w:val="28"/>
        </w:rPr>
        <w:t>установлении соответствия между наименованиями функциональных зон, установленных генеральным планом, и территориальных зон, установленных правилами землепользования и застройки, наименованиям таких зон цифровой версии, размещаемой в ГИС ОГД</w:t>
      </w:r>
      <w:r w:rsidR="0065640B">
        <w:rPr>
          <w:rFonts w:ascii="Times New Roman" w:hAnsi="Times New Roman" w:cs="Times New Roman"/>
          <w:sz w:val="28"/>
        </w:rPr>
        <w:t>»</w:t>
      </w:r>
      <w:r w:rsidR="004C3A14">
        <w:rPr>
          <w:rFonts w:ascii="Times New Roman" w:hAnsi="Times New Roman" w:cs="Times New Roman"/>
          <w:sz w:val="28"/>
        </w:rPr>
        <w:t xml:space="preserve"> считать утратившим силу.</w:t>
      </w:r>
    </w:p>
    <w:p w:rsidR="007851AD" w:rsidRPr="007673BE" w:rsidRDefault="00103B1F" w:rsidP="00785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 w:rsidR="0084570D">
        <w:rPr>
          <w:rFonts w:ascii="Times New Roman" w:hAnsi="Times New Roman" w:cs="Times New Roman"/>
          <w:sz w:val="28"/>
        </w:rPr>
        <w:t>Контроль</w:t>
      </w:r>
      <w:r w:rsidR="0065640B">
        <w:rPr>
          <w:rFonts w:ascii="Times New Roman" w:hAnsi="Times New Roman" w:cs="Times New Roman"/>
          <w:sz w:val="28"/>
        </w:rPr>
        <w:t xml:space="preserve"> </w:t>
      </w:r>
      <w:r w:rsidR="007851AD" w:rsidRPr="00A8345E">
        <w:rPr>
          <w:rFonts w:ascii="Times New Roman" w:hAnsi="Times New Roman" w:cs="Times New Roman"/>
          <w:sz w:val="28"/>
        </w:rPr>
        <w:t>за</w:t>
      </w:r>
      <w:proofErr w:type="gramEnd"/>
      <w:r w:rsidR="007851AD" w:rsidRPr="00A8345E">
        <w:rPr>
          <w:rFonts w:ascii="Times New Roman" w:hAnsi="Times New Roman" w:cs="Times New Roman"/>
          <w:sz w:val="28"/>
        </w:rPr>
        <w:t xml:space="preserve"> исполнением данного </w:t>
      </w:r>
      <w:r w:rsidR="007851AD">
        <w:rPr>
          <w:rFonts w:ascii="Times New Roman" w:hAnsi="Times New Roman" w:cs="Times New Roman"/>
          <w:sz w:val="28"/>
        </w:rPr>
        <w:t>постановления</w:t>
      </w:r>
      <w:r w:rsidR="007851AD" w:rsidRPr="007673BE">
        <w:rPr>
          <w:rFonts w:ascii="Times New Roman" w:hAnsi="Times New Roman" w:cs="Times New Roman"/>
          <w:sz w:val="28"/>
        </w:rPr>
        <w:t xml:space="preserve"> оставляю за собой</w:t>
      </w:r>
      <w:r w:rsidR="0084570D">
        <w:rPr>
          <w:rFonts w:ascii="Times New Roman" w:hAnsi="Times New Roman" w:cs="Times New Roman"/>
          <w:sz w:val="28"/>
        </w:rPr>
        <w:t>.</w:t>
      </w:r>
    </w:p>
    <w:p w:rsidR="007851AD" w:rsidRPr="00A8345E" w:rsidRDefault="00103B1F" w:rsidP="00785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851AD" w:rsidRPr="00A8345E">
        <w:rPr>
          <w:rFonts w:ascii="Times New Roman" w:hAnsi="Times New Roman" w:cs="Times New Roman"/>
          <w:sz w:val="28"/>
        </w:rPr>
        <w:t xml:space="preserve">. </w:t>
      </w:r>
      <w:r w:rsidR="007851AD">
        <w:rPr>
          <w:rFonts w:ascii="Times New Roman" w:hAnsi="Times New Roman" w:cs="Times New Roman"/>
          <w:sz w:val="28"/>
        </w:rPr>
        <w:t>Постановление</w:t>
      </w:r>
      <w:r w:rsidR="007851AD" w:rsidRPr="00A8345E">
        <w:rPr>
          <w:rFonts w:ascii="Times New Roman" w:hAnsi="Times New Roman" w:cs="Times New Roman"/>
          <w:sz w:val="28"/>
        </w:rPr>
        <w:t xml:space="preserve"> вступает в силу со дня официального опубликования, подлежит размещению на официальном сайте муниципального образования </w:t>
      </w:r>
      <w:r w:rsidR="007851AD">
        <w:rPr>
          <w:rFonts w:ascii="Times New Roman" w:hAnsi="Times New Roman" w:cs="Times New Roman"/>
          <w:sz w:val="28"/>
        </w:rPr>
        <w:t xml:space="preserve">Беляевский сельсовет </w:t>
      </w:r>
      <w:r w:rsidR="007851AD" w:rsidRPr="00A8345E">
        <w:rPr>
          <w:rFonts w:ascii="Times New Roman" w:hAnsi="Times New Roman" w:cs="Times New Roman"/>
          <w:sz w:val="28"/>
        </w:rPr>
        <w:t>Оренбургской области</w:t>
      </w:r>
      <w:r w:rsidR="007851AD">
        <w:rPr>
          <w:rFonts w:ascii="Times New Roman" w:hAnsi="Times New Roman" w:cs="Times New Roman"/>
          <w:sz w:val="28"/>
        </w:rPr>
        <w:t xml:space="preserve"> в сети Интернет.</w:t>
      </w:r>
    </w:p>
    <w:p w:rsidR="007851AD" w:rsidRDefault="007851AD" w:rsidP="007851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51AD" w:rsidRDefault="007851AD" w:rsidP="007851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4C3A14" w:rsidTr="004C3A14">
        <w:trPr>
          <w:trHeight w:val="477"/>
        </w:trPr>
        <w:tc>
          <w:tcPr>
            <w:tcW w:w="4758" w:type="dxa"/>
            <w:hideMark/>
          </w:tcPr>
          <w:p w:rsidR="004C3A14" w:rsidRPr="004C3A14" w:rsidRDefault="004C3A14">
            <w:pPr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3A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4C3A14" w:rsidRPr="004C3A14" w:rsidRDefault="004C3A14">
            <w:pPr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3A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М.Х. </w:t>
            </w:r>
            <w:proofErr w:type="spellStart"/>
            <w:r w:rsidRPr="004C3A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7851AD" w:rsidRPr="001F5F49" w:rsidRDefault="007851AD" w:rsidP="007851A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70D" w:rsidRPr="0084570D" w:rsidRDefault="0084570D" w:rsidP="00845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Черкашиной А.А.</w:t>
      </w:r>
      <w:r w:rsidRPr="0084570D">
        <w:rPr>
          <w:rFonts w:ascii="Times New Roman" w:hAnsi="Times New Roman" w:cs="Times New Roman"/>
          <w:sz w:val="28"/>
          <w:szCs w:val="28"/>
        </w:rPr>
        <w:t>,  администрации района, прокурору района, в дело.</w:t>
      </w:r>
    </w:p>
    <w:p w:rsidR="007851AD" w:rsidRPr="00143EC4" w:rsidRDefault="007851AD" w:rsidP="0078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4C3A14" w:rsidRDefault="004C3A14" w:rsidP="004C3A14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FE615C" w:rsidRPr="0004176E" w:rsidRDefault="00FE615C" w:rsidP="00FE615C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  <w:r w:rsidRPr="0004176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FE615C" w:rsidRPr="00FE615C" w:rsidRDefault="00FE615C" w:rsidP="00FE615C">
      <w:pPr>
        <w:spacing w:after="0" w:line="240" w:lineRule="auto"/>
        <w:ind w:left="3402" w:right="-426" w:firstLine="1701"/>
        <w:rPr>
          <w:rFonts w:ascii="Times New Roman" w:hAnsi="Times New Roman" w:cs="Times New Roman"/>
          <w:sz w:val="24"/>
          <w:szCs w:val="24"/>
        </w:rPr>
      </w:pPr>
      <w:r w:rsidRPr="00FE615C">
        <w:rPr>
          <w:rFonts w:ascii="Times New Roman" w:hAnsi="Times New Roman" w:cs="Times New Roman"/>
          <w:sz w:val="24"/>
          <w:szCs w:val="24"/>
        </w:rPr>
        <w:t>к  постановлению</w:t>
      </w:r>
    </w:p>
    <w:p w:rsidR="00FE615C" w:rsidRPr="0004176E" w:rsidRDefault="0084570D" w:rsidP="00FE615C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25.04.2022 № 60-п</w:t>
      </w:r>
    </w:p>
    <w:p w:rsidR="00FE615C" w:rsidRDefault="00FE615C" w:rsidP="00FE615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FE615C" w:rsidRPr="0004176E" w:rsidRDefault="00FE615C" w:rsidP="00FE6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76E">
        <w:rPr>
          <w:rFonts w:ascii="Times New Roman" w:hAnsi="Times New Roman" w:cs="Times New Roman"/>
          <w:sz w:val="24"/>
          <w:szCs w:val="24"/>
        </w:rPr>
        <w:t>Перечень соответствий между наименованиями функциональных зон, установленных генеральным планом муниципального образования, и наименованиями таких зон цифровой версии, размещаемой в ГИС ОГД</w:t>
      </w:r>
    </w:p>
    <w:p w:rsidR="00FE615C" w:rsidRDefault="00FE615C" w:rsidP="00FE615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10603" w:type="dxa"/>
        <w:tblInd w:w="-856" w:type="dxa"/>
        <w:tblLook w:val="04A0" w:firstRow="1" w:lastRow="0" w:firstColumn="1" w:lastColumn="0" w:noHBand="0" w:noVBand="1"/>
      </w:tblPr>
      <w:tblGrid>
        <w:gridCol w:w="3374"/>
        <w:gridCol w:w="7229"/>
      </w:tblGrid>
      <w:tr w:rsidR="00FE615C" w:rsidRPr="00584B8A" w:rsidTr="004C3A14">
        <w:tc>
          <w:tcPr>
            <w:tcW w:w="3374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функциональной зоны, установленной генеральным планом муниципального образования</w:t>
            </w:r>
          </w:p>
        </w:tc>
        <w:tc>
          <w:tcPr>
            <w:tcW w:w="7229" w:type="dxa"/>
          </w:tcPr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функциональной зоны цифровой версии, </w:t>
            </w: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размещаемой в ГИС ОГД</w:t>
            </w:r>
          </w:p>
          <w:p w:rsidR="00FE615C" w:rsidRPr="00584B8A" w:rsidRDefault="00FE615C" w:rsidP="00E36416">
            <w:pPr>
              <w:ind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7F5">
              <w:rPr>
                <w:rFonts w:ascii="Times New Roman" w:hAnsi="Times New Roman" w:cs="Times New Roman"/>
                <w:sz w:val="24"/>
                <w:szCs w:val="24"/>
              </w:rPr>
              <w:t>FunctionalZone</w:t>
            </w:r>
            <w:proofErr w:type="spellEnd"/>
          </w:p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1. Жилые зоны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7229" w:type="dxa"/>
          </w:tcPr>
          <w:p w:rsidR="00FE615C" w:rsidRPr="000F138D" w:rsidRDefault="00FE615C" w:rsidP="00E36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>Жилая зона CLASSID:701010100</w:t>
            </w:r>
            <w:r w:rsidRPr="00021C9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2. Общественно-деловые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229" w:type="dxa"/>
          </w:tcPr>
          <w:p w:rsidR="00FE615C" w:rsidRPr="00F0622B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Общественно-деловые зоны </w:t>
            </w: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 xml:space="preserve">CLASSID: 701010300* </w:t>
            </w: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3. Производственные зоны, зоны инженерной и транспортной инфраструктур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</w:t>
            </w:r>
          </w:p>
        </w:tc>
        <w:tc>
          <w:tcPr>
            <w:tcW w:w="7229" w:type="dxa"/>
          </w:tcPr>
          <w:p w:rsidR="00FE615C" w:rsidRPr="00C25470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</w:t>
            </w:r>
            <w:r w:rsidRPr="00C25470">
              <w:rPr>
                <w:rFonts w:ascii="Times New Roman" w:hAnsi="Times New Roman" w:cs="Times New Roman"/>
              </w:rPr>
              <w:t xml:space="preserve"> CLASSID: 701010401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7229" w:type="dxa"/>
          </w:tcPr>
          <w:p w:rsidR="00FE615C" w:rsidRPr="00C25470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Коммунально-складская зона</w:t>
            </w:r>
            <w:r w:rsidRPr="00C25470">
              <w:rPr>
                <w:rFonts w:ascii="Times New Roman" w:hAnsi="Times New Roman" w:cs="Times New Roman"/>
              </w:rPr>
              <w:t xml:space="preserve"> CLASSID: 701010402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229" w:type="dxa"/>
          </w:tcPr>
          <w:p w:rsidR="00FE615C" w:rsidRPr="00C25470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инженерной инфраструктуры </w:t>
            </w:r>
            <w:r w:rsidRPr="00C25470">
              <w:rPr>
                <w:rFonts w:ascii="Times New Roman" w:hAnsi="Times New Roman" w:cs="Times New Roman"/>
              </w:rPr>
              <w:t>CLASSID: 701010404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7229" w:type="dxa"/>
          </w:tcPr>
          <w:p w:rsidR="00FE615C" w:rsidRPr="00C25470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транспортной инфраструктуры </w:t>
            </w:r>
            <w:r w:rsidRPr="00C25470">
              <w:rPr>
                <w:rFonts w:ascii="Times New Roman" w:hAnsi="Times New Roman" w:cs="Times New Roman"/>
              </w:rPr>
              <w:t xml:space="preserve">CLASSID: </w:t>
            </w:r>
            <w:r w:rsidRPr="00C25470">
              <w:rPr>
                <w:rFonts w:ascii="Times New Roman" w:hAnsi="Times New Roman" w:cs="Times New Roman"/>
                <w:sz w:val="24"/>
                <w:szCs w:val="24"/>
              </w:rPr>
              <w:t>701010405</w:t>
            </w: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4. Зоны сельскохозяйственного использования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>Зоны сельскохозяйственного использования</w:t>
            </w:r>
          </w:p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E615C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>Зоны сельскохозяйственного использования</w:t>
            </w:r>
          </w:p>
          <w:p w:rsidR="00FE615C" w:rsidRPr="00E02AB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BA">
              <w:rPr>
                <w:rFonts w:ascii="Times New Roman" w:hAnsi="Times New Roman" w:cs="Times New Roman"/>
              </w:rPr>
              <w:t xml:space="preserve"> CLASSID: 701010500*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</w:t>
            </w:r>
          </w:p>
        </w:tc>
        <w:tc>
          <w:tcPr>
            <w:tcW w:w="7229" w:type="dxa"/>
          </w:tcPr>
          <w:p w:rsidR="00FE615C" w:rsidRPr="00E02AB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Производственная зона сельскохозяйственных </w:t>
            </w: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предприятий</w:t>
            </w:r>
            <w:r w:rsidRPr="00E02ABA">
              <w:rPr>
                <w:rFonts w:ascii="Times New Roman" w:hAnsi="Times New Roman" w:cs="Times New Roman"/>
              </w:rPr>
              <w:t xml:space="preserve"> CLASSID: 701010503</w:t>
            </w: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5. Зоны рекреационного назначения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7229" w:type="dxa"/>
          </w:tcPr>
          <w:p w:rsidR="00FE615C" w:rsidRPr="00B047B5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047B5">
              <w:rPr>
                <w:rFonts w:ascii="Times New Roman" w:hAnsi="Times New Roman" w:cs="Times New Roman"/>
                <w:bCs/>
                <w:sz w:val="24"/>
                <w:szCs w:val="24"/>
              </w:rPr>
              <w:t>Зоны рекреационного назначения</w:t>
            </w:r>
          </w:p>
          <w:p w:rsidR="00FE615C" w:rsidRPr="00B047B5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7B5">
              <w:rPr>
                <w:rFonts w:ascii="Times New Roman" w:hAnsi="Times New Roman" w:cs="Times New Roman"/>
              </w:rPr>
              <w:t>CLASSID: 701010600*</w:t>
            </w: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6 Зоны рекреационного назначения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</w:p>
        </w:tc>
        <w:tc>
          <w:tcPr>
            <w:tcW w:w="7229" w:type="dxa"/>
          </w:tcPr>
          <w:p w:rsidR="00FE615C" w:rsidRPr="008A25EB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  <w:r w:rsidRPr="00735D9D">
              <w:rPr>
                <w:rFonts w:ascii="Times New Roman" w:hAnsi="Times New Roman" w:cs="Times New Roman"/>
              </w:rPr>
              <w:t xml:space="preserve"> CLASSID: </w:t>
            </w:r>
            <w:r w:rsidRPr="00735D9D">
              <w:rPr>
                <w:rFonts w:ascii="Times New Roman" w:hAnsi="Times New Roman" w:cs="Times New Roman"/>
                <w:sz w:val="24"/>
                <w:szCs w:val="24"/>
              </w:rPr>
              <w:t>701010700*</w:t>
            </w:r>
          </w:p>
        </w:tc>
      </w:tr>
    </w:tbl>
    <w:p w:rsidR="00FE615C" w:rsidRPr="00E0164A" w:rsidRDefault="00FE615C" w:rsidP="00FE615C">
      <w:pPr>
        <w:spacing w:after="0" w:line="240" w:lineRule="auto"/>
        <w:ind w:left="1843" w:hanging="2694"/>
        <w:rPr>
          <w:rFonts w:ascii="Times New Roman" w:hAnsi="Times New Roman" w:cs="Times New Roman"/>
          <w:sz w:val="28"/>
          <w:szCs w:val="28"/>
        </w:rPr>
      </w:pPr>
    </w:p>
    <w:p w:rsidR="00FE615C" w:rsidRDefault="00FE615C" w:rsidP="00FE615C">
      <w:pPr>
        <w:rPr>
          <w:rFonts w:ascii="Times New Roman" w:hAnsi="Times New Roman" w:cs="Times New Roman"/>
          <w:iCs/>
          <w:sz w:val="28"/>
          <w:szCs w:val="28"/>
        </w:rPr>
        <w:sectPr w:rsidR="00FE615C" w:rsidSect="004C3A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FE615C" w:rsidRPr="00FE615C" w:rsidRDefault="00FE615C" w:rsidP="00FE615C">
      <w:pPr>
        <w:spacing w:after="0" w:line="240" w:lineRule="auto"/>
        <w:ind w:right="1244" w:firstLine="10773"/>
        <w:rPr>
          <w:rFonts w:ascii="Times New Roman" w:hAnsi="Times New Roman" w:cs="Times New Roman"/>
        </w:rPr>
      </w:pPr>
      <w:r w:rsidRPr="00FE615C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FE615C" w:rsidRPr="00FE615C" w:rsidRDefault="00FE615C" w:rsidP="00FE615C">
      <w:pPr>
        <w:spacing w:after="0" w:line="240" w:lineRule="auto"/>
        <w:ind w:right="1244" w:firstLine="10773"/>
        <w:rPr>
          <w:rFonts w:ascii="Times New Roman" w:hAnsi="Times New Roman" w:cs="Times New Roman"/>
        </w:rPr>
      </w:pPr>
      <w:r w:rsidRPr="00FE615C">
        <w:rPr>
          <w:rFonts w:ascii="Times New Roman" w:hAnsi="Times New Roman" w:cs="Times New Roman"/>
        </w:rPr>
        <w:t>к постановлению</w:t>
      </w:r>
    </w:p>
    <w:p w:rsidR="00FE615C" w:rsidRDefault="0084570D" w:rsidP="00FE615C">
      <w:pPr>
        <w:spacing w:after="0" w:line="240" w:lineRule="auto"/>
        <w:ind w:right="1244"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25.04.2022</w:t>
      </w:r>
      <w:r w:rsidR="00FE615C" w:rsidRPr="00684D0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60-п</w:t>
      </w:r>
      <w:bookmarkStart w:id="0" w:name="_GoBack"/>
      <w:bookmarkEnd w:id="0"/>
    </w:p>
    <w:p w:rsidR="00FE615C" w:rsidRDefault="00FE615C" w:rsidP="00FE615C">
      <w:pPr>
        <w:spacing w:after="0" w:line="240" w:lineRule="auto"/>
        <w:ind w:right="1244" w:firstLine="10065"/>
        <w:rPr>
          <w:rFonts w:ascii="Times New Roman" w:hAnsi="Times New Roman" w:cs="Times New Roman"/>
          <w:sz w:val="28"/>
          <w:szCs w:val="28"/>
        </w:rPr>
      </w:pPr>
    </w:p>
    <w:p w:rsidR="00FE615C" w:rsidRDefault="00FE615C" w:rsidP="00FE615C">
      <w:pPr>
        <w:spacing w:after="0" w:line="240" w:lineRule="auto"/>
        <w:ind w:right="1244" w:firstLine="11199"/>
        <w:rPr>
          <w:rFonts w:ascii="Times New Roman" w:hAnsi="Times New Roman" w:cs="Times New Roman"/>
          <w:sz w:val="28"/>
          <w:szCs w:val="28"/>
        </w:rPr>
      </w:pPr>
    </w:p>
    <w:p w:rsidR="00FE615C" w:rsidRPr="00F90AA7" w:rsidRDefault="00FE615C" w:rsidP="00FE6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AA7">
        <w:rPr>
          <w:rFonts w:ascii="Times New Roman" w:hAnsi="Times New Roman" w:cs="Times New Roman"/>
          <w:sz w:val="24"/>
          <w:szCs w:val="24"/>
        </w:rPr>
        <w:t>Перечень соответствий между наименованиями территориальных зон, установленных правилами землепользования и застройки муниципального образования, и наименованиями таких зон цифровой версии, размещаемой в ГИС ОГД</w:t>
      </w:r>
    </w:p>
    <w:p w:rsidR="00FE615C" w:rsidRPr="00F90AA7" w:rsidRDefault="00FE615C" w:rsidP="00FE6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4"/>
        <w:gridCol w:w="3348"/>
        <w:gridCol w:w="2082"/>
        <w:gridCol w:w="20"/>
        <w:gridCol w:w="3509"/>
        <w:gridCol w:w="4140"/>
      </w:tblGrid>
      <w:tr w:rsidR="00FE615C" w:rsidRPr="00F90AA7" w:rsidTr="00E36416">
        <w:trPr>
          <w:tblHeader/>
        </w:trPr>
        <w:tc>
          <w:tcPr>
            <w:tcW w:w="2418" w:type="dxa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зоны, установленной правилами землепользования и застройки муниципального образования</w:t>
            </w:r>
          </w:p>
        </w:tc>
        <w:tc>
          <w:tcPr>
            <w:tcW w:w="3373" w:type="dxa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территориальной зоны, установленной правилами землепользования и застройки муниципального образования</w:t>
            </w:r>
          </w:p>
        </w:tc>
        <w:tc>
          <w:tcPr>
            <w:tcW w:w="2089" w:type="dxa"/>
          </w:tcPr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зоны цифровой версии, размещаемой в ГИС ОГД</w:t>
            </w:r>
          </w:p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gridSpan w:val="2"/>
          </w:tcPr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территориальной зоны цифровой версии, размещаемой в ГИС ОГД</w:t>
            </w:r>
          </w:p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7F5">
              <w:rPr>
                <w:rFonts w:ascii="Times New Roman" w:hAnsi="Times New Roman" w:cs="Times New Roman"/>
                <w:sz w:val="24"/>
                <w:szCs w:val="24"/>
              </w:rPr>
              <w:t>TerritorialZone</w:t>
            </w:r>
            <w:proofErr w:type="spellEnd"/>
          </w:p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F5">
              <w:rPr>
                <w:rFonts w:ascii="Times New Roman" w:hAnsi="Times New Roman" w:cs="Times New Roman"/>
                <w:sz w:val="24"/>
                <w:szCs w:val="24"/>
              </w:rPr>
              <w:t xml:space="preserve">Базовый набор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 разрешенного использования (</w:t>
            </w:r>
            <w:r w:rsidRPr="005157F5">
              <w:rPr>
                <w:rFonts w:ascii="Times New Roman" w:hAnsi="Times New Roman" w:cs="Times New Roman"/>
                <w:sz w:val="24"/>
                <w:szCs w:val="24"/>
              </w:rPr>
              <w:t>ВРИ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615C" w:rsidRPr="00F90AA7" w:rsidTr="00E36416">
        <w:tc>
          <w:tcPr>
            <w:tcW w:w="15724" w:type="dxa"/>
            <w:gridSpan w:val="6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683">
              <w:rPr>
                <w:rFonts w:ascii="Times New Roman" w:hAnsi="Times New Roman" w:cs="Times New Roman"/>
                <w:sz w:val="24"/>
                <w:szCs w:val="24"/>
              </w:rPr>
              <w:t>1. Жилые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«Ж»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Pr="00AB1A8D" w:rsidRDefault="00FE615C" w:rsidP="00E36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Ж-1</w:t>
            </w:r>
          </w:p>
          <w:p w:rsidR="00FE615C" w:rsidRDefault="00FE615C" w:rsidP="00E36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Pr="005E3BC9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54495E" w:rsidRDefault="00FE615C" w:rsidP="00E36416">
            <w:pPr>
              <w:pStyle w:val="a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6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2110" w:type="dxa"/>
            <w:gridSpan w:val="2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Ж.1</w:t>
            </w:r>
          </w:p>
        </w:tc>
        <w:tc>
          <w:tcPr>
            <w:tcW w:w="3574" w:type="dxa"/>
          </w:tcPr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застройки индивидуальными жилыми домами 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CLASSID: 701020101</w:t>
            </w:r>
          </w:p>
        </w:tc>
        <w:tc>
          <w:tcPr>
            <w:tcW w:w="4249" w:type="dxa"/>
          </w:tcPr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2.1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ИЖС (3 </w:t>
            </w:r>
            <w:proofErr w:type="spell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. 20м.)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2.3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Блокированная (3 </w:t>
            </w:r>
            <w:proofErr w:type="spell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2.4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Передвижное жилье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2.7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жилой застройки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3.1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обслуживание 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3.2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обслуживание 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3.3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Бытовое обслуживание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4.4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Магазины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12.0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общего пользования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12.0.1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Улично-дорожная сеть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12.0.2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территории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5.1.3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для занятий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спортом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жилой застройке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Pr="00AB1A8D" w:rsidRDefault="00FE615C" w:rsidP="00E3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Ж-2</w:t>
            </w: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54495E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Зона застройки малоэтажными жилыми домами</w:t>
            </w:r>
          </w:p>
        </w:tc>
        <w:tc>
          <w:tcPr>
            <w:tcW w:w="2110" w:type="dxa"/>
            <w:gridSpan w:val="2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Ж.2</w:t>
            </w:r>
          </w:p>
        </w:tc>
        <w:tc>
          <w:tcPr>
            <w:tcW w:w="3574" w:type="dxa"/>
          </w:tcPr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застройки малоэтажными жилыми домами (до 4 </w:t>
            </w:r>
            <w:proofErr w:type="spellStart"/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эт</w:t>
            </w:r>
            <w:proofErr w:type="spellEnd"/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., включая мансардный)</w:t>
            </w:r>
          </w:p>
          <w:p w:rsidR="00FE615C" w:rsidRPr="0011688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CLASSID: 701020102</w:t>
            </w:r>
          </w:p>
        </w:tc>
        <w:tc>
          <w:tcPr>
            <w:tcW w:w="4249" w:type="dxa"/>
          </w:tcPr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2.1.1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Малоэтажные МКД (4 </w:t>
            </w:r>
            <w:proofErr w:type="spell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включая мансардный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2.3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Блокированная (3 </w:t>
            </w:r>
            <w:proofErr w:type="spell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2.7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3.1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3.2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3.3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4.4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proofErr w:type="spell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общегопользования</w:t>
            </w:r>
            <w:proofErr w:type="spellEnd"/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12.0.1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</w:t>
            </w:r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12.0.2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5.1.3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  <w:p w:rsidR="00FE615C" w:rsidRPr="00116884" w:rsidRDefault="00FE615C" w:rsidP="00E36416">
            <w:pPr>
              <w:pStyle w:val="a8"/>
              <w:ind w:lef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жилой застройке</w:t>
            </w:r>
          </w:p>
        </w:tc>
      </w:tr>
      <w:tr w:rsidR="00FE615C" w:rsidRPr="00F90AA7" w:rsidTr="00E36416">
        <w:tc>
          <w:tcPr>
            <w:tcW w:w="15724" w:type="dxa"/>
            <w:gridSpan w:val="6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2. Общественно-деловые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«ОД»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b/>
                <w:sz w:val="24"/>
                <w:szCs w:val="24"/>
              </w:rPr>
              <w:t>О-1</w:t>
            </w: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О-3</w:t>
            </w: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0D69FC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9FC">
              <w:rPr>
                <w:rFonts w:ascii="Times New Roman" w:hAnsi="Times New Roman" w:cs="Times New Roman"/>
                <w:bCs/>
                <w:sz w:val="24"/>
                <w:szCs w:val="24"/>
              </w:rPr>
              <w:t>КБ-1</w:t>
            </w: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0D69F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Зона делового, общественного и коммерческого назначения</w:t>
            </w:r>
          </w:p>
          <w:p w:rsidR="00FE615C" w:rsidRDefault="00FE615C" w:rsidP="00E364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Default="00FE615C" w:rsidP="00E364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объектов религиозного назначения</w:t>
            </w:r>
          </w:p>
          <w:p w:rsidR="00FE615C" w:rsidRDefault="00FE615C" w:rsidP="00E364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Pr="00DC38A7" w:rsidRDefault="00FE615C" w:rsidP="00E364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051712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Зона социального и коммунально-бытового назначения</w:t>
            </w:r>
            <w:bookmarkEnd w:id="1"/>
          </w:p>
        </w:tc>
        <w:tc>
          <w:tcPr>
            <w:tcW w:w="2110" w:type="dxa"/>
            <w:gridSpan w:val="2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ОД.1</w:t>
            </w:r>
          </w:p>
        </w:tc>
        <w:tc>
          <w:tcPr>
            <w:tcW w:w="3574" w:type="dxa"/>
          </w:tcPr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Многофункциональная общественно-деловая зона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CLASSID: 701020301</w:t>
            </w:r>
          </w:p>
        </w:tc>
        <w:tc>
          <w:tcPr>
            <w:tcW w:w="4249" w:type="dxa"/>
          </w:tcPr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3.0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использование объектов 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обслуживание 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3.2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обслуживание 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3.3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Бытовое обслуживание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3.6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Культурное развитие 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Код 3.6.1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культурно-досуговой деятельности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(музеи, библиотеки, кинотеатры, филармонии)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3.6.2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Парки культуры и отдыха 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3.6.3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Цирки и зверинцы 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3.7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Религиозное использование 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3.8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управление 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4.5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 и страховая деятельность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4.6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питание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4.7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Гостиничное обслуживание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4.8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4.10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Выставочно-ярмарочная деятельность</w:t>
            </w:r>
          </w:p>
          <w:p w:rsidR="00FE615C" w:rsidRPr="00AC502A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3.10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Ветеринарное обслуживание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4.10.1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Амбулаторное ветеринарное обслуживание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общественно-деловой зоне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Pr="000D69FC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69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О-4</w:t>
            </w:r>
          </w:p>
          <w:p w:rsidR="00FE615C" w:rsidRPr="00714EB6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714EB6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714EB6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714EB6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714EB6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282881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учреждений здравоохранения</w:t>
            </w:r>
          </w:p>
        </w:tc>
        <w:tc>
          <w:tcPr>
            <w:tcW w:w="2110" w:type="dxa"/>
            <w:gridSpan w:val="2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ОД.2</w:t>
            </w:r>
          </w:p>
        </w:tc>
        <w:tc>
          <w:tcPr>
            <w:tcW w:w="3574" w:type="dxa"/>
          </w:tcPr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Зона объектов здравоохранения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CLASSID: 701020312</w:t>
            </w:r>
          </w:p>
        </w:tc>
        <w:tc>
          <w:tcPr>
            <w:tcW w:w="4249" w:type="dxa"/>
          </w:tcPr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3.4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Здравоохранение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3.4.1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Амбулаторно-поликлиническое обслуживание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3.4.2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Стационарное медицинское обслуживание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3.4.3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организации особого назначения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4.9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гаражи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 иные ВРИ допустимые для размещения в зоне объектов здравоохранения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Pr="000D69FC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69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О-2</w:t>
            </w:r>
          </w:p>
          <w:p w:rsidR="00FE615C" w:rsidRPr="00F10889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F10889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F10889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F10889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F10889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F10889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F10889" w:rsidRDefault="00FE615C" w:rsidP="00E364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дошкольных и учебно-образовательных учреждений</w:t>
            </w:r>
          </w:p>
        </w:tc>
        <w:tc>
          <w:tcPr>
            <w:tcW w:w="2110" w:type="dxa"/>
            <w:gridSpan w:val="2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ОД.3</w:t>
            </w:r>
          </w:p>
        </w:tc>
        <w:tc>
          <w:tcPr>
            <w:tcW w:w="3574" w:type="dxa"/>
          </w:tcPr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Зона объектов образования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CLASSID: 701020322</w:t>
            </w:r>
          </w:p>
        </w:tc>
        <w:tc>
          <w:tcPr>
            <w:tcW w:w="4249" w:type="dxa"/>
          </w:tcPr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3.5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 просвещение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3.5.1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Дошкольное, начальное и среднее образование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3.5.2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и высшее проф. образование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4.9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гаражи 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зоне объектов образования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15C" w:rsidRPr="00F90AA7" w:rsidTr="00E36416">
        <w:tc>
          <w:tcPr>
            <w:tcW w:w="2418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F03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Р-2</w:t>
            </w:r>
          </w:p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73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DF038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Зона спортивных комплексов и сооружений</w:t>
            </w:r>
          </w:p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10" w:type="dxa"/>
            <w:gridSpan w:val="2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ОД.5</w:t>
            </w:r>
          </w:p>
        </w:tc>
        <w:tc>
          <w:tcPr>
            <w:tcW w:w="3574" w:type="dxa"/>
          </w:tcPr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спортивных объектов 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CLASSID: 701020342</w:t>
            </w:r>
          </w:p>
        </w:tc>
        <w:tc>
          <w:tcPr>
            <w:tcW w:w="4249" w:type="dxa"/>
          </w:tcPr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5.1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5.1.1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спортивно-зрелищных мероприя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5.1.2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занятий спортом в помещениях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5.1.3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для занятий спортом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5.1.4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Оборудованные площадки для занятий спортом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5.1.5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Водный спорт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5.1.6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Авиационный спорт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5.1.7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Курорт. Спортивные базы </w:t>
            </w: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4.9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гаражи </w:t>
            </w:r>
          </w:p>
          <w:p w:rsidR="00FE615C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зоне спортивных объектов</w:t>
            </w:r>
          </w:p>
          <w:p w:rsidR="00FE615C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615C" w:rsidRPr="00AC502A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15C" w:rsidRPr="00F90AA7" w:rsidTr="00E36416">
        <w:tc>
          <w:tcPr>
            <w:tcW w:w="15724" w:type="dxa"/>
            <w:gridSpan w:val="6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Производственные зоны, зоны инженерной и транспортной инфраструктур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«П»</w:t>
            </w:r>
          </w:p>
        </w:tc>
      </w:tr>
      <w:tr w:rsidR="00FE615C" w:rsidRPr="00F90AA7" w:rsidTr="00E36416">
        <w:trPr>
          <w:trHeight w:val="1827"/>
        </w:trPr>
        <w:tc>
          <w:tcPr>
            <w:tcW w:w="2418" w:type="dxa"/>
          </w:tcPr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Pr="00A6579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3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Зона производственно-коммунальных объектов </w:t>
            </w:r>
            <w:r w:rsidRPr="00DF038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DF03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класса вредности</w:t>
            </w:r>
          </w:p>
          <w:p w:rsidR="00FE615C" w:rsidRPr="005A5E48" w:rsidRDefault="00FE615C" w:rsidP="00E36416">
            <w:pPr>
              <w:pStyle w:val="a9"/>
            </w:pPr>
          </w:p>
        </w:tc>
        <w:tc>
          <w:tcPr>
            <w:tcW w:w="2110" w:type="dxa"/>
            <w:gridSpan w:val="2"/>
          </w:tcPr>
          <w:p w:rsidR="00FE615C" w:rsidRPr="00DF038F" w:rsidRDefault="00FE615C" w:rsidP="00E3641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03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П.2</w:t>
            </w:r>
          </w:p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4" w:type="dxa"/>
          </w:tcPr>
          <w:p w:rsidR="00FE615C" w:rsidRPr="00DF038F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F038F">
              <w:rPr>
                <w:rFonts w:ascii="Times New Roman" w:hAnsi="Times New Roman" w:cs="Times New Roman"/>
                <w:color w:val="000000" w:themeColor="text1"/>
              </w:rPr>
              <w:t xml:space="preserve">Производственная зона с размещением объектов </w:t>
            </w:r>
            <w:r w:rsidRPr="00DF038F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DF038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F038F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DF038F">
              <w:rPr>
                <w:rFonts w:ascii="Times New Roman" w:hAnsi="Times New Roman" w:cs="Times New Roman"/>
                <w:color w:val="000000" w:themeColor="text1"/>
              </w:rPr>
              <w:t xml:space="preserve"> класса опасности (СЗЗ до 500 м) </w:t>
            </w:r>
          </w:p>
          <w:p w:rsidR="00FE615C" w:rsidRPr="00DF038F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F038F">
              <w:rPr>
                <w:rFonts w:ascii="Times New Roman" w:hAnsi="Times New Roman" w:cs="Times New Roman"/>
                <w:color w:val="000000" w:themeColor="text1"/>
              </w:rPr>
              <w:t>CLASSID: 701020421</w:t>
            </w:r>
          </w:p>
          <w:p w:rsidR="00FE615C" w:rsidRPr="00DF038F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49" w:type="dxa"/>
            <w:vMerge w:val="restart"/>
          </w:tcPr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6.0 </w:t>
            </w:r>
            <w:r w:rsidRPr="00B873D4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6.1 </w:t>
            </w:r>
            <w:r w:rsidRPr="00B873D4">
              <w:rPr>
                <w:rFonts w:ascii="Times New Roman" w:hAnsi="Times New Roman" w:cs="Times New Roman"/>
              </w:rPr>
              <w:t>Недропользование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6.2 </w:t>
            </w:r>
            <w:r w:rsidRPr="00B873D4">
              <w:rPr>
                <w:rFonts w:ascii="Times New Roman" w:hAnsi="Times New Roman" w:cs="Times New Roman"/>
              </w:rPr>
              <w:t>Тяжелая промышленность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6.2.1 </w:t>
            </w:r>
            <w:r w:rsidRPr="00B873D4">
              <w:rPr>
                <w:rFonts w:ascii="Times New Roman" w:hAnsi="Times New Roman" w:cs="Times New Roman"/>
              </w:rPr>
              <w:t>Автомобилестроительная промышленность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6.3 </w:t>
            </w:r>
            <w:r w:rsidRPr="00B873D4">
              <w:rPr>
                <w:rFonts w:ascii="Times New Roman" w:hAnsi="Times New Roman" w:cs="Times New Roman"/>
              </w:rPr>
              <w:t>Легкая промышленность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6.3.1 </w:t>
            </w:r>
            <w:r w:rsidRPr="00B873D4">
              <w:rPr>
                <w:rFonts w:ascii="Times New Roman" w:hAnsi="Times New Roman" w:cs="Times New Roman"/>
              </w:rPr>
              <w:t>Фармацевтическая промышленность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6.4 </w:t>
            </w:r>
            <w:r w:rsidRPr="00B873D4">
              <w:rPr>
                <w:rFonts w:ascii="Times New Roman" w:hAnsi="Times New Roman" w:cs="Times New Roman"/>
              </w:rPr>
              <w:t>Пищевая промышленность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6.5 </w:t>
            </w:r>
            <w:r w:rsidRPr="00B873D4">
              <w:rPr>
                <w:rFonts w:ascii="Times New Roman" w:hAnsi="Times New Roman" w:cs="Times New Roman"/>
              </w:rPr>
              <w:t>Нефтехимическая промышленность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6.6 </w:t>
            </w:r>
            <w:r w:rsidRPr="00B873D4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6.7 </w:t>
            </w:r>
            <w:r w:rsidRPr="00B873D4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6.7.1 </w:t>
            </w:r>
            <w:r w:rsidRPr="00B873D4">
              <w:rPr>
                <w:rFonts w:ascii="Times New Roman" w:hAnsi="Times New Roman" w:cs="Times New Roman"/>
              </w:rPr>
              <w:t>Атомная энергетика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6.8 </w:t>
            </w:r>
            <w:r w:rsidRPr="00B873D4">
              <w:rPr>
                <w:rFonts w:ascii="Times New Roman" w:hAnsi="Times New Roman" w:cs="Times New Roman"/>
              </w:rPr>
              <w:t>Связь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6.10 </w:t>
            </w:r>
            <w:r w:rsidRPr="00B873D4">
              <w:rPr>
                <w:rFonts w:ascii="Times New Roman" w:hAnsi="Times New Roman" w:cs="Times New Roman"/>
              </w:rPr>
              <w:t>Обеспечение космической деятельности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6.11 </w:t>
            </w:r>
            <w:r w:rsidRPr="00B873D4">
              <w:rPr>
                <w:rFonts w:ascii="Times New Roman" w:hAnsi="Times New Roman" w:cs="Times New Roman"/>
              </w:rPr>
              <w:t>Целлюлозно-бумажная промышленность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6.12 </w:t>
            </w:r>
            <w:r w:rsidRPr="00B873D4">
              <w:rPr>
                <w:rFonts w:ascii="Times New Roman" w:hAnsi="Times New Roman" w:cs="Times New Roman"/>
              </w:rPr>
              <w:t>Научно-производственная деятельность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4.9 </w:t>
            </w:r>
            <w:r w:rsidRPr="00B873D4">
              <w:rPr>
                <w:rFonts w:ascii="Times New Roman" w:hAnsi="Times New Roman" w:cs="Times New Roman"/>
              </w:rPr>
              <w:t>Служебные гаражи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i/>
                <w:iCs/>
              </w:rPr>
              <w:t xml:space="preserve">и иные ВРИ допустимые для размещения в </w:t>
            </w:r>
            <w:r w:rsidRPr="00B873D4">
              <w:rPr>
                <w:rFonts w:ascii="Times New Roman" w:hAnsi="Times New Roman" w:cs="Times New Roman"/>
                <w:bCs/>
                <w:i/>
              </w:rPr>
              <w:t>производственной зоне</w:t>
            </w:r>
          </w:p>
        </w:tc>
      </w:tr>
      <w:tr w:rsidR="00FE615C" w:rsidRPr="00F90AA7" w:rsidTr="00E36416">
        <w:trPr>
          <w:trHeight w:val="1118"/>
        </w:trPr>
        <w:tc>
          <w:tcPr>
            <w:tcW w:w="2418" w:type="dxa"/>
          </w:tcPr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3373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3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Зона производственно-коммунальных объектов </w:t>
            </w:r>
            <w:r w:rsidRPr="00DF038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DF03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DF0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Pr="00DF03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класса вредности</w:t>
            </w:r>
          </w:p>
          <w:p w:rsidR="00FE615C" w:rsidRDefault="00FE615C" w:rsidP="00E36416">
            <w:pPr>
              <w:pStyle w:val="a9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10" w:type="dxa"/>
            <w:gridSpan w:val="2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F03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П.3</w:t>
            </w:r>
          </w:p>
        </w:tc>
        <w:tc>
          <w:tcPr>
            <w:tcW w:w="3574" w:type="dxa"/>
          </w:tcPr>
          <w:p w:rsidR="00FE615C" w:rsidRPr="00DF038F" w:rsidRDefault="00FE615C" w:rsidP="00E36416">
            <w:pPr>
              <w:pStyle w:val="a8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F038F">
              <w:rPr>
                <w:rFonts w:ascii="Times New Roman" w:hAnsi="Times New Roman" w:cs="Times New Roman"/>
                <w:color w:val="000000" w:themeColor="text1"/>
              </w:rPr>
              <w:t xml:space="preserve">Производственная зона с размещением объектов </w:t>
            </w:r>
            <w:r w:rsidRPr="00DF038F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DF038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DF038F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DF038F">
              <w:rPr>
                <w:rFonts w:ascii="Times New Roman" w:hAnsi="Times New Roman" w:cs="Times New Roman"/>
                <w:color w:val="000000" w:themeColor="text1"/>
              </w:rPr>
              <w:t xml:space="preserve"> класса опасности (СЗЗ до 300 м) </w:t>
            </w:r>
          </w:p>
          <w:p w:rsidR="00FE615C" w:rsidRPr="00DF038F" w:rsidRDefault="00FE615C" w:rsidP="00E36416">
            <w:pPr>
              <w:pStyle w:val="a8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F038F">
              <w:rPr>
                <w:rFonts w:ascii="Times New Roman" w:hAnsi="Times New Roman" w:cs="Times New Roman"/>
                <w:color w:val="000000" w:themeColor="text1"/>
              </w:rPr>
              <w:t>CLASSID: 701020431</w:t>
            </w:r>
          </w:p>
          <w:p w:rsidR="00FE615C" w:rsidRPr="00DF038F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49" w:type="dxa"/>
            <w:vMerge/>
          </w:tcPr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FE615C" w:rsidRPr="00F90AA7" w:rsidTr="00E36416">
        <w:trPr>
          <w:trHeight w:val="3997"/>
        </w:trPr>
        <w:tc>
          <w:tcPr>
            <w:tcW w:w="2418" w:type="dxa"/>
          </w:tcPr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3373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3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Зона производственно-коммунальных объектов </w:t>
            </w:r>
            <w:r w:rsidRPr="00DF038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DF03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класса вредности</w:t>
            </w:r>
          </w:p>
          <w:p w:rsidR="00FE615C" w:rsidRDefault="00FE615C" w:rsidP="00E36416">
            <w:pPr>
              <w:pStyle w:val="a9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10" w:type="dxa"/>
            <w:gridSpan w:val="2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F03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П.4</w:t>
            </w:r>
          </w:p>
        </w:tc>
        <w:tc>
          <w:tcPr>
            <w:tcW w:w="3574" w:type="dxa"/>
          </w:tcPr>
          <w:p w:rsidR="00FE615C" w:rsidRPr="00DF038F" w:rsidRDefault="00FE615C" w:rsidP="00E36416">
            <w:pPr>
              <w:pStyle w:val="a8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F038F">
              <w:rPr>
                <w:rFonts w:ascii="Times New Roman" w:hAnsi="Times New Roman" w:cs="Times New Roman"/>
                <w:color w:val="000000" w:themeColor="text1"/>
              </w:rPr>
              <w:t xml:space="preserve">Производственная зона с размещением объектов </w:t>
            </w:r>
            <w:r w:rsidRPr="00DF038F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DF038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DF038F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DF038F">
              <w:rPr>
                <w:rFonts w:ascii="Times New Roman" w:hAnsi="Times New Roman" w:cs="Times New Roman"/>
                <w:color w:val="000000" w:themeColor="text1"/>
              </w:rPr>
              <w:t xml:space="preserve"> класса опасности (СЗЗ до 100 м) </w:t>
            </w:r>
          </w:p>
          <w:p w:rsidR="00FE615C" w:rsidRPr="00DF038F" w:rsidRDefault="00FE615C" w:rsidP="00E36416">
            <w:pPr>
              <w:pStyle w:val="a8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F038F">
              <w:rPr>
                <w:rFonts w:ascii="Times New Roman" w:hAnsi="Times New Roman" w:cs="Times New Roman"/>
                <w:color w:val="000000" w:themeColor="text1"/>
              </w:rPr>
              <w:t>CLASSID: 701020441</w:t>
            </w:r>
          </w:p>
          <w:p w:rsidR="00FE615C" w:rsidRPr="00DF038F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49" w:type="dxa"/>
            <w:vMerge/>
          </w:tcPr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FE615C" w:rsidRPr="00F90AA7" w:rsidTr="00E36416">
        <w:tc>
          <w:tcPr>
            <w:tcW w:w="2418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F03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И-1</w:t>
            </w:r>
          </w:p>
        </w:tc>
        <w:tc>
          <w:tcPr>
            <w:tcW w:w="3373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F03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110" w:type="dxa"/>
            <w:gridSpan w:val="2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3574" w:type="dxa"/>
          </w:tcPr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Зона инженерной инфраструктуры </w:t>
            </w:r>
            <w:r w:rsidRPr="00B873D4">
              <w:rPr>
                <w:rFonts w:ascii="Times New Roman" w:hAnsi="Times New Roman" w:cs="Times New Roman"/>
              </w:rPr>
              <w:t>CLASSID: 701020404</w:t>
            </w:r>
          </w:p>
        </w:tc>
        <w:tc>
          <w:tcPr>
            <w:tcW w:w="4249" w:type="dxa"/>
          </w:tcPr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7.5 </w:t>
            </w:r>
            <w:r w:rsidRPr="00B873D4">
              <w:rPr>
                <w:rFonts w:ascii="Times New Roman" w:hAnsi="Times New Roman" w:cs="Times New Roman"/>
              </w:rPr>
              <w:t>Трубопроводный транспорт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3.1 </w:t>
            </w:r>
            <w:r w:rsidRPr="00B873D4">
              <w:rPr>
                <w:rFonts w:ascii="Times New Roman" w:hAnsi="Times New Roman" w:cs="Times New Roman"/>
              </w:rPr>
              <w:t xml:space="preserve">Коммунальное обслуживание 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3.1.1 </w:t>
            </w:r>
            <w:r w:rsidRPr="00B873D4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lastRenderedPageBreak/>
              <w:t xml:space="preserve">Код 3.1.2 </w:t>
            </w:r>
            <w:r w:rsidRPr="00B873D4">
              <w:rPr>
                <w:rFonts w:ascii="Times New Roman" w:hAnsi="Times New Roman" w:cs="Times New Roman"/>
              </w:rPr>
              <w:t xml:space="preserve">Административные здания организаций, 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</w:rPr>
              <w:t xml:space="preserve">обеспечивающих предоставление 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</w:rPr>
              <w:t>коммунальных услуг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i/>
                <w:iCs/>
              </w:rPr>
              <w:t xml:space="preserve">и иные ВРИ допустимые для размещения в </w:t>
            </w:r>
            <w:r w:rsidRPr="00B873D4">
              <w:rPr>
                <w:rFonts w:ascii="Times New Roman" w:hAnsi="Times New Roman" w:cs="Times New Roman"/>
                <w:bCs/>
                <w:i/>
              </w:rPr>
              <w:t>зоне инженерной инфраструктуры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4" w:type="dxa"/>
          </w:tcPr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9" w:type="dxa"/>
          </w:tcPr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bCs/>
              </w:rPr>
            </w:pPr>
          </w:p>
        </w:tc>
      </w:tr>
      <w:tr w:rsidR="00FE615C" w:rsidRPr="00F90AA7" w:rsidTr="00E36416">
        <w:tc>
          <w:tcPr>
            <w:tcW w:w="2418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F03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Т-1</w:t>
            </w:r>
          </w:p>
        </w:tc>
        <w:tc>
          <w:tcPr>
            <w:tcW w:w="3373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F03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2110" w:type="dxa"/>
            <w:gridSpan w:val="2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</w:p>
        </w:tc>
        <w:tc>
          <w:tcPr>
            <w:tcW w:w="3574" w:type="dxa"/>
          </w:tcPr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Зона транспортной инфраструктуры </w:t>
            </w:r>
            <w:r w:rsidRPr="00B873D4">
              <w:rPr>
                <w:rFonts w:ascii="Times New Roman" w:hAnsi="Times New Roman" w:cs="Times New Roman"/>
              </w:rPr>
              <w:t>CLASSID: 701020405</w:t>
            </w:r>
          </w:p>
        </w:tc>
        <w:tc>
          <w:tcPr>
            <w:tcW w:w="4249" w:type="dxa"/>
          </w:tcPr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7.0 </w:t>
            </w:r>
            <w:r w:rsidRPr="00B873D4">
              <w:rPr>
                <w:rFonts w:ascii="Times New Roman" w:hAnsi="Times New Roman" w:cs="Times New Roman"/>
              </w:rPr>
              <w:t>Транспорт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7.1 </w:t>
            </w:r>
            <w:r w:rsidRPr="00B873D4">
              <w:rPr>
                <w:rFonts w:ascii="Times New Roman" w:hAnsi="Times New Roman" w:cs="Times New Roman"/>
              </w:rPr>
              <w:t>Железнодорожный транспорт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7.1.1 </w:t>
            </w:r>
            <w:r w:rsidRPr="00B873D4">
              <w:rPr>
                <w:rFonts w:ascii="Times New Roman" w:hAnsi="Times New Roman" w:cs="Times New Roman"/>
              </w:rPr>
              <w:t>Железнодорожные пути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7.1.2 </w:t>
            </w:r>
            <w:r w:rsidRPr="00B873D4">
              <w:rPr>
                <w:rFonts w:ascii="Times New Roman" w:hAnsi="Times New Roman" w:cs="Times New Roman"/>
              </w:rPr>
              <w:t>Обслуживание железнодорожных перевозок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7.2    </w:t>
            </w:r>
            <w:r w:rsidRPr="00B873D4">
              <w:rPr>
                <w:rFonts w:ascii="Times New Roman" w:hAnsi="Times New Roman" w:cs="Times New Roman"/>
              </w:rPr>
              <w:t>Автомобильный транспорт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7.2.1 </w:t>
            </w:r>
            <w:r w:rsidRPr="00B873D4">
              <w:rPr>
                <w:rFonts w:ascii="Times New Roman" w:hAnsi="Times New Roman" w:cs="Times New Roman"/>
              </w:rPr>
              <w:t>Размещение автомобильных дорог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7.2.2 </w:t>
            </w:r>
            <w:r w:rsidRPr="00B873D4">
              <w:rPr>
                <w:rFonts w:ascii="Times New Roman" w:hAnsi="Times New Roman" w:cs="Times New Roman"/>
              </w:rPr>
              <w:t>Обслуживание перевозок пассажиров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7.2.3 </w:t>
            </w:r>
            <w:r w:rsidRPr="00B873D4">
              <w:rPr>
                <w:rFonts w:ascii="Times New Roman" w:hAnsi="Times New Roman" w:cs="Times New Roman"/>
              </w:rPr>
              <w:t>Стоянки транспорта общего пользования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7.3 </w:t>
            </w:r>
            <w:r w:rsidRPr="00B873D4">
              <w:rPr>
                <w:rFonts w:ascii="Times New Roman" w:hAnsi="Times New Roman" w:cs="Times New Roman"/>
              </w:rPr>
              <w:t>Водный транспорт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7.4 </w:t>
            </w:r>
            <w:r w:rsidRPr="00B873D4">
              <w:rPr>
                <w:rFonts w:ascii="Times New Roman" w:hAnsi="Times New Roman" w:cs="Times New Roman"/>
              </w:rPr>
              <w:t>Воздушный транспорт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7.6 </w:t>
            </w:r>
            <w:r w:rsidRPr="00B873D4">
              <w:rPr>
                <w:rFonts w:ascii="Times New Roman" w:hAnsi="Times New Roman" w:cs="Times New Roman"/>
              </w:rPr>
              <w:t>Внеуличный транспорт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4.9 </w:t>
            </w:r>
            <w:r w:rsidRPr="00B873D4">
              <w:rPr>
                <w:rFonts w:ascii="Times New Roman" w:hAnsi="Times New Roman" w:cs="Times New Roman"/>
              </w:rPr>
              <w:t>Служебные гаражи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4.9.1 </w:t>
            </w:r>
            <w:r w:rsidRPr="00B873D4">
              <w:rPr>
                <w:rFonts w:ascii="Times New Roman" w:hAnsi="Times New Roman" w:cs="Times New Roman"/>
              </w:rPr>
              <w:t>Объекты дорожного сервиса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4.9.1.1 </w:t>
            </w:r>
            <w:r w:rsidRPr="00B873D4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4.9.1.2 </w:t>
            </w:r>
            <w:r w:rsidRPr="00B873D4">
              <w:rPr>
                <w:rFonts w:ascii="Times New Roman" w:hAnsi="Times New Roman" w:cs="Times New Roman"/>
              </w:rPr>
              <w:t>Обеспечение дорожного отдыха</w:t>
            </w:r>
          </w:p>
          <w:p w:rsidR="00FE615C" w:rsidRPr="00B873D4" w:rsidRDefault="00FE615C" w:rsidP="00E36416">
            <w:pPr>
              <w:pStyle w:val="a8"/>
              <w:ind w:left="42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4.9.1.3 </w:t>
            </w:r>
            <w:r w:rsidRPr="00B873D4">
              <w:rPr>
                <w:rFonts w:ascii="Times New Roman" w:hAnsi="Times New Roman" w:cs="Times New Roman"/>
              </w:rPr>
              <w:t>Автомобильные мойки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4.9.1.4 </w:t>
            </w:r>
            <w:r w:rsidRPr="00B873D4">
              <w:rPr>
                <w:rFonts w:ascii="Times New Roman" w:hAnsi="Times New Roman" w:cs="Times New Roman"/>
              </w:rPr>
              <w:t>Ремонт автомобилей</w:t>
            </w:r>
          </w:p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i/>
                <w:iCs/>
              </w:rPr>
              <w:t xml:space="preserve">и иные ВРИ допустимые для размещения </w:t>
            </w:r>
            <w:r w:rsidRPr="00B873D4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в </w:t>
            </w:r>
            <w:r w:rsidRPr="00B873D4">
              <w:rPr>
                <w:rFonts w:ascii="Times New Roman" w:hAnsi="Times New Roman" w:cs="Times New Roman"/>
                <w:bCs/>
                <w:i/>
              </w:rPr>
              <w:t>зоне транспортной инфраструктуры</w:t>
            </w:r>
          </w:p>
        </w:tc>
      </w:tr>
      <w:tr w:rsidR="00FE615C" w:rsidRPr="00F90AA7" w:rsidTr="00E36416">
        <w:tc>
          <w:tcPr>
            <w:tcW w:w="15724" w:type="dxa"/>
            <w:gridSpan w:val="6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Зоны сельскохозяйственного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«СХ»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F03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СХ</w:t>
            </w:r>
          </w:p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DF038F" w:rsidRDefault="00FE615C" w:rsidP="00E364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F03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Зона сельскохозяйственного использования</w:t>
            </w:r>
          </w:p>
        </w:tc>
        <w:tc>
          <w:tcPr>
            <w:tcW w:w="2110" w:type="dxa"/>
            <w:gridSpan w:val="2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</w:p>
        </w:tc>
        <w:tc>
          <w:tcPr>
            <w:tcW w:w="3574" w:type="dxa"/>
          </w:tcPr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>Зоны сельскохозяйственного использования</w:t>
            </w:r>
            <w:r w:rsidRPr="00B873D4">
              <w:rPr>
                <w:rFonts w:ascii="Times New Roman" w:hAnsi="Times New Roman" w:cs="Times New Roman"/>
              </w:rPr>
              <w:t xml:space="preserve"> CLASSID: 701020500*</w:t>
            </w:r>
          </w:p>
        </w:tc>
        <w:tc>
          <w:tcPr>
            <w:tcW w:w="4249" w:type="dxa"/>
          </w:tcPr>
          <w:p w:rsidR="00FE615C" w:rsidRPr="00B873D4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ВРИ допустимые для размещения в </w:t>
            </w:r>
            <w:r w:rsidRPr="00B873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сельскохозяйственной зоне</w:t>
            </w:r>
          </w:p>
        </w:tc>
      </w:tr>
      <w:tr w:rsidR="00FE615C" w:rsidRPr="00F90AA7" w:rsidTr="00E36416">
        <w:tc>
          <w:tcPr>
            <w:tcW w:w="15724" w:type="dxa"/>
            <w:gridSpan w:val="6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5. Зоны рекреационного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«Р»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574" w:type="dxa"/>
          </w:tcPr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>Зоны рекреационного назначения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</w:rPr>
              <w:t xml:space="preserve">CLASSID: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701020600*</w:t>
            </w:r>
          </w:p>
        </w:tc>
        <w:tc>
          <w:tcPr>
            <w:tcW w:w="4249" w:type="dxa"/>
          </w:tcPr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ВРИ допустимые для размещения в </w:t>
            </w:r>
            <w:r w:rsidRPr="00C561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зоне рекреационного назначения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Р-1</w:t>
            </w: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0CB8">
              <w:rPr>
                <w:rFonts w:ascii="Times New Roman" w:hAnsi="Times New Roman" w:cs="Times New Roman"/>
                <w:iCs/>
                <w:sz w:val="28"/>
                <w:szCs w:val="28"/>
              </w:rPr>
              <w:t>Рекреационного назначения</w:t>
            </w:r>
          </w:p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Р.1</w:t>
            </w:r>
          </w:p>
        </w:tc>
        <w:tc>
          <w:tcPr>
            <w:tcW w:w="3574" w:type="dxa"/>
          </w:tcPr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Зоны озелененных территорий 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>общего пользования (парки, сады, скверы, бульвары)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</w:rPr>
              <w:t>CLASSID: 701020601</w:t>
            </w:r>
          </w:p>
        </w:tc>
        <w:tc>
          <w:tcPr>
            <w:tcW w:w="4249" w:type="dxa"/>
          </w:tcPr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Территории общего пользования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12.0.1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12.0.2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3.6.2  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 xml:space="preserve">Парки культуры и отдыха 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</w:t>
            </w:r>
            <w:r w:rsidRPr="00C561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зоне зеленых насаждений 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общего пользования 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15C" w:rsidRPr="00F90AA7" w:rsidTr="00E36416">
        <w:tc>
          <w:tcPr>
            <w:tcW w:w="2418" w:type="dxa"/>
          </w:tcPr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C01">
              <w:rPr>
                <w:rFonts w:ascii="Times New Roman" w:hAnsi="Times New Roman" w:cs="Times New Roman"/>
                <w:b/>
                <w:sz w:val="24"/>
                <w:szCs w:val="24"/>
              </w:rPr>
              <w:t>Р-3</w:t>
            </w: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15C" w:rsidRDefault="00FE615C" w:rsidP="00E3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15C" w:rsidRPr="004A0C01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0CB8">
              <w:rPr>
                <w:rFonts w:ascii="Times New Roman" w:hAnsi="Times New Roman" w:cs="Times New Roman"/>
                <w:iCs/>
                <w:sz w:val="28"/>
                <w:szCs w:val="28"/>
              </w:rPr>
              <w:t>Зона размещения баз и палаточных лагерей</w:t>
            </w:r>
          </w:p>
          <w:p w:rsidR="00FE615C" w:rsidRPr="00F90AA7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bCs/>
                <w:sz w:val="24"/>
                <w:szCs w:val="24"/>
              </w:rPr>
              <w:t>Р.3</w:t>
            </w:r>
          </w:p>
        </w:tc>
        <w:tc>
          <w:tcPr>
            <w:tcW w:w="3574" w:type="dxa"/>
          </w:tcPr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>Зона объектов отдыха и туризма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</w:rPr>
            </w:pPr>
            <w:r w:rsidRPr="00C561B7">
              <w:rPr>
                <w:rFonts w:ascii="Times New Roman" w:hAnsi="Times New Roman" w:cs="Times New Roman"/>
              </w:rPr>
              <w:t>CLASSID: 701020603</w:t>
            </w:r>
          </w:p>
        </w:tc>
        <w:tc>
          <w:tcPr>
            <w:tcW w:w="4249" w:type="dxa"/>
          </w:tcPr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5.0  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5.1.7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Курорт. Спортивные базы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5.2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5.2.1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Туристическое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5.3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 xml:space="preserve">Охота и рыбалка 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5.4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 xml:space="preserve">Причалы для маломерных судов 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5.5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Поля для гольфа или конных прогулок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Код 9.2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Курортная деятельность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9.2.1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Санаторная деятельность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3.6.3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Цирки и зверинцы</w:t>
            </w:r>
          </w:p>
          <w:p w:rsidR="00FE615C" w:rsidRPr="00C561B7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</w:t>
            </w:r>
            <w:r w:rsidRPr="00C561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зонах объектов отдыха и туризма</w:t>
            </w:r>
          </w:p>
        </w:tc>
      </w:tr>
      <w:tr w:rsidR="00FE615C" w:rsidRPr="00F90AA7" w:rsidTr="00E36416">
        <w:tc>
          <w:tcPr>
            <w:tcW w:w="15724" w:type="dxa"/>
            <w:gridSpan w:val="6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Зоны специального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«СН»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FE615C" w:rsidRPr="00584B8A" w:rsidRDefault="00FE615C" w:rsidP="00E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</w:p>
        </w:tc>
        <w:tc>
          <w:tcPr>
            <w:tcW w:w="3574" w:type="dxa"/>
          </w:tcPr>
          <w:p w:rsidR="00FE615C" w:rsidRPr="00D7659B" w:rsidRDefault="00FE615C" w:rsidP="00E3641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</w:p>
          <w:p w:rsidR="00FE615C" w:rsidRPr="00D7659B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</w:rPr>
              <w:t xml:space="preserve">CLASSID: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>701020700*</w:t>
            </w:r>
          </w:p>
        </w:tc>
        <w:tc>
          <w:tcPr>
            <w:tcW w:w="4249" w:type="dxa"/>
          </w:tcPr>
          <w:p w:rsidR="00FE615C" w:rsidRPr="00D7659B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ВРИ из зон СН.1, СН.2, СН.3, СН.4, СН.5, СН.6 и иные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допустимые для размещения в зонах </w:t>
            </w:r>
            <w:r w:rsidRPr="00D765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специального назначения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СО-1</w:t>
            </w:r>
          </w:p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Зона кладбищ</w:t>
            </w:r>
          </w:p>
          <w:p w:rsidR="00FE615C" w:rsidRPr="00AC0CB8" w:rsidRDefault="00FE615C" w:rsidP="00E3641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СН.1</w:t>
            </w:r>
          </w:p>
        </w:tc>
        <w:tc>
          <w:tcPr>
            <w:tcW w:w="3574" w:type="dxa"/>
          </w:tcPr>
          <w:p w:rsidR="00FE615C" w:rsidRPr="00AC0CB8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Зона кладбищ и крематориев</w:t>
            </w:r>
          </w:p>
          <w:p w:rsidR="00FE615C" w:rsidRPr="00AC0CB8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CLASSID: 701020701</w:t>
            </w:r>
          </w:p>
        </w:tc>
        <w:tc>
          <w:tcPr>
            <w:tcW w:w="4249" w:type="dxa"/>
          </w:tcPr>
          <w:p w:rsidR="00FE615C" w:rsidRPr="00D7659B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12.1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</w:p>
          <w:p w:rsidR="00FE615C" w:rsidRPr="00D7659B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зонах </w:t>
            </w:r>
            <w:r w:rsidRPr="00D765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кладбищ </w:t>
            </w:r>
          </w:p>
          <w:p w:rsidR="00FE615C" w:rsidRPr="00D7659B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i/>
              </w:rPr>
            </w:pPr>
            <w:r w:rsidRPr="00D765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 крематориев</w:t>
            </w:r>
          </w:p>
          <w:p w:rsidR="00FE615C" w:rsidRPr="00D7659B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E615C" w:rsidRPr="00F90AA7" w:rsidTr="00E36416">
        <w:tc>
          <w:tcPr>
            <w:tcW w:w="2418" w:type="dxa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СО-2</w:t>
            </w:r>
          </w:p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Зона размещения санитарно-технических сооружений</w:t>
            </w:r>
          </w:p>
          <w:p w:rsidR="00FE615C" w:rsidRPr="00AC0CB8" w:rsidRDefault="00FE615C" w:rsidP="00E364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СН.2</w:t>
            </w:r>
          </w:p>
        </w:tc>
        <w:tc>
          <w:tcPr>
            <w:tcW w:w="3574" w:type="dxa"/>
          </w:tcPr>
          <w:p w:rsidR="00FE615C" w:rsidRPr="00AC0CB8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складирования и </w:t>
            </w:r>
          </w:p>
          <w:p w:rsidR="00FE615C" w:rsidRPr="00AC0CB8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захоронения отходов </w:t>
            </w:r>
          </w:p>
          <w:p w:rsidR="00FE615C" w:rsidRPr="00AC0CB8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CLASSID: 701020702 </w:t>
            </w:r>
          </w:p>
        </w:tc>
        <w:tc>
          <w:tcPr>
            <w:tcW w:w="4249" w:type="dxa"/>
          </w:tcPr>
          <w:p w:rsidR="00FE615C" w:rsidRPr="00D7659B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12.2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</w:t>
            </w:r>
          </w:p>
          <w:p w:rsidR="00FE615C" w:rsidRPr="00D7659B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зонах </w:t>
            </w:r>
            <w:r w:rsidRPr="00D765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объектов обработки, утилизации, обезвреживания, размещения твердых коммунальных отходов</w:t>
            </w:r>
          </w:p>
        </w:tc>
      </w:tr>
      <w:tr w:rsidR="00FE615C" w:rsidRPr="00F90AA7" w:rsidTr="00E36416">
        <w:tc>
          <w:tcPr>
            <w:tcW w:w="2418" w:type="dxa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ПР-1</w:t>
            </w:r>
          </w:p>
          <w:p w:rsidR="00FE615C" w:rsidRPr="00AC0CB8" w:rsidRDefault="00FE615C" w:rsidP="00E364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Зона зеленых насаждений, выполняющих санитарно-защитные функции</w:t>
            </w:r>
          </w:p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FE615C" w:rsidRPr="00AC0CB8" w:rsidRDefault="00FE615C" w:rsidP="00E36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СН.3</w:t>
            </w:r>
          </w:p>
        </w:tc>
        <w:tc>
          <w:tcPr>
            <w:tcW w:w="3574" w:type="dxa"/>
          </w:tcPr>
          <w:p w:rsidR="00FE615C" w:rsidRPr="00AC0CB8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Зона озелененных территорий                    специального назначения</w:t>
            </w:r>
          </w:p>
          <w:p w:rsidR="00FE615C" w:rsidRPr="00AC0CB8" w:rsidRDefault="00FE615C" w:rsidP="00E36416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B8">
              <w:rPr>
                <w:rFonts w:ascii="Times New Roman" w:hAnsi="Times New Roman" w:cs="Times New Roman"/>
                <w:bCs/>
                <w:sz w:val="24"/>
                <w:szCs w:val="24"/>
              </w:rPr>
              <w:t>CLASSID: 701010703</w:t>
            </w:r>
          </w:p>
        </w:tc>
        <w:tc>
          <w:tcPr>
            <w:tcW w:w="4249" w:type="dxa"/>
          </w:tcPr>
          <w:p w:rsidR="00FE615C" w:rsidRPr="00D7659B" w:rsidRDefault="00FE615C" w:rsidP="00E36416">
            <w:pPr>
              <w:pStyle w:val="a8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9.1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</w:t>
            </w:r>
          </w:p>
          <w:p w:rsidR="00FE615C" w:rsidRPr="00D7659B" w:rsidRDefault="00FE615C" w:rsidP="00E36416">
            <w:pPr>
              <w:pStyle w:val="a8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иные ВРИ допустимые для размещения в зонах </w:t>
            </w:r>
            <w:r w:rsidRPr="00D765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озеленения специального назначения, а также</w:t>
            </w: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озелененные территории на землях неразграниченной </w:t>
            </w:r>
          </w:p>
          <w:p w:rsidR="00FE615C" w:rsidRPr="00D7659B" w:rsidRDefault="00FE615C" w:rsidP="00E36416">
            <w:pPr>
              <w:pStyle w:val="a8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госсобственности выполняющие функцию санитарно-</w:t>
            </w:r>
          </w:p>
          <w:p w:rsidR="00FE615C" w:rsidRPr="00D7659B" w:rsidRDefault="00FE615C" w:rsidP="00E36416">
            <w:pPr>
              <w:pStyle w:val="a8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защитные, </w:t>
            </w:r>
            <w:proofErr w:type="spellStart"/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ветро</w:t>
            </w:r>
            <w:proofErr w:type="spellEnd"/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и снегозащитные насаждения, </w:t>
            </w:r>
          </w:p>
          <w:p w:rsidR="00FE615C" w:rsidRPr="00D7659B" w:rsidRDefault="00FE615C" w:rsidP="00E36416">
            <w:pPr>
              <w:pStyle w:val="a8"/>
              <w:ind w:left="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противоэрозионные и </w:t>
            </w:r>
            <w:proofErr w:type="spellStart"/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водоохранные</w:t>
            </w:r>
            <w:proofErr w:type="spellEnd"/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насаждения</w:t>
            </w:r>
          </w:p>
        </w:tc>
      </w:tr>
    </w:tbl>
    <w:p w:rsidR="00FE615C" w:rsidRPr="00311603" w:rsidRDefault="00FE615C" w:rsidP="00FE615C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:rsidR="00B423CF" w:rsidRDefault="00B423CF">
      <w:pPr>
        <w:rPr>
          <w:rFonts w:ascii="Times New Roman" w:hAnsi="Times New Roman" w:cs="Times New Roman"/>
          <w:iCs/>
          <w:sz w:val="28"/>
          <w:szCs w:val="28"/>
        </w:rPr>
        <w:sectPr w:rsidR="00B423CF" w:rsidSect="00FE615C">
          <w:pgSz w:w="16838" w:h="11906" w:orient="landscape"/>
          <w:pgMar w:top="1701" w:right="568" w:bottom="850" w:left="993" w:header="708" w:footer="708" w:gutter="0"/>
          <w:cols w:space="708"/>
          <w:docGrid w:linePitch="360"/>
        </w:sectPr>
      </w:pPr>
    </w:p>
    <w:p w:rsidR="00F53825" w:rsidRPr="00A8345E" w:rsidRDefault="00F53825" w:rsidP="004C3A14">
      <w:pPr>
        <w:spacing w:after="0" w:line="240" w:lineRule="auto"/>
        <w:ind w:right="1244"/>
        <w:rPr>
          <w:rFonts w:ascii="Times New Roman" w:hAnsi="Times New Roman" w:cs="Times New Roman"/>
          <w:sz w:val="28"/>
          <w:szCs w:val="28"/>
        </w:rPr>
      </w:pPr>
    </w:p>
    <w:sectPr w:rsidR="00F53825" w:rsidRPr="00A8345E" w:rsidSect="00A85484">
      <w:pgSz w:w="16838" w:h="11906" w:orient="landscape"/>
      <w:pgMar w:top="851" w:right="395" w:bottom="850" w:left="709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A7BDDA" w15:done="0"/>
  <w15:commentEx w15:paraId="1FBCFF0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A2630"/>
    <w:multiLevelType w:val="hybridMultilevel"/>
    <w:tmpl w:val="C22EF5D6"/>
    <w:lvl w:ilvl="0" w:tplc="8D30C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Шкинькова Татьяна Александровна">
    <w15:presenceInfo w15:providerId="None" w15:userId="Шкинькова Татья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345E"/>
    <w:rsid w:val="00002327"/>
    <w:rsid w:val="0000278B"/>
    <w:rsid w:val="00012274"/>
    <w:rsid w:val="00014062"/>
    <w:rsid w:val="00021C95"/>
    <w:rsid w:val="00034E73"/>
    <w:rsid w:val="0003691F"/>
    <w:rsid w:val="0004176E"/>
    <w:rsid w:val="00052F11"/>
    <w:rsid w:val="00053CD6"/>
    <w:rsid w:val="000611EF"/>
    <w:rsid w:val="00061D8E"/>
    <w:rsid w:val="000665F5"/>
    <w:rsid w:val="00071594"/>
    <w:rsid w:val="0009115B"/>
    <w:rsid w:val="000A0963"/>
    <w:rsid w:val="000C173A"/>
    <w:rsid w:val="000D3CFC"/>
    <w:rsid w:val="000E03E0"/>
    <w:rsid w:val="000F138D"/>
    <w:rsid w:val="00101AFD"/>
    <w:rsid w:val="0010355B"/>
    <w:rsid w:val="00103B1F"/>
    <w:rsid w:val="00116884"/>
    <w:rsid w:val="001249B2"/>
    <w:rsid w:val="00135B9B"/>
    <w:rsid w:val="00154288"/>
    <w:rsid w:val="0018638A"/>
    <w:rsid w:val="00191102"/>
    <w:rsid w:val="001B6457"/>
    <w:rsid w:val="001E6C3D"/>
    <w:rsid w:val="001F745F"/>
    <w:rsid w:val="00206F42"/>
    <w:rsid w:val="00257EDC"/>
    <w:rsid w:val="0026207A"/>
    <w:rsid w:val="002721C9"/>
    <w:rsid w:val="00282881"/>
    <w:rsid w:val="0029286C"/>
    <w:rsid w:val="002A3E31"/>
    <w:rsid w:val="002B4900"/>
    <w:rsid w:val="002D3581"/>
    <w:rsid w:val="002E09D5"/>
    <w:rsid w:val="002E7D41"/>
    <w:rsid w:val="00311D7C"/>
    <w:rsid w:val="003129F2"/>
    <w:rsid w:val="00320A67"/>
    <w:rsid w:val="00352650"/>
    <w:rsid w:val="00352992"/>
    <w:rsid w:val="00356478"/>
    <w:rsid w:val="00362082"/>
    <w:rsid w:val="0036477E"/>
    <w:rsid w:val="00373256"/>
    <w:rsid w:val="00380144"/>
    <w:rsid w:val="00383F4D"/>
    <w:rsid w:val="003929B3"/>
    <w:rsid w:val="003B39FE"/>
    <w:rsid w:val="003E0B45"/>
    <w:rsid w:val="003F5384"/>
    <w:rsid w:val="003F5E91"/>
    <w:rsid w:val="00407963"/>
    <w:rsid w:val="00410983"/>
    <w:rsid w:val="004116F2"/>
    <w:rsid w:val="00434523"/>
    <w:rsid w:val="004370AB"/>
    <w:rsid w:val="00456989"/>
    <w:rsid w:val="004659DB"/>
    <w:rsid w:val="00471939"/>
    <w:rsid w:val="0047492E"/>
    <w:rsid w:val="0047653E"/>
    <w:rsid w:val="00490EC8"/>
    <w:rsid w:val="004A08A4"/>
    <w:rsid w:val="004A0C01"/>
    <w:rsid w:val="004A1266"/>
    <w:rsid w:val="004A4C5B"/>
    <w:rsid w:val="004C1EB9"/>
    <w:rsid w:val="004C3A14"/>
    <w:rsid w:val="004C5F75"/>
    <w:rsid w:val="004D5AF2"/>
    <w:rsid w:val="004E5F15"/>
    <w:rsid w:val="004F5902"/>
    <w:rsid w:val="0050336D"/>
    <w:rsid w:val="00521BC3"/>
    <w:rsid w:val="00550CED"/>
    <w:rsid w:val="005603E9"/>
    <w:rsid w:val="00566A03"/>
    <w:rsid w:val="0057373C"/>
    <w:rsid w:val="00584B8A"/>
    <w:rsid w:val="005A5E48"/>
    <w:rsid w:val="005B105A"/>
    <w:rsid w:val="005B2560"/>
    <w:rsid w:val="005B5987"/>
    <w:rsid w:val="005D50B0"/>
    <w:rsid w:val="005E3BC9"/>
    <w:rsid w:val="005F0825"/>
    <w:rsid w:val="00603326"/>
    <w:rsid w:val="006036B3"/>
    <w:rsid w:val="00622538"/>
    <w:rsid w:val="00641ACE"/>
    <w:rsid w:val="00644884"/>
    <w:rsid w:val="00652AC4"/>
    <w:rsid w:val="0065640B"/>
    <w:rsid w:val="00684D04"/>
    <w:rsid w:val="006911EB"/>
    <w:rsid w:val="006979F8"/>
    <w:rsid w:val="006D5E48"/>
    <w:rsid w:val="00711155"/>
    <w:rsid w:val="00717420"/>
    <w:rsid w:val="0073007D"/>
    <w:rsid w:val="00735D9D"/>
    <w:rsid w:val="00744779"/>
    <w:rsid w:val="007509C3"/>
    <w:rsid w:val="00785013"/>
    <w:rsid w:val="007851AD"/>
    <w:rsid w:val="00795ACA"/>
    <w:rsid w:val="00795DBF"/>
    <w:rsid w:val="00795DFD"/>
    <w:rsid w:val="007C27B6"/>
    <w:rsid w:val="007C28A9"/>
    <w:rsid w:val="007C3034"/>
    <w:rsid w:val="007C4186"/>
    <w:rsid w:val="007D6415"/>
    <w:rsid w:val="007F7656"/>
    <w:rsid w:val="008077C9"/>
    <w:rsid w:val="00811773"/>
    <w:rsid w:val="00820C82"/>
    <w:rsid w:val="0083111B"/>
    <w:rsid w:val="00837336"/>
    <w:rsid w:val="0084570D"/>
    <w:rsid w:val="008520AC"/>
    <w:rsid w:val="0085390B"/>
    <w:rsid w:val="00854910"/>
    <w:rsid w:val="00865790"/>
    <w:rsid w:val="00870B31"/>
    <w:rsid w:val="00882BC4"/>
    <w:rsid w:val="008858DB"/>
    <w:rsid w:val="008978AB"/>
    <w:rsid w:val="008A25EB"/>
    <w:rsid w:val="008A7B4D"/>
    <w:rsid w:val="008C7607"/>
    <w:rsid w:val="008D7E85"/>
    <w:rsid w:val="008F137D"/>
    <w:rsid w:val="008F3E8F"/>
    <w:rsid w:val="00901FF9"/>
    <w:rsid w:val="00903D24"/>
    <w:rsid w:val="00903E15"/>
    <w:rsid w:val="00932628"/>
    <w:rsid w:val="00932C03"/>
    <w:rsid w:val="00996F0B"/>
    <w:rsid w:val="009A1F7C"/>
    <w:rsid w:val="009C15DA"/>
    <w:rsid w:val="009D32D2"/>
    <w:rsid w:val="009E1B30"/>
    <w:rsid w:val="009F0381"/>
    <w:rsid w:val="009F54DC"/>
    <w:rsid w:val="00A10683"/>
    <w:rsid w:val="00A13842"/>
    <w:rsid w:val="00A14791"/>
    <w:rsid w:val="00A36C27"/>
    <w:rsid w:val="00A506F8"/>
    <w:rsid w:val="00A543EB"/>
    <w:rsid w:val="00A5594A"/>
    <w:rsid w:val="00A6579A"/>
    <w:rsid w:val="00A6749C"/>
    <w:rsid w:val="00A71AA8"/>
    <w:rsid w:val="00A75690"/>
    <w:rsid w:val="00A773CB"/>
    <w:rsid w:val="00A81295"/>
    <w:rsid w:val="00A8345E"/>
    <w:rsid w:val="00A83D04"/>
    <w:rsid w:val="00A85484"/>
    <w:rsid w:val="00AA4C6C"/>
    <w:rsid w:val="00AB1A8D"/>
    <w:rsid w:val="00AB5E37"/>
    <w:rsid w:val="00AC502A"/>
    <w:rsid w:val="00AD3963"/>
    <w:rsid w:val="00AE6E3D"/>
    <w:rsid w:val="00B047B5"/>
    <w:rsid w:val="00B072B8"/>
    <w:rsid w:val="00B07569"/>
    <w:rsid w:val="00B251B0"/>
    <w:rsid w:val="00B32192"/>
    <w:rsid w:val="00B36D61"/>
    <w:rsid w:val="00B41AEA"/>
    <w:rsid w:val="00B423CF"/>
    <w:rsid w:val="00B568A4"/>
    <w:rsid w:val="00B72200"/>
    <w:rsid w:val="00B837A6"/>
    <w:rsid w:val="00B873D4"/>
    <w:rsid w:val="00B95111"/>
    <w:rsid w:val="00BB44AA"/>
    <w:rsid w:val="00BC10DD"/>
    <w:rsid w:val="00BD53E5"/>
    <w:rsid w:val="00BE2FA4"/>
    <w:rsid w:val="00BE7127"/>
    <w:rsid w:val="00C201DC"/>
    <w:rsid w:val="00C202E4"/>
    <w:rsid w:val="00C23830"/>
    <w:rsid w:val="00C25470"/>
    <w:rsid w:val="00C30E12"/>
    <w:rsid w:val="00C30F6A"/>
    <w:rsid w:val="00C40EA4"/>
    <w:rsid w:val="00C427B3"/>
    <w:rsid w:val="00C54566"/>
    <w:rsid w:val="00C561B7"/>
    <w:rsid w:val="00C627F5"/>
    <w:rsid w:val="00C67135"/>
    <w:rsid w:val="00C81248"/>
    <w:rsid w:val="00C81333"/>
    <w:rsid w:val="00C865C4"/>
    <w:rsid w:val="00CF416E"/>
    <w:rsid w:val="00CF7AB5"/>
    <w:rsid w:val="00D061D5"/>
    <w:rsid w:val="00D07518"/>
    <w:rsid w:val="00D10186"/>
    <w:rsid w:val="00D248D1"/>
    <w:rsid w:val="00D44D38"/>
    <w:rsid w:val="00D474EE"/>
    <w:rsid w:val="00D7659B"/>
    <w:rsid w:val="00D94B18"/>
    <w:rsid w:val="00DA0749"/>
    <w:rsid w:val="00DA16AD"/>
    <w:rsid w:val="00DA5DF8"/>
    <w:rsid w:val="00DA64D9"/>
    <w:rsid w:val="00DB0394"/>
    <w:rsid w:val="00DC2AB2"/>
    <w:rsid w:val="00DC38A7"/>
    <w:rsid w:val="00DC4542"/>
    <w:rsid w:val="00DC5177"/>
    <w:rsid w:val="00DC6B09"/>
    <w:rsid w:val="00DC7084"/>
    <w:rsid w:val="00DD298E"/>
    <w:rsid w:val="00DD3C4A"/>
    <w:rsid w:val="00DD4015"/>
    <w:rsid w:val="00DD4016"/>
    <w:rsid w:val="00E0164A"/>
    <w:rsid w:val="00E02ABA"/>
    <w:rsid w:val="00E264EC"/>
    <w:rsid w:val="00E33B9E"/>
    <w:rsid w:val="00E4033D"/>
    <w:rsid w:val="00E41B16"/>
    <w:rsid w:val="00E44CAB"/>
    <w:rsid w:val="00E46565"/>
    <w:rsid w:val="00E50C5C"/>
    <w:rsid w:val="00E54D17"/>
    <w:rsid w:val="00E55AEF"/>
    <w:rsid w:val="00E57C07"/>
    <w:rsid w:val="00E71B77"/>
    <w:rsid w:val="00E73886"/>
    <w:rsid w:val="00E87EDC"/>
    <w:rsid w:val="00EC5E20"/>
    <w:rsid w:val="00ED3B59"/>
    <w:rsid w:val="00F028F3"/>
    <w:rsid w:val="00F0561C"/>
    <w:rsid w:val="00F0622B"/>
    <w:rsid w:val="00F074C4"/>
    <w:rsid w:val="00F25850"/>
    <w:rsid w:val="00F31FAF"/>
    <w:rsid w:val="00F3329D"/>
    <w:rsid w:val="00F53825"/>
    <w:rsid w:val="00F57E06"/>
    <w:rsid w:val="00F61D25"/>
    <w:rsid w:val="00F7312A"/>
    <w:rsid w:val="00F90AA7"/>
    <w:rsid w:val="00F9357B"/>
    <w:rsid w:val="00F96E6C"/>
    <w:rsid w:val="00FB5965"/>
    <w:rsid w:val="00FD1015"/>
    <w:rsid w:val="00FE392E"/>
    <w:rsid w:val="00FE615C"/>
    <w:rsid w:val="00FF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45E"/>
    <w:rPr>
      <w:color w:val="A75E2E"/>
      <w:u w:val="single"/>
    </w:rPr>
  </w:style>
  <w:style w:type="paragraph" w:customStyle="1" w:styleId="ConsPlusNonformat">
    <w:name w:val="ConsPlusNonformat"/>
    <w:link w:val="ConsPlusNonformat0"/>
    <w:uiPriority w:val="99"/>
    <w:rsid w:val="00A834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uiPriority w:val="99"/>
    <w:locked/>
    <w:rsid w:val="00A8345E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45E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AD3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table" w:styleId="a7">
    <w:name w:val="Table Grid"/>
    <w:basedOn w:val="a1"/>
    <w:uiPriority w:val="59"/>
    <w:rsid w:val="001E6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082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9">
    <w:name w:val="No Spacing"/>
    <w:uiPriority w:val="1"/>
    <w:qFormat/>
    <w:rsid w:val="00F61D25"/>
    <w:pPr>
      <w:spacing w:after="0" w:line="240" w:lineRule="auto"/>
    </w:pPr>
  </w:style>
  <w:style w:type="paragraph" w:customStyle="1" w:styleId="aa">
    <w:name w:val="Нормальный (таблица)"/>
    <w:basedOn w:val="a"/>
    <w:next w:val="a"/>
    <w:uiPriority w:val="99"/>
    <w:rsid w:val="00F056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A096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A096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A096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096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A09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mev.orb.ru/wp-content/uploads/2020/10/76-p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2811-1937-4DCA-B68F-A0CBB708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13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sovet</dc:creator>
  <cp:lastModifiedBy>User</cp:lastModifiedBy>
  <cp:revision>20</cp:revision>
  <cp:lastPrinted>2022-03-24T09:45:00Z</cp:lastPrinted>
  <dcterms:created xsi:type="dcterms:W3CDTF">2022-03-22T06:12:00Z</dcterms:created>
  <dcterms:modified xsi:type="dcterms:W3CDTF">2022-04-27T11:26:00Z</dcterms:modified>
</cp:coreProperties>
</file>