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9B" w:rsidRDefault="001D349B" w:rsidP="001D349B">
      <w:pPr>
        <w:jc w:val="center"/>
        <w:rPr>
          <w:rFonts w:ascii="Times New Roman" w:hAnsi="Times New Roman" w:cs="Times New Roman"/>
          <w:b/>
          <w:bCs/>
          <w:sz w:val="28"/>
          <w:szCs w:val="28"/>
        </w:rPr>
      </w:pPr>
      <w:bookmarkStart w:id="0" w:name="_GoBack"/>
      <w:bookmarkEnd w:id="0"/>
      <w:r>
        <w:rPr>
          <w:rFonts w:ascii="Times New Roman" w:hAnsi="Times New Roman" w:cs="Times New Roman"/>
          <w:b/>
          <w:bCs/>
          <w:noProof/>
          <w:sz w:val="28"/>
          <w:szCs w:val="28"/>
        </w:rPr>
        <w:drawing>
          <wp:inline distT="0" distB="0" distL="0" distR="0">
            <wp:extent cx="573405" cy="682625"/>
            <wp:effectExtent l="19050" t="0" r="0" b="0"/>
            <wp:docPr id="3" name="Рисунок 4" descr="Герб Беляе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Беляевского района"/>
                    <pic:cNvPicPr>
                      <a:picLocks noChangeAspect="1" noChangeArrowheads="1"/>
                    </pic:cNvPicPr>
                  </pic:nvPicPr>
                  <pic:blipFill>
                    <a:blip r:embed="rId9" cstate="print"/>
                    <a:srcRect/>
                    <a:stretch>
                      <a:fillRect/>
                    </a:stretch>
                  </pic:blipFill>
                  <pic:spPr bwMode="auto">
                    <a:xfrm>
                      <a:off x="0" y="0"/>
                      <a:ext cx="573405" cy="682625"/>
                    </a:xfrm>
                    <a:prstGeom prst="rect">
                      <a:avLst/>
                    </a:prstGeom>
                    <a:noFill/>
                    <a:ln w="9525">
                      <a:noFill/>
                      <a:miter lim="800000"/>
                      <a:headEnd/>
                      <a:tailEnd/>
                    </a:ln>
                  </pic:spPr>
                </pic:pic>
              </a:graphicData>
            </a:graphic>
          </wp:inline>
        </w:drawing>
      </w:r>
    </w:p>
    <w:p w:rsidR="001D349B" w:rsidRDefault="001D349B" w:rsidP="001D349B">
      <w:pPr>
        <w:jc w:val="center"/>
        <w:rPr>
          <w:rFonts w:ascii="Times New Roman" w:hAnsi="Times New Roman" w:cs="Times New Roman"/>
          <w:b/>
          <w:bCs/>
          <w:sz w:val="28"/>
          <w:szCs w:val="28"/>
        </w:rPr>
      </w:pPr>
    </w:p>
    <w:p w:rsidR="001D349B" w:rsidRDefault="001D349B" w:rsidP="001D349B">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w:t>
      </w:r>
    </w:p>
    <w:p w:rsidR="001D349B" w:rsidRDefault="001D349B" w:rsidP="001D349B">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B12A7">
        <w:rPr>
          <w:rFonts w:ascii="Times New Roman" w:hAnsi="Times New Roman" w:cs="Times New Roman"/>
          <w:b/>
          <w:bCs/>
          <w:sz w:val="28"/>
          <w:szCs w:val="28"/>
        </w:rPr>
        <w:t>БЕЛЯЕВСКОГО РАЙОНА ОРЕНБУРГСКОЙ ОБЛАСТИ</w:t>
      </w:r>
      <w:r>
        <w:rPr>
          <w:rFonts w:ascii="Times New Roman" w:hAnsi="Times New Roman" w:cs="Times New Roman"/>
          <w:b/>
          <w:bCs/>
          <w:sz w:val="28"/>
          <w:szCs w:val="28"/>
        </w:rPr>
        <w:t xml:space="preserve"> ОРЕНБУРГСКОЙ ОБЛАСТИ</w:t>
      </w:r>
    </w:p>
    <w:p w:rsidR="001D349B" w:rsidRDefault="001D349B" w:rsidP="001D349B">
      <w:pPr>
        <w:jc w:val="center"/>
        <w:rPr>
          <w:rFonts w:ascii="Times New Roman" w:hAnsi="Times New Roman" w:cs="Times New Roman"/>
          <w:b/>
          <w:bCs/>
          <w:sz w:val="28"/>
          <w:szCs w:val="28"/>
        </w:rPr>
      </w:pPr>
    </w:p>
    <w:p w:rsidR="001D349B" w:rsidRDefault="001D349B" w:rsidP="001D349B">
      <w:pPr>
        <w:pBdr>
          <w:bottom w:val="single" w:sz="12" w:space="1" w:color="auto"/>
        </w:pBdr>
        <w:jc w:val="center"/>
        <w:rPr>
          <w:rFonts w:ascii="Times New Roman" w:hAnsi="Times New Roman" w:cs="Times New Roman"/>
          <w:b/>
          <w:bCs/>
          <w:sz w:val="28"/>
          <w:szCs w:val="28"/>
        </w:rPr>
      </w:pPr>
      <w:r>
        <w:rPr>
          <w:rFonts w:ascii="Times New Roman" w:hAnsi="Times New Roman" w:cs="Times New Roman"/>
          <w:b/>
          <w:bCs/>
          <w:sz w:val="28"/>
          <w:szCs w:val="28"/>
        </w:rPr>
        <w:t>П О С Т А Н О В Л Е Н И Е</w:t>
      </w:r>
    </w:p>
    <w:p w:rsidR="001D349B" w:rsidRDefault="00612164" w:rsidP="001D349B">
      <w:pPr>
        <w:pStyle w:val="afffff3"/>
        <w:jc w:val="center"/>
        <w:rPr>
          <w:rFonts w:ascii="Times New Roman" w:hAnsi="Times New Roman" w:cs="Times New Roman"/>
          <w:sz w:val="24"/>
          <w:szCs w:val="24"/>
        </w:rPr>
      </w:pPr>
      <w:r>
        <w:rPr>
          <w:rFonts w:ascii="Times New Roman" w:hAnsi="Times New Roman" w:cs="Times New Roman"/>
          <w:sz w:val="24"/>
          <w:szCs w:val="24"/>
        </w:rPr>
        <w:t xml:space="preserve">                                                   </w:t>
      </w:r>
      <w:r w:rsidR="001D349B" w:rsidRPr="003342F9">
        <w:rPr>
          <w:rFonts w:ascii="Times New Roman" w:hAnsi="Times New Roman" w:cs="Times New Roman"/>
          <w:sz w:val="24"/>
          <w:szCs w:val="24"/>
        </w:rPr>
        <w:t>с. Беляевка</w:t>
      </w:r>
      <w:r>
        <w:rPr>
          <w:rFonts w:ascii="Times New Roman" w:hAnsi="Times New Roman" w:cs="Times New Roman"/>
          <w:sz w:val="24"/>
          <w:szCs w:val="24"/>
        </w:rPr>
        <w:t xml:space="preserve">                                         </w:t>
      </w:r>
    </w:p>
    <w:p w:rsidR="008C7447" w:rsidRDefault="008C7447" w:rsidP="001D349B">
      <w:pPr>
        <w:pStyle w:val="afffff3"/>
        <w:jc w:val="center"/>
        <w:rPr>
          <w:rFonts w:ascii="Times New Roman" w:hAnsi="Times New Roman" w:cs="Times New Roman"/>
          <w:sz w:val="24"/>
          <w:szCs w:val="24"/>
        </w:rPr>
      </w:pPr>
    </w:p>
    <w:p w:rsidR="001D5566" w:rsidRPr="00E33B7C" w:rsidRDefault="000E1C34" w:rsidP="000E1C34">
      <w:pPr>
        <w:widowControl/>
        <w:tabs>
          <w:tab w:val="left" w:pos="1344"/>
        </w:tabs>
        <w:jc w:val="center"/>
        <w:rPr>
          <w:rFonts w:ascii="Times New Roman" w:hAnsi="Times New Roman" w:cs="Times New Roman"/>
          <w:sz w:val="6"/>
          <w:szCs w:val="6"/>
        </w:rPr>
      </w:pPr>
      <w:r w:rsidRPr="000E1C34">
        <w:rPr>
          <w:rFonts w:ascii="Calibri" w:eastAsia="Calibri" w:hAnsi="Calibri" w:cs="Calibri"/>
          <w:noProof/>
          <w:color w:val="000000"/>
          <w:sz w:val="16"/>
          <w:szCs w:val="16"/>
        </w:rPr>
        <w:drawing>
          <wp:inline distT="0" distB="0" distL="0" distR="0">
            <wp:extent cx="2915920" cy="21590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2915920" cy="215900"/>
                    </a:xfrm>
                    <a:prstGeom prst="rect">
                      <a:avLst/>
                    </a:prstGeom>
                  </pic:spPr>
                </pic:pic>
              </a:graphicData>
            </a:graphic>
          </wp:inline>
        </w:drawing>
      </w:r>
    </w:p>
    <w:p w:rsidR="001D5566" w:rsidRPr="00E33B7C" w:rsidRDefault="001D5566" w:rsidP="001D5566">
      <w:pPr>
        <w:widowControl/>
        <w:tabs>
          <w:tab w:val="left" w:pos="1344"/>
        </w:tabs>
        <w:rPr>
          <w:rFonts w:ascii="Times New Roman" w:hAnsi="Times New Roman" w:cs="Times New Roman"/>
          <w:sz w:val="6"/>
          <w:szCs w:val="6"/>
        </w:rPr>
      </w:pPr>
    </w:p>
    <w:p w:rsidR="001D5566" w:rsidRPr="00E33B7C" w:rsidRDefault="001D5566" w:rsidP="001D5566">
      <w:pPr>
        <w:widowControl/>
        <w:tabs>
          <w:tab w:val="left" w:pos="1344"/>
        </w:tabs>
        <w:rPr>
          <w:rFonts w:ascii="Times New Roman" w:hAnsi="Times New Roman" w:cs="Times New Roman"/>
          <w:sz w:val="6"/>
          <w:szCs w:val="6"/>
        </w:rPr>
      </w:pPr>
    </w:p>
    <w:p w:rsidR="00570F84" w:rsidRPr="0088748D" w:rsidRDefault="005546BC" w:rsidP="00570F84">
      <w:pPr>
        <w:ind w:firstLine="708"/>
        <w:rPr>
          <w:rFonts w:ascii="Times New Roman" w:hAnsi="Times New Roman" w:cs="Times New Roman"/>
          <w:sz w:val="28"/>
          <w:szCs w:val="28"/>
        </w:rPr>
      </w:pPr>
      <w:r>
        <w:fldChar w:fldCharType="begin"/>
      </w:r>
      <w:r w:rsidR="00DB3A2F">
        <w:instrText>HYPERLINK "garantF1://27412806.0"</w:instrText>
      </w:r>
      <w:r>
        <w:fldChar w:fldCharType="separate"/>
      </w:r>
      <w:r w:rsidR="001D349B" w:rsidRPr="001D349B">
        <w:rPr>
          <w:rStyle w:val="a4"/>
          <w:rFonts w:ascii="Times New Roman" w:hAnsi="Times New Roman"/>
          <w:color w:val="auto"/>
          <w:sz w:val="28"/>
          <w:szCs w:val="28"/>
        </w:rPr>
        <w:t xml:space="preserve"> </w:t>
      </w:r>
      <w:r w:rsidR="005C79D9" w:rsidRPr="00570F84">
        <w:rPr>
          <w:rFonts w:ascii="Times New Roman" w:hAnsi="Times New Roman"/>
          <w:sz w:val="28"/>
          <w:szCs w:val="28"/>
        </w:rPr>
        <w:t>О внесении изменений в постановление</w:t>
      </w:r>
      <w:r w:rsidR="001D349B" w:rsidRPr="00570F84">
        <w:rPr>
          <w:rStyle w:val="a4"/>
          <w:rFonts w:ascii="Times New Roman" w:hAnsi="Times New Roman"/>
          <w:color w:val="auto"/>
          <w:sz w:val="28"/>
          <w:szCs w:val="28"/>
        </w:rPr>
        <w:t xml:space="preserve"> </w:t>
      </w:r>
      <w:r w:rsidR="00570F84">
        <w:rPr>
          <w:rFonts w:ascii="Times New Roman" w:hAnsi="Times New Roman" w:cs="Times New Roman"/>
          <w:sz w:val="28"/>
          <w:szCs w:val="28"/>
        </w:rPr>
        <w:t xml:space="preserve">администрации Беляевского района </w:t>
      </w:r>
      <w:r w:rsidR="00570F84">
        <w:rPr>
          <w:rStyle w:val="s10"/>
          <w:rFonts w:ascii="Times New Roman" w:hAnsi="Times New Roman" w:cs="Times New Roman"/>
          <w:color w:val="000000"/>
          <w:sz w:val="28"/>
          <w:szCs w:val="28"/>
        </w:rPr>
        <w:t>от 26.08.2021 года № 516</w:t>
      </w:r>
      <w:r w:rsidR="00570F84" w:rsidRPr="001D5566">
        <w:rPr>
          <w:rStyle w:val="s10"/>
          <w:rFonts w:ascii="Times New Roman" w:hAnsi="Times New Roman" w:cs="Times New Roman"/>
          <w:color w:val="000000"/>
          <w:sz w:val="28"/>
          <w:szCs w:val="28"/>
        </w:rPr>
        <w:t xml:space="preserve">-п «Об утверждении порядка разработки, реализации и оценки эффективности </w:t>
      </w:r>
      <w:r w:rsidR="00570F84">
        <w:rPr>
          <w:rStyle w:val="s10"/>
          <w:rFonts w:ascii="Times New Roman" w:hAnsi="Times New Roman" w:cs="Times New Roman"/>
          <w:color w:val="000000"/>
          <w:sz w:val="28"/>
          <w:szCs w:val="28"/>
        </w:rPr>
        <w:t>муниципальных</w:t>
      </w:r>
      <w:r w:rsidR="00570F84" w:rsidRPr="001D5566">
        <w:rPr>
          <w:rStyle w:val="s10"/>
          <w:rFonts w:ascii="Times New Roman" w:hAnsi="Times New Roman" w:cs="Times New Roman"/>
          <w:color w:val="000000"/>
          <w:sz w:val="28"/>
          <w:szCs w:val="28"/>
        </w:rPr>
        <w:t xml:space="preserve"> программ </w:t>
      </w:r>
      <w:r w:rsidR="00570F84">
        <w:rPr>
          <w:rStyle w:val="s10"/>
          <w:rFonts w:ascii="Times New Roman" w:hAnsi="Times New Roman" w:cs="Times New Roman"/>
          <w:color w:val="000000"/>
          <w:sz w:val="28"/>
          <w:szCs w:val="28"/>
        </w:rPr>
        <w:t>Беляевского района Оренбургской области</w:t>
      </w:r>
      <w:r w:rsidR="00570F84" w:rsidRPr="001D5566">
        <w:rPr>
          <w:rStyle w:val="s10"/>
          <w:rFonts w:ascii="Times New Roman" w:hAnsi="Times New Roman" w:cs="Times New Roman"/>
          <w:color w:val="000000"/>
          <w:sz w:val="28"/>
          <w:szCs w:val="28"/>
        </w:rPr>
        <w:t>»</w:t>
      </w:r>
      <w:r w:rsidR="00570F84">
        <w:rPr>
          <w:rStyle w:val="s10"/>
          <w:rFonts w:ascii="Times New Roman" w:hAnsi="Times New Roman" w:cs="Times New Roman"/>
          <w:color w:val="000000"/>
          <w:sz w:val="28"/>
          <w:szCs w:val="28"/>
        </w:rPr>
        <w:t>.</w:t>
      </w:r>
    </w:p>
    <w:p w:rsidR="001D349B" w:rsidRPr="001D349B" w:rsidRDefault="000B12A7" w:rsidP="001D349B">
      <w:pPr>
        <w:pStyle w:val="1"/>
        <w:rPr>
          <w:rFonts w:ascii="Times New Roman" w:hAnsi="Times New Roman"/>
          <w:b w:val="0"/>
          <w:bCs w:val="0"/>
          <w:sz w:val="28"/>
          <w:szCs w:val="28"/>
        </w:rPr>
      </w:pPr>
      <w:r>
        <w:rPr>
          <w:rStyle w:val="a4"/>
          <w:rFonts w:ascii="Times New Roman" w:hAnsi="Times New Roman"/>
          <w:color w:val="auto"/>
          <w:sz w:val="28"/>
          <w:szCs w:val="28"/>
        </w:rPr>
        <w:t xml:space="preserve"> </w:t>
      </w:r>
      <w:r w:rsidR="005546BC">
        <w:fldChar w:fldCharType="end"/>
      </w:r>
      <w:r w:rsidR="001D349B" w:rsidRPr="001D349B">
        <w:rPr>
          <w:rFonts w:ascii="Times New Roman" w:hAnsi="Times New Roman"/>
          <w:b w:val="0"/>
          <w:bCs w:val="0"/>
          <w:sz w:val="28"/>
          <w:szCs w:val="28"/>
        </w:rPr>
        <w:t xml:space="preserve"> </w:t>
      </w:r>
    </w:p>
    <w:p w:rsidR="001D349B" w:rsidRPr="001D349B" w:rsidRDefault="001D349B" w:rsidP="001D349B">
      <w:pPr>
        <w:ind w:firstLine="708"/>
        <w:rPr>
          <w:rFonts w:ascii="Times New Roman" w:hAnsi="Times New Roman" w:cs="Times New Roman"/>
          <w:sz w:val="28"/>
          <w:szCs w:val="28"/>
        </w:rPr>
      </w:pPr>
    </w:p>
    <w:p w:rsidR="00EB28CC" w:rsidRDefault="00EB28CC" w:rsidP="00EB28CC">
      <w:pPr>
        <w:widowControl/>
        <w:ind w:firstLine="567"/>
        <w:rPr>
          <w:rStyle w:val="s10"/>
          <w:rFonts w:ascii="Times New Roman" w:hAnsi="Times New Roman" w:cs="Times New Roman"/>
          <w:color w:val="000000"/>
          <w:sz w:val="28"/>
          <w:szCs w:val="28"/>
        </w:rPr>
      </w:pPr>
      <w:r>
        <w:rPr>
          <w:rFonts w:ascii="Times New Roman" w:hAnsi="Times New Roman" w:cs="Times New Roman"/>
          <w:sz w:val="28"/>
          <w:szCs w:val="28"/>
        </w:rPr>
        <w:t>1</w:t>
      </w:r>
      <w:r w:rsidRPr="001D5566">
        <w:rPr>
          <w:rStyle w:val="s10"/>
          <w:rFonts w:ascii="Times New Roman" w:hAnsi="Times New Roman" w:cs="Times New Roman"/>
          <w:color w:val="000000"/>
          <w:sz w:val="28"/>
          <w:szCs w:val="28"/>
        </w:rPr>
        <w:t>. Внести в постановление</w:t>
      </w:r>
      <w:r w:rsidR="007D24F9">
        <w:rPr>
          <w:rFonts w:ascii="Times New Roman" w:hAnsi="Times New Roman" w:cs="Times New Roman"/>
          <w:sz w:val="28"/>
          <w:szCs w:val="28"/>
        </w:rPr>
        <w:t xml:space="preserve"> администрации Беляевского района </w:t>
      </w:r>
      <w:r w:rsidR="007D24F9">
        <w:rPr>
          <w:rStyle w:val="s10"/>
          <w:rFonts w:ascii="Times New Roman" w:hAnsi="Times New Roman" w:cs="Times New Roman"/>
          <w:color w:val="000000"/>
          <w:sz w:val="28"/>
          <w:szCs w:val="28"/>
        </w:rPr>
        <w:t>от 26.08.2021 года № 516</w:t>
      </w:r>
      <w:r w:rsidR="007D24F9" w:rsidRPr="001D5566">
        <w:rPr>
          <w:rStyle w:val="s10"/>
          <w:rFonts w:ascii="Times New Roman" w:hAnsi="Times New Roman" w:cs="Times New Roman"/>
          <w:color w:val="000000"/>
          <w:sz w:val="28"/>
          <w:szCs w:val="28"/>
        </w:rPr>
        <w:t xml:space="preserve">-п «Об утверждении порядка разработки, реализации и оценки эффективности </w:t>
      </w:r>
      <w:r w:rsidR="007D24F9">
        <w:rPr>
          <w:rStyle w:val="s10"/>
          <w:rFonts w:ascii="Times New Roman" w:hAnsi="Times New Roman" w:cs="Times New Roman"/>
          <w:color w:val="000000"/>
          <w:sz w:val="28"/>
          <w:szCs w:val="28"/>
        </w:rPr>
        <w:t>муниципальных</w:t>
      </w:r>
      <w:r w:rsidR="007D24F9" w:rsidRPr="001D5566">
        <w:rPr>
          <w:rStyle w:val="s10"/>
          <w:rFonts w:ascii="Times New Roman" w:hAnsi="Times New Roman" w:cs="Times New Roman"/>
          <w:color w:val="000000"/>
          <w:sz w:val="28"/>
          <w:szCs w:val="28"/>
        </w:rPr>
        <w:t xml:space="preserve"> программ </w:t>
      </w:r>
      <w:r w:rsidR="007D24F9">
        <w:rPr>
          <w:rStyle w:val="s10"/>
          <w:rFonts w:ascii="Times New Roman" w:hAnsi="Times New Roman" w:cs="Times New Roman"/>
          <w:color w:val="000000"/>
          <w:sz w:val="28"/>
          <w:szCs w:val="28"/>
        </w:rPr>
        <w:t>Беляевского района Оренбургской области</w:t>
      </w:r>
      <w:r w:rsidR="007D24F9" w:rsidRPr="001D5566">
        <w:rPr>
          <w:rStyle w:val="s10"/>
          <w:rFonts w:ascii="Times New Roman" w:hAnsi="Times New Roman" w:cs="Times New Roman"/>
          <w:color w:val="000000"/>
          <w:sz w:val="28"/>
          <w:szCs w:val="28"/>
        </w:rPr>
        <w:t>»</w:t>
      </w:r>
      <w:r w:rsidRPr="0071088D">
        <w:rPr>
          <w:rStyle w:val="s10"/>
          <w:rFonts w:ascii="Times New Roman" w:hAnsi="Times New Roman" w:cs="Times New Roman"/>
          <w:color w:val="000000"/>
          <w:sz w:val="28"/>
          <w:szCs w:val="28"/>
        </w:rPr>
        <w:t xml:space="preserve"> следующие</w:t>
      </w:r>
      <w:r w:rsidRPr="00A16D76">
        <w:rPr>
          <w:rStyle w:val="s10"/>
          <w:rFonts w:ascii="Times New Roman" w:hAnsi="Times New Roman" w:cs="Times New Roman"/>
          <w:color w:val="000000"/>
          <w:sz w:val="28"/>
          <w:szCs w:val="28"/>
        </w:rPr>
        <w:t xml:space="preserve"> изменени</w:t>
      </w:r>
      <w:r>
        <w:rPr>
          <w:rStyle w:val="s10"/>
          <w:rFonts w:ascii="Times New Roman" w:hAnsi="Times New Roman" w:cs="Times New Roman"/>
          <w:color w:val="000000"/>
          <w:sz w:val="28"/>
          <w:szCs w:val="28"/>
        </w:rPr>
        <w:t>я</w:t>
      </w:r>
      <w:r w:rsidRPr="00A16D76">
        <w:rPr>
          <w:rStyle w:val="s10"/>
          <w:rFonts w:ascii="Times New Roman" w:hAnsi="Times New Roman" w:cs="Times New Roman"/>
          <w:color w:val="000000"/>
          <w:sz w:val="28"/>
          <w:szCs w:val="28"/>
        </w:rPr>
        <w:t>:</w:t>
      </w:r>
      <w:r w:rsidRPr="00EB28CC">
        <w:rPr>
          <w:rStyle w:val="s10"/>
          <w:rFonts w:ascii="Times New Roman" w:hAnsi="Times New Roman" w:cs="Times New Roman"/>
          <w:color w:val="000000"/>
          <w:sz w:val="28"/>
          <w:szCs w:val="28"/>
        </w:rPr>
        <w:t xml:space="preserve"> </w:t>
      </w:r>
    </w:p>
    <w:p w:rsidR="001D349B" w:rsidRPr="0088748D" w:rsidRDefault="00B44657" w:rsidP="00EB28CC">
      <w:pPr>
        <w:widowControl/>
        <w:ind w:firstLine="567"/>
        <w:rPr>
          <w:rFonts w:ascii="Times New Roman" w:hAnsi="Times New Roman" w:cs="Times New Roman"/>
          <w:sz w:val="28"/>
          <w:szCs w:val="28"/>
        </w:rPr>
      </w:pPr>
      <w:r>
        <w:rPr>
          <w:rStyle w:val="s10"/>
          <w:rFonts w:ascii="Times New Roman" w:hAnsi="Times New Roman" w:cs="Times New Roman"/>
          <w:color w:val="000000"/>
          <w:sz w:val="28"/>
          <w:szCs w:val="28"/>
        </w:rPr>
        <w:t xml:space="preserve">а) </w:t>
      </w:r>
      <w:r w:rsidR="00EB28CC" w:rsidRPr="005D1265">
        <w:rPr>
          <w:rStyle w:val="s10"/>
          <w:rFonts w:ascii="Times New Roman" w:hAnsi="Times New Roman" w:cs="Times New Roman"/>
          <w:color w:val="000000"/>
          <w:sz w:val="28"/>
          <w:szCs w:val="28"/>
        </w:rPr>
        <w:t xml:space="preserve">приложение к </w:t>
      </w:r>
      <w:r w:rsidR="00EB28CC">
        <w:rPr>
          <w:rStyle w:val="s10"/>
          <w:rFonts w:ascii="Times New Roman" w:hAnsi="Times New Roman" w:cs="Times New Roman"/>
          <w:color w:val="000000"/>
          <w:sz w:val="28"/>
          <w:szCs w:val="28"/>
        </w:rPr>
        <w:t xml:space="preserve">постановлению </w:t>
      </w:r>
      <w:r w:rsidR="00EB28CC" w:rsidRPr="00A16D76">
        <w:rPr>
          <w:rStyle w:val="s10"/>
          <w:rFonts w:ascii="Times New Roman" w:hAnsi="Times New Roman" w:cs="Times New Roman"/>
          <w:color w:val="000000"/>
          <w:sz w:val="28"/>
          <w:szCs w:val="28"/>
        </w:rPr>
        <w:t xml:space="preserve">изложить в </w:t>
      </w:r>
      <w:r w:rsidR="00EB28CC">
        <w:rPr>
          <w:rStyle w:val="s10"/>
          <w:rFonts w:ascii="Times New Roman" w:hAnsi="Times New Roman" w:cs="Times New Roman"/>
          <w:color w:val="000000"/>
          <w:sz w:val="28"/>
          <w:szCs w:val="28"/>
        </w:rPr>
        <w:t>новой редакции согласно</w:t>
      </w:r>
      <w:r w:rsidR="00EB28CC" w:rsidRPr="00A16D76">
        <w:rPr>
          <w:rStyle w:val="s10"/>
          <w:rFonts w:ascii="Times New Roman" w:hAnsi="Times New Roman" w:cs="Times New Roman"/>
          <w:color w:val="000000"/>
          <w:sz w:val="28"/>
          <w:szCs w:val="28"/>
        </w:rPr>
        <w:t xml:space="preserve"> приложени</w:t>
      </w:r>
      <w:r w:rsidR="00EB28CC">
        <w:rPr>
          <w:rStyle w:val="s10"/>
          <w:rFonts w:ascii="Times New Roman" w:hAnsi="Times New Roman" w:cs="Times New Roman"/>
          <w:color w:val="000000"/>
          <w:sz w:val="28"/>
          <w:szCs w:val="28"/>
        </w:rPr>
        <w:t>ю</w:t>
      </w:r>
      <w:r w:rsidR="00EB28CC" w:rsidRPr="00A16D76">
        <w:rPr>
          <w:rStyle w:val="s10"/>
          <w:rFonts w:ascii="Times New Roman" w:hAnsi="Times New Roman" w:cs="Times New Roman"/>
          <w:color w:val="000000"/>
          <w:sz w:val="28"/>
          <w:szCs w:val="28"/>
        </w:rPr>
        <w:t xml:space="preserve"> к настоящему постановлению.</w:t>
      </w:r>
    </w:p>
    <w:p w:rsidR="00782E72" w:rsidRPr="00560CDF" w:rsidRDefault="00D86CEA" w:rsidP="00782E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782E72" w:rsidRPr="00560CDF">
        <w:rPr>
          <w:rFonts w:ascii="Times New Roman" w:hAnsi="Times New Roman" w:cs="Times New Roman"/>
          <w:sz w:val="28"/>
          <w:szCs w:val="28"/>
        </w:rPr>
        <w:t>.</w:t>
      </w:r>
      <w:r w:rsidR="003068CC">
        <w:rPr>
          <w:rFonts w:ascii="Times New Roman" w:hAnsi="Times New Roman" w:cs="Times New Roman"/>
          <w:sz w:val="28"/>
          <w:szCs w:val="28"/>
        </w:rPr>
        <w:t xml:space="preserve"> </w:t>
      </w:r>
      <w:r w:rsidR="00C137E6">
        <w:rPr>
          <w:rFonts w:ascii="Times New Roman" w:hAnsi="Times New Roman" w:cs="Times New Roman"/>
          <w:sz w:val="28"/>
          <w:szCs w:val="28"/>
        </w:rPr>
        <w:t>Администрации района и с</w:t>
      </w:r>
      <w:r w:rsidR="003068CC">
        <w:rPr>
          <w:rFonts w:ascii="Times New Roman" w:hAnsi="Times New Roman" w:cs="Times New Roman"/>
          <w:sz w:val="28"/>
          <w:szCs w:val="28"/>
        </w:rPr>
        <w:t xml:space="preserve">труктурным подразделениям администрации </w:t>
      </w:r>
      <w:r w:rsidR="000B12A7">
        <w:rPr>
          <w:rFonts w:ascii="Times New Roman" w:hAnsi="Times New Roman" w:cs="Times New Roman"/>
          <w:sz w:val="28"/>
          <w:szCs w:val="28"/>
        </w:rPr>
        <w:t>района Оренбургской области</w:t>
      </w:r>
      <w:r w:rsidR="003068CC">
        <w:rPr>
          <w:rFonts w:ascii="Times New Roman" w:hAnsi="Times New Roman" w:cs="Times New Roman"/>
          <w:sz w:val="28"/>
          <w:szCs w:val="28"/>
        </w:rPr>
        <w:t xml:space="preserve"> (ответственным исполнителя</w:t>
      </w:r>
      <w:r w:rsidR="00135830">
        <w:rPr>
          <w:rFonts w:ascii="Times New Roman" w:hAnsi="Times New Roman" w:cs="Times New Roman"/>
          <w:sz w:val="28"/>
          <w:szCs w:val="28"/>
        </w:rPr>
        <w:t>м</w:t>
      </w:r>
      <w:r w:rsidR="00782E72" w:rsidRPr="00560CDF">
        <w:rPr>
          <w:rFonts w:ascii="Times New Roman" w:hAnsi="Times New Roman" w:cs="Times New Roman"/>
          <w:sz w:val="28"/>
          <w:szCs w:val="28"/>
        </w:rPr>
        <w:t xml:space="preserve"> </w:t>
      </w:r>
      <w:r w:rsidR="005C4D72">
        <w:rPr>
          <w:rFonts w:ascii="Times New Roman" w:hAnsi="Times New Roman" w:cs="Times New Roman"/>
          <w:sz w:val="28"/>
          <w:szCs w:val="28"/>
        </w:rPr>
        <w:t>муниципальных</w:t>
      </w:r>
      <w:r w:rsidR="00782E72" w:rsidRPr="00560CDF">
        <w:rPr>
          <w:rFonts w:ascii="Times New Roman" w:hAnsi="Times New Roman" w:cs="Times New Roman"/>
          <w:sz w:val="28"/>
          <w:szCs w:val="28"/>
        </w:rPr>
        <w:t xml:space="preserve"> программ </w:t>
      </w:r>
      <w:r w:rsidR="000B12A7">
        <w:rPr>
          <w:rFonts w:ascii="Times New Roman" w:hAnsi="Times New Roman" w:cs="Times New Roman"/>
          <w:sz w:val="28"/>
          <w:szCs w:val="28"/>
        </w:rPr>
        <w:t>Беляевского района Оренбургской области</w:t>
      </w:r>
      <w:r w:rsidR="003068CC">
        <w:rPr>
          <w:rFonts w:ascii="Times New Roman" w:hAnsi="Times New Roman" w:cs="Times New Roman"/>
          <w:sz w:val="28"/>
          <w:szCs w:val="28"/>
        </w:rPr>
        <w:t>)</w:t>
      </w:r>
      <w:r w:rsidR="0090032F">
        <w:rPr>
          <w:rFonts w:ascii="Times New Roman" w:hAnsi="Times New Roman" w:cs="Times New Roman"/>
          <w:sz w:val="28"/>
          <w:szCs w:val="28"/>
        </w:rPr>
        <w:t>:</w:t>
      </w:r>
    </w:p>
    <w:p w:rsidR="0090032F" w:rsidRPr="00DD682A" w:rsidRDefault="007D24F9" w:rsidP="00782E72">
      <w:pPr>
        <w:pStyle w:val="ConsPlusNormal"/>
        <w:ind w:firstLine="720"/>
        <w:jc w:val="both"/>
        <w:rPr>
          <w:rFonts w:ascii="Times New Roman" w:hAnsi="Times New Roman" w:cs="Times New Roman"/>
          <w:sz w:val="28"/>
          <w:szCs w:val="28"/>
        </w:rPr>
      </w:pPr>
      <w:r w:rsidRPr="00DD682A">
        <w:rPr>
          <w:rFonts w:ascii="Times New Roman" w:hAnsi="Times New Roman" w:cs="Times New Roman"/>
          <w:sz w:val="28"/>
          <w:szCs w:val="28"/>
        </w:rPr>
        <w:t>а)</w:t>
      </w:r>
      <w:r w:rsidR="006A0E7C" w:rsidRPr="00DD682A">
        <w:rPr>
          <w:rFonts w:ascii="Times New Roman" w:hAnsi="Times New Roman" w:cs="Times New Roman"/>
          <w:sz w:val="28"/>
          <w:szCs w:val="28"/>
        </w:rPr>
        <w:t xml:space="preserve"> </w:t>
      </w:r>
      <w:r w:rsidR="0090032F" w:rsidRPr="00DD682A">
        <w:rPr>
          <w:rFonts w:ascii="Times New Roman" w:hAnsi="Times New Roman" w:cs="Times New Roman"/>
          <w:sz w:val="28"/>
          <w:szCs w:val="28"/>
        </w:rPr>
        <w:t xml:space="preserve">проекты нормативных правовых актов </w:t>
      </w:r>
      <w:r w:rsidR="000B12A7" w:rsidRPr="00DD682A">
        <w:rPr>
          <w:rFonts w:ascii="Times New Roman" w:hAnsi="Times New Roman" w:cs="Times New Roman"/>
          <w:sz w:val="28"/>
          <w:szCs w:val="28"/>
        </w:rPr>
        <w:t>Беляевского района Оренбургской области</w:t>
      </w:r>
      <w:r w:rsidR="0090032F" w:rsidRPr="00DD682A">
        <w:rPr>
          <w:rFonts w:ascii="Times New Roman" w:hAnsi="Times New Roman" w:cs="Times New Roman"/>
          <w:sz w:val="28"/>
          <w:szCs w:val="28"/>
        </w:rPr>
        <w:t xml:space="preserve"> о внесении изменений в параметры </w:t>
      </w:r>
      <w:r w:rsidR="005C4D72" w:rsidRPr="00DD682A">
        <w:rPr>
          <w:rFonts w:ascii="Times New Roman" w:hAnsi="Times New Roman" w:cs="Times New Roman"/>
          <w:sz w:val="28"/>
          <w:szCs w:val="28"/>
        </w:rPr>
        <w:t>муниципальных</w:t>
      </w:r>
      <w:r w:rsidR="0090032F" w:rsidRPr="00DD682A">
        <w:rPr>
          <w:rFonts w:ascii="Times New Roman" w:hAnsi="Times New Roman" w:cs="Times New Roman"/>
          <w:sz w:val="28"/>
          <w:szCs w:val="28"/>
        </w:rPr>
        <w:t xml:space="preserve"> программ </w:t>
      </w:r>
      <w:r w:rsidR="000B12A7" w:rsidRPr="00DD682A">
        <w:rPr>
          <w:rFonts w:ascii="Times New Roman" w:hAnsi="Times New Roman" w:cs="Times New Roman"/>
          <w:sz w:val="28"/>
          <w:szCs w:val="28"/>
        </w:rPr>
        <w:t>Беляевского района Оренбургской области</w:t>
      </w:r>
      <w:r w:rsidR="0090032F" w:rsidRPr="00DD682A">
        <w:rPr>
          <w:rFonts w:ascii="Times New Roman" w:hAnsi="Times New Roman" w:cs="Times New Roman"/>
          <w:sz w:val="28"/>
          <w:szCs w:val="28"/>
        </w:rPr>
        <w:t>, относящиеся к 2022 году</w:t>
      </w:r>
      <w:r w:rsidR="0003219D" w:rsidRPr="00DD682A">
        <w:rPr>
          <w:rFonts w:ascii="Times New Roman" w:hAnsi="Times New Roman" w:cs="Times New Roman"/>
          <w:sz w:val="28"/>
          <w:szCs w:val="28"/>
        </w:rPr>
        <w:t>,</w:t>
      </w:r>
      <w:r w:rsidR="0090032F" w:rsidRPr="00DD682A">
        <w:rPr>
          <w:rFonts w:ascii="Times New Roman" w:hAnsi="Times New Roman" w:cs="Times New Roman"/>
          <w:sz w:val="28"/>
          <w:szCs w:val="28"/>
        </w:rPr>
        <w:t xml:space="preserve"> утвердить </w:t>
      </w:r>
      <w:r w:rsidR="0003219D" w:rsidRPr="00DD682A">
        <w:rPr>
          <w:rFonts w:ascii="Times New Roman" w:hAnsi="Times New Roman" w:cs="Times New Roman"/>
          <w:sz w:val="28"/>
          <w:szCs w:val="28"/>
        </w:rPr>
        <w:t>до конца</w:t>
      </w:r>
      <w:r w:rsidR="0090032F" w:rsidRPr="00DD682A">
        <w:rPr>
          <w:rFonts w:ascii="Times New Roman" w:hAnsi="Times New Roman" w:cs="Times New Roman"/>
          <w:sz w:val="28"/>
          <w:szCs w:val="28"/>
        </w:rPr>
        <w:t xml:space="preserve"> текуще</w:t>
      </w:r>
      <w:r w:rsidR="0003219D" w:rsidRPr="00DD682A">
        <w:rPr>
          <w:rFonts w:ascii="Times New Roman" w:hAnsi="Times New Roman" w:cs="Times New Roman"/>
          <w:sz w:val="28"/>
          <w:szCs w:val="28"/>
        </w:rPr>
        <w:t>го</w:t>
      </w:r>
      <w:r w:rsidR="0090032F" w:rsidRPr="00DD682A">
        <w:rPr>
          <w:rFonts w:ascii="Times New Roman" w:hAnsi="Times New Roman" w:cs="Times New Roman"/>
          <w:sz w:val="28"/>
          <w:szCs w:val="28"/>
        </w:rPr>
        <w:t xml:space="preserve"> финансово</w:t>
      </w:r>
      <w:r w:rsidR="0003219D" w:rsidRPr="00DD682A">
        <w:rPr>
          <w:rFonts w:ascii="Times New Roman" w:hAnsi="Times New Roman" w:cs="Times New Roman"/>
          <w:sz w:val="28"/>
          <w:szCs w:val="28"/>
        </w:rPr>
        <w:t>го</w:t>
      </w:r>
      <w:r w:rsidR="0090032F" w:rsidRPr="00DD682A">
        <w:rPr>
          <w:rFonts w:ascii="Times New Roman" w:hAnsi="Times New Roman" w:cs="Times New Roman"/>
          <w:sz w:val="28"/>
          <w:szCs w:val="28"/>
        </w:rPr>
        <w:t xml:space="preserve"> год</w:t>
      </w:r>
      <w:r w:rsidR="0003219D" w:rsidRPr="00DD682A">
        <w:rPr>
          <w:rFonts w:ascii="Times New Roman" w:hAnsi="Times New Roman" w:cs="Times New Roman"/>
          <w:sz w:val="28"/>
          <w:szCs w:val="28"/>
        </w:rPr>
        <w:t>а</w:t>
      </w:r>
      <w:r w:rsidR="0090032F" w:rsidRPr="00DD682A">
        <w:rPr>
          <w:rFonts w:ascii="Times New Roman" w:hAnsi="Times New Roman" w:cs="Times New Roman"/>
          <w:sz w:val="28"/>
          <w:szCs w:val="28"/>
        </w:rPr>
        <w:t>;</w:t>
      </w:r>
    </w:p>
    <w:p w:rsidR="00560CDF" w:rsidRDefault="00B44657" w:rsidP="00782E72">
      <w:pPr>
        <w:pStyle w:val="ConsPlusNormal"/>
        <w:ind w:firstLine="720"/>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б)</w:t>
      </w:r>
      <w:r w:rsidR="00782E72" w:rsidRPr="00560CDF">
        <w:rPr>
          <w:rFonts w:ascii="Times New Roman" w:hAnsi="Times New Roman" w:cs="Times New Roman"/>
          <w:color w:val="000000"/>
          <w:sz w:val="28"/>
          <w:szCs w:val="28"/>
        </w:rPr>
        <w:t xml:space="preserve"> 2023 году обеспечить представление годовых отчетов о ходе реализа</w:t>
      </w:r>
      <w:r w:rsidR="00560CDF" w:rsidRPr="00560CDF">
        <w:rPr>
          <w:rFonts w:ascii="Times New Roman" w:hAnsi="Times New Roman" w:cs="Times New Roman"/>
          <w:color w:val="000000"/>
          <w:sz w:val="28"/>
          <w:szCs w:val="28"/>
        </w:rPr>
        <w:t>ции и оценки</w:t>
      </w:r>
      <w:r w:rsidR="00782E72" w:rsidRPr="00560CDF">
        <w:rPr>
          <w:rFonts w:ascii="Times New Roman" w:hAnsi="Times New Roman" w:cs="Times New Roman"/>
          <w:color w:val="000000"/>
          <w:sz w:val="28"/>
          <w:szCs w:val="28"/>
        </w:rPr>
        <w:t xml:space="preserve"> эффективности </w:t>
      </w:r>
      <w:r w:rsidR="005C4D72">
        <w:rPr>
          <w:rFonts w:ascii="Times New Roman" w:hAnsi="Times New Roman" w:cs="Times New Roman"/>
          <w:color w:val="000000"/>
          <w:sz w:val="28"/>
          <w:szCs w:val="28"/>
        </w:rPr>
        <w:t>муниципальных</w:t>
      </w:r>
      <w:r w:rsidR="00782E72" w:rsidRPr="00560CDF">
        <w:rPr>
          <w:rFonts w:ascii="Times New Roman" w:hAnsi="Times New Roman" w:cs="Times New Roman"/>
          <w:color w:val="000000"/>
          <w:sz w:val="28"/>
          <w:szCs w:val="28"/>
        </w:rPr>
        <w:t xml:space="preserve"> программ </w:t>
      </w:r>
      <w:r w:rsidR="000B12A7">
        <w:rPr>
          <w:rFonts w:ascii="Times New Roman" w:hAnsi="Times New Roman" w:cs="Times New Roman"/>
          <w:color w:val="000000"/>
          <w:sz w:val="28"/>
          <w:szCs w:val="28"/>
        </w:rPr>
        <w:t>Беляевского района Оренбургской области</w:t>
      </w:r>
      <w:r w:rsidR="00782E72" w:rsidRPr="00560CDF">
        <w:rPr>
          <w:rFonts w:ascii="Times New Roman" w:hAnsi="Times New Roman" w:cs="Times New Roman"/>
          <w:color w:val="000000"/>
          <w:sz w:val="28"/>
          <w:szCs w:val="28"/>
        </w:rPr>
        <w:t xml:space="preserve"> за 2022 год в соответствии</w:t>
      </w:r>
      <w:r w:rsidR="00EA6F06">
        <w:rPr>
          <w:rFonts w:ascii="Times New Roman" w:hAnsi="Times New Roman" w:cs="Times New Roman"/>
          <w:color w:val="000000"/>
          <w:sz w:val="28"/>
          <w:szCs w:val="28"/>
        </w:rPr>
        <w:t xml:space="preserve"> с</w:t>
      </w:r>
      <w:r w:rsidR="00782E72" w:rsidRPr="00560CDF">
        <w:rPr>
          <w:rFonts w:ascii="Times New Roman" w:hAnsi="Times New Roman" w:cs="Times New Roman"/>
          <w:color w:val="000000"/>
          <w:sz w:val="28"/>
          <w:szCs w:val="28"/>
        </w:rPr>
        <w:t xml:space="preserve"> </w:t>
      </w:r>
      <w:hyperlink r:id="rId11" w:history="1">
        <w:r w:rsidR="00782E72" w:rsidRPr="00560CDF">
          <w:rPr>
            <w:rFonts w:ascii="Times New Roman" w:hAnsi="Times New Roman" w:cs="Times New Roman"/>
            <w:color w:val="000000"/>
            <w:sz w:val="28"/>
            <w:szCs w:val="28"/>
          </w:rPr>
          <w:t>Порядк</w:t>
        </w:r>
      </w:hyperlink>
      <w:r w:rsidR="00560CDF" w:rsidRPr="00560CDF">
        <w:rPr>
          <w:rFonts w:ascii="Times New Roman" w:hAnsi="Times New Roman" w:cs="Times New Roman"/>
          <w:color w:val="000000"/>
          <w:sz w:val="28"/>
          <w:szCs w:val="28"/>
        </w:rPr>
        <w:t xml:space="preserve">ом постановления </w:t>
      </w:r>
      <w:r w:rsidR="000B12A7">
        <w:rPr>
          <w:rStyle w:val="s10"/>
          <w:rFonts w:ascii="Times New Roman" w:hAnsi="Times New Roman" w:cs="Times New Roman"/>
          <w:color w:val="000000"/>
          <w:sz w:val="28"/>
          <w:szCs w:val="28"/>
        </w:rPr>
        <w:t>Беляевского района Оренбургской области</w:t>
      </w:r>
      <w:r w:rsidR="00E711A1">
        <w:rPr>
          <w:rStyle w:val="s10"/>
          <w:rFonts w:ascii="Times New Roman" w:hAnsi="Times New Roman" w:cs="Times New Roman"/>
          <w:color w:val="000000"/>
          <w:sz w:val="28"/>
          <w:szCs w:val="28"/>
        </w:rPr>
        <w:t xml:space="preserve"> от 26.08.2021 года № 516</w:t>
      </w:r>
      <w:r w:rsidR="00560CDF" w:rsidRPr="001D5566">
        <w:rPr>
          <w:rStyle w:val="s10"/>
          <w:rFonts w:ascii="Times New Roman" w:hAnsi="Times New Roman" w:cs="Times New Roman"/>
          <w:color w:val="000000"/>
          <w:sz w:val="28"/>
          <w:szCs w:val="28"/>
        </w:rPr>
        <w:t xml:space="preserve">-п «Об утверждении порядка разработки, реализации и оценки эффективности </w:t>
      </w:r>
      <w:r w:rsidR="005C4D72">
        <w:rPr>
          <w:rStyle w:val="s10"/>
          <w:rFonts w:ascii="Times New Roman" w:hAnsi="Times New Roman" w:cs="Times New Roman"/>
          <w:color w:val="000000"/>
          <w:sz w:val="28"/>
          <w:szCs w:val="28"/>
        </w:rPr>
        <w:t>муниципальных</w:t>
      </w:r>
      <w:r w:rsidR="00560CDF" w:rsidRPr="001D5566">
        <w:rPr>
          <w:rStyle w:val="s10"/>
          <w:rFonts w:ascii="Times New Roman" w:hAnsi="Times New Roman" w:cs="Times New Roman"/>
          <w:color w:val="000000"/>
          <w:sz w:val="28"/>
          <w:szCs w:val="28"/>
        </w:rPr>
        <w:t xml:space="preserve"> программ </w:t>
      </w:r>
      <w:r w:rsidR="000B12A7">
        <w:rPr>
          <w:rStyle w:val="s10"/>
          <w:rFonts w:ascii="Times New Roman" w:hAnsi="Times New Roman" w:cs="Times New Roman"/>
          <w:color w:val="000000"/>
          <w:sz w:val="28"/>
          <w:szCs w:val="28"/>
        </w:rPr>
        <w:t>Беляевского района Оренбургской области</w:t>
      </w:r>
      <w:r w:rsidR="00560CDF" w:rsidRPr="001D5566">
        <w:rPr>
          <w:rStyle w:val="s10"/>
          <w:rFonts w:ascii="Times New Roman" w:hAnsi="Times New Roman" w:cs="Times New Roman"/>
          <w:color w:val="000000"/>
          <w:sz w:val="28"/>
          <w:szCs w:val="28"/>
        </w:rPr>
        <w:t>»</w:t>
      </w:r>
      <w:r w:rsidR="00560CDF">
        <w:rPr>
          <w:rStyle w:val="s10"/>
          <w:rFonts w:ascii="Times New Roman" w:hAnsi="Times New Roman" w:cs="Times New Roman"/>
          <w:color w:val="000000"/>
          <w:sz w:val="28"/>
          <w:szCs w:val="28"/>
        </w:rPr>
        <w:t>, действующей по состоянию на 31 декабря 2022 года</w:t>
      </w:r>
      <w:r w:rsidR="007F785F">
        <w:rPr>
          <w:rStyle w:val="s10"/>
          <w:rFonts w:ascii="Times New Roman" w:hAnsi="Times New Roman" w:cs="Times New Roman"/>
          <w:color w:val="000000"/>
          <w:sz w:val="28"/>
          <w:szCs w:val="28"/>
        </w:rPr>
        <w:t>.</w:t>
      </w:r>
    </w:p>
    <w:p w:rsidR="00782E72" w:rsidRPr="007F785F" w:rsidRDefault="00D86CEA" w:rsidP="00782E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3</w:t>
      </w:r>
      <w:r w:rsidR="00782E72" w:rsidRPr="007F785F">
        <w:rPr>
          <w:rFonts w:ascii="Times New Roman" w:hAnsi="Times New Roman" w:cs="Times New Roman"/>
          <w:sz w:val="28"/>
          <w:szCs w:val="28"/>
        </w:rPr>
        <w:t xml:space="preserve">. </w:t>
      </w:r>
      <w:r w:rsidR="001D349B">
        <w:rPr>
          <w:rFonts w:ascii="Times New Roman" w:hAnsi="Times New Roman" w:cs="Times New Roman"/>
          <w:sz w:val="28"/>
          <w:szCs w:val="28"/>
        </w:rPr>
        <w:t xml:space="preserve">Финансовому отделу </w:t>
      </w:r>
      <w:r w:rsidR="000B12A7">
        <w:rPr>
          <w:rFonts w:ascii="Times New Roman" w:hAnsi="Times New Roman" w:cs="Times New Roman"/>
          <w:sz w:val="28"/>
          <w:szCs w:val="28"/>
        </w:rPr>
        <w:t>Беляевского района Оренбургской области</w:t>
      </w:r>
      <w:r w:rsidR="00782E72" w:rsidRPr="007F785F">
        <w:rPr>
          <w:rFonts w:ascii="Times New Roman" w:hAnsi="Times New Roman" w:cs="Times New Roman"/>
          <w:sz w:val="28"/>
          <w:szCs w:val="28"/>
        </w:rPr>
        <w:t>:</w:t>
      </w:r>
    </w:p>
    <w:p w:rsidR="007F785F" w:rsidRDefault="00B44657" w:rsidP="00782E72">
      <w:pPr>
        <w:pStyle w:val="ConsPlusNormal"/>
        <w:ind w:firstLine="720"/>
        <w:jc w:val="both"/>
        <w:rPr>
          <w:rFonts w:ascii="Times New Roman" w:hAnsi="Times New Roman" w:cs="Times New Roman"/>
          <w:sz w:val="28"/>
          <w:szCs w:val="28"/>
          <w:highlight w:val="yellow"/>
        </w:rPr>
      </w:pPr>
      <w:r>
        <w:rPr>
          <w:rFonts w:ascii="Times New Roman" w:hAnsi="Times New Roman" w:cs="Times New Roman"/>
          <w:sz w:val="28"/>
          <w:szCs w:val="28"/>
        </w:rPr>
        <w:t xml:space="preserve">а) </w:t>
      </w:r>
      <w:r w:rsidR="00782E72" w:rsidRPr="007F785F">
        <w:rPr>
          <w:rFonts w:ascii="Times New Roman" w:hAnsi="Times New Roman" w:cs="Times New Roman"/>
          <w:sz w:val="28"/>
          <w:szCs w:val="28"/>
        </w:rPr>
        <w:t xml:space="preserve">обеспечить представление в 2023 году годового отчета о реализации </w:t>
      </w:r>
      <w:r w:rsidR="005C4D72">
        <w:rPr>
          <w:rFonts w:ascii="Times New Roman" w:hAnsi="Times New Roman" w:cs="Times New Roman"/>
          <w:sz w:val="28"/>
          <w:szCs w:val="28"/>
        </w:rPr>
        <w:t>муниципальных</w:t>
      </w:r>
      <w:r w:rsidR="00782E72" w:rsidRPr="007F785F">
        <w:rPr>
          <w:rFonts w:ascii="Times New Roman" w:hAnsi="Times New Roman" w:cs="Times New Roman"/>
          <w:sz w:val="28"/>
          <w:szCs w:val="28"/>
        </w:rPr>
        <w:t xml:space="preserve"> программ и сводного годового доклада о ходе реализации и об оценке эффективности </w:t>
      </w:r>
      <w:r w:rsidR="005C4D72">
        <w:rPr>
          <w:rFonts w:ascii="Times New Roman" w:hAnsi="Times New Roman" w:cs="Times New Roman"/>
          <w:sz w:val="28"/>
          <w:szCs w:val="28"/>
        </w:rPr>
        <w:t>муниципальных</w:t>
      </w:r>
      <w:r w:rsidR="00782E72" w:rsidRPr="007F785F">
        <w:rPr>
          <w:rFonts w:ascii="Times New Roman" w:hAnsi="Times New Roman" w:cs="Times New Roman"/>
          <w:sz w:val="28"/>
          <w:szCs w:val="28"/>
        </w:rPr>
        <w:t xml:space="preserve"> программ </w:t>
      </w:r>
      <w:r w:rsidR="000B12A7">
        <w:rPr>
          <w:rFonts w:ascii="Times New Roman" w:hAnsi="Times New Roman" w:cs="Times New Roman"/>
          <w:sz w:val="28"/>
          <w:szCs w:val="28"/>
        </w:rPr>
        <w:t>Беляевского района Оренбургской области</w:t>
      </w:r>
      <w:r w:rsidR="00782E72" w:rsidRPr="007F785F">
        <w:rPr>
          <w:rFonts w:ascii="Times New Roman" w:hAnsi="Times New Roman" w:cs="Times New Roman"/>
          <w:sz w:val="28"/>
          <w:szCs w:val="28"/>
        </w:rPr>
        <w:t xml:space="preserve"> за 2022 год в соответствии с Порядком</w:t>
      </w:r>
      <w:r w:rsidR="00FF0B6F">
        <w:rPr>
          <w:rFonts w:ascii="Times New Roman" w:hAnsi="Times New Roman" w:cs="Times New Roman"/>
          <w:sz w:val="28"/>
          <w:szCs w:val="28"/>
        </w:rPr>
        <w:t xml:space="preserve"> </w:t>
      </w:r>
      <w:r w:rsidR="00FF0B6F" w:rsidRPr="00560CDF">
        <w:rPr>
          <w:rFonts w:ascii="Times New Roman" w:hAnsi="Times New Roman" w:cs="Times New Roman"/>
          <w:color w:val="000000"/>
          <w:sz w:val="28"/>
          <w:szCs w:val="28"/>
        </w:rPr>
        <w:t xml:space="preserve">постановления </w:t>
      </w:r>
      <w:r w:rsidR="000B12A7">
        <w:rPr>
          <w:rStyle w:val="s10"/>
          <w:rFonts w:ascii="Times New Roman" w:hAnsi="Times New Roman" w:cs="Times New Roman"/>
          <w:color w:val="000000"/>
          <w:sz w:val="28"/>
          <w:szCs w:val="28"/>
        </w:rPr>
        <w:t>Беляевского района Оренбургской области</w:t>
      </w:r>
      <w:r w:rsidR="00FF0B6F">
        <w:rPr>
          <w:rStyle w:val="s10"/>
          <w:rFonts w:ascii="Times New Roman" w:hAnsi="Times New Roman" w:cs="Times New Roman"/>
          <w:color w:val="000000"/>
          <w:sz w:val="28"/>
          <w:szCs w:val="28"/>
        </w:rPr>
        <w:t xml:space="preserve"> от 26.08.2021 года № 516</w:t>
      </w:r>
      <w:r w:rsidR="00FF0B6F" w:rsidRPr="001D5566">
        <w:rPr>
          <w:rStyle w:val="s10"/>
          <w:rFonts w:ascii="Times New Roman" w:hAnsi="Times New Roman" w:cs="Times New Roman"/>
          <w:color w:val="000000"/>
          <w:sz w:val="28"/>
          <w:szCs w:val="28"/>
        </w:rPr>
        <w:t xml:space="preserve">-п «Об утверждении порядка разработки, реализации и оценки эффективности </w:t>
      </w:r>
      <w:r w:rsidR="00FF0B6F">
        <w:rPr>
          <w:rStyle w:val="s10"/>
          <w:rFonts w:ascii="Times New Roman" w:hAnsi="Times New Roman" w:cs="Times New Roman"/>
          <w:color w:val="000000"/>
          <w:sz w:val="28"/>
          <w:szCs w:val="28"/>
        </w:rPr>
        <w:t>муниципальных</w:t>
      </w:r>
      <w:r w:rsidR="00FF0B6F" w:rsidRPr="001D5566">
        <w:rPr>
          <w:rStyle w:val="s10"/>
          <w:rFonts w:ascii="Times New Roman" w:hAnsi="Times New Roman" w:cs="Times New Roman"/>
          <w:color w:val="000000"/>
          <w:sz w:val="28"/>
          <w:szCs w:val="28"/>
        </w:rPr>
        <w:t xml:space="preserve"> программ </w:t>
      </w:r>
      <w:r w:rsidR="000B12A7">
        <w:rPr>
          <w:rStyle w:val="s10"/>
          <w:rFonts w:ascii="Times New Roman" w:hAnsi="Times New Roman" w:cs="Times New Roman"/>
          <w:color w:val="000000"/>
          <w:sz w:val="28"/>
          <w:szCs w:val="28"/>
        </w:rPr>
        <w:t>Беляевского района Оренбургской области</w:t>
      </w:r>
      <w:r w:rsidR="00FF0B6F" w:rsidRPr="001D5566">
        <w:rPr>
          <w:rStyle w:val="s10"/>
          <w:rFonts w:ascii="Times New Roman" w:hAnsi="Times New Roman" w:cs="Times New Roman"/>
          <w:color w:val="000000"/>
          <w:sz w:val="28"/>
          <w:szCs w:val="28"/>
        </w:rPr>
        <w:t>»</w:t>
      </w:r>
      <w:r w:rsidR="00FF0B6F">
        <w:rPr>
          <w:rStyle w:val="s10"/>
          <w:rFonts w:ascii="Times New Roman" w:hAnsi="Times New Roman" w:cs="Times New Roman"/>
          <w:color w:val="000000"/>
          <w:sz w:val="28"/>
          <w:szCs w:val="28"/>
        </w:rPr>
        <w:t>, действующей по состоянию на 31 декабря 2022 года.</w:t>
      </w:r>
    </w:p>
    <w:p w:rsidR="00E20FCE" w:rsidRDefault="00D86CEA" w:rsidP="00782E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lastRenderedPageBreak/>
        <w:t>4</w:t>
      </w:r>
      <w:r w:rsidR="00E20FCE">
        <w:rPr>
          <w:rFonts w:ascii="Times New Roman" w:hAnsi="Times New Roman" w:cs="Times New Roman"/>
          <w:sz w:val="28"/>
          <w:szCs w:val="28"/>
        </w:rPr>
        <w:t xml:space="preserve">. Контроль за исполнением настоящего </w:t>
      </w:r>
      <w:r w:rsidR="00FA150D">
        <w:rPr>
          <w:rFonts w:ascii="Times New Roman" w:hAnsi="Times New Roman" w:cs="Times New Roman"/>
          <w:sz w:val="28"/>
          <w:szCs w:val="28"/>
        </w:rPr>
        <w:t xml:space="preserve">постановления </w:t>
      </w:r>
      <w:r w:rsidR="00E20FCE">
        <w:rPr>
          <w:rFonts w:ascii="Times New Roman" w:hAnsi="Times New Roman" w:cs="Times New Roman"/>
          <w:sz w:val="28"/>
          <w:szCs w:val="28"/>
        </w:rPr>
        <w:t xml:space="preserve">возложить на </w:t>
      </w:r>
      <w:r w:rsidR="00135830">
        <w:rPr>
          <w:rFonts w:ascii="Times New Roman" w:hAnsi="Times New Roman" w:cs="Times New Roman"/>
          <w:sz w:val="28"/>
          <w:szCs w:val="28"/>
        </w:rPr>
        <w:t xml:space="preserve"> первого заместителя главы администрации по финансово-экономическому и территориальному развитию</w:t>
      </w:r>
      <w:r w:rsidR="00DF4A8A">
        <w:rPr>
          <w:rFonts w:ascii="Times New Roman" w:hAnsi="Times New Roman" w:cs="Times New Roman"/>
          <w:sz w:val="28"/>
          <w:szCs w:val="28"/>
        </w:rPr>
        <w:t xml:space="preserve"> Бучневу Ларису Михайловну.</w:t>
      </w:r>
    </w:p>
    <w:p w:rsidR="001D5566" w:rsidRPr="00782E72" w:rsidRDefault="00D86CEA" w:rsidP="0082103B">
      <w:pPr>
        <w:pStyle w:val="Default"/>
        <w:tabs>
          <w:tab w:val="left" w:pos="720"/>
        </w:tabs>
        <w:jc w:val="both"/>
        <w:rPr>
          <w:sz w:val="28"/>
          <w:szCs w:val="28"/>
        </w:rPr>
      </w:pPr>
      <w:r>
        <w:rPr>
          <w:sz w:val="28"/>
          <w:szCs w:val="28"/>
        </w:rPr>
        <w:t xml:space="preserve">          5</w:t>
      </w:r>
      <w:r w:rsidR="001D0606">
        <w:rPr>
          <w:sz w:val="28"/>
          <w:szCs w:val="28"/>
        </w:rPr>
        <w:t xml:space="preserve">. </w:t>
      </w:r>
      <w:r w:rsidR="0082103B">
        <w:rPr>
          <w:sz w:val="28"/>
          <w:szCs w:val="28"/>
        </w:rPr>
        <w:t>Постановление</w:t>
      </w:r>
      <w:r w:rsidR="00B44657">
        <w:rPr>
          <w:sz w:val="28"/>
          <w:szCs w:val="28"/>
        </w:rPr>
        <w:t xml:space="preserve"> вступает в силу со дня</w:t>
      </w:r>
      <w:r w:rsidR="0082103B" w:rsidRPr="005620FD">
        <w:rPr>
          <w:sz w:val="28"/>
          <w:szCs w:val="28"/>
        </w:rPr>
        <w:t xml:space="preserve"> его </w:t>
      </w:r>
      <w:r w:rsidR="00C137E6">
        <w:rPr>
          <w:sz w:val="28"/>
          <w:szCs w:val="28"/>
        </w:rPr>
        <w:t>подписания</w:t>
      </w:r>
      <w:r w:rsidR="009B7BF1">
        <w:rPr>
          <w:sz w:val="28"/>
          <w:szCs w:val="28"/>
        </w:rPr>
        <w:t>,</w:t>
      </w:r>
      <w:r w:rsidR="00C137E6">
        <w:rPr>
          <w:sz w:val="28"/>
          <w:szCs w:val="28"/>
        </w:rPr>
        <w:t xml:space="preserve"> </w:t>
      </w:r>
      <w:r w:rsidR="001D0606">
        <w:rPr>
          <w:sz w:val="28"/>
          <w:szCs w:val="28"/>
        </w:rPr>
        <w:t xml:space="preserve">но не ранее 1 января 2023 года, и применяется к правоотношениям, возникающим при составлении и исполнении </w:t>
      </w:r>
      <w:r w:rsidR="00FF0B6F">
        <w:rPr>
          <w:sz w:val="28"/>
          <w:szCs w:val="28"/>
        </w:rPr>
        <w:t xml:space="preserve">районного </w:t>
      </w:r>
      <w:r w:rsidR="001D0606">
        <w:rPr>
          <w:sz w:val="28"/>
          <w:szCs w:val="28"/>
        </w:rPr>
        <w:t xml:space="preserve"> бюджета, начиная с бюджета на 2023 год и на плановый период 2024 и 2025 годов.</w:t>
      </w:r>
    </w:p>
    <w:p w:rsidR="008C7447" w:rsidRDefault="008C7447" w:rsidP="008C7447">
      <w:pPr>
        <w:jc w:val="center"/>
        <w:rPr>
          <w:rFonts w:ascii="Times New Roman" w:hAnsi="Times New Roman" w:cs="Times New Roman"/>
          <w:color w:val="000000"/>
          <w:sz w:val="28"/>
          <w:szCs w:val="28"/>
        </w:rPr>
      </w:pPr>
    </w:p>
    <w:p w:rsidR="008C7447" w:rsidRDefault="008C7447" w:rsidP="008C7447">
      <w:pPr>
        <w:jc w:val="center"/>
        <w:rPr>
          <w:rFonts w:ascii="Times New Roman" w:hAnsi="Times New Roman" w:cs="Times New Roman"/>
          <w:color w:val="000000"/>
          <w:sz w:val="28"/>
          <w:szCs w:val="28"/>
        </w:rPr>
      </w:pPr>
    </w:p>
    <w:p w:rsidR="008C7447" w:rsidRPr="005B7C61" w:rsidRDefault="005B7C61" w:rsidP="008C7447">
      <w:pPr>
        <w:ind w:firstLine="0"/>
        <w:rPr>
          <w:rFonts w:ascii="Times New Roman" w:hAnsi="Times New Roman" w:cs="Times New Roman"/>
          <w:sz w:val="28"/>
          <w:szCs w:val="28"/>
        </w:rPr>
      </w:pPr>
      <w:r w:rsidRPr="005B7C61">
        <w:rPr>
          <w:rFonts w:ascii="Times New Roman" w:hAnsi="Times New Roman" w:cs="Times New Roman"/>
          <w:sz w:val="28"/>
          <w:szCs w:val="28"/>
        </w:rPr>
        <w:t xml:space="preserve">Глава района   </w:t>
      </w:r>
      <w:r w:rsidR="008C7447">
        <w:rPr>
          <w:rFonts w:ascii="Times New Roman" w:hAnsi="Times New Roman" w:cs="Times New Roman"/>
          <w:sz w:val="28"/>
          <w:szCs w:val="28"/>
        </w:rPr>
        <w:t xml:space="preserve">         </w:t>
      </w:r>
      <w:r w:rsidRPr="005B7C61">
        <w:rPr>
          <w:rFonts w:ascii="Times New Roman" w:hAnsi="Times New Roman" w:cs="Times New Roman"/>
          <w:sz w:val="28"/>
          <w:szCs w:val="28"/>
        </w:rPr>
        <w:t xml:space="preserve">  </w:t>
      </w:r>
      <w:r w:rsidR="000E1C34" w:rsidRPr="000E1C34">
        <w:rPr>
          <w:noProof/>
          <w:color w:val="000000"/>
          <w:sz w:val="16"/>
          <w:szCs w:val="16"/>
        </w:rPr>
        <w:drawing>
          <wp:inline distT="0" distB="0" distL="0" distR="0">
            <wp:extent cx="2988310" cy="1192530"/>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2" cstate="print"/>
                    <a:stretch>
                      <a:fillRect/>
                    </a:stretch>
                  </pic:blipFill>
                  <pic:spPr bwMode="auto">
                    <a:xfrm>
                      <a:off x="0" y="0"/>
                      <a:ext cx="2988310" cy="1192530"/>
                    </a:xfrm>
                    <a:prstGeom prst="rect">
                      <a:avLst/>
                    </a:prstGeom>
                  </pic:spPr>
                </pic:pic>
              </a:graphicData>
            </a:graphic>
          </wp:inline>
        </w:drawing>
      </w:r>
      <w:r w:rsidR="008C7447">
        <w:rPr>
          <w:color w:val="000000"/>
          <w:sz w:val="16"/>
          <w:szCs w:val="16"/>
        </w:rPr>
        <w:t xml:space="preserve">   </w:t>
      </w:r>
      <w:r w:rsidR="008C7447" w:rsidRPr="005B7C61">
        <w:rPr>
          <w:rFonts w:ascii="Times New Roman" w:hAnsi="Times New Roman" w:cs="Times New Roman"/>
          <w:sz w:val="28"/>
          <w:szCs w:val="28"/>
        </w:rPr>
        <w:t>А.А. Федотов</w:t>
      </w:r>
    </w:p>
    <w:p w:rsidR="008C7447" w:rsidRDefault="008C7447" w:rsidP="008C7447">
      <w:pPr>
        <w:jc w:val="left"/>
        <w:rPr>
          <w:szCs w:val="28"/>
        </w:rPr>
      </w:pPr>
    </w:p>
    <w:p w:rsidR="005B7C61" w:rsidRPr="005B7C61" w:rsidRDefault="005B7C61" w:rsidP="005B7C61">
      <w:pPr>
        <w:ind w:firstLine="0"/>
        <w:rPr>
          <w:rFonts w:ascii="Times New Roman" w:hAnsi="Times New Roman" w:cs="Times New Roman"/>
          <w:sz w:val="28"/>
          <w:szCs w:val="28"/>
        </w:rPr>
      </w:pPr>
      <w:r w:rsidRPr="005B7C61">
        <w:rPr>
          <w:rFonts w:ascii="Times New Roman" w:hAnsi="Times New Roman" w:cs="Times New Roman"/>
          <w:sz w:val="28"/>
          <w:szCs w:val="28"/>
        </w:rPr>
        <w:t xml:space="preserve">                                                 </w:t>
      </w:r>
    </w:p>
    <w:p w:rsidR="005B7C61" w:rsidRPr="005B7C61" w:rsidRDefault="005B7C61" w:rsidP="005B7C61">
      <w:pPr>
        <w:rPr>
          <w:rFonts w:ascii="Times New Roman" w:hAnsi="Times New Roman" w:cs="Times New Roman"/>
          <w:sz w:val="28"/>
          <w:szCs w:val="28"/>
        </w:rPr>
      </w:pPr>
    </w:p>
    <w:p w:rsidR="005B7C61" w:rsidRPr="005B7C61" w:rsidRDefault="005B7C61" w:rsidP="005B7C61">
      <w:pPr>
        <w:rPr>
          <w:rFonts w:ascii="Times New Roman" w:hAnsi="Times New Roman" w:cs="Times New Roman"/>
          <w:sz w:val="28"/>
          <w:szCs w:val="28"/>
        </w:rPr>
      </w:pPr>
    </w:p>
    <w:p w:rsidR="005B7C61" w:rsidRPr="005B7C61" w:rsidRDefault="005B7C61" w:rsidP="005B7C61">
      <w:pPr>
        <w:rPr>
          <w:rFonts w:ascii="Times New Roman" w:hAnsi="Times New Roman" w:cs="Times New Roman"/>
          <w:sz w:val="28"/>
          <w:szCs w:val="28"/>
        </w:rPr>
      </w:pPr>
    </w:p>
    <w:p w:rsidR="00DF4A8A" w:rsidRDefault="005B7C61" w:rsidP="005B7C61">
      <w:pPr>
        <w:ind w:left="180"/>
      </w:pPr>
      <w:r w:rsidRPr="008B4D98">
        <w:rPr>
          <w:sz w:val="28"/>
          <w:szCs w:val="28"/>
        </w:rPr>
        <w:tab/>
      </w:r>
    </w:p>
    <w:p w:rsidR="00DF4A8A" w:rsidRPr="00DF4A8A" w:rsidRDefault="00DF4A8A" w:rsidP="00DF4A8A"/>
    <w:p w:rsidR="00DF4A8A" w:rsidRDefault="00DF4A8A" w:rsidP="00DF4A8A"/>
    <w:tbl>
      <w:tblPr>
        <w:tblW w:w="0" w:type="auto"/>
        <w:tblLook w:val="01E0" w:firstRow="1" w:lastRow="1" w:firstColumn="1" w:lastColumn="1" w:noHBand="0" w:noVBand="0"/>
      </w:tblPr>
      <w:tblGrid>
        <w:gridCol w:w="1723"/>
        <w:gridCol w:w="7989"/>
      </w:tblGrid>
      <w:tr w:rsidR="00DF4A8A" w:rsidRPr="008B4D98" w:rsidTr="00DF4A8A">
        <w:tc>
          <w:tcPr>
            <w:tcW w:w="1728" w:type="dxa"/>
          </w:tcPr>
          <w:p w:rsidR="00DF4A8A" w:rsidRPr="00540A21" w:rsidRDefault="00DF4A8A" w:rsidP="00DF4A8A">
            <w:pPr>
              <w:ind w:firstLine="0"/>
              <w:rPr>
                <w:rFonts w:ascii="Times New Roman" w:hAnsi="Times New Roman" w:cs="Times New Roman"/>
                <w:sz w:val="28"/>
                <w:szCs w:val="28"/>
              </w:rPr>
            </w:pPr>
            <w:r w:rsidRPr="00540A21">
              <w:rPr>
                <w:rFonts w:ascii="Times New Roman" w:hAnsi="Times New Roman" w:cs="Times New Roman"/>
                <w:sz w:val="28"/>
                <w:szCs w:val="28"/>
              </w:rPr>
              <w:t xml:space="preserve">Разослано:   </w:t>
            </w:r>
          </w:p>
          <w:p w:rsidR="00DF4A8A" w:rsidRPr="00540A21" w:rsidRDefault="00DF4A8A" w:rsidP="00DF4A8A">
            <w:pPr>
              <w:rPr>
                <w:rFonts w:ascii="Times New Roman" w:hAnsi="Times New Roman" w:cs="Times New Roman"/>
                <w:sz w:val="28"/>
                <w:szCs w:val="28"/>
              </w:rPr>
            </w:pPr>
          </w:p>
        </w:tc>
        <w:tc>
          <w:tcPr>
            <w:tcW w:w="8126" w:type="dxa"/>
          </w:tcPr>
          <w:p w:rsidR="00DF4A8A" w:rsidRPr="00540A21" w:rsidRDefault="00DF4A8A" w:rsidP="00DF4A8A">
            <w:pPr>
              <w:spacing w:before="100" w:beforeAutospacing="1" w:after="100" w:afterAutospacing="1"/>
              <w:rPr>
                <w:rFonts w:ascii="Times New Roman" w:hAnsi="Times New Roman" w:cs="Times New Roman"/>
                <w:sz w:val="28"/>
                <w:szCs w:val="28"/>
              </w:rPr>
            </w:pPr>
            <w:r w:rsidRPr="00540A21">
              <w:rPr>
                <w:rFonts w:ascii="Times New Roman" w:hAnsi="Times New Roman" w:cs="Times New Roman"/>
                <w:sz w:val="28"/>
                <w:szCs w:val="28"/>
              </w:rPr>
              <w:t xml:space="preserve">Бучневой Л.М., Костенко Р.В., Парфенову А.С., </w:t>
            </w:r>
            <w:r w:rsidR="00082F9E" w:rsidRPr="00082F9E">
              <w:rPr>
                <w:rFonts w:ascii="Times New Roman" w:hAnsi="Times New Roman" w:cs="Times New Roman"/>
                <w:sz w:val="28"/>
                <w:szCs w:val="28"/>
              </w:rPr>
              <w:t>администрации Беляевского района</w:t>
            </w:r>
            <w:r w:rsidR="00082F9E">
              <w:rPr>
                <w:rFonts w:ascii="Times New Roman" w:hAnsi="Times New Roman" w:cs="Times New Roman"/>
                <w:sz w:val="28"/>
                <w:szCs w:val="28"/>
              </w:rPr>
              <w:t>, отделу культуры, отделу образования,</w:t>
            </w:r>
            <w:r w:rsidRPr="00540A21">
              <w:rPr>
                <w:rFonts w:ascii="Times New Roman" w:hAnsi="Times New Roman" w:cs="Times New Roman"/>
                <w:sz w:val="28"/>
                <w:szCs w:val="28"/>
              </w:rPr>
              <w:t xml:space="preserve"> счетной палате, финансовому отделу, прокурору, в дело.   </w:t>
            </w:r>
          </w:p>
        </w:tc>
      </w:tr>
    </w:tbl>
    <w:p w:rsidR="00DF4A8A" w:rsidRDefault="00DF4A8A" w:rsidP="00DF4A8A"/>
    <w:p w:rsidR="00DF4A8A" w:rsidRDefault="00DF4A8A" w:rsidP="00DF4A8A"/>
    <w:p w:rsidR="005B7C61" w:rsidRPr="00DF4A8A" w:rsidRDefault="005B7C61" w:rsidP="00DF4A8A">
      <w:pPr>
        <w:sectPr w:rsidR="005B7C61" w:rsidRPr="00DF4A8A" w:rsidSect="005024C6">
          <w:pgSz w:w="11906" w:h="16838"/>
          <w:pgMar w:top="284" w:right="709" w:bottom="851" w:left="1701" w:header="709" w:footer="709" w:gutter="0"/>
          <w:cols w:space="708"/>
          <w:docGrid w:linePitch="360"/>
        </w:sectPr>
      </w:pPr>
    </w:p>
    <w:p w:rsidR="00103480" w:rsidRDefault="00A05121" w:rsidP="00452427">
      <w:pPr>
        <w:pStyle w:val="BlockQuotation"/>
        <w:tabs>
          <w:tab w:val="left" w:pos="-426"/>
        </w:tabs>
        <w:ind w:left="5387" w:right="-58" w:firstLine="0"/>
        <w:jc w:val="left"/>
      </w:pPr>
      <w:r>
        <w:lastRenderedPageBreak/>
        <w:t>Пр</w:t>
      </w:r>
      <w:r w:rsidR="00920CAD">
        <w:t xml:space="preserve">иложение </w:t>
      </w:r>
    </w:p>
    <w:p w:rsidR="00135830" w:rsidRDefault="00452427" w:rsidP="00135830">
      <w:pPr>
        <w:pStyle w:val="BlockQuotation"/>
        <w:tabs>
          <w:tab w:val="left" w:pos="-426"/>
        </w:tabs>
        <w:ind w:left="5387" w:right="-58" w:firstLine="0"/>
        <w:jc w:val="left"/>
      </w:pPr>
      <w:r>
        <w:t>к</w:t>
      </w:r>
      <w:r w:rsidR="00920CAD">
        <w:t xml:space="preserve"> постановлению </w:t>
      </w:r>
      <w:r w:rsidR="00135830">
        <w:t xml:space="preserve">администрации Беляевского района </w:t>
      </w:r>
    </w:p>
    <w:p w:rsidR="00920CAD" w:rsidRDefault="00452427" w:rsidP="00135830">
      <w:pPr>
        <w:pStyle w:val="BlockQuotation"/>
        <w:tabs>
          <w:tab w:val="left" w:pos="-426"/>
        </w:tabs>
        <w:ind w:left="5387" w:right="-58" w:firstLine="0"/>
        <w:jc w:val="left"/>
      </w:pPr>
      <w:r>
        <w:t>о</w:t>
      </w:r>
      <w:r w:rsidR="00920CAD">
        <w:t>т _________ № ____</w:t>
      </w:r>
    </w:p>
    <w:p w:rsidR="00920CAD" w:rsidRDefault="00920CAD" w:rsidP="00D70B4E">
      <w:pPr>
        <w:pStyle w:val="BlockQuotation"/>
        <w:tabs>
          <w:tab w:val="left" w:pos="-426"/>
        </w:tabs>
        <w:ind w:left="0" w:right="-58" w:firstLine="0"/>
        <w:jc w:val="right"/>
      </w:pPr>
    </w:p>
    <w:p w:rsidR="00A05121" w:rsidRDefault="00540A21" w:rsidP="00540A21">
      <w:pPr>
        <w:pStyle w:val="BlockQuotation"/>
        <w:tabs>
          <w:tab w:val="left" w:pos="-426"/>
          <w:tab w:val="left" w:pos="5349"/>
        </w:tabs>
        <w:ind w:left="0" w:right="-58" w:firstLine="0"/>
      </w:pPr>
      <w:r>
        <w:tab/>
        <w:t>«</w:t>
      </w:r>
      <w:r>
        <w:rPr>
          <w:rStyle w:val="s10"/>
          <w:color w:val="000000"/>
        </w:rPr>
        <w:t>П</w:t>
      </w:r>
      <w:r w:rsidRPr="005D1265">
        <w:rPr>
          <w:rStyle w:val="s10"/>
          <w:color w:val="000000"/>
        </w:rPr>
        <w:t xml:space="preserve">риложение к </w:t>
      </w:r>
      <w:r>
        <w:rPr>
          <w:rStyle w:val="s10"/>
          <w:color w:val="000000"/>
        </w:rPr>
        <w:t>постановлению</w:t>
      </w:r>
    </w:p>
    <w:p w:rsidR="00540A21" w:rsidRDefault="00540A21" w:rsidP="00540A21">
      <w:pPr>
        <w:pStyle w:val="BlockQuotation"/>
        <w:tabs>
          <w:tab w:val="left" w:pos="-426"/>
          <w:tab w:val="left" w:pos="5349"/>
        </w:tabs>
        <w:ind w:left="0" w:right="-58" w:firstLine="0"/>
      </w:pPr>
      <w:r>
        <w:tab/>
        <w:t xml:space="preserve">администрации Беляевского    </w:t>
      </w:r>
    </w:p>
    <w:p w:rsidR="00A05121" w:rsidRDefault="00540A21" w:rsidP="00C143ED">
      <w:pPr>
        <w:pStyle w:val="BlockQuotation"/>
        <w:tabs>
          <w:tab w:val="left" w:pos="-426"/>
          <w:tab w:val="left" w:pos="5245"/>
        </w:tabs>
        <w:ind w:left="0" w:right="-58" w:firstLine="0"/>
      </w:pPr>
      <w:r>
        <w:t xml:space="preserve">                                      </w:t>
      </w:r>
      <w:r>
        <w:tab/>
        <w:t xml:space="preserve">района </w:t>
      </w:r>
      <w:r>
        <w:rPr>
          <w:rStyle w:val="s10"/>
          <w:color w:val="000000"/>
        </w:rPr>
        <w:t>от 26.08.2021 года № 516</w:t>
      </w:r>
      <w:r w:rsidRPr="001D5566">
        <w:rPr>
          <w:rStyle w:val="s10"/>
          <w:color w:val="000000"/>
        </w:rPr>
        <w:t>-п</w:t>
      </w:r>
    </w:p>
    <w:p w:rsidR="00103480" w:rsidRPr="00085F03" w:rsidRDefault="00103480" w:rsidP="00103480">
      <w:pPr>
        <w:pStyle w:val="BlockQuotation"/>
        <w:tabs>
          <w:tab w:val="left" w:pos="-426"/>
        </w:tabs>
        <w:ind w:left="0" w:right="-58" w:firstLine="0"/>
        <w:jc w:val="center"/>
        <w:rPr>
          <w:b/>
        </w:rPr>
      </w:pPr>
      <w:r w:rsidRPr="00085F03">
        <w:rPr>
          <w:b/>
        </w:rPr>
        <w:t>По</w:t>
      </w:r>
      <w:r w:rsidR="00085F03" w:rsidRPr="00085F03">
        <w:rPr>
          <w:b/>
        </w:rPr>
        <w:t>рядок</w:t>
      </w:r>
    </w:p>
    <w:p w:rsidR="00103480" w:rsidRPr="00085F03" w:rsidRDefault="00085F03" w:rsidP="00103480">
      <w:pPr>
        <w:pStyle w:val="BlockQuotation"/>
        <w:tabs>
          <w:tab w:val="left" w:pos="-426"/>
        </w:tabs>
        <w:ind w:left="0" w:right="-58" w:firstLine="0"/>
        <w:jc w:val="center"/>
        <w:rPr>
          <w:b/>
        </w:rPr>
      </w:pPr>
      <w:r w:rsidRPr="00085F03">
        <w:rPr>
          <w:b/>
        </w:rPr>
        <w:t>разработки, реализации и оценки эффективности</w:t>
      </w:r>
    </w:p>
    <w:p w:rsidR="00103480" w:rsidRDefault="005C4D72" w:rsidP="00103480">
      <w:pPr>
        <w:pStyle w:val="BlockQuotation"/>
        <w:tabs>
          <w:tab w:val="left" w:pos="-426"/>
        </w:tabs>
        <w:ind w:left="0" w:right="-58" w:firstLine="0"/>
        <w:jc w:val="center"/>
        <w:rPr>
          <w:b/>
        </w:rPr>
      </w:pPr>
      <w:r>
        <w:rPr>
          <w:b/>
        </w:rPr>
        <w:t>муниципальных</w:t>
      </w:r>
      <w:r w:rsidR="00085F03" w:rsidRPr="00085F03">
        <w:rPr>
          <w:b/>
        </w:rPr>
        <w:t xml:space="preserve"> программ </w:t>
      </w:r>
      <w:r w:rsidR="000B12A7">
        <w:rPr>
          <w:b/>
        </w:rPr>
        <w:t>Беляевского района Оренбургской области</w:t>
      </w:r>
    </w:p>
    <w:p w:rsidR="009509EF" w:rsidRDefault="009509EF" w:rsidP="00103480">
      <w:pPr>
        <w:pStyle w:val="BlockQuotation"/>
        <w:tabs>
          <w:tab w:val="left" w:pos="-426"/>
        </w:tabs>
        <w:ind w:left="0" w:right="-58" w:firstLine="0"/>
        <w:jc w:val="center"/>
        <w:rPr>
          <w:b/>
        </w:rPr>
      </w:pPr>
    </w:p>
    <w:p w:rsidR="009509EF" w:rsidRDefault="009509EF" w:rsidP="00103480">
      <w:pPr>
        <w:pStyle w:val="BlockQuotation"/>
        <w:tabs>
          <w:tab w:val="left" w:pos="-426"/>
        </w:tabs>
        <w:ind w:left="0" w:right="-58" w:firstLine="0"/>
        <w:jc w:val="center"/>
      </w:pPr>
      <w:r>
        <w:rPr>
          <w:b/>
        </w:rPr>
        <w:t xml:space="preserve"> </w:t>
      </w:r>
      <w:r w:rsidRPr="009509EF">
        <w:t>Список сокращений, используемых в Программе</w:t>
      </w:r>
      <w:r>
        <w:t xml:space="preserve"> :</w:t>
      </w:r>
    </w:p>
    <w:p w:rsidR="009509EF" w:rsidRDefault="009509EF" w:rsidP="00103480">
      <w:pPr>
        <w:pStyle w:val="BlockQuotation"/>
        <w:tabs>
          <w:tab w:val="left" w:pos="-426"/>
        </w:tabs>
        <w:ind w:left="0" w:right="-58" w:firstLine="0"/>
        <w:jc w:val="center"/>
      </w:pPr>
    </w:p>
    <w:tbl>
      <w:tblPr>
        <w:tblW w:w="0" w:type="auto"/>
        <w:tblLayout w:type="fixed"/>
        <w:tblLook w:val="0000" w:firstRow="0" w:lastRow="0" w:firstColumn="0" w:lastColumn="0" w:noHBand="0" w:noVBand="0"/>
      </w:tblPr>
      <w:tblGrid>
        <w:gridCol w:w="4077"/>
        <w:gridCol w:w="5812"/>
      </w:tblGrid>
      <w:tr w:rsidR="009509EF" w:rsidRPr="009509EF" w:rsidTr="009509EF">
        <w:tc>
          <w:tcPr>
            <w:tcW w:w="4077" w:type="dxa"/>
            <w:shd w:val="clear" w:color="auto" w:fill="auto"/>
          </w:tcPr>
          <w:p w:rsidR="009509EF" w:rsidRPr="009509EF" w:rsidRDefault="009509EF" w:rsidP="009509EF">
            <w:pPr>
              <w:rPr>
                <w:rFonts w:ascii="Times New Roman" w:hAnsi="Times New Roman" w:cs="Times New Roman"/>
              </w:rPr>
            </w:pPr>
            <w:r w:rsidRPr="009509EF">
              <w:rPr>
                <w:rFonts w:ascii="Times New Roman" w:hAnsi="Times New Roman" w:cs="Times New Roman"/>
                <w:sz w:val="28"/>
                <w:szCs w:val="28"/>
              </w:rPr>
              <w:t>Администрация</w:t>
            </w:r>
          </w:p>
        </w:tc>
        <w:tc>
          <w:tcPr>
            <w:tcW w:w="5812" w:type="dxa"/>
            <w:shd w:val="clear" w:color="auto" w:fill="auto"/>
          </w:tcPr>
          <w:p w:rsidR="009509EF" w:rsidRPr="009509EF" w:rsidRDefault="009509EF" w:rsidP="009509EF">
            <w:pPr>
              <w:rPr>
                <w:rFonts w:ascii="Times New Roman" w:hAnsi="Times New Roman" w:cs="Times New Roman"/>
              </w:rPr>
            </w:pPr>
            <w:r w:rsidRPr="009509EF">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Беляевского района </w:t>
            </w:r>
            <w:r w:rsidRPr="009509EF">
              <w:rPr>
                <w:rFonts w:ascii="Times New Roman" w:hAnsi="Times New Roman" w:cs="Times New Roman"/>
                <w:sz w:val="28"/>
                <w:szCs w:val="28"/>
              </w:rPr>
              <w:t>Оренбургской области</w:t>
            </w:r>
          </w:p>
          <w:p w:rsidR="009509EF" w:rsidRPr="009509EF" w:rsidRDefault="009509EF" w:rsidP="009509EF">
            <w:pPr>
              <w:rPr>
                <w:rFonts w:ascii="Times New Roman" w:hAnsi="Times New Roman" w:cs="Times New Roman"/>
                <w:sz w:val="28"/>
                <w:szCs w:val="28"/>
              </w:rPr>
            </w:pPr>
          </w:p>
        </w:tc>
      </w:tr>
      <w:tr w:rsidR="009509EF" w:rsidRPr="009509EF" w:rsidTr="009509EF">
        <w:tc>
          <w:tcPr>
            <w:tcW w:w="4077" w:type="dxa"/>
            <w:shd w:val="clear" w:color="auto" w:fill="auto"/>
          </w:tcPr>
          <w:p w:rsidR="009509EF" w:rsidRPr="009509EF" w:rsidRDefault="009509EF" w:rsidP="009509EF">
            <w:pPr>
              <w:rPr>
                <w:rFonts w:ascii="Times New Roman" w:hAnsi="Times New Roman" w:cs="Times New Roman"/>
              </w:rPr>
            </w:pPr>
            <w:r w:rsidRPr="009509EF">
              <w:rPr>
                <w:rFonts w:ascii="Times New Roman" w:hAnsi="Times New Roman" w:cs="Times New Roman"/>
                <w:sz w:val="28"/>
                <w:szCs w:val="28"/>
              </w:rPr>
              <w:t>муниципальное образование</w:t>
            </w:r>
          </w:p>
        </w:tc>
        <w:tc>
          <w:tcPr>
            <w:tcW w:w="5812" w:type="dxa"/>
            <w:shd w:val="clear" w:color="auto" w:fill="auto"/>
          </w:tcPr>
          <w:p w:rsidR="006D5CE5" w:rsidRPr="009509EF" w:rsidRDefault="006D5CE5" w:rsidP="006D5CE5">
            <w:pPr>
              <w:rPr>
                <w:rFonts w:ascii="Times New Roman" w:hAnsi="Times New Roman" w:cs="Times New Roman"/>
              </w:rPr>
            </w:pPr>
            <w:r>
              <w:rPr>
                <w:rFonts w:ascii="Times New Roman" w:hAnsi="Times New Roman" w:cs="Times New Roman"/>
                <w:sz w:val="28"/>
                <w:szCs w:val="28"/>
              </w:rPr>
              <w:t xml:space="preserve">Муниципального </w:t>
            </w:r>
            <w:r w:rsidRPr="009509E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Беляевского района </w:t>
            </w:r>
            <w:r w:rsidRPr="009509EF">
              <w:rPr>
                <w:rFonts w:ascii="Times New Roman" w:hAnsi="Times New Roman" w:cs="Times New Roman"/>
                <w:sz w:val="28"/>
                <w:szCs w:val="28"/>
              </w:rPr>
              <w:t>Оренбургской области</w:t>
            </w:r>
          </w:p>
          <w:p w:rsidR="009509EF" w:rsidRPr="009509EF" w:rsidRDefault="009509EF" w:rsidP="009509EF">
            <w:pPr>
              <w:rPr>
                <w:rFonts w:ascii="Times New Roman" w:hAnsi="Times New Roman" w:cs="Times New Roman"/>
                <w:sz w:val="28"/>
                <w:szCs w:val="28"/>
              </w:rPr>
            </w:pPr>
          </w:p>
        </w:tc>
      </w:tr>
    </w:tbl>
    <w:p w:rsidR="009509EF" w:rsidRDefault="009509EF" w:rsidP="009509EF">
      <w:pPr>
        <w:pStyle w:val="BlockQuotation"/>
        <w:tabs>
          <w:tab w:val="left" w:pos="-426"/>
          <w:tab w:val="left" w:pos="706"/>
        </w:tabs>
        <w:ind w:left="0" w:right="-58" w:firstLine="0"/>
      </w:pPr>
    </w:p>
    <w:p w:rsidR="009509EF" w:rsidRPr="009509EF" w:rsidRDefault="009509EF" w:rsidP="00103480">
      <w:pPr>
        <w:pStyle w:val="BlockQuotation"/>
        <w:tabs>
          <w:tab w:val="left" w:pos="-426"/>
        </w:tabs>
        <w:ind w:left="0" w:right="-58" w:firstLine="0"/>
        <w:jc w:val="center"/>
      </w:pPr>
    </w:p>
    <w:p w:rsidR="00103480" w:rsidRDefault="00103480" w:rsidP="00103480">
      <w:pPr>
        <w:pStyle w:val="BlockQuotation"/>
        <w:tabs>
          <w:tab w:val="left" w:pos="-426"/>
        </w:tabs>
        <w:ind w:left="0" w:right="-58" w:firstLine="0"/>
        <w:jc w:val="center"/>
        <w:rPr>
          <w:b/>
        </w:rPr>
      </w:pPr>
    </w:p>
    <w:p w:rsidR="00305123" w:rsidRDefault="00305123" w:rsidP="00F27EB4">
      <w:pPr>
        <w:pStyle w:val="ConsPlusTitle"/>
        <w:numPr>
          <w:ilvl w:val="0"/>
          <w:numId w:val="20"/>
        </w:numPr>
        <w:jc w:val="center"/>
        <w:outlineLvl w:val="1"/>
        <w:rPr>
          <w:rFonts w:ascii="Times New Roman" w:hAnsi="Times New Roman" w:cs="Times New Roman"/>
          <w:sz w:val="28"/>
          <w:szCs w:val="28"/>
        </w:rPr>
      </w:pPr>
      <w:r w:rsidRPr="00305123">
        <w:rPr>
          <w:rFonts w:ascii="Times New Roman" w:hAnsi="Times New Roman" w:cs="Times New Roman"/>
          <w:sz w:val="28"/>
          <w:szCs w:val="28"/>
        </w:rPr>
        <w:t>Общие положения</w:t>
      </w:r>
    </w:p>
    <w:p w:rsidR="00FC0A99" w:rsidRDefault="00FC0A99" w:rsidP="00FC0A99">
      <w:pPr>
        <w:pStyle w:val="ConsPlusTitle"/>
        <w:ind w:left="1080"/>
        <w:outlineLvl w:val="1"/>
        <w:rPr>
          <w:rFonts w:ascii="Times New Roman" w:hAnsi="Times New Roman" w:cs="Times New Roman"/>
          <w:sz w:val="28"/>
          <w:szCs w:val="28"/>
        </w:rPr>
      </w:pPr>
    </w:p>
    <w:p w:rsidR="007630B3" w:rsidRDefault="007630B3"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F27EB4" w:rsidRPr="00BA6082">
        <w:rPr>
          <w:rFonts w:ascii="Times New Roman" w:hAnsi="Times New Roman" w:cs="Times New Roman"/>
          <w:sz w:val="28"/>
          <w:szCs w:val="28"/>
        </w:rPr>
        <w:t xml:space="preserve">Настоящий Порядок определяет правила разработки </w:t>
      </w:r>
      <w:r w:rsidR="005C4D72">
        <w:rPr>
          <w:rFonts w:ascii="Times New Roman" w:hAnsi="Times New Roman" w:cs="Times New Roman"/>
          <w:sz w:val="28"/>
          <w:szCs w:val="28"/>
        </w:rPr>
        <w:t>муниципальных</w:t>
      </w:r>
      <w:r w:rsidR="00F27EB4" w:rsidRPr="00BA6082">
        <w:rPr>
          <w:rFonts w:ascii="Times New Roman" w:hAnsi="Times New Roman" w:cs="Times New Roman"/>
          <w:sz w:val="28"/>
          <w:szCs w:val="28"/>
        </w:rPr>
        <w:t xml:space="preserve"> программ </w:t>
      </w:r>
      <w:r w:rsidR="000B12A7">
        <w:rPr>
          <w:rFonts w:ascii="Times New Roman" w:hAnsi="Times New Roman" w:cs="Times New Roman"/>
          <w:sz w:val="28"/>
          <w:szCs w:val="28"/>
        </w:rPr>
        <w:t>Беляевского района Оренбургской области</w:t>
      </w:r>
      <w:r w:rsidR="00F27EB4" w:rsidRPr="00BA6082">
        <w:rPr>
          <w:rFonts w:ascii="Times New Roman" w:hAnsi="Times New Roman" w:cs="Times New Roman"/>
          <w:sz w:val="28"/>
          <w:szCs w:val="28"/>
        </w:rPr>
        <w:t xml:space="preserve">, реализации и проведения оценки эффективности реализации </w:t>
      </w:r>
      <w:r w:rsidR="005C4D72">
        <w:rPr>
          <w:rFonts w:ascii="Times New Roman" w:hAnsi="Times New Roman" w:cs="Times New Roman"/>
          <w:sz w:val="28"/>
          <w:szCs w:val="28"/>
        </w:rPr>
        <w:t>муниципальных</w:t>
      </w:r>
      <w:r w:rsidR="00F27EB4" w:rsidRPr="00BA6082">
        <w:rPr>
          <w:rFonts w:ascii="Times New Roman" w:hAnsi="Times New Roman" w:cs="Times New Roman"/>
          <w:sz w:val="28"/>
          <w:szCs w:val="28"/>
        </w:rPr>
        <w:t xml:space="preserve"> программ </w:t>
      </w:r>
      <w:r w:rsidR="000B12A7">
        <w:rPr>
          <w:rFonts w:ascii="Times New Roman" w:hAnsi="Times New Roman" w:cs="Times New Roman"/>
          <w:sz w:val="28"/>
          <w:szCs w:val="28"/>
        </w:rPr>
        <w:t>Беляевского района Оренбургской области</w:t>
      </w:r>
      <w:r w:rsidR="00F27EB4" w:rsidRPr="00BA6082">
        <w:rPr>
          <w:rFonts w:ascii="Times New Roman" w:hAnsi="Times New Roman" w:cs="Times New Roman"/>
          <w:sz w:val="28"/>
          <w:szCs w:val="28"/>
        </w:rPr>
        <w:t>.</w:t>
      </w:r>
    </w:p>
    <w:p w:rsidR="007203C6" w:rsidRPr="00E4220B" w:rsidRDefault="007630B3" w:rsidP="005E53C2">
      <w:pPr>
        <w:pStyle w:val="ConsPlusNormal"/>
        <w:spacing w:before="240"/>
        <w:ind w:firstLine="539"/>
        <w:jc w:val="both"/>
        <w:rPr>
          <w:rFonts w:ascii="Times New Roman" w:hAnsi="Times New Roman" w:cs="Times New Roman"/>
          <w:color w:val="000000"/>
          <w:sz w:val="28"/>
          <w:szCs w:val="28"/>
        </w:rPr>
      </w:pPr>
      <w:r w:rsidRPr="00010D89">
        <w:rPr>
          <w:rFonts w:ascii="Times New Roman" w:hAnsi="Times New Roman" w:cs="Times New Roman"/>
          <w:sz w:val="28"/>
          <w:szCs w:val="28"/>
        </w:rPr>
        <w:t xml:space="preserve">2. </w:t>
      </w:r>
      <w:r w:rsidR="005C4D72">
        <w:rPr>
          <w:rFonts w:ascii="Times New Roman" w:hAnsi="Times New Roman" w:cs="Times New Roman"/>
          <w:sz w:val="28"/>
          <w:szCs w:val="28"/>
        </w:rPr>
        <w:t>Муниципальная</w:t>
      </w:r>
      <w:r w:rsidR="007203C6" w:rsidRPr="00D00112">
        <w:rPr>
          <w:rFonts w:ascii="Times New Roman" w:hAnsi="Times New Roman" w:cs="Times New Roman"/>
          <w:color w:val="000000"/>
          <w:sz w:val="28"/>
          <w:szCs w:val="28"/>
        </w:rPr>
        <w:t xml:space="preserve"> программа </w:t>
      </w:r>
      <w:r w:rsidR="000B12A7">
        <w:rPr>
          <w:rFonts w:ascii="Times New Roman" w:hAnsi="Times New Roman" w:cs="Times New Roman"/>
          <w:color w:val="000000"/>
          <w:sz w:val="28"/>
          <w:szCs w:val="28"/>
        </w:rPr>
        <w:t>Беляевского района Оренбургской области</w:t>
      </w:r>
      <w:r w:rsidR="007203C6" w:rsidRPr="00D00112">
        <w:rPr>
          <w:rFonts w:ascii="Times New Roman" w:hAnsi="Times New Roman" w:cs="Times New Roman"/>
          <w:color w:val="000000"/>
          <w:sz w:val="28"/>
          <w:szCs w:val="28"/>
        </w:rPr>
        <w:t xml:space="preserve"> - документ стратегического планирования, содержащий комплекс планируемых мероприятий</w:t>
      </w:r>
      <w:r w:rsidR="00D5422C" w:rsidRPr="00D00112">
        <w:rPr>
          <w:rFonts w:ascii="Times New Roman" w:hAnsi="Times New Roman" w:cs="Times New Roman"/>
          <w:color w:val="000000"/>
          <w:sz w:val="28"/>
          <w:szCs w:val="28"/>
        </w:rPr>
        <w:t xml:space="preserve"> (результатов)</w:t>
      </w:r>
      <w:r w:rsidR="007203C6" w:rsidRPr="00D00112">
        <w:rPr>
          <w:rFonts w:ascii="Times New Roman" w:hAnsi="Times New Roman" w:cs="Times New Roman"/>
          <w:color w:val="000000"/>
          <w:sz w:val="28"/>
          <w:szCs w:val="28"/>
        </w:rPr>
        <w:t xml:space="preserve">, взаимоувязанных по задачам, срокам осуществления, исполнителям, ресурсам и обеспечивающих </w:t>
      </w:r>
      <w:r w:rsidR="00213B33">
        <w:rPr>
          <w:rFonts w:ascii="Times New Roman" w:hAnsi="Times New Roman" w:cs="Times New Roman"/>
          <w:color w:val="000000"/>
          <w:sz w:val="28"/>
          <w:szCs w:val="28"/>
        </w:rPr>
        <w:t xml:space="preserve">наиболее эффективное достижение целей и решение задач социально-экономического развития </w:t>
      </w:r>
      <w:r w:rsidR="000B12A7">
        <w:rPr>
          <w:rFonts w:ascii="Times New Roman" w:hAnsi="Times New Roman" w:cs="Times New Roman"/>
          <w:color w:val="000000"/>
          <w:sz w:val="28"/>
          <w:szCs w:val="28"/>
        </w:rPr>
        <w:t>Беляевского района Оренбургской области</w:t>
      </w:r>
      <w:r w:rsidR="007203C6" w:rsidRPr="00E4220B">
        <w:rPr>
          <w:rFonts w:ascii="Times New Roman" w:hAnsi="Times New Roman" w:cs="Times New Roman"/>
          <w:color w:val="000000"/>
          <w:sz w:val="28"/>
          <w:szCs w:val="28"/>
        </w:rPr>
        <w:t>.</w:t>
      </w:r>
    </w:p>
    <w:p w:rsidR="009C3F91" w:rsidRPr="008D6100" w:rsidRDefault="00F27EB4" w:rsidP="005E53C2">
      <w:pPr>
        <w:pStyle w:val="ConsPlusNormal"/>
        <w:spacing w:before="24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3. </w:t>
      </w:r>
      <w:r w:rsidR="009C3F91" w:rsidRPr="008D6100">
        <w:rPr>
          <w:rFonts w:ascii="Times New Roman" w:hAnsi="Times New Roman" w:cs="Times New Roman"/>
          <w:sz w:val="28"/>
          <w:szCs w:val="28"/>
        </w:rPr>
        <w:t xml:space="preserve">Настоящим Порядком выделяются следующие типы </w:t>
      </w:r>
      <w:r w:rsidR="005C4D72" w:rsidRPr="008D6100">
        <w:rPr>
          <w:rFonts w:ascii="Times New Roman" w:hAnsi="Times New Roman" w:cs="Times New Roman"/>
          <w:sz w:val="28"/>
          <w:szCs w:val="28"/>
        </w:rPr>
        <w:t>муниципальных</w:t>
      </w:r>
      <w:r w:rsidR="009C3F91" w:rsidRPr="008D6100">
        <w:rPr>
          <w:rFonts w:ascii="Times New Roman" w:hAnsi="Times New Roman" w:cs="Times New Roman"/>
          <w:sz w:val="28"/>
          <w:szCs w:val="28"/>
        </w:rPr>
        <w:t xml:space="preserve"> программ </w:t>
      </w:r>
      <w:r w:rsidR="000B12A7" w:rsidRPr="008D6100">
        <w:rPr>
          <w:rFonts w:ascii="Times New Roman" w:hAnsi="Times New Roman" w:cs="Times New Roman"/>
          <w:sz w:val="28"/>
          <w:szCs w:val="28"/>
        </w:rPr>
        <w:t>Беляевского района Оренбургской области</w:t>
      </w:r>
      <w:r w:rsidR="009C3F91" w:rsidRPr="008D6100">
        <w:rPr>
          <w:rFonts w:ascii="Times New Roman" w:hAnsi="Times New Roman" w:cs="Times New Roman"/>
          <w:sz w:val="28"/>
          <w:szCs w:val="28"/>
        </w:rPr>
        <w:t>:</w:t>
      </w:r>
    </w:p>
    <w:p w:rsidR="009C3F91" w:rsidRPr="008D6100" w:rsidRDefault="005C4D72" w:rsidP="005E53C2">
      <w:pPr>
        <w:spacing w:before="240"/>
        <w:ind w:firstLine="540"/>
        <w:rPr>
          <w:rFonts w:ascii="Times New Roman" w:hAnsi="Times New Roman" w:cs="Times New Roman"/>
          <w:sz w:val="28"/>
          <w:szCs w:val="28"/>
        </w:rPr>
      </w:pPr>
      <w:r w:rsidRPr="008D6100">
        <w:rPr>
          <w:rFonts w:ascii="Times New Roman" w:hAnsi="Times New Roman" w:cs="Times New Roman"/>
          <w:sz w:val="28"/>
          <w:szCs w:val="28"/>
        </w:rPr>
        <w:t>муниципальная</w:t>
      </w:r>
      <w:r w:rsidR="009C3F91" w:rsidRPr="008D6100">
        <w:rPr>
          <w:rFonts w:ascii="Times New Roman" w:hAnsi="Times New Roman" w:cs="Times New Roman"/>
          <w:sz w:val="28"/>
          <w:szCs w:val="28"/>
        </w:rPr>
        <w:t xml:space="preserve"> программа </w:t>
      </w:r>
      <w:r w:rsidR="006D5CE5">
        <w:rPr>
          <w:rFonts w:ascii="Times New Roman" w:hAnsi="Times New Roman" w:cs="Times New Roman"/>
          <w:color w:val="000000"/>
          <w:sz w:val="28"/>
          <w:szCs w:val="28"/>
          <w:shd w:val="clear" w:color="auto" w:fill="FFFFFF"/>
        </w:rPr>
        <w:t>Администрации</w:t>
      </w:r>
      <w:r w:rsidR="009C3F91" w:rsidRPr="008D6100">
        <w:rPr>
          <w:rFonts w:ascii="Times New Roman" w:hAnsi="Times New Roman" w:cs="Times New Roman"/>
          <w:sz w:val="28"/>
          <w:szCs w:val="28"/>
        </w:rPr>
        <w:t xml:space="preserve">, предметом которой является достижение приоритетов и целей </w:t>
      </w:r>
      <w:r w:rsidR="002A17B6" w:rsidRPr="008D6100">
        <w:rPr>
          <w:rFonts w:ascii="Times New Roman" w:hAnsi="Times New Roman" w:cs="Times New Roman"/>
          <w:sz w:val="28"/>
          <w:szCs w:val="28"/>
        </w:rPr>
        <w:t xml:space="preserve">социально-экономического развития </w:t>
      </w:r>
      <w:r w:rsidR="006D5CE5">
        <w:rPr>
          <w:rFonts w:ascii="Times New Roman" w:hAnsi="Times New Roman" w:cs="Times New Roman"/>
          <w:color w:val="000000"/>
          <w:sz w:val="28"/>
          <w:szCs w:val="28"/>
          <w:shd w:val="clear" w:color="auto" w:fill="FFFFFF"/>
        </w:rPr>
        <w:t>муниципального образования</w:t>
      </w:r>
      <w:r w:rsidR="009142AD" w:rsidRPr="008D6100">
        <w:rPr>
          <w:rFonts w:ascii="Times New Roman" w:hAnsi="Times New Roman" w:cs="Times New Roman"/>
          <w:sz w:val="28"/>
          <w:szCs w:val="28"/>
        </w:rPr>
        <w:t xml:space="preserve"> </w:t>
      </w:r>
      <w:r w:rsidR="009C3F91" w:rsidRPr="008D6100">
        <w:rPr>
          <w:rFonts w:ascii="Times New Roman" w:hAnsi="Times New Roman" w:cs="Times New Roman"/>
          <w:sz w:val="28"/>
          <w:szCs w:val="28"/>
        </w:rPr>
        <w:t xml:space="preserve">в рамках конкретной отрасли или сферы (далее – </w:t>
      </w:r>
      <w:r w:rsidRPr="008D6100">
        <w:rPr>
          <w:rFonts w:ascii="Times New Roman" w:hAnsi="Times New Roman" w:cs="Times New Roman"/>
          <w:sz w:val="28"/>
          <w:szCs w:val="28"/>
        </w:rPr>
        <w:t>муниципальная</w:t>
      </w:r>
      <w:r w:rsidR="009C3F91" w:rsidRPr="008D6100">
        <w:rPr>
          <w:rFonts w:ascii="Times New Roman" w:hAnsi="Times New Roman" w:cs="Times New Roman"/>
          <w:sz w:val="28"/>
          <w:szCs w:val="28"/>
        </w:rPr>
        <w:t xml:space="preserve"> программа);</w:t>
      </w:r>
    </w:p>
    <w:p w:rsidR="009C3F91" w:rsidRPr="006A5B35" w:rsidRDefault="005C4D72" w:rsidP="005E53C2">
      <w:pPr>
        <w:spacing w:before="240"/>
        <w:ind w:firstLine="540"/>
        <w:rPr>
          <w:rFonts w:ascii="Times New Roman" w:hAnsi="Times New Roman" w:cs="Times New Roman"/>
          <w:sz w:val="28"/>
          <w:szCs w:val="28"/>
        </w:rPr>
      </w:pPr>
      <w:r w:rsidRPr="008D6100">
        <w:rPr>
          <w:rFonts w:ascii="Times New Roman" w:hAnsi="Times New Roman" w:cs="Times New Roman"/>
          <w:sz w:val="28"/>
          <w:szCs w:val="28"/>
        </w:rPr>
        <w:lastRenderedPageBreak/>
        <w:t>муниципальная</w:t>
      </w:r>
      <w:r w:rsidR="009C3F91" w:rsidRPr="008D6100">
        <w:rPr>
          <w:rFonts w:ascii="Times New Roman" w:hAnsi="Times New Roman" w:cs="Times New Roman"/>
          <w:sz w:val="28"/>
          <w:szCs w:val="28"/>
        </w:rPr>
        <w:t xml:space="preserve"> программа </w:t>
      </w:r>
      <w:r w:rsidR="00A36887">
        <w:rPr>
          <w:rFonts w:ascii="Times New Roman" w:hAnsi="Times New Roman" w:cs="Times New Roman"/>
          <w:color w:val="000000"/>
          <w:sz w:val="28"/>
          <w:szCs w:val="28"/>
          <w:shd w:val="clear" w:color="auto" w:fill="FFFFFF"/>
        </w:rPr>
        <w:t>Администрации</w:t>
      </w:r>
      <w:r w:rsidR="009C3F91" w:rsidRPr="008D6100">
        <w:rPr>
          <w:rFonts w:ascii="Times New Roman" w:hAnsi="Times New Roman" w:cs="Times New Roman"/>
          <w:sz w:val="28"/>
          <w:szCs w:val="28"/>
        </w:rPr>
        <w:t xml:space="preserve">, предметом которой является достижение приоритетов и целей межотраслевого характера, затрагивающих сферы реализации нескольких </w:t>
      </w:r>
      <w:r w:rsidRPr="008D6100">
        <w:rPr>
          <w:rFonts w:ascii="Times New Roman" w:hAnsi="Times New Roman" w:cs="Times New Roman"/>
          <w:sz w:val="28"/>
          <w:szCs w:val="28"/>
        </w:rPr>
        <w:t>муниципальных</w:t>
      </w:r>
      <w:r w:rsidR="009C3F91" w:rsidRPr="008D6100">
        <w:rPr>
          <w:rFonts w:ascii="Times New Roman" w:hAnsi="Times New Roman" w:cs="Times New Roman"/>
          <w:sz w:val="28"/>
          <w:szCs w:val="28"/>
        </w:rPr>
        <w:t xml:space="preserve"> программ (далее – комплексная программа</w:t>
      </w:r>
      <w:r w:rsidR="00A36887">
        <w:rPr>
          <w:color w:val="000000"/>
          <w:sz w:val="28"/>
          <w:szCs w:val="28"/>
        </w:rPr>
        <w:t>(</w:t>
      </w:r>
      <w:r w:rsidR="00A36887" w:rsidRPr="006A5B35">
        <w:rPr>
          <w:rFonts w:ascii="Times New Roman" w:hAnsi="Times New Roman" w:cs="Times New Roman"/>
          <w:color w:val="000000"/>
          <w:sz w:val="28"/>
          <w:szCs w:val="28"/>
        </w:rPr>
        <w:t>в таблицах указывается при наличии)</w:t>
      </w:r>
      <w:r w:rsidR="009C3F91" w:rsidRPr="006A5B35">
        <w:rPr>
          <w:rFonts w:ascii="Times New Roman" w:hAnsi="Times New Roman" w:cs="Times New Roman"/>
          <w:sz w:val="28"/>
          <w:szCs w:val="28"/>
        </w:rPr>
        <w:t>).</w:t>
      </w:r>
    </w:p>
    <w:p w:rsidR="00B54B0D" w:rsidRPr="00C02378" w:rsidRDefault="002246ED" w:rsidP="005E53C2">
      <w:pPr>
        <w:spacing w:before="240"/>
        <w:rPr>
          <w:rFonts w:ascii="Times New Roman" w:hAnsi="Times New Roman" w:cs="Times New Roman"/>
          <w:sz w:val="28"/>
          <w:szCs w:val="28"/>
        </w:rPr>
      </w:pPr>
      <w:r w:rsidRPr="00C02378">
        <w:rPr>
          <w:rFonts w:ascii="Times New Roman" w:hAnsi="Times New Roman" w:cs="Times New Roman"/>
          <w:sz w:val="28"/>
          <w:szCs w:val="28"/>
        </w:rPr>
        <w:t xml:space="preserve">В состав </w:t>
      </w:r>
      <w:r w:rsidR="005C4D72" w:rsidRPr="00C02378">
        <w:rPr>
          <w:rFonts w:ascii="Times New Roman" w:hAnsi="Times New Roman" w:cs="Times New Roman"/>
          <w:sz w:val="28"/>
          <w:szCs w:val="28"/>
        </w:rPr>
        <w:t>муниципальных</w:t>
      </w:r>
      <w:r w:rsidRPr="00C02378">
        <w:rPr>
          <w:rFonts w:ascii="Times New Roman" w:hAnsi="Times New Roman" w:cs="Times New Roman"/>
          <w:sz w:val="28"/>
          <w:szCs w:val="28"/>
        </w:rPr>
        <w:t xml:space="preserve"> программ (комплексных программ) в соответствии со сферами их реализации подлежат включению направления деятельности </w:t>
      </w:r>
      <w:bookmarkStart w:id="1" w:name="sub_10042"/>
      <w:r w:rsidR="00630864" w:rsidRPr="00C02378">
        <w:rPr>
          <w:rFonts w:ascii="Times New Roman" w:hAnsi="Times New Roman" w:cs="Times New Roman"/>
          <w:sz w:val="28"/>
          <w:szCs w:val="28"/>
        </w:rPr>
        <w:t>А</w:t>
      </w:r>
      <w:r w:rsidR="005D039E" w:rsidRPr="00C02378">
        <w:rPr>
          <w:rFonts w:ascii="Times New Roman" w:hAnsi="Times New Roman" w:cs="Times New Roman"/>
          <w:sz w:val="28"/>
          <w:szCs w:val="28"/>
        </w:rPr>
        <w:t xml:space="preserve">дминистрации </w:t>
      </w:r>
      <w:r w:rsidR="00042476" w:rsidRPr="00C02378">
        <w:rPr>
          <w:rFonts w:ascii="Times New Roman" w:hAnsi="Times New Roman" w:cs="Times New Roman"/>
          <w:color w:val="000000"/>
          <w:sz w:val="28"/>
          <w:szCs w:val="28"/>
        </w:rPr>
        <w:t>и (или) иных главных распорядителей средств районного бюджета и иных организаций</w:t>
      </w:r>
      <w:r w:rsidR="00DF6B10" w:rsidRPr="00C02378">
        <w:rPr>
          <w:rFonts w:ascii="Times New Roman" w:hAnsi="Times New Roman" w:cs="Times New Roman"/>
          <w:sz w:val="28"/>
          <w:szCs w:val="28"/>
        </w:rPr>
        <w:t>.</w:t>
      </w:r>
    </w:p>
    <w:p w:rsidR="00DF6B10" w:rsidRPr="00C02378" w:rsidRDefault="00DF6B10" w:rsidP="00DF6B10">
      <w:pPr>
        <w:ind w:firstLine="567"/>
        <w:rPr>
          <w:rFonts w:ascii="Times New Roman" w:hAnsi="Times New Roman" w:cs="Times New Roman"/>
        </w:rPr>
      </w:pPr>
      <w:r w:rsidRPr="00C02378">
        <w:rPr>
          <w:rFonts w:ascii="Times New Roman" w:hAnsi="Times New Roman" w:cs="Times New Roman"/>
          <w:color w:val="000000"/>
          <w:sz w:val="28"/>
          <w:szCs w:val="28"/>
        </w:rPr>
        <w:t xml:space="preserve">В случаях предъявления региональным органом особых требований к типу муниципальной программы, либо на основании решения главы </w:t>
      </w:r>
      <w:r w:rsidRPr="00C02378">
        <w:rPr>
          <w:rFonts w:ascii="Times New Roman" w:hAnsi="Times New Roman" w:cs="Times New Roman"/>
          <w:color w:val="000000"/>
          <w:sz w:val="28"/>
          <w:szCs w:val="28"/>
          <w:shd w:val="clear" w:color="auto" w:fill="FFFFFF"/>
        </w:rPr>
        <w:t>муниципального образования</w:t>
      </w:r>
      <w:r w:rsidRPr="00C02378">
        <w:rPr>
          <w:rFonts w:ascii="Times New Roman" w:hAnsi="Times New Roman" w:cs="Times New Roman"/>
          <w:color w:val="000000"/>
          <w:sz w:val="28"/>
          <w:szCs w:val="28"/>
        </w:rPr>
        <w:t xml:space="preserve"> в муниципальных программах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 </w:t>
      </w:r>
    </w:p>
    <w:p w:rsidR="00DF6B10" w:rsidRPr="00C02378" w:rsidRDefault="00DF6B10" w:rsidP="005E53C2">
      <w:pPr>
        <w:spacing w:before="240"/>
        <w:rPr>
          <w:rFonts w:ascii="Times New Roman" w:hAnsi="Times New Roman" w:cs="Times New Roman"/>
          <w:sz w:val="28"/>
          <w:szCs w:val="28"/>
        </w:rPr>
      </w:pPr>
    </w:p>
    <w:bookmarkEnd w:id="1"/>
    <w:p w:rsidR="005071CA" w:rsidRPr="00A05121" w:rsidRDefault="005071CA" w:rsidP="005E53C2">
      <w:pPr>
        <w:spacing w:before="240"/>
        <w:ind w:firstLine="567"/>
        <w:rPr>
          <w:rFonts w:ascii="Times New Roman" w:hAnsi="Times New Roman" w:cs="Times New Roman"/>
          <w:sz w:val="28"/>
          <w:szCs w:val="28"/>
        </w:rPr>
      </w:pPr>
      <w:r w:rsidRPr="008D6100">
        <w:rPr>
          <w:rFonts w:ascii="Times New Roman" w:hAnsi="Times New Roman" w:cs="Times New Roman"/>
          <w:sz w:val="28"/>
          <w:szCs w:val="28"/>
        </w:rPr>
        <w:t>4. Понятия, используемые в настоящем Порядке:</w:t>
      </w:r>
    </w:p>
    <w:p w:rsidR="005071CA" w:rsidRPr="00BE7298" w:rsidRDefault="005071CA" w:rsidP="005E53C2">
      <w:pPr>
        <w:pStyle w:val="ConsPlusNormal"/>
        <w:spacing w:before="240"/>
        <w:ind w:firstLine="567"/>
        <w:jc w:val="both"/>
        <w:rPr>
          <w:rFonts w:ascii="Times New Roman" w:hAnsi="Times New Roman" w:cs="Times New Roman"/>
          <w:sz w:val="28"/>
          <w:szCs w:val="28"/>
        </w:rPr>
      </w:pPr>
      <w:r w:rsidRPr="00A05121">
        <w:rPr>
          <w:rFonts w:ascii="Times New Roman" w:hAnsi="Times New Roman" w:cs="Times New Roman"/>
          <w:sz w:val="28"/>
          <w:szCs w:val="28"/>
        </w:rPr>
        <w:t xml:space="preserve">Ответственный исполнитель </w:t>
      </w:r>
      <w:r w:rsidR="005C4D72">
        <w:rPr>
          <w:rFonts w:ascii="Times New Roman" w:hAnsi="Times New Roman" w:cs="Times New Roman"/>
          <w:sz w:val="28"/>
          <w:szCs w:val="28"/>
        </w:rPr>
        <w:t>муниципальной</w:t>
      </w:r>
      <w:r w:rsidRPr="00A05121">
        <w:rPr>
          <w:rFonts w:ascii="Times New Roman" w:hAnsi="Times New Roman" w:cs="Times New Roman"/>
          <w:sz w:val="28"/>
          <w:szCs w:val="28"/>
        </w:rPr>
        <w:t xml:space="preserve"> программы (комплексной программы) - </w:t>
      </w:r>
      <w:r w:rsidR="008F6586">
        <w:rPr>
          <w:rFonts w:ascii="Times New Roman" w:hAnsi="Times New Roman" w:cs="Times New Roman"/>
          <w:sz w:val="28"/>
          <w:szCs w:val="28"/>
        </w:rPr>
        <w:t>А</w:t>
      </w:r>
      <w:r w:rsidR="005D039E">
        <w:rPr>
          <w:rFonts w:ascii="Times New Roman" w:hAnsi="Times New Roman" w:cs="Times New Roman"/>
          <w:sz w:val="28"/>
          <w:szCs w:val="28"/>
        </w:rPr>
        <w:t>дминистрация,</w:t>
      </w:r>
      <w:r w:rsidR="00042476" w:rsidRPr="00042476">
        <w:rPr>
          <w:rFonts w:ascii="Times New Roman" w:hAnsi="Times New Roman" w:cs="Times New Roman"/>
          <w:color w:val="000000"/>
          <w:sz w:val="28"/>
          <w:szCs w:val="28"/>
        </w:rPr>
        <w:t xml:space="preserve"> </w:t>
      </w:r>
      <w:r w:rsidR="00042476">
        <w:rPr>
          <w:rFonts w:ascii="Times New Roman" w:hAnsi="Times New Roman" w:cs="Times New Roman"/>
          <w:color w:val="000000"/>
          <w:sz w:val="28"/>
          <w:szCs w:val="28"/>
        </w:rPr>
        <w:t>её структурные подразделения и подведомственные ей учреждения,</w:t>
      </w:r>
      <w:r w:rsidR="005D039E">
        <w:rPr>
          <w:rFonts w:ascii="Times New Roman" w:hAnsi="Times New Roman" w:cs="Times New Roman"/>
          <w:sz w:val="28"/>
          <w:szCs w:val="28"/>
        </w:rPr>
        <w:t xml:space="preserve"> </w:t>
      </w:r>
      <w:r w:rsidR="00042476">
        <w:rPr>
          <w:rFonts w:ascii="Times New Roman" w:hAnsi="Times New Roman" w:cs="Times New Roman"/>
          <w:sz w:val="28"/>
          <w:szCs w:val="28"/>
        </w:rPr>
        <w:t>определенные</w:t>
      </w:r>
      <w:r w:rsidRPr="00A05121">
        <w:rPr>
          <w:rFonts w:ascii="Times New Roman" w:hAnsi="Times New Roman" w:cs="Times New Roman"/>
          <w:sz w:val="28"/>
          <w:szCs w:val="28"/>
        </w:rPr>
        <w:t xml:space="preserve"> ответственным за реализацию </w:t>
      </w:r>
      <w:r w:rsidR="005C4D72">
        <w:rPr>
          <w:rFonts w:ascii="Times New Roman" w:hAnsi="Times New Roman" w:cs="Times New Roman"/>
          <w:sz w:val="28"/>
          <w:szCs w:val="28"/>
        </w:rPr>
        <w:t>муниципальной</w:t>
      </w:r>
      <w:r w:rsidRPr="00A05121">
        <w:rPr>
          <w:rFonts w:ascii="Times New Roman" w:hAnsi="Times New Roman" w:cs="Times New Roman"/>
          <w:sz w:val="28"/>
          <w:szCs w:val="28"/>
        </w:rPr>
        <w:t xml:space="preserve"> программы (комплексной программы), указанной в перечне </w:t>
      </w:r>
      <w:r w:rsidR="005C4D72">
        <w:rPr>
          <w:rFonts w:ascii="Times New Roman" w:hAnsi="Times New Roman" w:cs="Times New Roman"/>
          <w:sz w:val="28"/>
          <w:szCs w:val="28"/>
        </w:rPr>
        <w:t>муниципальных</w:t>
      </w:r>
      <w:r w:rsidRPr="00A05121">
        <w:rPr>
          <w:rFonts w:ascii="Times New Roman" w:hAnsi="Times New Roman" w:cs="Times New Roman"/>
          <w:sz w:val="28"/>
          <w:szCs w:val="28"/>
        </w:rPr>
        <w:t xml:space="preserve"> программ, утвержденном </w:t>
      </w:r>
      <w:r w:rsidR="008F6586">
        <w:rPr>
          <w:rFonts w:ascii="Times New Roman" w:hAnsi="Times New Roman" w:cs="Times New Roman"/>
          <w:sz w:val="28"/>
          <w:szCs w:val="28"/>
        </w:rPr>
        <w:t>постановлением А</w:t>
      </w:r>
      <w:r w:rsidR="005024C6">
        <w:rPr>
          <w:rFonts w:ascii="Times New Roman" w:hAnsi="Times New Roman" w:cs="Times New Roman"/>
          <w:sz w:val="28"/>
          <w:szCs w:val="28"/>
        </w:rPr>
        <w:t xml:space="preserve">дминистрации  </w:t>
      </w:r>
      <w:r w:rsidRPr="0052156A">
        <w:rPr>
          <w:rFonts w:ascii="Times New Roman" w:hAnsi="Times New Roman" w:cs="Times New Roman"/>
          <w:sz w:val="28"/>
          <w:szCs w:val="28"/>
        </w:rPr>
        <w:t>.</w:t>
      </w:r>
    </w:p>
    <w:p w:rsidR="005E1509" w:rsidRDefault="005E1509" w:rsidP="005E1509">
      <w:pPr>
        <w:pStyle w:val="ConsPlusNormal"/>
        <w:ind w:firstLine="567"/>
        <w:jc w:val="both"/>
      </w:pPr>
      <w:r>
        <w:rPr>
          <w:rFonts w:ascii="Times New Roman" w:hAnsi="Times New Roman" w:cs="Times New Roman"/>
          <w:color w:val="000000"/>
          <w:sz w:val="28"/>
          <w:szCs w:val="28"/>
        </w:rPr>
        <w:t>Соисполнитель муниципальной программы (комплексной программы) - Администрация, её структурные подразделения и подведомственные ей учреждения, являющиеся ответственным исполнителем одного или нескольких структурных элементов муниципальной программы (комплексной программы).</w:t>
      </w:r>
    </w:p>
    <w:p w:rsidR="005E1509" w:rsidRDefault="005E1509" w:rsidP="005E1509">
      <w:pPr>
        <w:pStyle w:val="ConsPlusNormal"/>
        <w:ind w:firstLine="567"/>
        <w:jc w:val="both"/>
      </w:pPr>
      <w:r>
        <w:rPr>
          <w:rFonts w:ascii="Times New Roman" w:hAnsi="Times New Roman" w:cs="Times New Roman"/>
          <w:color w:val="000000"/>
          <w:sz w:val="28"/>
          <w:szCs w:val="28"/>
        </w:rPr>
        <w:t>Участник муниципальной программы (комплексной программы) - Администрация, её структурные подразделения и подведомственные ей учреждения, участвующие в реализации одного или нескольких мероприятий структурных элементов муниципальной программы (комплексной программы), не являющийся соисполнителем.</w:t>
      </w:r>
    </w:p>
    <w:p w:rsidR="005071CA" w:rsidRDefault="005071CA" w:rsidP="005E53C2">
      <w:pPr>
        <w:pStyle w:val="ConsPlusNormal"/>
        <w:spacing w:before="240"/>
        <w:ind w:firstLine="567"/>
        <w:jc w:val="both"/>
        <w:rPr>
          <w:rFonts w:ascii="Times New Roman" w:hAnsi="Times New Roman" w:cs="Times New Roman"/>
          <w:sz w:val="28"/>
          <w:szCs w:val="28"/>
        </w:rPr>
      </w:pPr>
      <w:r w:rsidRPr="008D6100">
        <w:rPr>
          <w:rFonts w:ascii="Times New Roman" w:hAnsi="Times New Roman" w:cs="Times New Roman"/>
          <w:sz w:val="28"/>
          <w:szCs w:val="28"/>
        </w:rPr>
        <w:t xml:space="preserve">Показатель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w:t>
      </w:r>
      <w:r w:rsidRPr="00B63A67">
        <w:rPr>
          <w:rFonts w:ascii="Times New Roman" w:hAnsi="Times New Roman" w:cs="Times New Roman"/>
          <w:sz w:val="28"/>
          <w:szCs w:val="28"/>
        </w:rPr>
        <w:t xml:space="preserve"> количественно измерим</w:t>
      </w:r>
      <w:r>
        <w:rPr>
          <w:rFonts w:ascii="Times New Roman" w:hAnsi="Times New Roman" w:cs="Times New Roman"/>
          <w:sz w:val="28"/>
          <w:szCs w:val="28"/>
        </w:rPr>
        <w:t xml:space="preserve">ая </w:t>
      </w:r>
      <w:r w:rsidRPr="00B63A67">
        <w:rPr>
          <w:rFonts w:ascii="Times New Roman" w:hAnsi="Times New Roman" w:cs="Times New Roman"/>
          <w:sz w:val="28"/>
          <w:szCs w:val="28"/>
        </w:rPr>
        <w:t>характери</w:t>
      </w:r>
      <w:r>
        <w:rPr>
          <w:rFonts w:ascii="Times New Roman" w:hAnsi="Times New Roman" w:cs="Times New Roman"/>
          <w:sz w:val="28"/>
          <w:szCs w:val="28"/>
        </w:rPr>
        <w:t xml:space="preserve">стика </w:t>
      </w:r>
      <w:r w:rsidRPr="00B63A67">
        <w:rPr>
          <w:rFonts w:ascii="Times New Roman" w:hAnsi="Times New Roman" w:cs="Times New Roman"/>
          <w:sz w:val="28"/>
          <w:szCs w:val="28"/>
        </w:rPr>
        <w:t>достижени</w:t>
      </w:r>
      <w:r>
        <w:rPr>
          <w:rFonts w:ascii="Times New Roman" w:hAnsi="Times New Roman" w:cs="Times New Roman"/>
          <w:sz w:val="28"/>
          <w:szCs w:val="28"/>
        </w:rPr>
        <w:t>я</w:t>
      </w:r>
      <w:r w:rsidRPr="00B63A67">
        <w:rPr>
          <w:rFonts w:ascii="Times New Roman" w:hAnsi="Times New Roman" w:cs="Times New Roman"/>
          <w:sz w:val="28"/>
          <w:szCs w:val="28"/>
        </w:rPr>
        <w:t xml:space="preserve"> целей </w:t>
      </w:r>
      <w:r w:rsidR="005C4D72">
        <w:rPr>
          <w:rFonts w:ascii="Times New Roman" w:hAnsi="Times New Roman" w:cs="Times New Roman"/>
          <w:sz w:val="28"/>
          <w:szCs w:val="28"/>
        </w:rPr>
        <w:t>муниципальной</w:t>
      </w:r>
      <w:r w:rsidRPr="00B63A67">
        <w:rPr>
          <w:rFonts w:ascii="Times New Roman" w:hAnsi="Times New Roman" w:cs="Times New Roman"/>
          <w:sz w:val="28"/>
          <w:szCs w:val="28"/>
        </w:rPr>
        <w:t xml:space="preserve"> программы (комплексной программы) и отражающ</w:t>
      </w:r>
      <w:r>
        <w:rPr>
          <w:rFonts w:ascii="Times New Roman" w:hAnsi="Times New Roman" w:cs="Times New Roman"/>
          <w:sz w:val="28"/>
          <w:szCs w:val="28"/>
        </w:rPr>
        <w:t xml:space="preserve">ая </w:t>
      </w:r>
      <w:r w:rsidRPr="00B63A67">
        <w:rPr>
          <w:rFonts w:ascii="Times New Roman" w:hAnsi="Times New Roman" w:cs="Times New Roman"/>
          <w:sz w:val="28"/>
          <w:szCs w:val="28"/>
        </w:rPr>
        <w:t>конечные общественно значимые социально-экономические</w:t>
      </w:r>
      <w:r w:rsidR="00E154DF">
        <w:rPr>
          <w:rFonts w:ascii="Times New Roman" w:hAnsi="Times New Roman" w:cs="Times New Roman"/>
          <w:sz w:val="28"/>
          <w:szCs w:val="28"/>
        </w:rPr>
        <w:t xml:space="preserve"> </w:t>
      </w:r>
      <w:r w:rsidRPr="00A05121">
        <w:rPr>
          <w:rFonts w:ascii="Times New Roman" w:hAnsi="Times New Roman" w:cs="Times New Roman"/>
          <w:sz w:val="28"/>
          <w:szCs w:val="28"/>
        </w:rPr>
        <w:t xml:space="preserve">результаты </w:t>
      </w:r>
      <w:r w:rsidRPr="007C64D5">
        <w:rPr>
          <w:rFonts w:ascii="Times New Roman" w:hAnsi="Times New Roman" w:cs="Times New Roman"/>
          <w:sz w:val="28"/>
          <w:szCs w:val="28"/>
        </w:rPr>
        <w:t xml:space="preserve">от реализации </w:t>
      </w:r>
      <w:r w:rsidR="005C4D72">
        <w:rPr>
          <w:rFonts w:ascii="Times New Roman" w:hAnsi="Times New Roman" w:cs="Times New Roman"/>
          <w:sz w:val="28"/>
          <w:szCs w:val="28"/>
        </w:rPr>
        <w:t>муниципальной</w:t>
      </w:r>
      <w:r w:rsidRPr="007C64D5">
        <w:rPr>
          <w:rFonts w:ascii="Times New Roman" w:hAnsi="Times New Roman" w:cs="Times New Roman"/>
          <w:sz w:val="28"/>
          <w:szCs w:val="28"/>
        </w:rPr>
        <w:t xml:space="preserve"> программы (комплексной программы)</w:t>
      </w:r>
      <w:r w:rsidR="00182B37">
        <w:rPr>
          <w:rFonts w:ascii="Times New Roman" w:hAnsi="Times New Roman" w:cs="Times New Roman"/>
          <w:sz w:val="28"/>
          <w:szCs w:val="28"/>
        </w:rPr>
        <w:t xml:space="preserve">. </w:t>
      </w:r>
    </w:p>
    <w:p w:rsidR="005071CA" w:rsidRPr="00B72B08" w:rsidRDefault="005071CA" w:rsidP="005E53C2">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rPr>
        <w:t>С</w:t>
      </w:r>
      <w:r w:rsidRPr="008C58F8">
        <w:rPr>
          <w:rFonts w:ascii="Times New Roman" w:hAnsi="Times New Roman" w:cs="Times New Roman"/>
          <w:sz w:val="28"/>
          <w:szCs w:val="28"/>
        </w:rPr>
        <w:t>труктурны</w:t>
      </w:r>
      <w:r w:rsidR="001D4447">
        <w:rPr>
          <w:rFonts w:ascii="Times New Roman" w:hAnsi="Times New Roman" w:cs="Times New Roman"/>
          <w:sz w:val="28"/>
          <w:szCs w:val="28"/>
        </w:rPr>
        <w:t>е</w:t>
      </w:r>
      <w:r w:rsidRPr="008C58F8">
        <w:rPr>
          <w:rFonts w:ascii="Times New Roman" w:hAnsi="Times New Roman" w:cs="Times New Roman"/>
          <w:sz w:val="28"/>
          <w:szCs w:val="28"/>
        </w:rPr>
        <w:t xml:space="preserve"> элемент</w:t>
      </w:r>
      <w:r w:rsidR="001D4447">
        <w:rPr>
          <w:rFonts w:ascii="Times New Roman" w:hAnsi="Times New Roman" w:cs="Times New Roman"/>
          <w:sz w:val="28"/>
          <w:szCs w:val="28"/>
        </w:rPr>
        <w:t>ы</w:t>
      </w:r>
      <w:r w:rsidR="00E154DF">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муниципальной</w:t>
      </w:r>
      <w:r w:rsidRPr="008C58F8">
        <w:rPr>
          <w:rFonts w:ascii="Times New Roman" w:hAnsi="Times New Roman" w:cs="Times New Roman"/>
          <w:sz w:val="28"/>
          <w:szCs w:val="28"/>
        </w:rPr>
        <w:t xml:space="preserve"> программы (комплексной программы) </w:t>
      </w:r>
      <w:r>
        <w:rPr>
          <w:rFonts w:ascii="Times New Roman" w:hAnsi="Times New Roman" w:cs="Times New Roman"/>
          <w:sz w:val="28"/>
          <w:szCs w:val="28"/>
        </w:rPr>
        <w:t>–</w:t>
      </w:r>
      <w:r w:rsidR="005E1509" w:rsidRPr="005E1509">
        <w:rPr>
          <w:rFonts w:ascii="Times New Roman" w:hAnsi="Times New Roman" w:cs="Times New Roman"/>
          <w:color w:val="000000"/>
          <w:sz w:val="28"/>
          <w:szCs w:val="28"/>
        </w:rPr>
        <w:t xml:space="preserve"> </w:t>
      </w:r>
      <w:r w:rsidR="005E1509">
        <w:rPr>
          <w:rFonts w:ascii="Times New Roman" w:hAnsi="Times New Roman" w:cs="Times New Roman"/>
          <w:color w:val="000000"/>
          <w:sz w:val="28"/>
          <w:szCs w:val="28"/>
        </w:rPr>
        <w:t>муниципальные проекты,</w:t>
      </w:r>
      <w:r w:rsidR="00E531D0">
        <w:rPr>
          <w:rFonts w:ascii="Times New Roman" w:hAnsi="Times New Roman" w:cs="Times New Roman"/>
          <w:sz w:val="28"/>
          <w:szCs w:val="28"/>
        </w:rPr>
        <w:t xml:space="preserve"> </w:t>
      </w:r>
      <w:r>
        <w:rPr>
          <w:rFonts w:ascii="Times New Roman" w:hAnsi="Times New Roman" w:cs="Times New Roman"/>
          <w:sz w:val="28"/>
          <w:szCs w:val="28"/>
        </w:rPr>
        <w:t xml:space="preserve">региональные проекты, ведомственные проекты, приоритетные проекты, в совокупности </w:t>
      </w:r>
      <w:r>
        <w:rPr>
          <w:rFonts w:ascii="Times New Roman" w:hAnsi="Times New Roman" w:cs="Times New Roman"/>
          <w:sz w:val="28"/>
          <w:szCs w:val="28"/>
        </w:rPr>
        <w:lastRenderedPageBreak/>
        <w:t xml:space="preserve">составляющие проектную часть </w:t>
      </w:r>
      <w:r w:rsidR="005C4D72">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(комплексной программы), комплексы процессных мероприятий</w:t>
      </w:r>
      <w:r w:rsidRPr="00B72B08">
        <w:rPr>
          <w:rFonts w:ascii="Times New Roman" w:hAnsi="Times New Roman" w:cs="Times New Roman"/>
          <w:sz w:val="28"/>
          <w:szCs w:val="28"/>
        </w:rPr>
        <w:t>.</w:t>
      </w:r>
    </w:p>
    <w:p w:rsidR="005071CA" w:rsidRPr="00B0411C" w:rsidRDefault="005071CA" w:rsidP="005E53C2">
      <w:pPr>
        <w:pStyle w:val="ConsPlusNormal"/>
        <w:spacing w:before="240"/>
        <w:ind w:firstLine="567"/>
        <w:jc w:val="both"/>
        <w:rPr>
          <w:rFonts w:ascii="Times New Roman" w:hAnsi="Times New Roman" w:cs="Times New Roman"/>
          <w:color w:val="FF0000"/>
          <w:sz w:val="28"/>
          <w:szCs w:val="28"/>
        </w:rPr>
      </w:pPr>
      <w:r w:rsidRPr="00B0411C">
        <w:rPr>
          <w:rFonts w:ascii="Times New Roman" w:hAnsi="Times New Roman" w:cs="Times New Roman"/>
          <w:sz w:val="28"/>
          <w:szCs w:val="28"/>
        </w:rPr>
        <w:t>Понятия</w:t>
      </w:r>
      <w:r w:rsidR="005E1509">
        <w:rPr>
          <w:rFonts w:ascii="Times New Roman" w:hAnsi="Times New Roman" w:cs="Times New Roman"/>
          <w:sz w:val="28"/>
          <w:szCs w:val="28"/>
        </w:rPr>
        <w:t xml:space="preserve"> </w:t>
      </w:r>
      <w:r w:rsidR="005E1509">
        <w:rPr>
          <w:rFonts w:ascii="Times New Roman" w:hAnsi="Times New Roman" w:cs="Times New Roman"/>
          <w:color w:val="000000"/>
          <w:sz w:val="28"/>
          <w:szCs w:val="28"/>
        </w:rPr>
        <w:t>«муниципальный проект»</w:t>
      </w:r>
      <w:r w:rsidRPr="00B0411C">
        <w:rPr>
          <w:rFonts w:ascii="Times New Roman" w:hAnsi="Times New Roman" w:cs="Times New Roman"/>
          <w:sz w:val="28"/>
          <w:szCs w:val="28"/>
        </w:rPr>
        <w:t xml:space="preserve"> «региональный проект» и «приоритетный проект» используются в значениях, установленных</w:t>
      </w:r>
      <w:r w:rsidR="00E154DF">
        <w:rPr>
          <w:rFonts w:ascii="Times New Roman" w:hAnsi="Times New Roman" w:cs="Times New Roman"/>
          <w:sz w:val="28"/>
          <w:szCs w:val="28"/>
        </w:rPr>
        <w:t xml:space="preserve"> </w:t>
      </w:r>
      <w:r w:rsidRPr="00CE0E0C">
        <w:rPr>
          <w:rFonts w:ascii="Times New Roman" w:hAnsi="Times New Roman" w:cs="Times New Roman"/>
          <w:sz w:val="28"/>
          <w:szCs w:val="28"/>
        </w:rPr>
        <w:t xml:space="preserve">в соответствии с </w:t>
      </w:r>
      <w:r>
        <w:rPr>
          <w:rFonts w:ascii="Times New Roman" w:hAnsi="Times New Roman" w:cs="Times New Roman"/>
          <w:sz w:val="28"/>
          <w:szCs w:val="28"/>
        </w:rPr>
        <w:t>нормативными правовыми актами, устанавливающими порядок организации проектной деятельности в</w:t>
      </w:r>
      <w:r w:rsidR="005E1509">
        <w:rPr>
          <w:rFonts w:ascii="Times New Roman" w:hAnsi="Times New Roman" w:cs="Times New Roman"/>
          <w:sz w:val="28"/>
          <w:szCs w:val="28"/>
        </w:rPr>
        <w:t xml:space="preserve"> </w:t>
      </w:r>
      <w:r w:rsidR="005E1509">
        <w:rPr>
          <w:rFonts w:ascii="Times New Roman" w:hAnsi="Times New Roman" w:cs="Times New Roman"/>
          <w:color w:val="000000"/>
          <w:sz w:val="28"/>
          <w:szCs w:val="28"/>
        </w:rPr>
        <w:t>в Правительстве Российской Федерации, органах исполнительной власти Оренбургской области  и</w:t>
      </w:r>
      <w:r>
        <w:rPr>
          <w:rFonts w:ascii="Times New Roman" w:hAnsi="Times New Roman" w:cs="Times New Roman"/>
          <w:sz w:val="28"/>
          <w:szCs w:val="28"/>
        </w:rPr>
        <w:t xml:space="preserve"> </w:t>
      </w:r>
      <w:r w:rsidR="008F6586">
        <w:rPr>
          <w:rFonts w:ascii="Times New Roman" w:hAnsi="Times New Roman" w:cs="Times New Roman"/>
          <w:sz w:val="28"/>
          <w:szCs w:val="28"/>
        </w:rPr>
        <w:t>А</w:t>
      </w:r>
      <w:r w:rsidR="005D039E">
        <w:rPr>
          <w:rFonts w:ascii="Times New Roman" w:hAnsi="Times New Roman" w:cs="Times New Roman"/>
          <w:sz w:val="28"/>
          <w:szCs w:val="28"/>
        </w:rPr>
        <w:t>дминистрации</w:t>
      </w:r>
      <w:r>
        <w:rPr>
          <w:rFonts w:ascii="Times New Roman" w:hAnsi="Times New Roman" w:cs="Times New Roman"/>
          <w:sz w:val="28"/>
          <w:szCs w:val="28"/>
        </w:rPr>
        <w:t xml:space="preserve">. </w:t>
      </w:r>
    </w:p>
    <w:p w:rsidR="000A58A7" w:rsidRDefault="000A58A7" w:rsidP="000A58A7">
      <w:pPr>
        <w:pStyle w:val="ConsPlusNormal"/>
        <w:ind w:firstLine="567"/>
        <w:jc w:val="both"/>
      </w:pPr>
      <w:r>
        <w:rPr>
          <w:rFonts w:ascii="Times New Roman" w:hAnsi="Times New Roman" w:cs="Times New Roman"/>
          <w:color w:val="000000"/>
          <w:sz w:val="28"/>
          <w:szCs w:val="28"/>
        </w:rPr>
        <w:t xml:space="preserve">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муниципального образования, её структурных подразделений и подведомственные ей учреждений, в соответствие с их положениями и уставами. </w:t>
      </w:r>
    </w:p>
    <w:p w:rsidR="005071CA" w:rsidRDefault="005071CA" w:rsidP="005E53C2">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rPr>
        <w:t>Н</w:t>
      </w:r>
      <w:r w:rsidRPr="00B63A67">
        <w:rPr>
          <w:rFonts w:ascii="Times New Roman" w:hAnsi="Times New Roman" w:cs="Times New Roman"/>
          <w:sz w:val="28"/>
          <w:szCs w:val="28"/>
        </w:rPr>
        <w:t xml:space="preserve">алоговые расходы - выпадающие доходы </w:t>
      </w:r>
      <w:r w:rsidR="00021469">
        <w:rPr>
          <w:rFonts w:ascii="Times New Roman" w:hAnsi="Times New Roman" w:cs="Times New Roman"/>
          <w:sz w:val="28"/>
          <w:szCs w:val="28"/>
        </w:rPr>
        <w:t xml:space="preserve">районного </w:t>
      </w:r>
      <w:r w:rsidRPr="00B63A67">
        <w:rPr>
          <w:rFonts w:ascii="Times New Roman" w:hAnsi="Times New Roman" w:cs="Times New Roman"/>
          <w:sz w:val="28"/>
          <w:szCs w:val="28"/>
        </w:rPr>
        <w:t xml:space="preserve">бюджета, обусловленные налоговыми льготами, освобождениями и иными преференциями по налогам, предусмотренными в качестве мер </w:t>
      </w:r>
      <w:r w:rsidR="005C4D72">
        <w:rPr>
          <w:rFonts w:ascii="Times New Roman" w:hAnsi="Times New Roman" w:cs="Times New Roman"/>
          <w:sz w:val="28"/>
          <w:szCs w:val="28"/>
        </w:rPr>
        <w:t>муниципальной</w:t>
      </w:r>
      <w:r w:rsidRPr="00B63A67">
        <w:rPr>
          <w:rFonts w:ascii="Times New Roman" w:hAnsi="Times New Roman" w:cs="Times New Roman"/>
          <w:sz w:val="28"/>
          <w:szCs w:val="28"/>
        </w:rPr>
        <w:t xml:space="preserve"> поддержки в соответствии с </w:t>
      </w:r>
      <w:r>
        <w:rPr>
          <w:rFonts w:ascii="Times New Roman" w:hAnsi="Times New Roman" w:cs="Times New Roman"/>
          <w:sz w:val="28"/>
          <w:szCs w:val="28"/>
        </w:rPr>
        <w:t xml:space="preserve">целями </w:t>
      </w:r>
      <w:r w:rsidR="005C4D72">
        <w:rPr>
          <w:rFonts w:ascii="Times New Roman" w:hAnsi="Times New Roman" w:cs="Times New Roman"/>
          <w:sz w:val="28"/>
          <w:szCs w:val="28"/>
        </w:rPr>
        <w:t>муниципальных</w:t>
      </w:r>
      <w:r>
        <w:rPr>
          <w:rFonts w:ascii="Times New Roman" w:hAnsi="Times New Roman" w:cs="Times New Roman"/>
          <w:sz w:val="28"/>
          <w:szCs w:val="28"/>
        </w:rPr>
        <w:t xml:space="preserve"> программ.</w:t>
      </w:r>
    </w:p>
    <w:p w:rsidR="00425F04" w:rsidRPr="006866E6" w:rsidRDefault="005071CA" w:rsidP="005E53C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5</w:t>
      </w:r>
      <w:r w:rsidR="00425F04">
        <w:rPr>
          <w:rFonts w:ascii="Times New Roman" w:hAnsi="Times New Roman" w:cs="Times New Roman"/>
          <w:sz w:val="28"/>
          <w:szCs w:val="28"/>
        </w:rPr>
        <w:t xml:space="preserve">. </w:t>
      </w:r>
      <w:r w:rsidR="00425F04" w:rsidRPr="00425F04">
        <w:rPr>
          <w:rFonts w:ascii="Times New Roman" w:hAnsi="Times New Roman" w:cs="Times New Roman"/>
          <w:sz w:val="28"/>
          <w:szCs w:val="28"/>
        </w:rPr>
        <w:t xml:space="preserve">Для </w:t>
      </w:r>
      <w:r w:rsidR="005C4D72">
        <w:rPr>
          <w:rFonts w:ascii="Times New Roman" w:hAnsi="Times New Roman" w:cs="Times New Roman"/>
          <w:sz w:val="28"/>
          <w:szCs w:val="28"/>
        </w:rPr>
        <w:t>муниципальной</w:t>
      </w:r>
      <w:r w:rsidR="00425F04" w:rsidRPr="00425F04">
        <w:rPr>
          <w:rFonts w:ascii="Times New Roman" w:hAnsi="Times New Roman" w:cs="Times New Roman"/>
          <w:sz w:val="28"/>
          <w:szCs w:val="28"/>
        </w:rPr>
        <w:t xml:space="preserve"> программы (комплексной программы) формулируются цели, которые должны соответствовать приоритетам социально-экономического развития </w:t>
      </w:r>
      <w:r w:rsidR="000B12A7">
        <w:rPr>
          <w:rFonts w:ascii="Times New Roman" w:hAnsi="Times New Roman" w:cs="Times New Roman"/>
          <w:sz w:val="28"/>
          <w:szCs w:val="28"/>
        </w:rPr>
        <w:t>Беляевского района Оренбургской области</w:t>
      </w:r>
      <w:r w:rsidR="00425F04" w:rsidRPr="00425F04">
        <w:rPr>
          <w:rFonts w:ascii="Times New Roman" w:hAnsi="Times New Roman" w:cs="Times New Roman"/>
          <w:sz w:val="28"/>
          <w:szCs w:val="28"/>
        </w:rPr>
        <w:t xml:space="preserve"> в соответствующей сфере</w:t>
      </w:r>
      <w:r w:rsidR="00E154DF">
        <w:rPr>
          <w:rFonts w:ascii="Times New Roman" w:hAnsi="Times New Roman" w:cs="Times New Roman"/>
          <w:sz w:val="28"/>
          <w:szCs w:val="28"/>
        </w:rPr>
        <w:t xml:space="preserve"> </w:t>
      </w:r>
      <w:r w:rsidR="00425F04" w:rsidRPr="00425F04">
        <w:rPr>
          <w:rFonts w:ascii="Times New Roman" w:hAnsi="Times New Roman" w:cs="Times New Roman"/>
          <w:sz w:val="28"/>
          <w:szCs w:val="28"/>
        </w:rPr>
        <w:t xml:space="preserve">и определять конечные результаты реализации </w:t>
      </w:r>
      <w:r w:rsidR="005C4D72">
        <w:rPr>
          <w:rFonts w:ascii="Times New Roman" w:hAnsi="Times New Roman" w:cs="Times New Roman"/>
          <w:sz w:val="28"/>
          <w:szCs w:val="28"/>
        </w:rPr>
        <w:t>муниципальной</w:t>
      </w:r>
      <w:r w:rsidR="00425F04" w:rsidRPr="00425F04">
        <w:rPr>
          <w:rFonts w:ascii="Times New Roman" w:hAnsi="Times New Roman" w:cs="Times New Roman"/>
          <w:sz w:val="28"/>
          <w:szCs w:val="28"/>
        </w:rPr>
        <w:t xml:space="preserve"> программы (комплексной программы).</w:t>
      </w:r>
    </w:p>
    <w:p w:rsidR="004E406C" w:rsidRDefault="004E406C" w:rsidP="005E53C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Для цели </w:t>
      </w:r>
      <w:r w:rsidR="005C4D72">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(комплексной программы) формируются показатели, отражающие конечные общественно значимые социально-экономические результаты от реализации </w:t>
      </w:r>
      <w:r w:rsidR="005C4D72">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(комплексной программы). </w:t>
      </w:r>
    </w:p>
    <w:p w:rsidR="004F135E" w:rsidRPr="000A55C4" w:rsidRDefault="004F135E" w:rsidP="004F135E">
      <w:pPr>
        <w:pStyle w:val="ConsPlusNormal"/>
        <w:spacing w:before="240"/>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0A55C4">
        <w:rPr>
          <w:rFonts w:ascii="Times New Roman" w:hAnsi="Times New Roman" w:cs="Times New Roman"/>
          <w:color w:val="000000"/>
          <w:sz w:val="28"/>
          <w:szCs w:val="28"/>
        </w:rPr>
        <w:t xml:space="preserve">. </w:t>
      </w:r>
      <w:r w:rsidR="005C4D72">
        <w:rPr>
          <w:rFonts w:ascii="Times New Roman" w:hAnsi="Times New Roman" w:cs="Times New Roman"/>
          <w:color w:val="000000"/>
          <w:sz w:val="28"/>
          <w:szCs w:val="28"/>
        </w:rPr>
        <w:t>Муниципальная</w:t>
      </w:r>
      <w:r w:rsidRPr="000A55C4">
        <w:rPr>
          <w:rFonts w:ascii="Times New Roman" w:hAnsi="Times New Roman" w:cs="Times New Roman"/>
          <w:color w:val="000000"/>
          <w:sz w:val="28"/>
          <w:szCs w:val="28"/>
        </w:rPr>
        <w:t xml:space="preserve"> программа (комплексная программа) включает в себя структурные элементы, направленные на решение </w:t>
      </w:r>
      <w:r>
        <w:rPr>
          <w:rFonts w:ascii="Times New Roman" w:hAnsi="Times New Roman" w:cs="Times New Roman"/>
          <w:color w:val="000000"/>
          <w:sz w:val="28"/>
          <w:szCs w:val="28"/>
        </w:rPr>
        <w:t>целей</w:t>
      </w:r>
      <w:r w:rsidR="00E154DF">
        <w:rPr>
          <w:rFonts w:ascii="Times New Roman" w:hAnsi="Times New Roman" w:cs="Times New Roman"/>
          <w:color w:val="000000"/>
          <w:sz w:val="28"/>
          <w:szCs w:val="28"/>
        </w:rPr>
        <w:t xml:space="preserve"> </w:t>
      </w:r>
      <w:r w:rsidR="005C4D72">
        <w:rPr>
          <w:rFonts w:ascii="Times New Roman" w:hAnsi="Times New Roman" w:cs="Times New Roman"/>
          <w:color w:val="000000"/>
          <w:sz w:val="28"/>
          <w:szCs w:val="28"/>
        </w:rPr>
        <w:t>муниципальной</w:t>
      </w:r>
      <w:r w:rsidRPr="000A55C4">
        <w:rPr>
          <w:rFonts w:ascii="Times New Roman" w:hAnsi="Times New Roman" w:cs="Times New Roman"/>
          <w:color w:val="000000"/>
          <w:sz w:val="28"/>
          <w:szCs w:val="28"/>
        </w:rPr>
        <w:t xml:space="preserve"> программы (комплексной программы).</w:t>
      </w:r>
    </w:p>
    <w:p w:rsidR="004F135E" w:rsidRDefault="00B4649B" w:rsidP="004F135E">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Под з</w:t>
      </w:r>
      <w:r w:rsidRPr="00677792">
        <w:rPr>
          <w:rFonts w:ascii="Times New Roman" w:hAnsi="Times New Roman" w:cs="Times New Roman"/>
          <w:sz w:val="28"/>
          <w:szCs w:val="28"/>
        </w:rPr>
        <w:t>адача</w:t>
      </w:r>
      <w:r>
        <w:rPr>
          <w:rFonts w:ascii="Times New Roman" w:hAnsi="Times New Roman" w:cs="Times New Roman"/>
          <w:sz w:val="28"/>
          <w:szCs w:val="28"/>
        </w:rPr>
        <w:t>ми</w:t>
      </w:r>
      <w:r w:rsidRPr="00677792">
        <w:rPr>
          <w:rFonts w:ascii="Times New Roman" w:hAnsi="Times New Roman" w:cs="Times New Roman"/>
          <w:sz w:val="28"/>
          <w:szCs w:val="28"/>
        </w:rPr>
        <w:t xml:space="preserve"> структурного элемента </w:t>
      </w:r>
      <w:r w:rsidR="005C4D72">
        <w:rPr>
          <w:rFonts w:ascii="Times New Roman" w:hAnsi="Times New Roman" w:cs="Times New Roman"/>
          <w:sz w:val="28"/>
          <w:szCs w:val="28"/>
        </w:rPr>
        <w:t>муниципальной</w:t>
      </w:r>
      <w:r w:rsidRPr="00677792">
        <w:rPr>
          <w:rFonts w:ascii="Times New Roman" w:hAnsi="Times New Roman" w:cs="Times New Roman"/>
          <w:sz w:val="28"/>
          <w:szCs w:val="28"/>
        </w:rPr>
        <w:t xml:space="preserve"> программы (комплексной программы) </w:t>
      </w:r>
      <w:r>
        <w:rPr>
          <w:rFonts w:ascii="Times New Roman" w:hAnsi="Times New Roman" w:cs="Times New Roman"/>
          <w:sz w:val="28"/>
          <w:szCs w:val="28"/>
        </w:rPr>
        <w:t>понимается</w:t>
      </w:r>
      <w:r w:rsidRPr="00677792">
        <w:rPr>
          <w:rFonts w:ascii="Times New Roman" w:hAnsi="Times New Roman" w:cs="Times New Roman"/>
          <w:sz w:val="28"/>
          <w:szCs w:val="28"/>
        </w:rPr>
        <w:t xml:space="preserve"> итог деятельности, направленный на достижение </w:t>
      </w:r>
      <w:r>
        <w:rPr>
          <w:rFonts w:ascii="Times New Roman" w:hAnsi="Times New Roman" w:cs="Times New Roman"/>
          <w:sz w:val="28"/>
          <w:szCs w:val="28"/>
        </w:rPr>
        <w:t xml:space="preserve">определенных </w:t>
      </w:r>
      <w:r w:rsidRPr="00677792">
        <w:rPr>
          <w:rFonts w:ascii="Times New Roman" w:hAnsi="Times New Roman" w:cs="Times New Roman"/>
          <w:sz w:val="28"/>
          <w:szCs w:val="28"/>
        </w:rPr>
        <w:t>изменений в социально – экономической сфере</w:t>
      </w:r>
      <w:r>
        <w:rPr>
          <w:rFonts w:ascii="Times New Roman" w:hAnsi="Times New Roman" w:cs="Times New Roman"/>
          <w:sz w:val="28"/>
          <w:szCs w:val="28"/>
        </w:rPr>
        <w:t>.</w:t>
      </w:r>
    </w:p>
    <w:p w:rsidR="004F135E" w:rsidRDefault="004F135E" w:rsidP="004F135E">
      <w:pPr>
        <w:pStyle w:val="ConsPlusNormal"/>
        <w:spacing w:before="240"/>
        <w:ind w:firstLine="539"/>
        <w:jc w:val="both"/>
        <w:rPr>
          <w:rFonts w:ascii="Times New Roman" w:hAnsi="Times New Roman" w:cs="Times New Roman"/>
          <w:sz w:val="28"/>
          <w:szCs w:val="28"/>
        </w:rPr>
      </w:pPr>
      <w:r w:rsidRPr="002D59B4">
        <w:rPr>
          <w:rFonts w:ascii="Times New Roman" w:hAnsi="Times New Roman" w:cs="Times New Roman"/>
          <w:sz w:val="28"/>
          <w:szCs w:val="28"/>
        </w:rPr>
        <w:t xml:space="preserve">Решение задач структурного элемента </w:t>
      </w:r>
      <w:r w:rsidR="005C4D72">
        <w:rPr>
          <w:rFonts w:ascii="Times New Roman" w:hAnsi="Times New Roman" w:cs="Times New Roman"/>
          <w:sz w:val="28"/>
          <w:szCs w:val="28"/>
        </w:rPr>
        <w:t>муниципальной</w:t>
      </w:r>
      <w:r w:rsidRPr="002D59B4">
        <w:rPr>
          <w:rFonts w:ascii="Times New Roman" w:hAnsi="Times New Roman" w:cs="Times New Roman"/>
          <w:sz w:val="28"/>
          <w:szCs w:val="28"/>
        </w:rPr>
        <w:t xml:space="preserve"> программы (комплексной программы) направлено на достижение цели </w:t>
      </w:r>
      <w:r w:rsidR="005C4D72">
        <w:rPr>
          <w:rFonts w:ascii="Times New Roman" w:hAnsi="Times New Roman" w:cs="Times New Roman"/>
          <w:sz w:val="28"/>
          <w:szCs w:val="28"/>
        </w:rPr>
        <w:t>муниципальной</w:t>
      </w:r>
      <w:r w:rsidRPr="002D59B4">
        <w:rPr>
          <w:rFonts w:ascii="Times New Roman" w:hAnsi="Times New Roman" w:cs="Times New Roman"/>
          <w:sz w:val="28"/>
          <w:szCs w:val="28"/>
        </w:rPr>
        <w:t xml:space="preserve"> программы (комплексной программы).</w:t>
      </w:r>
    </w:p>
    <w:p w:rsidR="00F27EB4" w:rsidRPr="00203AEA" w:rsidRDefault="00B34F09"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7</w:t>
      </w:r>
      <w:r w:rsidR="00203AEA" w:rsidRPr="000A55C4">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Муниципальная</w:t>
      </w:r>
      <w:r w:rsidR="00203AEA" w:rsidRPr="000A55C4">
        <w:rPr>
          <w:rFonts w:ascii="Times New Roman" w:hAnsi="Times New Roman" w:cs="Times New Roman"/>
          <w:sz w:val="28"/>
          <w:szCs w:val="28"/>
        </w:rPr>
        <w:t xml:space="preserve"> программа (комплексная программа)</w:t>
      </w:r>
      <w:r w:rsidR="000A58A7">
        <w:rPr>
          <w:rFonts w:ascii="Times New Roman" w:hAnsi="Times New Roman" w:cs="Times New Roman"/>
          <w:sz w:val="28"/>
          <w:szCs w:val="28"/>
        </w:rPr>
        <w:t xml:space="preserve"> </w:t>
      </w:r>
      <w:r w:rsidR="00F27EB4" w:rsidRPr="00203AEA">
        <w:rPr>
          <w:rFonts w:ascii="Times New Roman" w:hAnsi="Times New Roman" w:cs="Times New Roman"/>
          <w:sz w:val="28"/>
          <w:szCs w:val="28"/>
        </w:rPr>
        <w:t xml:space="preserve">утверждается </w:t>
      </w:r>
      <w:r w:rsidR="00021469" w:rsidRPr="00BC5AAE">
        <w:rPr>
          <w:rFonts w:ascii="Times New Roman" w:hAnsi="Times New Roman" w:cs="Times New Roman"/>
          <w:sz w:val="28"/>
          <w:szCs w:val="28"/>
        </w:rPr>
        <w:t xml:space="preserve">постановлением </w:t>
      </w:r>
      <w:r w:rsidR="008F6586">
        <w:rPr>
          <w:rFonts w:ascii="Times New Roman" w:hAnsi="Times New Roman" w:cs="Times New Roman"/>
          <w:sz w:val="28"/>
          <w:szCs w:val="28"/>
        </w:rPr>
        <w:t>Администрации</w:t>
      </w:r>
      <w:r w:rsidR="00F27EB4" w:rsidRPr="00203AEA">
        <w:rPr>
          <w:rFonts w:ascii="Times New Roman" w:hAnsi="Times New Roman" w:cs="Times New Roman"/>
          <w:sz w:val="28"/>
          <w:szCs w:val="28"/>
        </w:rPr>
        <w:t>.</w:t>
      </w:r>
    </w:p>
    <w:p w:rsidR="0013502E" w:rsidRDefault="003C054C" w:rsidP="005E53C2">
      <w:pPr>
        <w:pStyle w:val="ConsPlusNormal"/>
        <w:spacing w:before="240"/>
        <w:ind w:firstLine="539"/>
        <w:jc w:val="both"/>
        <w:rPr>
          <w:rFonts w:ascii="Times New Roman" w:hAnsi="Times New Roman" w:cs="Times New Roman"/>
          <w:color w:val="000000"/>
          <w:sz w:val="28"/>
          <w:szCs w:val="28"/>
        </w:rPr>
      </w:pPr>
      <w:r w:rsidRPr="00EE5A53">
        <w:rPr>
          <w:rFonts w:ascii="Times New Roman" w:hAnsi="Times New Roman" w:cs="Times New Roman"/>
          <w:color w:val="000000"/>
          <w:sz w:val="28"/>
          <w:szCs w:val="28"/>
        </w:rPr>
        <w:lastRenderedPageBreak/>
        <w:t xml:space="preserve">В состав утверждаемых </w:t>
      </w:r>
      <w:r w:rsidR="00021469" w:rsidRPr="00BC5AAE">
        <w:rPr>
          <w:rFonts w:ascii="Times New Roman" w:hAnsi="Times New Roman" w:cs="Times New Roman"/>
          <w:sz w:val="28"/>
          <w:szCs w:val="28"/>
        </w:rPr>
        <w:t xml:space="preserve">постановлением </w:t>
      </w:r>
      <w:r w:rsidR="008F6586">
        <w:rPr>
          <w:rFonts w:ascii="Times New Roman" w:hAnsi="Times New Roman" w:cs="Times New Roman"/>
          <w:sz w:val="28"/>
          <w:szCs w:val="28"/>
        </w:rPr>
        <w:t>А</w:t>
      </w:r>
      <w:r w:rsidR="005D039E">
        <w:rPr>
          <w:rFonts w:ascii="Times New Roman" w:hAnsi="Times New Roman" w:cs="Times New Roman"/>
          <w:sz w:val="28"/>
          <w:szCs w:val="28"/>
        </w:rPr>
        <w:t xml:space="preserve">дминистрации, </w:t>
      </w:r>
      <w:r w:rsidR="00E154DF">
        <w:rPr>
          <w:rFonts w:ascii="Times New Roman" w:hAnsi="Times New Roman" w:cs="Times New Roman"/>
          <w:sz w:val="28"/>
          <w:szCs w:val="28"/>
        </w:rPr>
        <w:t xml:space="preserve"> </w:t>
      </w:r>
      <w:r w:rsidRPr="00EE5A53">
        <w:rPr>
          <w:rFonts w:ascii="Times New Roman" w:hAnsi="Times New Roman" w:cs="Times New Roman"/>
          <w:color w:val="000000"/>
          <w:sz w:val="28"/>
          <w:szCs w:val="28"/>
        </w:rPr>
        <w:t xml:space="preserve">документов </w:t>
      </w:r>
      <w:r w:rsidR="001F1772">
        <w:rPr>
          <w:rFonts w:ascii="Times New Roman" w:hAnsi="Times New Roman" w:cs="Times New Roman"/>
          <w:color w:val="000000"/>
          <w:sz w:val="28"/>
          <w:szCs w:val="28"/>
        </w:rPr>
        <w:t>(далее – утверждаем</w:t>
      </w:r>
      <w:r w:rsidR="00AE55B8">
        <w:rPr>
          <w:rFonts w:ascii="Times New Roman" w:hAnsi="Times New Roman" w:cs="Times New Roman"/>
          <w:color w:val="000000"/>
          <w:sz w:val="28"/>
          <w:szCs w:val="28"/>
        </w:rPr>
        <w:t xml:space="preserve">ая часть </w:t>
      </w:r>
      <w:r w:rsidR="005C4D72">
        <w:rPr>
          <w:rFonts w:ascii="Times New Roman" w:hAnsi="Times New Roman" w:cs="Times New Roman"/>
          <w:color w:val="000000"/>
          <w:sz w:val="28"/>
          <w:szCs w:val="28"/>
        </w:rPr>
        <w:t>муниципальной</w:t>
      </w:r>
      <w:r w:rsidR="00AE55B8">
        <w:rPr>
          <w:rFonts w:ascii="Times New Roman" w:hAnsi="Times New Roman" w:cs="Times New Roman"/>
          <w:color w:val="000000"/>
          <w:sz w:val="28"/>
          <w:szCs w:val="28"/>
        </w:rPr>
        <w:t xml:space="preserve"> программы (комплексной программы)</w:t>
      </w:r>
      <w:r w:rsidR="001F1772">
        <w:rPr>
          <w:rFonts w:ascii="Times New Roman" w:hAnsi="Times New Roman" w:cs="Times New Roman"/>
          <w:color w:val="000000"/>
          <w:sz w:val="28"/>
          <w:szCs w:val="28"/>
        </w:rPr>
        <w:t xml:space="preserve">) </w:t>
      </w:r>
      <w:r w:rsidRPr="00EE5A53">
        <w:rPr>
          <w:rFonts w:ascii="Times New Roman" w:hAnsi="Times New Roman" w:cs="Times New Roman"/>
          <w:color w:val="000000"/>
          <w:sz w:val="28"/>
          <w:szCs w:val="28"/>
        </w:rPr>
        <w:t>входят</w:t>
      </w:r>
      <w:r w:rsidR="005A2140">
        <w:rPr>
          <w:rFonts w:ascii="Times New Roman" w:hAnsi="Times New Roman" w:cs="Times New Roman"/>
          <w:color w:val="000000"/>
          <w:sz w:val="28"/>
          <w:szCs w:val="28"/>
        </w:rPr>
        <w:t>:</w:t>
      </w:r>
    </w:p>
    <w:p w:rsidR="002E10A1" w:rsidRPr="008D6100" w:rsidRDefault="002E10A1" w:rsidP="005E53C2">
      <w:pPr>
        <w:pStyle w:val="ConsPlusNormal"/>
        <w:spacing w:before="240"/>
        <w:ind w:firstLine="539"/>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а) стратегические приоритеты развития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w:t>
      </w:r>
    </w:p>
    <w:p w:rsidR="009A360F" w:rsidRDefault="0051555E" w:rsidP="009A360F">
      <w:pPr>
        <w:pStyle w:val="ConsPlusNormal"/>
        <w:jc w:val="both"/>
      </w:pPr>
      <w:r>
        <w:rPr>
          <w:rFonts w:ascii="Times New Roman" w:hAnsi="Times New Roman" w:cs="Times New Roman"/>
          <w:color w:val="000000"/>
          <w:sz w:val="28"/>
          <w:szCs w:val="28"/>
        </w:rPr>
        <w:t xml:space="preserve">       </w:t>
      </w:r>
      <w:r w:rsidR="009A360F">
        <w:rPr>
          <w:rFonts w:ascii="Times New Roman" w:hAnsi="Times New Roman" w:cs="Times New Roman"/>
          <w:color w:val="000000"/>
          <w:sz w:val="28"/>
          <w:szCs w:val="28"/>
        </w:rPr>
        <w:t>б) иные документы, подлежащие утверждению.</w:t>
      </w:r>
    </w:p>
    <w:p w:rsidR="0051555E" w:rsidRDefault="0051555E" w:rsidP="0051555E">
      <w:pPr>
        <w:pStyle w:val="ConsPlusNormal"/>
        <w:ind w:firstLine="539"/>
        <w:jc w:val="both"/>
      </w:pPr>
      <w:r>
        <w:rPr>
          <w:rFonts w:ascii="Times New Roman" w:hAnsi="Times New Roman" w:cs="Times New Roman"/>
          <w:color w:val="000000"/>
          <w:sz w:val="28"/>
          <w:szCs w:val="28"/>
        </w:rPr>
        <w:t>При необходимости к проекту постановления Администрации об утверждении муниципальной программы (комплексной программы) прилагаются дополнительные и обосновывающие материалы.</w:t>
      </w:r>
    </w:p>
    <w:p w:rsidR="0053633D" w:rsidRPr="0055224A" w:rsidRDefault="00FB53E9" w:rsidP="0053633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8. </w:t>
      </w:r>
      <w:r w:rsidR="008529AE" w:rsidRPr="008D6100">
        <w:rPr>
          <w:rFonts w:ascii="Times New Roman" w:hAnsi="Times New Roman" w:cs="Times New Roman"/>
          <w:sz w:val="28"/>
          <w:szCs w:val="28"/>
        </w:rPr>
        <w:t>Документов</w:t>
      </w:r>
      <w:r w:rsidRPr="008D6100">
        <w:rPr>
          <w:rFonts w:ascii="Times New Roman" w:hAnsi="Times New Roman" w:cs="Times New Roman"/>
          <w:sz w:val="28"/>
          <w:szCs w:val="28"/>
        </w:rPr>
        <w:t xml:space="preserve">, входящие в структуру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не указанные в пункте 7 </w:t>
      </w:r>
      <w:r w:rsidR="00CF5CA8" w:rsidRPr="008D6100">
        <w:rPr>
          <w:rFonts w:ascii="Times New Roman" w:hAnsi="Times New Roman" w:cs="Times New Roman"/>
          <w:sz w:val="28"/>
          <w:szCs w:val="28"/>
        </w:rPr>
        <w:t xml:space="preserve">настоящего </w:t>
      </w:r>
      <w:r w:rsidRPr="008D6100">
        <w:rPr>
          <w:rFonts w:ascii="Times New Roman" w:hAnsi="Times New Roman" w:cs="Times New Roman"/>
          <w:sz w:val="28"/>
          <w:szCs w:val="28"/>
        </w:rPr>
        <w:t xml:space="preserve">Порядка, относятся к согласуемой части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(далее – согласуемые документы</w:t>
      </w:r>
      <w:r w:rsidR="00E154DF" w:rsidRPr="008D6100">
        <w:rPr>
          <w:rFonts w:ascii="Times New Roman" w:hAnsi="Times New Roman" w:cs="Times New Roman"/>
          <w:sz w:val="28"/>
          <w:szCs w:val="28"/>
        </w:rPr>
        <w:t xml:space="preserve"> </w:t>
      </w:r>
      <w:r w:rsidR="005C4D72" w:rsidRPr="008D6100">
        <w:rPr>
          <w:rFonts w:ascii="Times New Roman" w:hAnsi="Times New Roman" w:cs="Times New Roman"/>
          <w:sz w:val="28"/>
          <w:szCs w:val="28"/>
        </w:rPr>
        <w:t>муниципальной</w:t>
      </w:r>
      <w:r w:rsidR="007C1F76" w:rsidRPr="008D6100">
        <w:rPr>
          <w:rFonts w:ascii="Times New Roman" w:hAnsi="Times New Roman" w:cs="Times New Roman"/>
          <w:sz w:val="28"/>
          <w:szCs w:val="28"/>
        </w:rPr>
        <w:t xml:space="preserve"> программы (комплексной программы)</w:t>
      </w:r>
      <w:r w:rsidRPr="008D6100">
        <w:rPr>
          <w:rFonts w:ascii="Times New Roman" w:hAnsi="Times New Roman" w:cs="Times New Roman"/>
          <w:sz w:val="28"/>
          <w:szCs w:val="28"/>
        </w:rPr>
        <w:t>).</w:t>
      </w:r>
      <w:r w:rsidR="008F6586" w:rsidRPr="008F6586">
        <w:rPr>
          <w:rFonts w:ascii="Times New Roman" w:hAnsi="Times New Roman" w:cs="Times New Roman"/>
          <w:sz w:val="28"/>
          <w:szCs w:val="28"/>
        </w:rPr>
        <w:t xml:space="preserve"> </w:t>
      </w:r>
      <w:r w:rsidR="008F6586">
        <w:rPr>
          <w:rFonts w:ascii="Times New Roman" w:hAnsi="Times New Roman" w:cs="Times New Roman"/>
          <w:sz w:val="28"/>
          <w:szCs w:val="28"/>
        </w:rPr>
        <w:t>Согласование указанных документов осуществляется в соответствии с пунктом 26 настоящего Порядка.</w:t>
      </w:r>
    </w:p>
    <w:p w:rsidR="0091731C" w:rsidRPr="005E35DB" w:rsidRDefault="0091731C" w:rsidP="0091731C">
      <w:pPr>
        <w:pStyle w:val="ConsPlusTitle"/>
        <w:spacing w:before="260"/>
        <w:jc w:val="center"/>
        <w:outlineLvl w:val="1"/>
        <w:rPr>
          <w:rFonts w:ascii="Times New Roman" w:hAnsi="Times New Roman" w:cs="Times New Roman"/>
          <w:sz w:val="28"/>
          <w:szCs w:val="28"/>
        </w:rPr>
      </w:pPr>
      <w:r w:rsidRPr="005E35DB">
        <w:rPr>
          <w:rFonts w:ascii="Times New Roman" w:hAnsi="Times New Roman" w:cs="Times New Roman"/>
          <w:sz w:val="28"/>
          <w:szCs w:val="28"/>
        </w:rPr>
        <w:t xml:space="preserve">II. Требования к содержанию </w:t>
      </w:r>
      <w:r w:rsidR="005C4D72">
        <w:rPr>
          <w:rFonts w:ascii="Times New Roman" w:hAnsi="Times New Roman" w:cs="Times New Roman"/>
          <w:sz w:val="28"/>
          <w:szCs w:val="28"/>
        </w:rPr>
        <w:t>муниципальной</w:t>
      </w:r>
      <w:r w:rsidRPr="005E35DB">
        <w:rPr>
          <w:rFonts w:ascii="Times New Roman" w:hAnsi="Times New Roman" w:cs="Times New Roman"/>
          <w:sz w:val="28"/>
          <w:szCs w:val="28"/>
        </w:rPr>
        <w:t xml:space="preserve"> программы</w:t>
      </w:r>
    </w:p>
    <w:p w:rsidR="0076584E" w:rsidRPr="0094487E" w:rsidRDefault="001E61B2" w:rsidP="005E53C2">
      <w:pPr>
        <w:pStyle w:val="ConsPlusNormal"/>
        <w:spacing w:before="240"/>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91731C" w:rsidRPr="0094487E">
        <w:rPr>
          <w:rFonts w:ascii="Times New Roman" w:hAnsi="Times New Roman" w:cs="Times New Roman"/>
          <w:color w:val="000000"/>
          <w:sz w:val="28"/>
          <w:szCs w:val="28"/>
        </w:rPr>
        <w:t xml:space="preserve">. </w:t>
      </w:r>
      <w:r w:rsidR="0076584E" w:rsidRPr="0094487E">
        <w:rPr>
          <w:rFonts w:ascii="Times New Roman" w:hAnsi="Times New Roman" w:cs="Times New Roman"/>
          <w:color w:val="000000"/>
          <w:sz w:val="28"/>
          <w:szCs w:val="28"/>
        </w:rPr>
        <w:t xml:space="preserve">Разработка и реализация </w:t>
      </w:r>
      <w:r w:rsidR="005C4D72">
        <w:rPr>
          <w:rFonts w:ascii="Times New Roman" w:hAnsi="Times New Roman" w:cs="Times New Roman"/>
          <w:color w:val="000000"/>
          <w:sz w:val="28"/>
          <w:szCs w:val="28"/>
        </w:rPr>
        <w:t>муниципальных</w:t>
      </w:r>
      <w:r w:rsidR="0076584E" w:rsidRPr="0094487E">
        <w:rPr>
          <w:rFonts w:ascii="Times New Roman" w:hAnsi="Times New Roman" w:cs="Times New Roman"/>
          <w:color w:val="000000"/>
          <w:sz w:val="28"/>
          <w:szCs w:val="28"/>
        </w:rPr>
        <w:t xml:space="preserve"> программ (комплексных программ) осуществляется исходя из следующих принципов:</w:t>
      </w:r>
    </w:p>
    <w:p w:rsidR="00C23054" w:rsidRDefault="0076584E" w:rsidP="005E53C2">
      <w:pPr>
        <w:pStyle w:val="ConsPlusNormal"/>
        <w:spacing w:before="240"/>
        <w:ind w:firstLine="539"/>
        <w:jc w:val="both"/>
        <w:rPr>
          <w:rFonts w:ascii="Times New Roman" w:hAnsi="Times New Roman" w:cs="Times New Roman"/>
          <w:sz w:val="28"/>
          <w:szCs w:val="28"/>
        </w:rPr>
      </w:pPr>
      <w:r w:rsidRPr="000C3FA0">
        <w:rPr>
          <w:rFonts w:ascii="Times New Roman" w:hAnsi="Times New Roman" w:cs="Times New Roman"/>
          <w:sz w:val="28"/>
          <w:szCs w:val="28"/>
        </w:rPr>
        <w:t xml:space="preserve">а) </w:t>
      </w:r>
      <w:r w:rsidR="00C23054" w:rsidRPr="000C3FA0">
        <w:rPr>
          <w:rFonts w:ascii="Times New Roman" w:hAnsi="Times New Roman" w:cs="Times New Roman"/>
          <w:color w:val="000000"/>
          <w:sz w:val="28"/>
          <w:szCs w:val="28"/>
        </w:rPr>
        <w:t xml:space="preserve">достижение приоритетов и целей социально-экономического развития </w:t>
      </w:r>
      <w:r w:rsidR="00F97647" w:rsidRPr="000C3FA0">
        <w:rPr>
          <w:rFonts w:ascii="Times New Roman" w:hAnsi="Times New Roman" w:cs="Times New Roman"/>
          <w:color w:val="000000"/>
          <w:sz w:val="28"/>
          <w:szCs w:val="28"/>
        </w:rPr>
        <w:t>мун</w:t>
      </w:r>
      <w:r w:rsidR="006A5B35">
        <w:rPr>
          <w:rFonts w:ascii="Times New Roman" w:hAnsi="Times New Roman" w:cs="Times New Roman"/>
          <w:color w:val="000000"/>
          <w:sz w:val="28"/>
          <w:szCs w:val="28"/>
        </w:rPr>
        <w:t>и</w:t>
      </w:r>
      <w:r w:rsidR="00F97647" w:rsidRPr="000C3FA0">
        <w:rPr>
          <w:rFonts w:ascii="Times New Roman" w:hAnsi="Times New Roman" w:cs="Times New Roman"/>
          <w:color w:val="000000"/>
          <w:sz w:val="28"/>
          <w:szCs w:val="28"/>
        </w:rPr>
        <w:t>ципального образования</w:t>
      </w:r>
      <w:r w:rsidR="00C23054" w:rsidRPr="000C3FA0">
        <w:rPr>
          <w:rFonts w:ascii="Times New Roman" w:hAnsi="Times New Roman" w:cs="Times New Roman"/>
          <w:color w:val="000000"/>
          <w:sz w:val="28"/>
          <w:szCs w:val="28"/>
        </w:rPr>
        <w:t xml:space="preserve">, определенных в прогнозе социально-экономического развития </w:t>
      </w:r>
      <w:r w:rsidR="000B12A7" w:rsidRPr="000C3FA0">
        <w:rPr>
          <w:rFonts w:ascii="Times New Roman" w:hAnsi="Times New Roman" w:cs="Times New Roman"/>
          <w:color w:val="000000"/>
          <w:sz w:val="28"/>
          <w:szCs w:val="28"/>
        </w:rPr>
        <w:t>Беляевского района Оренбургской области</w:t>
      </w:r>
      <w:r w:rsidR="00C23054" w:rsidRPr="000C3FA0">
        <w:rPr>
          <w:rFonts w:ascii="Times New Roman" w:hAnsi="Times New Roman" w:cs="Times New Roman"/>
          <w:color w:val="000000"/>
          <w:sz w:val="28"/>
          <w:szCs w:val="28"/>
        </w:rPr>
        <w:t xml:space="preserve"> на долгосрочный период, </w:t>
      </w:r>
      <w:hyperlink r:id="rId13">
        <w:r w:rsidR="00C23054" w:rsidRPr="000C3FA0">
          <w:rPr>
            <w:rFonts w:ascii="Times New Roman" w:hAnsi="Times New Roman" w:cs="Times New Roman"/>
            <w:color w:val="000000"/>
            <w:sz w:val="28"/>
            <w:szCs w:val="28"/>
          </w:rPr>
          <w:t>стратегии</w:t>
        </w:r>
      </w:hyperlink>
      <w:r w:rsidR="00C23054" w:rsidRPr="000C3FA0">
        <w:rPr>
          <w:rFonts w:ascii="Times New Roman" w:hAnsi="Times New Roman" w:cs="Times New Roman"/>
          <w:color w:val="000000"/>
          <w:sz w:val="28"/>
          <w:szCs w:val="28"/>
        </w:rPr>
        <w:t xml:space="preserve"> социально-экономического развития </w:t>
      </w:r>
      <w:r w:rsidR="000B12A7" w:rsidRPr="000C3FA0">
        <w:rPr>
          <w:rFonts w:ascii="Times New Roman" w:hAnsi="Times New Roman" w:cs="Times New Roman"/>
          <w:color w:val="000000"/>
          <w:sz w:val="28"/>
          <w:szCs w:val="28"/>
        </w:rPr>
        <w:t>Беляевского района Оренбургской области</w:t>
      </w:r>
      <w:r w:rsidR="00C23054" w:rsidRPr="000C3FA0">
        <w:rPr>
          <w:rFonts w:ascii="Times New Roman" w:hAnsi="Times New Roman" w:cs="Times New Roman"/>
          <w:color w:val="000000"/>
          <w:sz w:val="28"/>
          <w:szCs w:val="28"/>
        </w:rPr>
        <w:t>;</w:t>
      </w:r>
    </w:p>
    <w:p w:rsidR="00C23054" w:rsidRPr="0076584E" w:rsidRDefault="0076584E" w:rsidP="005E53C2">
      <w:pPr>
        <w:pStyle w:val="ConsPlusNormal"/>
        <w:spacing w:before="240"/>
        <w:ind w:firstLine="539"/>
        <w:jc w:val="both"/>
        <w:rPr>
          <w:rFonts w:ascii="Times New Roman" w:hAnsi="Times New Roman" w:cs="Times New Roman"/>
          <w:sz w:val="28"/>
          <w:szCs w:val="28"/>
        </w:rPr>
      </w:pPr>
      <w:r w:rsidRPr="0094487E">
        <w:rPr>
          <w:rFonts w:ascii="Times New Roman" w:hAnsi="Times New Roman" w:cs="Times New Roman"/>
          <w:color w:val="000000"/>
          <w:sz w:val="28"/>
          <w:szCs w:val="28"/>
        </w:rPr>
        <w:t xml:space="preserve">б) </w:t>
      </w:r>
      <w:r w:rsidR="00C23054" w:rsidRPr="0076584E">
        <w:rPr>
          <w:rFonts w:ascii="Times New Roman" w:hAnsi="Times New Roman" w:cs="Times New Roman"/>
          <w:sz w:val="28"/>
          <w:szCs w:val="28"/>
        </w:rPr>
        <w:t xml:space="preserve">обеспечение достижения национальных целей с учетом влияния мероприятий (результатов) </w:t>
      </w:r>
      <w:r w:rsidR="005C4D72">
        <w:rPr>
          <w:rFonts w:ascii="Times New Roman" w:hAnsi="Times New Roman" w:cs="Times New Roman"/>
          <w:sz w:val="28"/>
          <w:szCs w:val="28"/>
        </w:rPr>
        <w:t>муниципальных</w:t>
      </w:r>
      <w:r w:rsidR="00C23054" w:rsidRPr="0076584E">
        <w:rPr>
          <w:rFonts w:ascii="Times New Roman" w:hAnsi="Times New Roman" w:cs="Times New Roman"/>
          <w:sz w:val="28"/>
          <w:szCs w:val="28"/>
        </w:rPr>
        <w:t xml:space="preserve"> программ (комплексных программ) на достижение соответствующих показателей национальных целей;</w:t>
      </w:r>
    </w:p>
    <w:p w:rsidR="0076584E" w:rsidRPr="00305123" w:rsidRDefault="0076584E" w:rsidP="005E53C2">
      <w:pPr>
        <w:pStyle w:val="ConsPlusNormal"/>
        <w:spacing w:before="240"/>
        <w:ind w:firstLine="539"/>
        <w:jc w:val="both"/>
        <w:rPr>
          <w:rFonts w:ascii="Times New Roman" w:hAnsi="Times New Roman" w:cs="Times New Roman"/>
          <w:sz w:val="28"/>
          <w:szCs w:val="28"/>
          <w:highlight w:val="yellow"/>
        </w:rPr>
      </w:pPr>
      <w:r w:rsidRPr="00DC1295">
        <w:rPr>
          <w:rFonts w:ascii="Times New Roman" w:hAnsi="Times New Roman" w:cs="Times New Roman"/>
          <w:sz w:val="28"/>
          <w:szCs w:val="28"/>
        </w:rPr>
        <w:t xml:space="preserve">в) включение в состав </w:t>
      </w:r>
      <w:r w:rsidR="005C4D72">
        <w:rPr>
          <w:rFonts w:ascii="Times New Roman" w:hAnsi="Times New Roman" w:cs="Times New Roman"/>
          <w:sz w:val="28"/>
          <w:szCs w:val="28"/>
        </w:rPr>
        <w:t>муниципальной</w:t>
      </w:r>
      <w:r w:rsidRPr="00DC1295">
        <w:rPr>
          <w:rFonts w:ascii="Times New Roman" w:hAnsi="Times New Roman" w:cs="Times New Roman"/>
          <w:sz w:val="28"/>
          <w:szCs w:val="28"/>
        </w:rPr>
        <w:t xml:space="preserve"> программы всех инструментов и мероп</w:t>
      </w:r>
      <w:r w:rsidR="00D42343">
        <w:rPr>
          <w:rFonts w:ascii="Times New Roman" w:hAnsi="Times New Roman" w:cs="Times New Roman"/>
          <w:sz w:val="28"/>
          <w:szCs w:val="28"/>
        </w:rPr>
        <w:t>риятий в соответствующий отрасли</w:t>
      </w:r>
      <w:r w:rsidRPr="00DC1295">
        <w:rPr>
          <w:rFonts w:ascii="Times New Roman" w:hAnsi="Times New Roman" w:cs="Times New Roman"/>
          <w:sz w:val="28"/>
          <w:szCs w:val="28"/>
        </w:rPr>
        <w:t xml:space="preserve"> и сфер</w:t>
      </w:r>
      <w:r w:rsidRPr="0076584E">
        <w:rPr>
          <w:rFonts w:ascii="Times New Roman" w:hAnsi="Times New Roman" w:cs="Times New Roman"/>
          <w:sz w:val="28"/>
          <w:szCs w:val="28"/>
        </w:rPr>
        <w:t>е;</w:t>
      </w:r>
    </w:p>
    <w:p w:rsidR="00190200" w:rsidRPr="0094487E" w:rsidRDefault="0076584E" w:rsidP="005E53C2">
      <w:pPr>
        <w:pStyle w:val="ConsPlusNormal"/>
        <w:spacing w:before="240"/>
        <w:ind w:firstLine="539"/>
        <w:jc w:val="both"/>
        <w:rPr>
          <w:rFonts w:ascii="Times New Roman" w:hAnsi="Times New Roman" w:cs="Times New Roman"/>
          <w:color w:val="000000"/>
          <w:sz w:val="28"/>
          <w:szCs w:val="28"/>
        </w:rPr>
      </w:pPr>
      <w:r w:rsidRPr="000C3FA0">
        <w:rPr>
          <w:rFonts w:ascii="Times New Roman" w:hAnsi="Times New Roman" w:cs="Times New Roman"/>
          <w:color w:val="000000"/>
          <w:sz w:val="28"/>
          <w:szCs w:val="28"/>
        </w:rPr>
        <w:t xml:space="preserve">г) </w:t>
      </w:r>
      <w:r w:rsidR="00190200" w:rsidRPr="000C3FA0">
        <w:rPr>
          <w:rFonts w:ascii="Times New Roman" w:hAnsi="Times New Roman" w:cs="Times New Roman"/>
          <w:color w:val="000000"/>
          <w:sz w:val="28"/>
          <w:szCs w:val="28"/>
        </w:rPr>
        <w:t xml:space="preserve">учет целей, задач, мероприятий и показателей результативности </w:t>
      </w:r>
      <w:r w:rsidR="00C143ED">
        <w:rPr>
          <w:rFonts w:ascii="Times New Roman" w:hAnsi="Times New Roman" w:cs="Times New Roman"/>
          <w:color w:val="000000"/>
          <w:sz w:val="28"/>
          <w:szCs w:val="28"/>
        </w:rPr>
        <w:t xml:space="preserve">государственных </w:t>
      </w:r>
      <w:r w:rsidR="00190200" w:rsidRPr="000C3FA0">
        <w:rPr>
          <w:rFonts w:ascii="Times New Roman" w:hAnsi="Times New Roman" w:cs="Times New Roman"/>
          <w:color w:val="000000"/>
          <w:sz w:val="28"/>
          <w:szCs w:val="28"/>
        </w:rPr>
        <w:t xml:space="preserve">программ </w:t>
      </w:r>
      <w:r w:rsidR="005B77D1" w:rsidRPr="000C3FA0">
        <w:rPr>
          <w:rFonts w:ascii="Times New Roman" w:hAnsi="Times New Roman" w:cs="Times New Roman"/>
          <w:color w:val="000000"/>
          <w:sz w:val="28"/>
          <w:szCs w:val="28"/>
        </w:rPr>
        <w:t>Оренбургской области</w:t>
      </w:r>
      <w:r w:rsidR="00190200" w:rsidRPr="000C3FA0">
        <w:rPr>
          <w:rFonts w:ascii="Times New Roman" w:hAnsi="Times New Roman" w:cs="Times New Roman"/>
          <w:color w:val="000000"/>
          <w:sz w:val="28"/>
          <w:szCs w:val="28"/>
        </w:rPr>
        <w:t xml:space="preserve">, в реализации которых </w:t>
      </w:r>
      <w:r w:rsidR="005B77D1" w:rsidRPr="000C3FA0">
        <w:rPr>
          <w:rFonts w:ascii="Times New Roman" w:hAnsi="Times New Roman" w:cs="Times New Roman"/>
          <w:color w:val="000000"/>
          <w:sz w:val="28"/>
          <w:szCs w:val="28"/>
        </w:rPr>
        <w:t xml:space="preserve">Беляевский район </w:t>
      </w:r>
      <w:r w:rsidR="00190200" w:rsidRPr="000C3FA0">
        <w:rPr>
          <w:rFonts w:ascii="Times New Roman" w:hAnsi="Times New Roman" w:cs="Times New Roman"/>
          <w:color w:val="000000"/>
          <w:sz w:val="28"/>
          <w:szCs w:val="28"/>
        </w:rPr>
        <w:t>принимает участие;</w:t>
      </w:r>
    </w:p>
    <w:p w:rsidR="0076584E" w:rsidRPr="00DC1295" w:rsidRDefault="00F06A42"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д</w:t>
      </w:r>
      <w:r w:rsidR="0076584E" w:rsidRPr="00DC1295">
        <w:rPr>
          <w:rFonts w:ascii="Times New Roman" w:hAnsi="Times New Roman" w:cs="Times New Roman"/>
          <w:sz w:val="28"/>
          <w:szCs w:val="28"/>
        </w:rPr>
        <w:t xml:space="preserve">) выделение в структуре </w:t>
      </w:r>
      <w:r w:rsidR="005C4D72">
        <w:rPr>
          <w:rFonts w:ascii="Times New Roman" w:hAnsi="Times New Roman" w:cs="Times New Roman"/>
          <w:sz w:val="28"/>
          <w:szCs w:val="28"/>
        </w:rPr>
        <w:t>муниципальной</w:t>
      </w:r>
      <w:r w:rsidR="0076584E" w:rsidRPr="00DC1295">
        <w:rPr>
          <w:rFonts w:ascii="Times New Roman" w:hAnsi="Times New Roman" w:cs="Times New Roman"/>
          <w:sz w:val="28"/>
          <w:szCs w:val="28"/>
        </w:rPr>
        <w:t xml:space="preserve"> программы</w:t>
      </w:r>
      <w:r w:rsidR="00B829FD">
        <w:rPr>
          <w:rFonts w:ascii="Times New Roman" w:hAnsi="Times New Roman" w:cs="Times New Roman"/>
          <w:sz w:val="28"/>
          <w:szCs w:val="28"/>
        </w:rPr>
        <w:t xml:space="preserve"> (комплексной программы) </w:t>
      </w:r>
      <w:r w:rsidR="0076584E" w:rsidRPr="00CE0E0C">
        <w:rPr>
          <w:rFonts w:ascii="Times New Roman" w:hAnsi="Times New Roman" w:cs="Times New Roman"/>
          <w:sz w:val="28"/>
          <w:szCs w:val="28"/>
        </w:rPr>
        <w:t xml:space="preserve">проектов, определяемых, формируемых и реализуемых в соответствии с </w:t>
      </w:r>
      <w:r w:rsidR="00D634D4">
        <w:rPr>
          <w:rFonts w:ascii="Times New Roman" w:hAnsi="Times New Roman" w:cs="Times New Roman"/>
          <w:sz w:val="28"/>
          <w:szCs w:val="28"/>
        </w:rPr>
        <w:t xml:space="preserve">нормативными правовыми актами, </w:t>
      </w:r>
      <w:r w:rsidR="00747CD0">
        <w:rPr>
          <w:rFonts w:ascii="Times New Roman" w:hAnsi="Times New Roman" w:cs="Times New Roman"/>
          <w:sz w:val="28"/>
          <w:szCs w:val="28"/>
        </w:rPr>
        <w:t xml:space="preserve">устанавливающими порядок организации </w:t>
      </w:r>
      <w:r w:rsidR="00D634D4">
        <w:rPr>
          <w:rFonts w:ascii="Times New Roman" w:hAnsi="Times New Roman" w:cs="Times New Roman"/>
          <w:sz w:val="28"/>
          <w:szCs w:val="28"/>
        </w:rPr>
        <w:t>проектн</w:t>
      </w:r>
      <w:r w:rsidR="00747CD0">
        <w:rPr>
          <w:rFonts w:ascii="Times New Roman" w:hAnsi="Times New Roman" w:cs="Times New Roman"/>
          <w:sz w:val="28"/>
          <w:szCs w:val="28"/>
        </w:rPr>
        <w:t>ой</w:t>
      </w:r>
      <w:r w:rsidR="00D634D4">
        <w:rPr>
          <w:rFonts w:ascii="Times New Roman" w:hAnsi="Times New Roman" w:cs="Times New Roman"/>
          <w:sz w:val="28"/>
          <w:szCs w:val="28"/>
        </w:rPr>
        <w:t xml:space="preserve"> деятельност</w:t>
      </w:r>
      <w:r w:rsidR="00747CD0">
        <w:rPr>
          <w:rFonts w:ascii="Times New Roman" w:hAnsi="Times New Roman" w:cs="Times New Roman"/>
          <w:sz w:val="28"/>
          <w:szCs w:val="28"/>
        </w:rPr>
        <w:t xml:space="preserve">и </w:t>
      </w:r>
      <w:r w:rsidR="00F97647">
        <w:rPr>
          <w:rFonts w:ascii="Times New Roman" w:hAnsi="Times New Roman" w:cs="Times New Roman"/>
          <w:color w:val="000000"/>
          <w:sz w:val="28"/>
          <w:szCs w:val="28"/>
        </w:rPr>
        <w:t>Администрации</w:t>
      </w:r>
      <w:r w:rsidR="00B829FD">
        <w:rPr>
          <w:rFonts w:ascii="Times New Roman" w:hAnsi="Times New Roman" w:cs="Times New Roman"/>
          <w:sz w:val="28"/>
          <w:szCs w:val="28"/>
        </w:rPr>
        <w:t xml:space="preserve">, и </w:t>
      </w:r>
      <w:r w:rsidR="00190200">
        <w:rPr>
          <w:rFonts w:ascii="Times New Roman" w:hAnsi="Times New Roman" w:cs="Times New Roman"/>
          <w:sz w:val="28"/>
          <w:szCs w:val="28"/>
        </w:rPr>
        <w:t>процессных мероприятий</w:t>
      </w:r>
      <w:r w:rsidR="0076584E" w:rsidRPr="00DC1295">
        <w:rPr>
          <w:rFonts w:ascii="Times New Roman" w:hAnsi="Times New Roman" w:cs="Times New Roman"/>
          <w:sz w:val="28"/>
          <w:szCs w:val="28"/>
        </w:rPr>
        <w:t>;</w:t>
      </w:r>
    </w:p>
    <w:p w:rsidR="0076584E" w:rsidRPr="00190200" w:rsidRDefault="00C143ED"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lastRenderedPageBreak/>
        <w:t>е</w:t>
      </w:r>
      <w:r w:rsidR="0076584E" w:rsidRPr="008937B9">
        <w:rPr>
          <w:rFonts w:ascii="Times New Roman" w:hAnsi="Times New Roman" w:cs="Times New Roman"/>
          <w:sz w:val="28"/>
          <w:szCs w:val="28"/>
        </w:rPr>
        <w:t>) закрепление должностного лица, ответственного за реализацию каждого структурного эле</w:t>
      </w:r>
      <w:r w:rsidR="00190200">
        <w:rPr>
          <w:rFonts w:ascii="Times New Roman" w:hAnsi="Times New Roman" w:cs="Times New Roman"/>
          <w:sz w:val="28"/>
          <w:szCs w:val="28"/>
        </w:rPr>
        <w:t xml:space="preserve">мента </w:t>
      </w:r>
      <w:r w:rsidR="005C4D72">
        <w:rPr>
          <w:rFonts w:ascii="Times New Roman" w:hAnsi="Times New Roman" w:cs="Times New Roman"/>
          <w:sz w:val="28"/>
          <w:szCs w:val="28"/>
        </w:rPr>
        <w:t>муниципальной</w:t>
      </w:r>
      <w:r w:rsidR="00E154DF">
        <w:rPr>
          <w:rFonts w:ascii="Times New Roman" w:hAnsi="Times New Roman" w:cs="Times New Roman"/>
          <w:sz w:val="28"/>
          <w:szCs w:val="28"/>
        </w:rPr>
        <w:t xml:space="preserve"> </w:t>
      </w:r>
      <w:r w:rsidR="00190200" w:rsidRPr="00190200">
        <w:rPr>
          <w:rFonts w:ascii="Times New Roman" w:hAnsi="Times New Roman" w:cs="Times New Roman"/>
          <w:sz w:val="28"/>
          <w:szCs w:val="28"/>
        </w:rPr>
        <w:t>программы</w:t>
      </w:r>
      <w:r w:rsidR="00DA1FE1">
        <w:rPr>
          <w:rFonts w:ascii="Times New Roman" w:hAnsi="Times New Roman" w:cs="Times New Roman"/>
          <w:sz w:val="28"/>
          <w:szCs w:val="28"/>
        </w:rPr>
        <w:t xml:space="preserve"> (комплексной программы)</w:t>
      </w:r>
      <w:r w:rsidR="0076584E" w:rsidRPr="00190200">
        <w:rPr>
          <w:rFonts w:ascii="Times New Roman" w:hAnsi="Times New Roman" w:cs="Times New Roman"/>
          <w:sz w:val="28"/>
          <w:szCs w:val="28"/>
        </w:rPr>
        <w:t>.</w:t>
      </w:r>
    </w:p>
    <w:p w:rsidR="0091731C" w:rsidRDefault="001E61B2" w:rsidP="005E53C2">
      <w:pPr>
        <w:pStyle w:val="ConsPlusNormal"/>
        <w:spacing w:before="240"/>
        <w:ind w:firstLine="540"/>
        <w:jc w:val="both"/>
        <w:rPr>
          <w:rFonts w:ascii="Times New Roman" w:hAnsi="Times New Roman" w:cs="Times New Roman"/>
          <w:color w:val="000000"/>
          <w:sz w:val="28"/>
          <w:szCs w:val="28"/>
        </w:rPr>
      </w:pPr>
      <w:r w:rsidRPr="00CF5CA8">
        <w:rPr>
          <w:rFonts w:ascii="Times New Roman" w:hAnsi="Times New Roman" w:cs="Times New Roman"/>
          <w:sz w:val="28"/>
          <w:szCs w:val="28"/>
        </w:rPr>
        <w:t>10</w:t>
      </w:r>
      <w:r w:rsidR="0091731C" w:rsidRPr="00CF5CA8">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Муниципальная</w:t>
      </w:r>
      <w:r w:rsidR="0091731C" w:rsidRPr="0094487E">
        <w:rPr>
          <w:rFonts w:ascii="Times New Roman" w:hAnsi="Times New Roman" w:cs="Times New Roman"/>
          <w:color w:val="000000"/>
          <w:sz w:val="28"/>
          <w:szCs w:val="28"/>
        </w:rPr>
        <w:t xml:space="preserve"> программа со</w:t>
      </w:r>
      <w:r w:rsidR="00392DD7">
        <w:rPr>
          <w:rFonts w:ascii="Times New Roman" w:hAnsi="Times New Roman" w:cs="Times New Roman"/>
          <w:color w:val="000000"/>
          <w:sz w:val="28"/>
          <w:szCs w:val="28"/>
        </w:rPr>
        <w:t>стоит из</w:t>
      </w:r>
      <w:r w:rsidR="004574E1">
        <w:rPr>
          <w:rFonts w:ascii="Times New Roman" w:hAnsi="Times New Roman" w:cs="Times New Roman"/>
          <w:color w:val="000000"/>
          <w:sz w:val="28"/>
          <w:szCs w:val="28"/>
        </w:rPr>
        <w:t xml:space="preserve"> следующих </w:t>
      </w:r>
      <w:r w:rsidR="00382E5E">
        <w:rPr>
          <w:rFonts w:ascii="Times New Roman" w:hAnsi="Times New Roman" w:cs="Times New Roman"/>
          <w:color w:val="000000"/>
          <w:sz w:val="28"/>
          <w:szCs w:val="28"/>
        </w:rPr>
        <w:t>документов</w:t>
      </w:r>
      <w:r w:rsidR="0091731C" w:rsidRPr="0094487E">
        <w:rPr>
          <w:rFonts w:ascii="Times New Roman" w:hAnsi="Times New Roman" w:cs="Times New Roman"/>
          <w:color w:val="000000"/>
          <w:sz w:val="28"/>
          <w:szCs w:val="28"/>
        </w:rPr>
        <w:t>:</w:t>
      </w:r>
    </w:p>
    <w:p w:rsidR="00392DD7" w:rsidRPr="00CA773A" w:rsidRDefault="005839EC" w:rsidP="005E53C2">
      <w:pPr>
        <w:pStyle w:val="ConsPlusNormal"/>
        <w:spacing w:before="24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D42343">
        <w:rPr>
          <w:rFonts w:ascii="Times New Roman" w:hAnsi="Times New Roman" w:cs="Times New Roman"/>
          <w:color w:val="000000"/>
          <w:sz w:val="28"/>
          <w:szCs w:val="28"/>
        </w:rPr>
        <w:t xml:space="preserve"> </w:t>
      </w:r>
      <w:r w:rsidR="00B65E1E" w:rsidRPr="00C64DBA">
        <w:rPr>
          <w:rFonts w:ascii="Times New Roman" w:hAnsi="Times New Roman" w:cs="Times New Roman"/>
          <w:color w:val="000000"/>
          <w:sz w:val="28"/>
          <w:szCs w:val="28"/>
        </w:rPr>
        <w:t>Стратегически</w:t>
      </w:r>
      <w:r w:rsidR="004574E1" w:rsidRPr="00C64DBA">
        <w:rPr>
          <w:rFonts w:ascii="Times New Roman" w:hAnsi="Times New Roman" w:cs="Times New Roman"/>
          <w:color w:val="000000"/>
          <w:sz w:val="28"/>
          <w:szCs w:val="28"/>
        </w:rPr>
        <w:t>е</w:t>
      </w:r>
      <w:r w:rsidR="00E154DF">
        <w:rPr>
          <w:rFonts w:ascii="Times New Roman" w:hAnsi="Times New Roman" w:cs="Times New Roman"/>
          <w:color w:val="000000"/>
          <w:sz w:val="28"/>
          <w:szCs w:val="28"/>
        </w:rPr>
        <w:t xml:space="preserve"> </w:t>
      </w:r>
      <w:r w:rsidR="00A73D7E" w:rsidRPr="00C64DBA">
        <w:rPr>
          <w:rFonts w:ascii="Times New Roman" w:hAnsi="Times New Roman" w:cs="Times New Roman"/>
          <w:color w:val="000000"/>
          <w:sz w:val="28"/>
          <w:szCs w:val="28"/>
        </w:rPr>
        <w:t>приоритет</w:t>
      </w:r>
      <w:r w:rsidR="0024798F" w:rsidRPr="00C64DBA">
        <w:rPr>
          <w:rFonts w:ascii="Times New Roman" w:hAnsi="Times New Roman" w:cs="Times New Roman"/>
          <w:color w:val="000000"/>
          <w:sz w:val="28"/>
          <w:szCs w:val="28"/>
        </w:rPr>
        <w:t>ы</w:t>
      </w:r>
      <w:r w:rsidR="00A73D7E" w:rsidRPr="00C64DBA">
        <w:rPr>
          <w:rFonts w:ascii="Times New Roman" w:hAnsi="Times New Roman" w:cs="Times New Roman"/>
          <w:color w:val="000000"/>
          <w:sz w:val="28"/>
          <w:szCs w:val="28"/>
        </w:rPr>
        <w:t xml:space="preserve"> развития </w:t>
      </w:r>
      <w:r w:rsidR="005C4D72">
        <w:rPr>
          <w:rFonts w:ascii="Times New Roman" w:hAnsi="Times New Roman" w:cs="Times New Roman"/>
          <w:color w:val="000000"/>
          <w:sz w:val="28"/>
          <w:szCs w:val="28"/>
        </w:rPr>
        <w:t>муниципальной</w:t>
      </w:r>
      <w:r w:rsidR="00A73D7E" w:rsidRPr="00C64DBA">
        <w:rPr>
          <w:rFonts w:ascii="Times New Roman" w:hAnsi="Times New Roman" w:cs="Times New Roman"/>
          <w:color w:val="000000"/>
          <w:sz w:val="28"/>
          <w:szCs w:val="28"/>
        </w:rPr>
        <w:t xml:space="preserve"> программы (комплексной программы)</w:t>
      </w:r>
      <w:r w:rsidR="00392DD7" w:rsidRPr="00C64DBA">
        <w:rPr>
          <w:rFonts w:ascii="Times New Roman" w:hAnsi="Times New Roman" w:cs="Times New Roman"/>
          <w:color w:val="000000"/>
          <w:sz w:val="28"/>
          <w:szCs w:val="28"/>
        </w:rPr>
        <w:t>.</w:t>
      </w:r>
    </w:p>
    <w:p w:rsidR="00706292" w:rsidRPr="00CA773A" w:rsidRDefault="00402E20" w:rsidP="005E53C2">
      <w:pPr>
        <w:pStyle w:val="ConsPlusNormal"/>
        <w:spacing w:before="240"/>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w:t>
      </w:r>
      <w:r w:rsidR="00392DD7" w:rsidRPr="00CA773A">
        <w:rPr>
          <w:rFonts w:ascii="Times New Roman" w:hAnsi="Times New Roman" w:cs="Times New Roman"/>
          <w:color w:val="000000"/>
          <w:sz w:val="28"/>
          <w:szCs w:val="28"/>
        </w:rPr>
        <w:t xml:space="preserve"> должен содержать</w:t>
      </w:r>
      <w:r w:rsidR="00706292" w:rsidRPr="00CA773A">
        <w:rPr>
          <w:rFonts w:ascii="Times New Roman" w:hAnsi="Times New Roman" w:cs="Times New Roman"/>
          <w:color w:val="000000"/>
          <w:sz w:val="28"/>
          <w:szCs w:val="28"/>
        </w:rPr>
        <w:t>:</w:t>
      </w:r>
    </w:p>
    <w:p w:rsidR="00706292" w:rsidRDefault="00392DD7" w:rsidP="002A4B2B">
      <w:pPr>
        <w:pStyle w:val="ConsPlusNormal"/>
        <w:spacing w:before="240"/>
        <w:ind w:firstLine="539"/>
        <w:jc w:val="both"/>
        <w:rPr>
          <w:rFonts w:ascii="Times New Roman" w:hAnsi="Times New Roman" w:cs="Times New Roman"/>
          <w:color w:val="000000"/>
          <w:sz w:val="28"/>
          <w:szCs w:val="28"/>
        </w:rPr>
      </w:pPr>
      <w:r w:rsidRPr="00CA773A">
        <w:rPr>
          <w:rFonts w:ascii="Times New Roman" w:hAnsi="Times New Roman" w:cs="Times New Roman"/>
          <w:color w:val="000000"/>
          <w:sz w:val="28"/>
          <w:szCs w:val="28"/>
        </w:rPr>
        <w:t xml:space="preserve">информацию о состоянии сферы реализации </w:t>
      </w:r>
      <w:r w:rsidR="005C4D72">
        <w:rPr>
          <w:rFonts w:ascii="Times New Roman" w:hAnsi="Times New Roman" w:cs="Times New Roman"/>
          <w:color w:val="000000"/>
          <w:sz w:val="28"/>
          <w:szCs w:val="28"/>
        </w:rPr>
        <w:t>муниципальной</w:t>
      </w:r>
      <w:r w:rsidRPr="00CA773A">
        <w:rPr>
          <w:rFonts w:ascii="Times New Roman" w:hAnsi="Times New Roman" w:cs="Times New Roman"/>
          <w:color w:val="000000"/>
          <w:sz w:val="28"/>
          <w:szCs w:val="28"/>
        </w:rPr>
        <w:t xml:space="preserve"> программы </w:t>
      </w:r>
      <w:r w:rsidR="00706292" w:rsidRPr="00CA773A">
        <w:rPr>
          <w:rFonts w:ascii="Times New Roman" w:hAnsi="Times New Roman" w:cs="Times New Roman"/>
          <w:color w:val="000000"/>
          <w:sz w:val="28"/>
          <w:szCs w:val="28"/>
        </w:rPr>
        <w:t xml:space="preserve">(комплексной программы) </w:t>
      </w:r>
      <w:r w:rsidRPr="00CA773A">
        <w:rPr>
          <w:rFonts w:ascii="Times New Roman" w:hAnsi="Times New Roman" w:cs="Times New Roman"/>
          <w:color w:val="000000"/>
          <w:sz w:val="28"/>
          <w:szCs w:val="28"/>
        </w:rPr>
        <w:t xml:space="preserve">на момент </w:t>
      </w:r>
      <w:r w:rsidR="00706292" w:rsidRPr="00CA773A">
        <w:rPr>
          <w:rFonts w:ascii="Times New Roman" w:hAnsi="Times New Roman" w:cs="Times New Roman"/>
          <w:color w:val="000000"/>
          <w:sz w:val="28"/>
          <w:szCs w:val="28"/>
        </w:rPr>
        <w:t xml:space="preserve">ее </w:t>
      </w:r>
      <w:r w:rsidRPr="00CA773A">
        <w:rPr>
          <w:rFonts w:ascii="Times New Roman" w:hAnsi="Times New Roman" w:cs="Times New Roman"/>
          <w:color w:val="000000"/>
          <w:sz w:val="28"/>
          <w:szCs w:val="28"/>
        </w:rPr>
        <w:t>разработки</w:t>
      </w:r>
      <w:r w:rsidR="00706292" w:rsidRPr="00CA773A">
        <w:rPr>
          <w:rFonts w:ascii="Times New Roman" w:hAnsi="Times New Roman" w:cs="Times New Roman"/>
          <w:color w:val="000000"/>
          <w:sz w:val="28"/>
          <w:szCs w:val="28"/>
        </w:rPr>
        <w:t>;</w:t>
      </w:r>
    </w:p>
    <w:p w:rsidR="00475FB8" w:rsidRPr="00CA773A" w:rsidRDefault="00DE3AB9" w:rsidP="005E53C2">
      <w:pPr>
        <w:pStyle w:val="ConsPlusNormal"/>
        <w:spacing w:before="240"/>
        <w:ind w:firstLine="539"/>
        <w:jc w:val="both"/>
        <w:rPr>
          <w:rFonts w:ascii="Times New Roman" w:hAnsi="Times New Roman" w:cs="Times New Roman"/>
          <w:color w:val="000000"/>
          <w:sz w:val="28"/>
          <w:szCs w:val="28"/>
        </w:rPr>
      </w:pPr>
      <w:r w:rsidRPr="00BF1CE6">
        <w:rPr>
          <w:rFonts w:ascii="Times New Roman" w:hAnsi="Times New Roman" w:cs="Times New Roman"/>
          <w:color w:val="000000"/>
          <w:sz w:val="28"/>
          <w:szCs w:val="28"/>
        </w:rPr>
        <w:t xml:space="preserve">описание приоритетов и целей </w:t>
      </w:r>
      <w:r w:rsidR="005C4D72">
        <w:rPr>
          <w:rFonts w:ascii="Times New Roman" w:hAnsi="Times New Roman" w:cs="Times New Roman"/>
          <w:color w:val="000000"/>
          <w:sz w:val="28"/>
          <w:szCs w:val="28"/>
        </w:rPr>
        <w:t>муниципальной</w:t>
      </w:r>
      <w:r w:rsidRPr="00BF1CE6">
        <w:rPr>
          <w:rFonts w:ascii="Times New Roman" w:hAnsi="Times New Roman" w:cs="Times New Roman"/>
          <w:color w:val="000000"/>
          <w:sz w:val="28"/>
          <w:szCs w:val="28"/>
        </w:rPr>
        <w:t xml:space="preserve"> политики в сфере реализации программы (комплексной программы)</w:t>
      </w:r>
      <w:r w:rsidR="00743A85" w:rsidRPr="00221CEE">
        <w:rPr>
          <w:rFonts w:ascii="Times New Roman" w:hAnsi="Times New Roman" w:cs="Times New Roman"/>
          <w:color w:val="000000"/>
          <w:sz w:val="28"/>
          <w:szCs w:val="28"/>
        </w:rPr>
        <w:t xml:space="preserve">и </w:t>
      </w:r>
      <w:r w:rsidR="004D74FF" w:rsidRPr="00221CEE">
        <w:rPr>
          <w:rFonts w:ascii="Times New Roman" w:hAnsi="Times New Roman" w:cs="Times New Roman"/>
          <w:color w:val="000000"/>
          <w:sz w:val="28"/>
          <w:szCs w:val="28"/>
        </w:rPr>
        <w:t>указанием связи с национальными целями</w:t>
      </w:r>
      <w:r w:rsidR="00A73D7E" w:rsidRPr="00221CEE">
        <w:rPr>
          <w:rFonts w:ascii="Times New Roman" w:hAnsi="Times New Roman" w:cs="Times New Roman"/>
          <w:color w:val="000000"/>
          <w:sz w:val="28"/>
          <w:szCs w:val="28"/>
        </w:rPr>
        <w:t xml:space="preserve"> развития</w:t>
      </w:r>
      <w:r w:rsidR="00C800A8" w:rsidRPr="00221CEE">
        <w:rPr>
          <w:rFonts w:ascii="Times New Roman" w:hAnsi="Times New Roman" w:cs="Times New Roman"/>
          <w:color w:val="000000"/>
          <w:sz w:val="28"/>
          <w:szCs w:val="28"/>
        </w:rPr>
        <w:t xml:space="preserve"> при их наличии.</w:t>
      </w:r>
    </w:p>
    <w:p w:rsidR="003070F0" w:rsidRDefault="00475FB8" w:rsidP="005E53C2">
      <w:pPr>
        <w:pStyle w:val="ConsPlusNormal"/>
        <w:spacing w:before="240"/>
        <w:ind w:firstLine="539"/>
        <w:jc w:val="both"/>
        <w:rPr>
          <w:rFonts w:ascii="Times New Roman" w:hAnsi="Times New Roman" w:cs="Times New Roman"/>
          <w:color w:val="000000"/>
          <w:sz w:val="28"/>
          <w:szCs w:val="28"/>
        </w:rPr>
      </w:pPr>
      <w:r w:rsidRPr="00CA773A">
        <w:rPr>
          <w:rFonts w:ascii="Times New Roman" w:hAnsi="Times New Roman" w:cs="Times New Roman"/>
          <w:color w:val="000000"/>
          <w:sz w:val="28"/>
          <w:szCs w:val="28"/>
        </w:rPr>
        <w:t xml:space="preserve">Рекомендуемый объем </w:t>
      </w:r>
      <w:r w:rsidR="00E24993">
        <w:rPr>
          <w:rFonts w:ascii="Times New Roman" w:hAnsi="Times New Roman" w:cs="Times New Roman"/>
          <w:color w:val="000000"/>
          <w:sz w:val="28"/>
          <w:szCs w:val="28"/>
        </w:rPr>
        <w:t xml:space="preserve">текстовой части, содержащей стратегические </w:t>
      </w:r>
      <w:r w:rsidRPr="00475FB8">
        <w:rPr>
          <w:rFonts w:ascii="Times New Roman" w:hAnsi="Times New Roman" w:cs="Times New Roman"/>
          <w:color w:val="000000"/>
          <w:sz w:val="28"/>
          <w:szCs w:val="28"/>
        </w:rPr>
        <w:t xml:space="preserve">приоритеты развития </w:t>
      </w:r>
      <w:r w:rsidR="005C4D72">
        <w:rPr>
          <w:rFonts w:ascii="Times New Roman" w:hAnsi="Times New Roman" w:cs="Times New Roman"/>
          <w:color w:val="000000"/>
          <w:sz w:val="28"/>
          <w:szCs w:val="28"/>
        </w:rPr>
        <w:t>муниципальной</w:t>
      </w:r>
      <w:r w:rsidRPr="00475FB8">
        <w:rPr>
          <w:rFonts w:ascii="Times New Roman" w:hAnsi="Times New Roman" w:cs="Times New Roman"/>
          <w:color w:val="000000"/>
          <w:sz w:val="28"/>
          <w:szCs w:val="28"/>
        </w:rPr>
        <w:t xml:space="preserve"> программы</w:t>
      </w:r>
      <w:r w:rsidR="00E24993">
        <w:rPr>
          <w:rFonts w:ascii="Times New Roman" w:hAnsi="Times New Roman" w:cs="Times New Roman"/>
          <w:color w:val="000000"/>
          <w:sz w:val="28"/>
          <w:szCs w:val="28"/>
        </w:rPr>
        <w:t xml:space="preserve">(комплексной программы), </w:t>
      </w:r>
      <w:r>
        <w:rPr>
          <w:rFonts w:ascii="Times New Roman" w:hAnsi="Times New Roman" w:cs="Times New Roman"/>
          <w:color w:val="000000"/>
          <w:sz w:val="28"/>
          <w:szCs w:val="28"/>
        </w:rPr>
        <w:t>не должен превышать 10 страниц машинописного текста</w:t>
      </w:r>
      <w:r w:rsidR="008D1123">
        <w:rPr>
          <w:rFonts w:ascii="Times New Roman" w:hAnsi="Times New Roman" w:cs="Times New Roman"/>
          <w:color w:val="000000"/>
          <w:sz w:val="28"/>
          <w:szCs w:val="28"/>
        </w:rPr>
        <w:t>;</w:t>
      </w:r>
    </w:p>
    <w:p w:rsidR="00843723" w:rsidRDefault="000B12A7" w:rsidP="005E53C2">
      <w:pPr>
        <w:pStyle w:val="ConsPlusNormal"/>
        <w:spacing w:before="24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005839EC">
        <w:rPr>
          <w:rFonts w:ascii="Times New Roman" w:hAnsi="Times New Roman" w:cs="Times New Roman"/>
          <w:color w:val="000000"/>
          <w:sz w:val="28"/>
          <w:szCs w:val="28"/>
        </w:rPr>
        <w:t>)</w:t>
      </w:r>
      <w:r w:rsidR="00553918">
        <w:rPr>
          <w:rFonts w:ascii="Times New Roman" w:hAnsi="Times New Roman" w:cs="Times New Roman"/>
          <w:color w:val="000000"/>
          <w:sz w:val="28"/>
          <w:szCs w:val="28"/>
        </w:rPr>
        <w:t xml:space="preserve"> </w:t>
      </w:r>
      <w:r w:rsidR="00602C4E" w:rsidRPr="00AA1382">
        <w:rPr>
          <w:rFonts w:ascii="Times New Roman" w:hAnsi="Times New Roman" w:cs="Times New Roman"/>
          <w:color w:val="000000"/>
          <w:sz w:val="28"/>
          <w:szCs w:val="28"/>
        </w:rPr>
        <w:t>П</w:t>
      </w:r>
      <w:r w:rsidR="00F022F0" w:rsidRPr="00AA1382">
        <w:rPr>
          <w:rFonts w:ascii="Times New Roman" w:hAnsi="Times New Roman" w:cs="Times New Roman"/>
          <w:color w:val="000000"/>
          <w:sz w:val="28"/>
          <w:szCs w:val="28"/>
        </w:rPr>
        <w:t>аспорт</w:t>
      </w:r>
      <w:r w:rsidR="00E154DF">
        <w:rPr>
          <w:rFonts w:ascii="Times New Roman" w:hAnsi="Times New Roman" w:cs="Times New Roman"/>
          <w:color w:val="000000"/>
          <w:sz w:val="28"/>
          <w:szCs w:val="28"/>
        </w:rPr>
        <w:t xml:space="preserve"> </w:t>
      </w:r>
      <w:r w:rsidR="005C4D72">
        <w:rPr>
          <w:rFonts w:ascii="Times New Roman" w:hAnsi="Times New Roman" w:cs="Times New Roman"/>
          <w:color w:val="000000"/>
          <w:sz w:val="28"/>
          <w:szCs w:val="28"/>
        </w:rPr>
        <w:t>муниципальной</w:t>
      </w:r>
      <w:r w:rsidR="0091731C" w:rsidRPr="0094487E">
        <w:rPr>
          <w:rFonts w:ascii="Times New Roman" w:hAnsi="Times New Roman" w:cs="Times New Roman"/>
          <w:color w:val="000000"/>
          <w:sz w:val="28"/>
          <w:szCs w:val="28"/>
        </w:rPr>
        <w:t xml:space="preserve"> программы</w:t>
      </w:r>
      <w:r w:rsidR="00843723">
        <w:rPr>
          <w:rFonts w:ascii="Times New Roman" w:hAnsi="Times New Roman" w:cs="Times New Roman"/>
          <w:color w:val="000000"/>
          <w:sz w:val="28"/>
          <w:szCs w:val="28"/>
        </w:rPr>
        <w:t xml:space="preserve"> (комплексной программы)</w:t>
      </w:r>
      <w:r w:rsidR="0091731C" w:rsidRPr="0094487E">
        <w:rPr>
          <w:rFonts w:ascii="Times New Roman" w:hAnsi="Times New Roman" w:cs="Times New Roman"/>
          <w:color w:val="000000"/>
          <w:sz w:val="28"/>
          <w:szCs w:val="28"/>
        </w:rPr>
        <w:t xml:space="preserve"> по форме согласно приложению</w:t>
      </w:r>
      <w:r w:rsidR="00E154DF">
        <w:rPr>
          <w:rFonts w:ascii="Times New Roman" w:hAnsi="Times New Roman" w:cs="Times New Roman"/>
          <w:color w:val="000000"/>
          <w:sz w:val="28"/>
          <w:szCs w:val="28"/>
        </w:rPr>
        <w:t xml:space="preserve"> </w:t>
      </w:r>
      <w:r w:rsidR="00706292" w:rsidRPr="00CA773A">
        <w:rPr>
          <w:rFonts w:ascii="Times New Roman" w:hAnsi="Times New Roman" w:cs="Times New Roman"/>
          <w:color w:val="000000"/>
          <w:sz w:val="28"/>
          <w:szCs w:val="28"/>
        </w:rPr>
        <w:t> </w:t>
      </w:r>
      <w:r w:rsidR="0091731C" w:rsidRPr="00CA773A">
        <w:rPr>
          <w:rFonts w:ascii="Times New Roman" w:hAnsi="Times New Roman" w:cs="Times New Roman"/>
          <w:color w:val="000000"/>
          <w:sz w:val="28"/>
          <w:szCs w:val="28"/>
        </w:rPr>
        <w:t>1</w:t>
      </w:r>
      <w:r w:rsidR="00F022F0">
        <w:rPr>
          <w:rFonts w:ascii="Times New Roman" w:hAnsi="Times New Roman" w:cs="Times New Roman"/>
          <w:color w:val="000000"/>
          <w:sz w:val="28"/>
          <w:szCs w:val="28"/>
        </w:rPr>
        <w:t>к настоящему Порядку</w:t>
      </w:r>
      <w:r w:rsidR="00843723">
        <w:rPr>
          <w:rFonts w:ascii="Times New Roman" w:hAnsi="Times New Roman" w:cs="Times New Roman"/>
          <w:color w:val="000000"/>
          <w:sz w:val="28"/>
          <w:szCs w:val="28"/>
        </w:rPr>
        <w:t>.</w:t>
      </w:r>
    </w:p>
    <w:p w:rsidR="00747DCA" w:rsidRDefault="00843723" w:rsidP="005E53C2">
      <w:pPr>
        <w:pStyle w:val="ConsPlusNormal"/>
        <w:spacing w:before="240"/>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Паспорт </w:t>
      </w:r>
      <w:r w:rsidR="005C4D72">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программы (комплексной программы) содержит основные положения о </w:t>
      </w:r>
      <w:r w:rsidR="005C4D72">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программе (комплексной программе), с указанием цели, сроков реализации, куратора </w:t>
      </w:r>
      <w:r w:rsidR="005C4D72">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программы (комплексной программы), ответственного исполнителя, перечня направлений (при необходимости), а также влияния реализации </w:t>
      </w:r>
      <w:r w:rsidR="005C4D72">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программы (комплексной программы) </w:t>
      </w:r>
      <w:r w:rsidR="00A741F4">
        <w:rPr>
          <w:rFonts w:ascii="Times New Roman" w:hAnsi="Times New Roman" w:cs="Times New Roman"/>
          <w:color w:val="000000"/>
          <w:sz w:val="28"/>
          <w:szCs w:val="28"/>
        </w:rPr>
        <w:t xml:space="preserve">на достижение </w:t>
      </w:r>
      <w:hyperlink r:id="rId14" w:history="1">
        <w:r w:rsidR="00A741F4" w:rsidRPr="00A741F4">
          <w:rPr>
            <w:rStyle w:val="afffff"/>
            <w:rFonts w:ascii="Times New Roman" w:hAnsi="Times New Roman" w:cs="Times New Roman"/>
            <w:color w:val="000000"/>
            <w:sz w:val="28"/>
            <w:szCs w:val="28"/>
            <w:u w:val="none"/>
          </w:rPr>
          <w:t>стратегии</w:t>
        </w:r>
      </w:hyperlink>
      <w:r w:rsidR="00A741F4" w:rsidRPr="00A741F4">
        <w:rPr>
          <w:rFonts w:ascii="Times New Roman" w:hAnsi="Times New Roman" w:cs="Times New Roman"/>
          <w:color w:val="000000"/>
          <w:sz w:val="28"/>
          <w:szCs w:val="28"/>
        </w:rPr>
        <w:t xml:space="preserve"> </w:t>
      </w:r>
      <w:r w:rsidR="00A741F4">
        <w:rPr>
          <w:rFonts w:ascii="Times New Roman" w:hAnsi="Times New Roman" w:cs="Times New Roman"/>
          <w:color w:val="000000"/>
          <w:sz w:val="28"/>
          <w:szCs w:val="28"/>
        </w:rPr>
        <w:t>социально-экономического развития муниципального образования</w:t>
      </w:r>
      <w:r w:rsidR="008B1394">
        <w:rPr>
          <w:rFonts w:ascii="Times New Roman" w:hAnsi="Times New Roman" w:cs="Times New Roman"/>
          <w:color w:val="000000"/>
          <w:sz w:val="28"/>
          <w:szCs w:val="28"/>
        </w:rPr>
        <w:t>;</w:t>
      </w:r>
    </w:p>
    <w:p w:rsidR="00380588" w:rsidRDefault="00380588" w:rsidP="00380588">
      <w:pPr>
        <w:pStyle w:val="ConsPlusNormal"/>
        <w:ind w:firstLine="539"/>
        <w:jc w:val="both"/>
      </w:pPr>
      <w:r>
        <w:rPr>
          <w:rFonts w:ascii="Times New Roman" w:hAnsi="Times New Roman" w:cs="Times New Roman"/>
          <w:color w:val="000000"/>
          <w:sz w:val="28"/>
          <w:szCs w:val="28"/>
        </w:rPr>
        <w:t xml:space="preserve"> Ответственных исполнителей муниципальной программы может быть несколько.</w:t>
      </w:r>
    </w:p>
    <w:p w:rsidR="00F022F0" w:rsidRDefault="000B12A7" w:rsidP="005E53C2">
      <w:pPr>
        <w:pStyle w:val="ConsPlusNormal"/>
        <w:spacing w:before="240"/>
        <w:ind w:firstLine="539"/>
        <w:jc w:val="both"/>
        <w:rPr>
          <w:rFonts w:ascii="Times New Roman" w:hAnsi="Times New Roman" w:cs="Times New Roman"/>
          <w:sz w:val="28"/>
          <w:szCs w:val="28"/>
        </w:rPr>
      </w:pPr>
      <w:bookmarkStart w:id="2" w:name="P84"/>
      <w:bookmarkEnd w:id="2"/>
      <w:r>
        <w:rPr>
          <w:rFonts w:ascii="Times New Roman" w:hAnsi="Times New Roman" w:cs="Times New Roman"/>
          <w:sz w:val="28"/>
          <w:szCs w:val="28"/>
        </w:rPr>
        <w:t>в)</w:t>
      </w:r>
      <w:r w:rsidR="00602C4E">
        <w:rPr>
          <w:rFonts w:ascii="Times New Roman" w:hAnsi="Times New Roman" w:cs="Times New Roman"/>
          <w:sz w:val="28"/>
          <w:szCs w:val="28"/>
        </w:rPr>
        <w:t xml:space="preserve"> П</w:t>
      </w:r>
      <w:r w:rsidR="00F022F0" w:rsidRPr="00F022F0">
        <w:rPr>
          <w:rFonts w:ascii="Times New Roman" w:hAnsi="Times New Roman" w:cs="Times New Roman"/>
          <w:sz w:val="28"/>
          <w:szCs w:val="28"/>
        </w:rPr>
        <w:t>ереч</w:t>
      </w:r>
      <w:r w:rsidR="00C64DBA">
        <w:rPr>
          <w:rFonts w:ascii="Times New Roman" w:hAnsi="Times New Roman" w:cs="Times New Roman"/>
          <w:sz w:val="28"/>
          <w:szCs w:val="28"/>
        </w:rPr>
        <w:t>е</w:t>
      </w:r>
      <w:r w:rsidR="00F022F0" w:rsidRPr="00F022F0">
        <w:rPr>
          <w:rFonts w:ascii="Times New Roman" w:hAnsi="Times New Roman" w:cs="Times New Roman"/>
          <w:sz w:val="28"/>
          <w:szCs w:val="28"/>
        </w:rPr>
        <w:t>н</w:t>
      </w:r>
      <w:r w:rsidR="00C64DBA">
        <w:rPr>
          <w:rFonts w:ascii="Times New Roman" w:hAnsi="Times New Roman" w:cs="Times New Roman"/>
          <w:sz w:val="28"/>
          <w:szCs w:val="28"/>
        </w:rPr>
        <w:t>ь</w:t>
      </w:r>
      <w:r w:rsidR="00F022F0" w:rsidRPr="00F022F0">
        <w:rPr>
          <w:rFonts w:ascii="Times New Roman" w:hAnsi="Times New Roman" w:cs="Times New Roman"/>
          <w:sz w:val="28"/>
          <w:szCs w:val="28"/>
        </w:rPr>
        <w:t xml:space="preserve"> показателей </w:t>
      </w:r>
      <w:r w:rsidR="005C4D72">
        <w:rPr>
          <w:rFonts w:ascii="Times New Roman" w:hAnsi="Times New Roman" w:cs="Times New Roman"/>
          <w:sz w:val="28"/>
          <w:szCs w:val="28"/>
        </w:rPr>
        <w:t>муниципальной</w:t>
      </w:r>
      <w:r w:rsidR="00F022F0" w:rsidRPr="00F022F0">
        <w:rPr>
          <w:rFonts w:ascii="Times New Roman" w:hAnsi="Times New Roman" w:cs="Times New Roman"/>
          <w:sz w:val="28"/>
          <w:szCs w:val="28"/>
        </w:rPr>
        <w:t xml:space="preserve"> программы </w:t>
      </w:r>
      <w:r w:rsidR="00475FB8">
        <w:rPr>
          <w:rFonts w:ascii="Times New Roman" w:hAnsi="Times New Roman" w:cs="Times New Roman"/>
          <w:sz w:val="28"/>
          <w:szCs w:val="28"/>
        </w:rPr>
        <w:t xml:space="preserve">(комплексной программы) </w:t>
      </w:r>
      <w:r w:rsidR="00F022F0" w:rsidRPr="00F022F0">
        <w:rPr>
          <w:rFonts w:ascii="Times New Roman" w:hAnsi="Times New Roman" w:cs="Times New Roman"/>
          <w:sz w:val="28"/>
          <w:szCs w:val="28"/>
        </w:rPr>
        <w:t xml:space="preserve">по форме </w:t>
      </w:r>
      <w:r w:rsidR="00C143ED">
        <w:rPr>
          <w:rFonts w:ascii="Times New Roman" w:hAnsi="Times New Roman" w:cs="Times New Roman"/>
          <w:sz w:val="28"/>
          <w:szCs w:val="28"/>
        </w:rPr>
        <w:t xml:space="preserve">согласно приложению приложения </w:t>
      </w:r>
      <w:r w:rsidR="00F022F0" w:rsidRPr="00F022F0">
        <w:rPr>
          <w:rFonts w:ascii="Times New Roman" w:hAnsi="Times New Roman" w:cs="Times New Roman"/>
          <w:sz w:val="28"/>
          <w:szCs w:val="28"/>
        </w:rPr>
        <w:t xml:space="preserve"> 2</w:t>
      </w:r>
      <w:r w:rsidR="008E2E99">
        <w:rPr>
          <w:rFonts w:ascii="Times New Roman" w:hAnsi="Times New Roman" w:cs="Times New Roman"/>
          <w:sz w:val="28"/>
          <w:szCs w:val="28"/>
        </w:rPr>
        <w:t xml:space="preserve"> к настоящему Порядку.</w:t>
      </w:r>
    </w:p>
    <w:p w:rsidR="008E2E99" w:rsidRPr="00F022F0" w:rsidRDefault="008E2E99"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 xml:space="preserve">В данном документе подлежат отражению показатели уровня </w:t>
      </w:r>
      <w:r w:rsidR="005C4D72">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(комплексной программы).</w:t>
      </w:r>
    </w:p>
    <w:p w:rsidR="003E773C" w:rsidRDefault="0091731C" w:rsidP="005E53C2">
      <w:pPr>
        <w:pStyle w:val="ConsPlusNormal"/>
        <w:spacing w:before="240"/>
        <w:ind w:firstLine="539"/>
        <w:jc w:val="both"/>
        <w:rPr>
          <w:rFonts w:ascii="Times New Roman" w:hAnsi="Times New Roman" w:cs="Times New Roman"/>
          <w:color w:val="000000"/>
          <w:sz w:val="28"/>
          <w:szCs w:val="28"/>
        </w:rPr>
      </w:pPr>
      <w:r w:rsidRPr="00665C78">
        <w:rPr>
          <w:rFonts w:ascii="Times New Roman" w:hAnsi="Times New Roman" w:cs="Times New Roman"/>
          <w:color w:val="000000"/>
          <w:sz w:val="28"/>
          <w:szCs w:val="28"/>
        </w:rPr>
        <w:t xml:space="preserve">Показатели </w:t>
      </w:r>
      <w:r w:rsidR="005C4D72">
        <w:rPr>
          <w:rFonts w:ascii="Times New Roman" w:hAnsi="Times New Roman" w:cs="Times New Roman"/>
          <w:color w:val="000000"/>
          <w:sz w:val="28"/>
          <w:szCs w:val="28"/>
        </w:rPr>
        <w:t>муниципальной</w:t>
      </w:r>
      <w:r w:rsidRPr="00665C78">
        <w:rPr>
          <w:rFonts w:ascii="Times New Roman" w:hAnsi="Times New Roman" w:cs="Times New Roman"/>
          <w:color w:val="000000"/>
          <w:sz w:val="28"/>
          <w:szCs w:val="28"/>
        </w:rPr>
        <w:t xml:space="preserve"> программы </w:t>
      </w:r>
      <w:r w:rsidR="000371F2" w:rsidRPr="00665C78">
        <w:rPr>
          <w:rFonts w:ascii="Times New Roman" w:hAnsi="Times New Roman" w:cs="Times New Roman"/>
          <w:color w:val="000000"/>
          <w:sz w:val="28"/>
          <w:szCs w:val="28"/>
        </w:rPr>
        <w:t>(комплексной программы)</w:t>
      </w:r>
      <w:r w:rsidR="003E773C">
        <w:rPr>
          <w:rFonts w:ascii="Times New Roman" w:hAnsi="Times New Roman" w:cs="Times New Roman"/>
          <w:color w:val="000000"/>
          <w:sz w:val="28"/>
          <w:szCs w:val="28"/>
        </w:rPr>
        <w:t>:</w:t>
      </w:r>
    </w:p>
    <w:p w:rsidR="00602C4E" w:rsidRDefault="0091731C" w:rsidP="005E53C2">
      <w:pPr>
        <w:pStyle w:val="ConsPlusNormal"/>
        <w:spacing w:before="240"/>
        <w:ind w:firstLine="539"/>
        <w:jc w:val="both"/>
        <w:rPr>
          <w:rFonts w:ascii="Times New Roman" w:hAnsi="Times New Roman" w:cs="Times New Roman"/>
          <w:color w:val="000000"/>
          <w:sz w:val="28"/>
          <w:szCs w:val="28"/>
        </w:rPr>
      </w:pPr>
      <w:r w:rsidRPr="00665C78">
        <w:rPr>
          <w:rFonts w:ascii="Times New Roman" w:hAnsi="Times New Roman" w:cs="Times New Roman"/>
          <w:color w:val="000000"/>
          <w:sz w:val="28"/>
          <w:szCs w:val="28"/>
        </w:rPr>
        <w:t xml:space="preserve">должны отвечать </w:t>
      </w:r>
      <w:r w:rsidR="00602C4E">
        <w:rPr>
          <w:rFonts w:ascii="Times New Roman" w:hAnsi="Times New Roman" w:cs="Times New Roman"/>
          <w:color w:val="000000"/>
          <w:sz w:val="28"/>
          <w:szCs w:val="28"/>
        </w:rPr>
        <w:t xml:space="preserve">критериям точности, однозначности, измеримости (счетности), сопоставимости, достоверности, своевременности, регулярности и относится к сфере реализации </w:t>
      </w:r>
      <w:r w:rsidR="005C4D72">
        <w:rPr>
          <w:rFonts w:ascii="Times New Roman" w:hAnsi="Times New Roman" w:cs="Times New Roman"/>
          <w:color w:val="000000"/>
          <w:sz w:val="28"/>
          <w:szCs w:val="28"/>
        </w:rPr>
        <w:t>муниципальной</w:t>
      </w:r>
      <w:r w:rsidR="00602C4E">
        <w:rPr>
          <w:rFonts w:ascii="Times New Roman" w:hAnsi="Times New Roman" w:cs="Times New Roman"/>
          <w:color w:val="000000"/>
          <w:sz w:val="28"/>
          <w:szCs w:val="28"/>
        </w:rPr>
        <w:t xml:space="preserve"> программы (комплексной программы</w:t>
      </w:r>
      <w:r w:rsidR="003E773C">
        <w:rPr>
          <w:rFonts w:ascii="Times New Roman" w:hAnsi="Times New Roman" w:cs="Times New Roman"/>
          <w:color w:val="000000"/>
          <w:sz w:val="28"/>
          <w:szCs w:val="28"/>
        </w:rPr>
        <w:t>);</w:t>
      </w:r>
    </w:p>
    <w:p w:rsidR="0091731C" w:rsidRDefault="0091731C" w:rsidP="005E53C2">
      <w:pPr>
        <w:pStyle w:val="ConsPlusNormal"/>
        <w:spacing w:before="240"/>
        <w:ind w:firstLine="539"/>
        <w:jc w:val="both"/>
        <w:rPr>
          <w:rFonts w:ascii="Times New Roman" w:hAnsi="Times New Roman" w:cs="Times New Roman"/>
          <w:color w:val="000000"/>
          <w:sz w:val="28"/>
          <w:szCs w:val="28"/>
        </w:rPr>
      </w:pPr>
      <w:r w:rsidRPr="00665C78">
        <w:rPr>
          <w:rFonts w:ascii="Times New Roman" w:hAnsi="Times New Roman" w:cs="Times New Roman"/>
          <w:color w:val="000000"/>
          <w:sz w:val="28"/>
          <w:szCs w:val="28"/>
        </w:rPr>
        <w:lastRenderedPageBreak/>
        <w:t xml:space="preserve">характеризовать ход реализации </w:t>
      </w:r>
      <w:r w:rsidR="003E773C" w:rsidRPr="00665C78">
        <w:rPr>
          <w:rFonts w:ascii="Times New Roman" w:hAnsi="Times New Roman" w:cs="Times New Roman"/>
          <w:color w:val="000000"/>
          <w:sz w:val="28"/>
          <w:szCs w:val="28"/>
        </w:rPr>
        <w:t xml:space="preserve">и достижение цели </w:t>
      </w:r>
      <w:r w:rsidR="005C4D72">
        <w:rPr>
          <w:rFonts w:ascii="Times New Roman" w:hAnsi="Times New Roman" w:cs="Times New Roman"/>
          <w:color w:val="000000"/>
          <w:sz w:val="28"/>
          <w:szCs w:val="28"/>
        </w:rPr>
        <w:t>муниципальной</w:t>
      </w:r>
      <w:r w:rsidRPr="00665C78">
        <w:rPr>
          <w:rFonts w:ascii="Times New Roman" w:hAnsi="Times New Roman" w:cs="Times New Roman"/>
          <w:color w:val="000000"/>
          <w:sz w:val="28"/>
          <w:szCs w:val="28"/>
        </w:rPr>
        <w:t xml:space="preserve"> программы</w:t>
      </w:r>
      <w:r w:rsidR="00620D7D" w:rsidRPr="00665C78">
        <w:rPr>
          <w:rFonts w:ascii="Times New Roman" w:hAnsi="Times New Roman" w:cs="Times New Roman"/>
          <w:color w:val="000000"/>
          <w:sz w:val="28"/>
          <w:szCs w:val="28"/>
        </w:rPr>
        <w:t xml:space="preserve"> (комплексной программы)</w:t>
      </w:r>
      <w:r w:rsidRPr="00665C78">
        <w:rPr>
          <w:rFonts w:ascii="Times New Roman" w:hAnsi="Times New Roman" w:cs="Times New Roman"/>
          <w:color w:val="000000"/>
          <w:sz w:val="28"/>
          <w:szCs w:val="28"/>
        </w:rPr>
        <w:t>;</w:t>
      </w:r>
    </w:p>
    <w:p w:rsidR="00C328A7" w:rsidRDefault="00C328A7" w:rsidP="005E53C2">
      <w:pPr>
        <w:pStyle w:val="ConsPlusNormal"/>
        <w:spacing w:before="240"/>
        <w:ind w:firstLine="539"/>
        <w:jc w:val="both"/>
        <w:rPr>
          <w:rFonts w:ascii="Times New Roman" w:hAnsi="Times New Roman" w:cs="Times New Roman"/>
          <w:color w:val="000000"/>
          <w:sz w:val="28"/>
          <w:szCs w:val="28"/>
        </w:rPr>
      </w:pPr>
      <w:r w:rsidRPr="004A3F78">
        <w:rPr>
          <w:rFonts w:ascii="Times New Roman" w:hAnsi="Times New Roman" w:cs="Times New Roman"/>
          <w:color w:val="000000"/>
          <w:sz w:val="28"/>
          <w:szCs w:val="28"/>
        </w:rPr>
        <w:t>характ</w:t>
      </w:r>
      <w:r w:rsidR="003E773C">
        <w:rPr>
          <w:rFonts w:ascii="Times New Roman" w:hAnsi="Times New Roman" w:cs="Times New Roman"/>
          <w:color w:val="000000"/>
          <w:sz w:val="28"/>
          <w:szCs w:val="28"/>
        </w:rPr>
        <w:t>еризоваться уникальностью.</w:t>
      </w:r>
    </w:p>
    <w:p w:rsidR="000A70FF" w:rsidRPr="005F5C9E" w:rsidRDefault="000A70FF" w:rsidP="005E53C2">
      <w:pPr>
        <w:pStyle w:val="ConsPlusNormal"/>
        <w:spacing w:before="240"/>
        <w:ind w:firstLine="539"/>
        <w:jc w:val="both"/>
        <w:rPr>
          <w:rFonts w:ascii="Times New Roman" w:hAnsi="Times New Roman" w:cs="Times New Roman"/>
          <w:color w:val="000000"/>
          <w:sz w:val="28"/>
          <w:szCs w:val="28"/>
        </w:rPr>
      </w:pPr>
      <w:r w:rsidRPr="005F5C9E">
        <w:rPr>
          <w:rFonts w:ascii="Times New Roman" w:hAnsi="Times New Roman" w:cs="Times New Roman"/>
          <w:color w:val="000000"/>
          <w:sz w:val="28"/>
          <w:szCs w:val="28"/>
        </w:rPr>
        <w:t xml:space="preserve">В число показателей </w:t>
      </w:r>
      <w:r w:rsidR="005C4D72">
        <w:rPr>
          <w:rFonts w:ascii="Times New Roman" w:hAnsi="Times New Roman" w:cs="Times New Roman"/>
          <w:color w:val="000000"/>
          <w:sz w:val="28"/>
          <w:szCs w:val="28"/>
        </w:rPr>
        <w:t>муниципальных</w:t>
      </w:r>
      <w:r w:rsidRPr="005F5C9E">
        <w:rPr>
          <w:rFonts w:ascii="Times New Roman" w:hAnsi="Times New Roman" w:cs="Times New Roman"/>
          <w:color w:val="000000"/>
          <w:sz w:val="28"/>
          <w:szCs w:val="28"/>
        </w:rPr>
        <w:t xml:space="preserve"> программ (комплексных программ) включаются:</w:t>
      </w:r>
    </w:p>
    <w:p w:rsidR="000A70FF" w:rsidRDefault="005F5C9E" w:rsidP="005E53C2">
      <w:pPr>
        <w:pStyle w:val="ConsPlusNormal"/>
        <w:spacing w:before="240"/>
        <w:ind w:firstLine="539"/>
        <w:jc w:val="both"/>
        <w:rPr>
          <w:rFonts w:ascii="Times New Roman" w:hAnsi="Times New Roman" w:cs="Times New Roman"/>
          <w:color w:val="000000"/>
          <w:sz w:val="28"/>
          <w:szCs w:val="28"/>
        </w:rPr>
      </w:pPr>
      <w:r w:rsidRPr="005F5C9E">
        <w:rPr>
          <w:rFonts w:ascii="Times New Roman" w:hAnsi="Times New Roman" w:cs="Times New Roman"/>
          <w:color w:val="000000"/>
          <w:sz w:val="28"/>
          <w:szCs w:val="28"/>
        </w:rPr>
        <w:t>показатели, характеризующие достижение национальных целей</w:t>
      </w:r>
      <w:r>
        <w:rPr>
          <w:rFonts w:ascii="Times New Roman" w:hAnsi="Times New Roman" w:cs="Times New Roman"/>
          <w:color w:val="000000"/>
          <w:sz w:val="28"/>
          <w:szCs w:val="28"/>
        </w:rPr>
        <w:t>;</w:t>
      </w:r>
    </w:p>
    <w:p w:rsidR="005F5C9E" w:rsidRDefault="005F5C9E" w:rsidP="005E53C2">
      <w:pPr>
        <w:pStyle w:val="ConsPlusNormal"/>
        <w:spacing w:before="240"/>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показатели приоритетов социально-экономического развития, определяемые в документах стратегического планирования;</w:t>
      </w:r>
    </w:p>
    <w:p w:rsidR="0044605C" w:rsidRDefault="005F5C9E" w:rsidP="005E53C2">
      <w:pPr>
        <w:pStyle w:val="ConsPlusNormal"/>
        <w:spacing w:before="240"/>
        <w:ind w:firstLine="539"/>
        <w:jc w:val="both"/>
        <w:rPr>
          <w:rFonts w:ascii="Times New Roman" w:hAnsi="Times New Roman" w:cs="Times New Roman"/>
          <w:color w:val="000000"/>
          <w:sz w:val="28"/>
          <w:szCs w:val="28"/>
        </w:rPr>
      </w:pPr>
      <w:r w:rsidRPr="005F5C9E">
        <w:rPr>
          <w:rFonts w:ascii="Times New Roman" w:hAnsi="Times New Roman" w:cs="Times New Roman"/>
          <w:color w:val="000000"/>
          <w:sz w:val="28"/>
          <w:szCs w:val="28"/>
        </w:rPr>
        <w:t xml:space="preserve">Показатели региональных </w:t>
      </w:r>
      <w:r w:rsidRPr="00A05121">
        <w:rPr>
          <w:rFonts w:ascii="Times New Roman" w:hAnsi="Times New Roman" w:cs="Times New Roman"/>
          <w:color w:val="000000"/>
          <w:sz w:val="28"/>
          <w:szCs w:val="28"/>
        </w:rPr>
        <w:t>проектов, ведомственных проектов, приоритетных проектов должны соответствовать</w:t>
      </w:r>
      <w:r>
        <w:rPr>
          <w:rFonts w:ascii="Times New Roman" w:hAnsi="Times New Roman" w:cs="Times New Roman"/>
          <w:color w:val="000000"/>
          <w:sz w:val="28"/>
          <w:szCs w:val="28"/>
        </w:rPr>
        <w:t xml:space="preserve"> значениям показателей, установленным соответств</w:t>
      </w:r>
      <w:r w:rsidR="00CF5CA8">
        <w:rPr>
          <w:rFonts w:ascii="Times New Roman" w:hAnsi="Times New Roman" w:cs="Times New Roman"/>
          <w:color w:val="000000"/>
          <w:sz w:val="28"/>
          <w:szCs w:val="28"/>
        </w:rPr>
        <w:t>ующими проектами</w:t>
      </w:r>
      <w:r w:rsidR="0044605C">
        <w:rPr>
          <w:rFonts w:ascii="Times New Roman" w:hAnsi="Times New Roman" w:cs="Times New Roman"/>
          <w:color w:val="000000"/>
          <w:sz w:val="28"/>
          <w:szCs w:val="28"/>
        </w:rPr>
        <w:t>.</w:t>
      </w:r>
    </w:p>
    <w:p w:rsidR="00491DFE" w:rsidRPr="00FC0A99" w:rsidRDefault="00491DFE" w:rsidP="005E53C2">
      <w:pPr>
        <w:pStyle w:val="ConsPlusNormal"/>
        <w:spacing w:before="240"/>
        <w:ind w:firstLine="539"/>
        <w:jc w:val="both"/>
        <w:rPr>
          <w:rFonts w:ascii="Times New Roman" w:hAnsi="Times New Roman" w:cs="Times New Roman"/>
          <w:color w:val="000000"/>
          <w:sz w:val="28"/>
          <w:szCs w:val="28"/>
        </w:rPr>
      </w:pPr>
      <w:r w:rsidRPr="00D314EA">
        <w:rPr>
          <w:rFonts w:ascii="Times New Roman" w:hAnsi="Times New Roman" w:cs="Times New Roman"/>
          <w:color w:val="000000"/>
          <w:sz w:val="28"/>
          <w:szCs w:val="28"/>
        </w:rPr>
        <w:t xml:space="preserve">В качестве базового значения показателя указывается плановое значение показателя на год разработки проекта </w:t>
      </w:r>
      <w:r w:rsidR="005C4D72">
        <w:rPr>
          <w:rFonts w:ascii="Times New Roman" w:hAnsi="Times New Roman" w:cs="Times New Roman"/>
          <w:color w:val="000000"/>
          <w:sz w:val="28"/>
          <w:szCs w:val="28"/>
        </w:rPr>
        <w:t>муниципальной</w:t>
      </w:r>
      <w:r w:rsidRPr="00D314EA">
        <w:rPr>
          <w:rFonts w:ascii="Times New Roman" w:hAnsi="Times New Roman" w:cs="Times New Roman"/>
          <w:color w:val="000000"/>
          <w:sz w:val="28"/>
          <w:szCs w:val="28"/>
        </w:rPr>
        <w:t xml:space="preserve"> программы (комплексно</w:t>
      </w:r>
      <w:r w:rsidR="00021469">
        <w:rPr>
          <w:rFonts w:ascii="Times New Roman" w:hAnsi="Times New Roman" w:cs="Times New Roman"/>
          <w:color w:val="000000"/>
          <w:sz w:val="28"/>
          <w:szCs w:val="28"/>
        </w:rPr>
        <w:t>й</w:t>
      </w:r>
      <w:r w:rsidRPr="00D314EA">
        <w:rPr>
          <w:rFonts w:ascii="Times New Roman" w:hAnsi="Times New Roman" w:cs="Times New Roman"/>
          <w:color w:val="000000"/>
          <w:sz w:val="28"/>
          <w:szCs w:val="28"/>
        </w:rPr>
        <w:t xml:space="preserve">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w:t>
      </w:r>
      <w:r w:rsidR="005C4D72">
        <w:rPr>
          <w:rFonts w:ascii="Times New Roman" w:hAnsi="Times New Roman" w:cs="Times New Roman"/>
          <w:color w:val="000000"/>
          <w:sz w:val="28"/>
          <w:szCs w:val="28"/>
        </w:rPr>
        <w:t>муниципальной</w:t>
      </w:r>
      <w:r w:rsidRPr="00D314EA">
        <w:rPr>
          <w:rFonts w:ascii="Times New Roman" w:hAnsi="Times New Roman" w:cs="Times New Roman"/>
          <w:color w:val="000000"/>
          <w:sz w:val="28"/>
          <w:szCs w:val="28"/>
        </w:rPr>
        <w:t xml:space="preserve"> программы (комплексной программы)</w:t>
      </w:r>
      <w:r w:rsidR="00FC0A99" w:rsidRPr="00D314EA">
        <w:rPr>
          <w:rFonts w:ascii="Times New Roman" w:hAnsi="Times New Roman" w:cs="Times New Roman"/>
          <w:color w:val="000000"/>
          <w:sz w:val="28"/>
          <w:szCs w:val="28"/>
        </w:rPr>
        <w:t>;</w:t>
      </w:r>
    </w:p>
    <w:p w:rsidR="002E1C8F" w:rsidRPr="00FC0A99" w:rsidRDefault="00755305"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color w:val="000000"/>
          <w:sz w:val="28"/>
          <w:szCs w:val="28"/>
        </w:rPr>
        <w:t>г</w:t>
      </w:r>
      <w:r w:rsidR="005839EC">
        <w:rPr>
          <w:rFonts w:ascii="Times New Roman" w:hAnsi="Times New Roman" w:cs="Times New Roman"/>
          <w:color w:val="000000"/>
          <w:sz w:val="28"/>
          <w:szCs w:val="28"/>
        </w:rPr>
        <w:t>)</w:t>
      </w:r>
      <w:r w:rsidR="006F4664">
        <w:rPr>
          <w:rFonts w:ascii="Times New Roman" w:hAnsi="Times New Roman" w:cs="Times New Roman"/>
          <w:color w:val="000000"/>
          <w:sz w:val="28"/>
          <w:szCs w:val="28"/>
        </w:rPr>
        <w:t xml:space="preserve"> </w:t>
      </w:r>
      <w:r w:rsidR="00AD4422" w:rsidRPr="00FC0A99">
        <w:rPr>
          <w:rFonts w:ascii="Times New Roman" w:hAnsi="Times New Roman" w:cs="Times New Roman"/>
          <w:color w:val="000000"/>
          <w:sz w:val="28"/>
          <w:szCs w:val="28"/>
        </w:rPr>
        <w:t>С</w:t>
      </w:r>
      <w:r w:rsidR="0051643E" w:rsidRPr="00FC0A99">
        <w:rPr>
          <w:rFonts w:ascii="Times New Roman" w:hAnsi="Times New Roman" w:cs="Times New Roman"/>
          <w:color w:val="000000"/>
          <w:sz w:val="28"/>
          <w:szCs w:val="28"/>
        </w:rPr>
        <w:t>труктур</w:t>
      </w:r>
      <w:r w:rsidR="00C64DBA">
        <w:rPr>
          <w:rFonts w:ascii="Times New Roman" w:hAnsi="Times New Roman" w:cs="Times New Roman"/>
          <w:color w:val="000000"/>
          <w:sz w:val="28"/>
          <w:szCs w:val="28"/>
        </w:rPr>
        <w:t>а</w:t>
      </w:r>
      <w:r w:rsidR="00E154DF">
        <w:rPr>
          <w:rFonts w:ascii="Times New Roman" w:hAnsi="Times New Roman" w:cs="Times New Roman"/>
          <w:color w:val="000000"/>
          <w:sz w:val="28"/>
          <w:szCs w:val="28"/>
        </w:rPr>
        <w:t xml:space="preserve"> </w:t>
      </w:r>
      <w:r w:rsidR="005C4D72">
        <w:rPr>
          <w:rFonts w:ascii="Times New Roman" w:hAnsi="Times New Roman" w:cs="Times New Roman"/>
          <w:color w:val="000000"/>
          <w:sz w:val="28"/>
          <w:szCs w:val="28"/>
        </w:rPr>
        <w:t>муниципальной</w:t>
      </w:r>
      <w:r w:rsidR="0051643E" w:rsidRPr="00FC0A99">
        <w:rPr>
          <w:rFonts w:ascii="Times New Roman" w:hAnsi="Times New Roman" w:cs="Times New Roman"/>
          <w:color w:val="000000"/>
          <w:sz w:val="28"/>
          <w:szCs w:val="28"/>
        </w:rPr>
        <w:t xml:space="preserve"> программы (комплексной</w:t>
      </w:r>
      <w:r w:rsidR="0091731C" w:rsidRPr="00FC0A99">
        <w:rPr>
          <w:rFonts w:ascii="Times New Roman" w:hAnsi="Times New Roman" w:cs="Times New Roman"/>
          <w:color w:val="000000"/>
          <w:sz w:val="28"/>
          <w:szCs w:val="28"/>
        </w:rPr>
        <w:t xml:space="preserve"> программы</w:t>
      </w:r>
      <w:r w:rsidR="0051643E" w:rsidRPr="00FC0A99">
        <w:rPr>
          <w:rFonts w:ascii="Times New Roman" w:hAnsi="Times New Roman" w:cs="Times New Roman"/>
          <w:color w:val="000000"/>
          <w:sz w:val="28"/>
          <w:szCs w:val="28"/>
        </w:rPr>
        <w:t>)</w:t>
      </w:r>
      <w:r w:rsidR="002E1C8F" w:rsidRPr="00FC0A99">
        <w:rPr>
          <w:rFonts w:ascii="Times New Roman" w:hAnsi="Times New Roman" w:cs="Times New Roman"/>
          <w:sz w:val="28"/>
          <w:szCs w:val="28"/>
        </w:rPr>
        <w:t>по форме с</w:t>
      </w:r>
      <w:r w:rsidR="00C143ED">
        <w:rPr>
          <w:rFonts w:ascii="Times New Roman" w:hAnsi="Times New Roman" w:cs="Times New Roman"/>
          <w:sz w:val="28"/>
          <w:szCs w:val="28"/>
        </w:rPr>
        <w:t xml:space="preserve">огласно приложению </w:t>
      </w:r>
      <w:r w:rsidR="002E1C8F" w:rsidRPr="00FC0A99">
        <w:rPr>
          <w:rFonts w:ascii="Times New Roman" w:hAnsi="Times New Roman" w:cs="Times New Roman"/>
          <w:sz w:val="28"/>
          <w:szCs w:val="28"/>
        </w:rPr>
        <w:t xml:space="preserve"> 3 к настоящему Порядку.</w:t>
      </w:r>
    </w:p>
    <w:p w:rsidR="005E3BC3" w:rsidRPr="00FC0A99" w:rsidRDefault="005E3BC3"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Информация о структурных элементах может быть приведена в разрезе направлений (при необходимости).</w:t>
      </w:r>
    </w:p>
    <w:p w:rsidR="00FF12C2" w:rsidRPr="00FC0A99" w:rsidRDefault="005E3BC3" w:rsidP="005E53C2">
      <w:pPr>
        <w:pStyle w:val="ConsPlusNormal"/>
        <w:spacing w:before="240"/>
        <w:ind w:firstLine="540"/>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 xml:space="preserve">В качестве структурных элементов </w:t>
      </w:r>
      <w:r w:rsidR="005C4D72">
        <w:rPr>
          <w:rFonts w:ascii="Times New Roman" w:hAnsi="Times New Roman" w:cs="Times New Roman"/>
          <w:color w:val="000000"/>
          <w:sz w:val="28"/>
          <w:szCs w:val="28"/>
        </w:rPr>
        <w:t>муниципальной</w:t>
      </w:r>
      <w:r w:rsidR="00E154DF">
        <w:rPr>
          <w:rFonts w:ascii="Times New Roman" w:hAnsi="Times New Roman" w:cs="Times New Roman"/>
          <w:color w:val="000000"/>
          <w:sz w:val="28"/>
          <w:szCs w:val="28"/>
        </w:rPr>
        <w:t xml:space="preserve"> </w:t>
      </w:r>
      <w:r w:rsidR="00FF12C2" w:rsidRPr="00FC0A99">
        <w:rPr>
          <w:rFonts w:ascii="Times New Roman" w:hAnsi="Times New Roman" w:cs="Times New Roman"/>
          <w:color w:val="000000"/>
          <w:sz w:val="28"/>
          <w:szCs w:val="28"/>
        </w:rPr>
        <w:t>программ</w:t>
      </w:r>
      <w:r w:rsidRPr="00FC0A99">
        <w:rPr>
          <w:rFonts w:ascii="Times New Roman" w:hAnsi="Times New Roman" w:cs="Times New Roman"/>
          <w:color w:val="000000"/>
          <w:sz w:val="28"/>
          <w:szCs w:val="28"/>
        </w:rPr>
        <w:t>ы</w:t>
      </w:r>
      <w:r w:rsidR="00FF12C2" w:rsidRPr="00FC0A99">
        <w:rPr>
          <w:rFonts w:ascii="Times New Roman" w:hAnsi="Times New Roman" w:cs="Times New Roman"/>
          <w:color w:val="000000"/>
          <w:sz w:val="28"/>
          <w:szCs w:val="28"/>
        </w:rPr>
        <w:t xml:space="preserve"> (комплексн</w:t>
      </w:r>
      <w:r w:rsidRPr="00FC0A99">
        <w:rPr>
          <w:rFonts w:ascii="Times New Roman" w:hAnsi="Times New Roman" w:cs="Times New Roman"/>
          <w:color w:val="000000"/>
          <w:sz w:val="28"/>
          <w:szCs w:val="28"/>
        </w:rPr>
        <w:t>ой</w:t>
      </w:r>
      <w:r w:rsidR="00FF12C2" w:rsidRPr="00FC0A99">
        <w:rPr>
          <w:rFonts w:ascii="Times New Roman" w:hAnsi="Times New Roman" w:cs="Times New Roman"/>
          <w:color w:val="000000"/>
          <w:sz w:val="28"/>
          <w:szCs w:val="28"/>
        </w:rPr>
        <w:t xml:space="preserve"> программ</w:t>
      </w:r>
      <w:r w:rsidRPr="00FC0A99">
        <w:rPr>
          <w:rFonts w:ascii="Times New Roman" w:hAnsi="Times New Roman" w:cs="Times New Roman"/>
          <w:color w:val="000000"/>
          <w:sz w:val="28"/>
          <w:szCs w:val="28"/>
        </w:rPr>
        <w:t>ы</w:t>
      </w:r>
      <w:r w:rsidR="00FF12C2" w:rsidRPr="00FC0A99">
        <w:rPr>
          <w:rFonts w:ascii="Times New Roman" w:hAnsi="Times New Roman" w:cs="Times New Roman"/>
          <w:color w:val="000000"/>
          <w:sz w:val="28"/>
          <w:szCs w:val="28"/>
        </w:rPr>
        <w:t xml:space="preserve">) </w:t>
      </w:r>
      <w:r w:rsidRPr="00FC0A99">
        <w:rPr>
          <w:rFonts w:ascii="Times New Roman" w:hAnsi="Times New Roman" w:cs="Times New Roman"/>
          <w:color w:val="000000"/>
          <w:sz w:val="28"/>
          <w:szCs w:val="28"/>
        </w:rPr>
        <w:t>выделяются</w:t>
      </w:r>
      <w:r w:rsidR="000C3FA0" w:rsidRPr="000C3FA0">
        <w:rPr>
          <w:rFonts w:ascii="Times New Roman" w:hAnsi="Times New Roman" w:cs="Times New Roman"/>
          <w:color w:val="000000"/>
          <w:sz w:val="28"/>
          <w:szCs w:val="28"/>
        </w:rPr>
        <w:t xml:space="preserve"> </w:t>
      </w:r>
      <w:r w:rsidR="000C3FA0">
        <w:rPr>
          <w:rFonts w:ascii="Times New Roman" w:hAnsi="Times New Roman" w:cs="Times New Roman"/>
          <w:color w:val="000000"/>
          <w:sz w:val="28"/>
          <w:szCs w:val="28"/>
        </w:rPr>
        <w:t>муниципальные проекты,</w:t>
      </w:r>
      <w:r w:rsidRPr="00FC0A99">
        <w:rPr>
          <w:rFonts w:ascii="Times New Roman" w:hAnsi="Times New Roman" w:cs="Times New Roman"/>
          <w:color w:val="000000"/>
          <w:sz w:val="28"/>
          <w:szCs w:val="28"/>
        </w:rPr>
        <w:t xml:space="preserve"> </w:t>
      </w:r>
      <w:r w:rsidR="00FD002F" w:rsidRPr="00FC0A99">
        <w:rPr>
          <w:rFonts w:ascii="Times New Roman" w:hAnsi="Times New Roman" w:cs="Times New Roman"/>
          <w:color w:val="000000"/>
          <w:sz w:val="28"/>
          <w:szCs w:val="28"/>
        </w:rPr>
        <w:t>региональные проекты</w:t>
      </w:r>
      <w:r w:rsidRPr="00FC0A99">
        <w:rPr>
          <w:rFonts w:ascii="Times New Roman" w:hAnsi="Times New Roman" w:cs="Times New Roman"/>
          <w:color w:val="000000"/>
          <w:sz w:val="28"/>
          <w:szCs w:val="28"/>
        </w:rPr>
        <w:t xml:space="preserve">, ведомственные проекты, </w:t>
      </w:r>
      <w:r w:rsidR="00C7482E" w:rsidRPr="00FC0A99">
        <w:rPr>
          <w:rFonts w:ascii="Times New Roman" w:hAnsi="Times New Roman" w:cs="Times New Roman"/>
          <w:color w:val="000000"/>
          <w:sz w:val="28"/>
          <w:szCs w:val="28"/>
        </w:rPr>
        <w:t>приоритетные проекты</w:t>
      </w:r>
      <w:r w:rsidRPr="00FC0A99">
        <w:rPr>
          <w:rFonts w:ascii="Times New Roman" w:hAnsi="Times New Roman" w:cs="Times New Roman"/>
          <w:color w:val="000000"/>
          <w:sz w:val="28"/>
          <w:szCs w:val="28"/>
        </w:rPr>
        <w:t xml:space="preserve">, </w:t>
      </w:r>
      <w:r w:rsidR="00FF12C2" w:rsidRPr="00FC0A99">
        <w:rPr>
          <w:rFonts w:ascii="Times New Roman" w:hAnsi="Times New Roman" w:cs="Times New Roman"/>
          <w:color w:val="000000"/>
          <w:sz w:val="28"/>
          <w:szCs w:val="28"/>
        </w:rPr>
        <w:t>комплексы процессных мероприятий.</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По каждому структурному элементу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приводится следующая информация:</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наименование</w:t>
      </w:r>
      <w:r w:rsidR="00F06A42">
        <w:rPr>
          <w:rFonts w:ascii="Times New Roman" w:hAnsi="Times New Roman" w:cs="Times New Roman"/>
          <w:sz w:val="28"/>
          <w:szCs w:val="28"/>
        </w:rPr>
        <w:t xml:space="preserve"> (</w:t>
      </w:r>
      <w:r w:rsidR="00F06A42">
        <w:rPr>
          <w:rFonts w:ascii="Times New Roman" w:hAnsi="Times New Roman" w:cs="Times New Roman"/>
          <w:color w:val="000000"/>
          <w:sz w:val="28"/>
          <w:szCs w:val="28"/>
        </w:rPr>
        <w:t>для муниципальных проектов,</w:t>
      </w:r>
      <w:r w:rsidR="00F06A42" w:rsidRPr="00FC0A99">
        <w:rPr>
          <w:rFonts w:ascii="Times New Roman" w:hAnsi="Times New Roman" w:cs="Times New Roman"/>
          <w:sz w:val="28"/>
          <w:szCs w:val="28"/>
        </w:rPr>
        <w:t xml:space="preserve"> </w:t>
      </w:r>
      <w:r w:rsidRPr="00FC0A99">
        <w:rPr>
          <w:rFonts w:ascii="Times New Roman" w:hAnsi="Times New Roman" w:cs="Times New Roman"/>
          <w:sz w:val="28"/>
          <w:szCs w:val="28"/>
        </w:rPr>
        <w:t>для региональных проектов, ведомственных проектов, приоритетных проектов указываются их наименования в соответствии с паспортами таких проектов);</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наименование ответственного за реализацию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124D9F" w:rsidRDefault="00020496" w:rsidP="00124D9F">
      <w:pPr>
        <w:pStyle w:val="ConsPlusNormal"/>
        <w:ind w:firstLine="540"/>
        <w:jc w:val="both"/>
      </w:pPr>
      <w:r w:rsidRPr="00FC0A99">
        <w:rPr>
          <w:rFonts w:ascii="Times New Roman" w:hAnsi="Times New Roman" w:cs="Times New Roman"/>
          <w:sz w:val="28"/>
          <w:szCs w:val="28"/>
        </w:rPr>
        <w:t xml:space="preserve">задачи структурного элемента, решение которых обеспечивается </w:t>
      </w:r>
      <w:r w:rsidRPr="00FC0A99">
        <w:rPr>
          <w:rFonts w:ascii="Times New Roman" w:hAnsi="Times New Roman" w:cs="Times New Roman"/>
          <w:sz w:val="28"/>
          <w:szCs w:val="28"/>
        </w:rPr>
        <w:lastRenderedPageBreak/>
        <w:t xml:space="preserve">реализацией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w:t>
      </w:r>
      <w:r w:rsidR="00C143ED">
        <w:rPr>
          <w:rFonts w:ascii="Times New Roman" w:hAnsi="Times New Roman" w:cs="Times New Roman"/>
          <w:sz w:val="28"/>
          <w:szCs w:val="28"/>
        </w:rPr>
        <w:t>)</w:t>
      </w:r>
      <w:r w:rsidR="00124D9F">
        <w:rPr>
          <w:rFonts w:ascii="Times New Roman" w:hAnsi="Times New Roman" w:cs="Times New Roman"/>
          <w:sz w:val="28"/>
          <w:szCs w:val="28"/>
        </w:rPr>
        <w:t>.</w:t>
      </w:r>
      <w:r w:rsidR="00124D9F" w:rsidRPr="00124D9F">
        <w:rPr>
          <w:rFonts w:ascii="Times New Roman" w:hAnsi="Times New Roman" w:cs="Times New Roman"/>
          <w:color w:val="000000"/>
          <w:sz w:val="28"/>
          <w:szCs w:val="28"/>
        </w:rPr>
        <w:t xml:space="preserve"> </w:t>
      </w:r>
      <w:r w:rsidR="00124D9F">
        <w:rPr>
          <w:rFonts w:ascii="Times New Roman" w:hAnsi="Times New Roman" w:cs="Times New Roman"/>
          <w:color w:val="000000"/>
          <w:sz w:val="28"/>
          <w:szCs w:val="28"/>
        </w:rPr>
        <w:t>Приводятся ключевые (социально значимые) задачи, планируемые к решению в рамках муниципальных проектов, региональных проектов, ведомственных проектов, приоритетных проектов, комплексов процессных мероприятий;</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ожидаемые социальные, экономические и иные </w:t>
      </w:r>
      <w:r w:rsidRPr="00A05121">
        <w:rPr>
          <w:rFonts w:ascii="Times New Roman" w:hAnsi="Times New Roman" w:cs="Times New Roman"/>
          <w:sz w:val="28"/>
          <w:szCs w:val="28"/>
        </w:rPr>
        <w:t>эффекты о</w:t>
      </w:r>
      <w:r w:rsidRPr="00FC0A99">
        <w:rPr>
          <w:rFonts w:ascii="Times New Roman" w:hAnsi="Times New Roman" w:cs="Times New Roman"/>
          <w:sz w:val="28"/>
          <w:szCs w:val="28"/>
        </w:rPr>
        <w:t>т выполнения задач (приводится краткое описание таких эффектов для каждой задачи);</w:t>
      </w:r>
    </w:p>
    <w:p w:rsidR="00020496" w:rsidRPr="00FC0A99" w:rsidRDefault="00020496"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связь с показателями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на достижение которых направлена реализация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Приводится наименование (наименования) одного или нескольких показателей уровня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по каждой задаче структурного элемента.</w:t>
      </w:r>
    </w:p>
    <w:p w:rsidR="004644EF" w:rsidRPr="00FC0A99" w:rsidRDefault="004644EF"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Каждый структурный элемент и каждая задача структурного элемента должны быть связаны хотя бы с одним показателем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w:t>
      </w:r>
    </w:p>
    <w:p w:rsidR="00A565CF" w:rsidRPr="00FC0A99" w:rsidRDefault="00A565CF" w:rsidP="005E53C2">
      <w:pPr>
        <w:pStyle w:val="ConsPlusNormal"/>
        <w:spacing w:before="240"/>
        <w:ind w:firstLine="540"/>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На решение одной задачи структурного элемента может быть направлена реализация нескольких мероприятий (результатов).</w:t>
      </w:r>
    </w:p>
    <w:p w:rsidR="004644EF" w:rsidRPr="00FC0A99" w:rsidRDefault="004644EF" w:rsidP="005E53C2">
      <w:pPr>
        <w:pStyle w:val="ConsPlusNormal"/>
        <w:spacing w:before="240"/>
        <w:ind w:firstLine="540"/>
        <w:jc w:val="both"/>
        <w:rPr>
          <w:rFonts w:ascii="Times New Roman" w:hAnsi="Times New Roman" w:cs="Times New Roman"/>
          <w:color w:val="FF0000"/>
          <w:sz w:val="28"/>
          <w:szCs w:val="28"/>
        </w:rPr>
      </w:pPr>
      <w:r w:rsidRPr="00FC0A99">
        <w:rPr>
          <w:rFonts w:ascii="Times New Roman" w:hAnsi="Times New Roman" w:cs="Times New Roman"/>
          <w:sz w:val="28"/>
          <w:szCs w:val="28"/>
        </w:rPr>
        <w:t xml:space="preserve">Наименования структурных элементов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не могут дублировать наименования целей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и наименовани</w:t>
      </w:r>
      <w:r w:rsidR="00527275" w:rsidRPr="00FC0A99">
        <w:rPr>
          <w:rFonts w:ascii="Times New Roman" w:hAnsi="Times New Roman" w:cs="Times New Roman"/>
          <w:sz w:val="28"/>
          <w:szCs w:val="28"/>
        </w:rPr>
        <w:t>я</w:t>
      </w:r>
      <w:r w:rsidRPr="00FC0A99">
        <w:rPr>
          <w:rFonts w:ascii="Times New Roman" w:hAnsi="Times New Roman" w:cs="Times New Roman"/>
          <w:sz w:val="28"/>
          <w:szCs w:val="28"/>
        </w:rPr>
        <w:t xml:space="preserve"> задач ее структурных элементов.</w:t>
      </w:r>
    </w:p>
    <w:p w:rsidR="00124D9F" w:rsidRDefault="00124D9F" w:rsidP="00800DB7">
      <w:pPr>
        <w:pStyle w:val="ConsPlusNormal"/>
        <w:spacing w:before="24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Муниципальные проекты, региональные проекты, ведомственные проекты, приоритетные проекты составляют проектную часть муниципальной программы (комплексной программы). Формирование и реализация муниципальных проектов, региональных проектов,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w:t>
      </w:r>
      <w:r w:rsidR="000C3FA0">
        <w:rPr>
          <w:rFonts w:ascii="Times New Roman" w:hAnsi="Times New Roman" w:cs="Times New Roman"/>
          <w:color w:val="000000"/>
          <w:sz w:val="28"/>
          <w:szCs w:val="28"/>
        </w:rPr>
        <w:t>в</w:t>
      </w:r>
      <w:r w:rsidR="00516F38">
        <w:rPr>
          <w:rFonts w:ascii="Times New Roman" w:hAnsi="Times New Roman" w:cs="Times New Roman"/>
          <w:color w:val="000000"/>
          <w:sz w:val="28"/>
          <w:szCs w:val="28"/>
        </w:rPr>
        <w:t xml:space="preserve"> </w:t>
      </w:r>
      <w:r w:rsidR="000C3FA0">
        <w:rPr>
          <w:rFonts w:ascii="Times New Roman" w:hAnsi="Times New Roman" w:cs="Times New Roman"/>
          <w:color w:val="000000"/>
          <w:sz w:val="28"/>
          <w:szCs w:val="28"/>
        </w:rPr>
        <w:t>муниципальном</w:t>
      </w:r>
      <w:r>
        <w:rPr>
          <w:rFonts w:ascii="Times New Roman" w:hAnsi="Times New Roman" w:cs="Times New Roman"/>
          <w:color w:val="000000"/>
          <w:sz w:val="28"/>
          <w:szCs w:val="28"/>
        </w:rPr>
        <w:t xml:space="preserve"> образовании</w:t>
      </w:r>
    </w:p>
    <w:p w:rsidR="004644EF" w:rsidRPr="00FC2744" w:rsidRDefault="000527DF" w:rsidP="00800DB7">
      <w:pPr>
        <w:pStyle w:val="ConsPlusNormal"/>
        <w:spacing w:before="240"/>
        <w:ind w:firstLine="540"/>
        <w:jc w:val="both"/>
        <w:rPr>
          <w:rFonts w:ascii="Times New Roman" w:hAnsi="Times New Roman" w:cs="Times New Roman"/>
          <w:sz w:val="28"/>
          <w:szCs w:val="28"/>
        </w:rPr>
      </w:pPr>
      <w:r w:rsidRPr="00CE6625">
        <w:rPr>
          <w:rFonts w:ascii="Times New Roman" w:hAnsi="Times New Roman" w:cs="Times New Roman"/>
          <w:sz w:val="28"/>
          <w:szCs w:val="28"/>
        </w:rPr>
        <w:t>Комплекс процессных мероприятий или задача комплекса процессных мероприятий, включающие мероприятия (результаты)</w:t>
      </w:r>
      <w:r w:rsidR="006C59C9" w:rsidRPr="00CE6625">
        <w:rPr>
          <w:rFonts w:ascii="Times New Roman" w:hAnsi="Times New Roman" w:cs="Times New Roman"/>
          <w:sz w:val="28"/>
          <w:szCs w:val="28"/>
        </w:rPr>
        <w:t xml:space="preserve"> по обеспечению деятельности (содержанию) ответственного исполнителя, соисполнителей, участников </w:t>
      </w:r>
      <w:r w:rsidR="005C4D72">
        <w:rPr>
          <w:rFonts w:ascii="Times New Roman" w:hAnsi="Times New Roman" w:cs="Times New Roman"/>
          <w:sz w:val="28"/>
          <w:szCs w:val="28"/>
        </w:rPr>
        <w:t>муниципальной</w:t>
      </w:r>
      <w:r w:rsidR="006C59C9" w:rsidRPr="00CE6625">
        <w:rPr>
          <w:rFonts w:ascii="Times New Roman" w:hAnsi="Times New Roman" w:cs="Times New Roman"/>
          <w:sz w:val="28"/>
          <w:szCs w:val="28"/>
        </w:rPr>
        <w:t xml:space="preserve"> программы (комплексной программы) могут быть связаны со всеми показателями </w:t>
      </w:r>
      <w:r w:rsidR="005C4D72">
        <w:rPr>
          <w:rFonts w:ascii="Times New Roman" w:hAnsi="Times New Roman" w:cs="Times New Roman"/>
          <w:sz w:val="28"/>
          <w:szCs w:val="28"/>
        </w:rPr>
        <w:t>муниципальной</w:t>
      </w:r>
      <w:r w:rsidR="006C59C9" w:rsidRPr="00CE6625">
        <w:rPr>
          <w:rFonts w:ascii="Times New Roman" w:hAnsi="Times New Roman" w:cs="Times New Roman"/>
          <w:sz w:val="28"/>
          <w:szCs w:val="28"/>
        </w:rPr>
        <w:t xml:space="preserve"> программы (комплексной программы)</w:t>
      </w:r>
      <w:r w:rsidR="00FC2744" w:rsidRPr="00CE6625">
        <w:rPr>
          <w:rFonts w:ascii="Times New Roman" w:hAnsi="Times New Roman" w:cs="Times New Roman"/>
          <w:sz w:val="28"/>
          <w:szCs w:val="28"/>
        </w:rPr>
        <w:t>;</w:t>
      </w:r>
    </w:p>
    <w:p w:rsidR="00E51CC5" w:rsidRPr="00FC0A99" w:rsidRDefault="00755305"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д</w:t>
      </w:r>
      <w:r w:rsidR="005839EC">
        <w:rPr>
          <w:rFonts w:ascii="Times New Roman" w:hAnsi="Times New Roman" w:cs="Times New Roman"/>
          <w:sz w:val="28"/>
          <w:szCs w:val="28"/>
        </w:rPr>
        <w:t>)</w:t>
      </w:r>
      <w:r w:rsidR="00305EA8">
        <w:rPr>
          <w:rFonts w:ascii="Times New Roman" w:hAnsi="Times New Roman" w:cs="Times New Roman"/>
          <w:sz w:val="28"/>
          <w:szCs w:val="28"/>
        </w:rPr>
        <w:t xml:space="preserve"> </w:t>
      </w:r>
      <w:r w:rsidR="00665769" w:rsidRPr="00FC0A99">
        <w:rPr>
          <w:rFonts w:ascii="Times New Roman" w:hAnsi="Times New Roman" w:cs="Times New Roman"/>
          <w:sz w:val="28"/>
          <w:szCs w:val="28"/>
        </w:rPr>
        <w:t>П</w:t>
      </w:r>
      <w:r w:rsidR="00FC0A99">
        <w:rPr>
          <w:rFonts w:ascii="Times New Roman" w:hAnsi="Times New Roman" w:cs="Times New Roman"/>
          <w:sz w:val="28"/>
          <w:szCs w:val="28"/>
        </w:rPr>
        <w:t>ереч</w:t>
      </w:r>
      <w:r w:rsidR="00C64DBA">
        <w:rPr>
          <w:rFonts w:ascii="Times New Roman" w:hAnsi="Times New Roman" w:cs="Times New Roman"/>
          <w:sz w:val="28"/>
          <w:szCs w:val="28"/>
        </w:rPr>
        <w:t>е</w:t>
      </w:r>
      <w:r w:rsidR="00FC0A99">
        <w:rPr>
          <w:rFonts w:ascii="Times New Roman" w:hAnsi="Times New Roman" w:cs="Times New Roman"/>
          <w:sz w:val="28"/>
          <w:szCs w:val="28"/>
        </w:rPr>
        <w:t>н</w:t>
      </w:r>
      <w:r w:rsidR="00C64DBA">
        <w:rPr>
          <w:rFonts w:ascii="Times New Roman" w:hAnsi="Times New Roman" w:cs="Times New Roman"/>
          <w:sz w:val="28"/>
          <w:szCs w:val="28"/>
        </w:rPr>
        <w:t>ь</w:t>
      </w:r>
      <w:r w:rsidR="00E51CC5" w:rsidRPr="00FC0A99">
        <w:rPr>
          <w:rFonts w:ascii="Times New Roman" w:hAnsi="Times New Roman" w:cs="Times New Roman"/>
          <w:sz w:val="28"/>
          <w:szCs w:val="28"/>
        </w:rPr>
        <w:t xml:space="preserve"> мероприятий (результатов) </w:t>
      </w:r>
      <w:r w:rsidR="005C4D72">
        <w:rPr>
          <w:rFonts w:ascii="Times New Roman" w:hAnsi="Times New Roman" w:cs="Times New Roman"/>
          <w:sz w:val="28"/>
          <w:szCs w:val="28"/>
        </w:rPr>
        <w:t>муниципальной</w:t>
      </w:r>
      <w:r w:rsidR="00E51CC5" w:rsidRPr="00FC0A99">
        <w:rPr>
          <w:rFonts w:ascii="Times New Roman" w:hAnsi="Times New Roman" w:cs="Times New Roman"/>
          <w:sz w:val="28"/>
          <w:szCs w:val="28"/>
        </w:rPr>
        <w:t xml:space="preserve"> программы</w:t>
      </w:r>
      <w:r w:rsidR="00042C3E" w:rsidRPr="00FC0A99">
        <w:rPr>
          <w:rFonts w:ascii="Times New Roman" w:hAnsi="Times New Roman" w:cs="Times New Roman"/>
          <w:sz w:val="28"/>
          <w:szCs w:val="28"/>
        </w:rPr>
        <w:t xml:space="preserve"> (комплексной программы</w:t>
      </w:r>
      <w:r w:rsidR="00C143ED">
        <w:rPr>
          <w:rFonts w:ascii="Times New Roman" w:hAnsi="Times New Roman" w:cs="Times New Roman"/>
          <w:sz w:val="28"/>
          <w:szCs w:val="28"/>
        </w:rPr>
        <w:t xml:space="preserve">) по форме согласно приложению </w:t>
      </w:r>
      <w:r w:rsidR="00042C3E" w:rsidRPr="00FC0A99">
        <w:rPr>
          <w:rFonts w:ascii="Times New Roman" w:hAnsi="Times New Roman" w:cs="Times New Roman"/>
          <w:sz w:val="28"/>
          <w:szCs w:val="28"/>
        </w:rPr>
        <w:t xml:space="preserve"> 4 к настоящему Порядку</w:t>
      </w:r>
      <w:r w:rsidR="00E51CC5" w:rsidRPr="00FC0A99">
        <w:rPr>
          <w:rFonts w:ascii="Times New Roman" w:hAnsi="Times New Roman" w:cs="Times New Roman"/>
          <w:sz w:val="28"/>
          <w:szCs w:val="28"/>
        </w:rPr>
        <w:t>.</w:t>
      </w:r>
    </w:p>
    <w:p w:rsidR="00FC2744" w:rsidRDefault="00CF5CA8" w:rsidP="005E53C2">
      <w:pPr>
        <w:pStyle w:val="ConsPlusNormal"/>
        <w:spacing w:before="240"/>
        <w:ind w:firstLine="539"/>
        <w:jc w:val="both"/>
        <w:rPr>
          <w:rFonts w:ascii="Times New Roman" w:hAnsi="Times New Roman" w:cs="Times New Roman"/>
          <w:sz w:val="28"/>
          <w:szCs w:val="28"/>
        </w:rPr>
      </w:pPr>
      <w:r w:rsidRPr="00FC0A99">
        <w:rPr>
          <w:rFonts w:ascii="Times New Roman" w:hAnsi="Times New Roman" w:cs="Times New Roman"/>
          <w:sz w:val="28"/>
          <w:szCs w:val="28"/>
        </w:rPr>
        <w:lastRenderedPageBreak/>
        <w:t xml:space="preserve">Мероприятие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 действие (совокупность действий), направленное на достижение показателей </w:t>
      </w:r>
      <w:r w:rsidR="005C4D72">
        <w:rPr>
          <w:rFonts w:ascii="Times New Roman" w:hAnsi="Times New Roman" w:cs="Times New Roman"/>
          <w:sz w:val="28"/>
          <w:szCs w:val="28"/>
        </w:rPr>
        <w:t>муниципальных</w:t>
      </w:r>
      <w:r w:rsidRPr="00FC0A99">
        <w:rPr>
          <w:rFonts w:ascii="Times New Roman" w:hAnsi="Times New Roman" w:cs="Times New Roman"/>
          <w:sz w:val="28"/>
          <w:szCs w:val="28"/>
        </w:rPr>
        <w:t xml:space="preserve"> программ (комплексных программ). </w:t>
      </w:r>
    </w:p>
    <w:p w:rsidR="00CF5CA8" w:rsidRDefault="00CF5CA8" w:rsidP="005E53C2">
      <w:pPr>
        <w:pStyle w:val="ConsPlusNormal"/>
        <w:spacing w:before="240"/>
        <w:ind w:firstLine="539"/>
        <w:jc w:val="both"/>
        <w:rPr>
          <w:rFonts w:ascii="Times New Roman" w:hAnsi="Times New Roman" w:cs="Times New Roman"/>
          <w:sz w:val="28"/>
          <w:szCs w:val="28"/>
        </w:rPr>
      </w:pPr>
      <w:r w:rsidRPr="00FC0A99">
        <w:rPr>
          <w:rFonts w:ascii="Times New Roman" w:hAnsi="Times New Roman" w:cs="Times New Roman"/>
          <w:sz w:val="28"/>
          <w:szCs w:val="28"/>
        </w:rPr>
        <w:t xml:space="preserve">Результат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 количественно измеримый итог деятельности, </w:t>
      </w:r>
      <w:r w:rsidR="00996B19">
        <w:rPr>
          <w:rFonts w:ascii="Times New Roman" w:hAnsi="Times New Roman" w:cs="Times New Roman"/>
          <w:sz w:val="28"/>
          <w:szCs w:val="28"/>
        </w:rPr>
        <w:t>например,</w:t>
      </w:r>
      <w:r w:rsidRPr="00FC0A99">
        <w:rPr>
          <w:rFonts w:ascii="Times New Roman" w:hAnsi="Times New Roman" w:cs="Times New Roman"/>
          <w:sz w:val="28"/>
          <w:szCs w:val="28"/>
        </w:rPr>
        <w:t xml:space="preserve"> число создаваемых (приобретаемых) материальных и нематериальных объектов, объем оказываемых услуг или выполняемых работ</w:t>
      </w:r>
      <w:r w:rsidR="00996B19">
        <w:rPr>
          <w:rFonts w:ascii="Times New Roman" w:hAnsi="Times New Roman" w:cs="Times New Roman"/>
          <w:sz w:val="28"/>
          <w:szCs w:val="28"/>
        </w:rPr>
        <w:t xml:space="preserve"> и прочее</w:t>
      </w:r>
      <w:r w:rsidRPr="00FC0A99">
        <w:rPr>
          <w:rFonts w:ascii="Times New Roman" w:hAnsi="Times New Roman" w:cs="Times New Roman"/>
          <w:sz w:val="28"/>
          <w:szCs w:val="28"/>
        </w:rPr>
        <w:t xml:space="preserve">. </w:t>
      </w:r>
    </w:p>
    <w:p w:rsidR="00760703" w:rsidRPr="00FC0A99" w:rsidRDefault="00760703" w:rsidP="005E53C2">
      <w:pPr>
        <w:pStyle w:val="ConsPlusNormal"/>
        <w:spacing w:before="240"/>
        <w:ind w:firstLine="539"/>
        <w:jc w:val="both"/>
        <w:rPr>
          <w:rFonts w:ascii="Times New Roman" w:hAnsi="Times New Roman" w:cs="Times New Roman"/>
          <w:sz w:val="28"/>
          <w:szCs w:val="28"/>
        </w:rPr>
      </w:pPr>
      <w:r w:rsidRPr="00FC0A99">
        <w:rPr>
          <w:rFonts w:ascii="Times New Roman" w:hAnsi="Times New Roman" w:cs="Times New Roman"/>
          <w:sz w:val="28"/>
          <w:szCs w:val="28"/>
        </w:rPr>
        <w:t xml:space="preserve">Мероприятие (результат)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должно формироваться исходя из принципов конкретности, точности, достоверности, измеримости (счетности), возможности мониторинга, и выполнения задач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w:t>
      </w:r>
    </w:p>
    <w:p w:rsidR="006E0BC2" w:rsidRDefault="006E0BC2" w:rsidP="006E0BC2">
      <w:pPr>
        <w:pStyle w:val="ConsPlusNormal"/>
        <w:ind w:firstLine="539"/>
        <w:jc w:val="both"/>
      </w:pPr>
      <w:r>
        <w:rPr>
          <w:rFonts w:ascii="Times New Roman" w:hAnsi="Times New Roman" w:cs="Times New Roman"/>
          <w:sz w:val="28"/>
          <w:szCs w:val="28"/>
        </w:rPr>
        <w:t xml:space="preserve">Мероприятие (результат) структурного элемента муниципальной программы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 </w:t>
      </w:r>
    </w:p>
    <w:p w:rsidR="00124D9F" w:rsidRDefault="00124D9F" w:rsidP="00CE6625">
      <w:pPr>
        <w:pStyle w:val="ConsPlusNormal"/>
        <w:spacing w:before="24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рамках реализации структурного элемента муниципальной программы (комплексной программы) подлежат исполнению муниципальный проект, региональный проект, ведомственный проект, приоритетный проект,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w:t>
      </w:r>
    </w:p>
    <w:p w:rsidR="00743C09" w:rsidRPr="002D0706" w:rsidRDefault="00CE6625" w:rsidP="00CE6625">
      <w:pPr>
        <w:pStyle w:val="ConsPlusNormal"/>
        <w:spacing w:before="240"/>
        <w:ind w:firstLine="540"/>
        <w:jc w:val="both"/>
        <w:rPr>
          <w:rFonts w:ascii="Times New Roman" w:hAnsi="Times New Roman" w:cs="Times New Roman"/>
          <w:color w:val="000000"/>
          <w:sz w:val="28"/>
          <w:szCs w:val="28"/>
        </w:rPr>
      </w:pPr>
      <w:r w:rsidRPr="002D0706">
        <w:rPr>
          <w:rFonts w:ascii="Times New Roman" w:hAnsi="Times New Roman" w:cs="Times New Roman"/>
          <w:color w:val="000000"/>
          <w:sz w:val="28"/>
          <w:szCs w:val="28"/>
        </w:rPr>
        <w:t xml:space="preserve">Не допускается включение в структурные элементы мероприятий (результатов), реализация которых направлена на достижение более чем одной задачи структурного элемента </w:t>
      </w:r>
      <w:r w:rsidR="005C4D72">
        <w:rPr>
          <w:rFonts w:ascii="Times New Roman" w:hAnsi="Times New Roman" w:cs="Times New Roman"/>
          <w:color w:val="000000"/>
          <w:sz w:val="28"/>
          <w:szCs w:val="28"/>
        </w:rPr>
        <w:t>муниципальной</w:t>
      </w:r>
      <w:r w:rsidRPr="002D0706">
        <w:rPr>
          <w:rFonts w:ascii="Times New Roman" w:hAnsi="Times New Roman" w:cs="Times New Roman"/>
          <w:color w:val="000000"/>
          <w:sz w:val="28"/>
          <w:szCs w:val="28"/>
        </w:rPr>
        <w:t xml:space="preserve"> программы (комплексной программы).</w:t>
      </w:r>
    </w:p>
    <w:p w:rsidR="00CE6625" w:rsidRPr="00FC0A99" w:rsidRDefault="00CE6625" w:rsidP="00CE6625">
      <w:pPr>
        <w:pStyle w:val="ConsPlusNormal"/>
        <w:spacing w:before="240"/>
        <w:ind w:firstLine="540"/>
        <w:jc w:val="both"/>
        <w:rPr>
          <w:rFonts w:ascii="Times New Roman" w:hAnsi="Times New Roman" w:cs="Times New Roman"/>
          <w:color w:val="000000"/>
          <w:sz w:val="28"/>
          <w:szCs w:val="28"/>
        </w:rPr>
      </w:pPr>
      <w:r w:rsidRPr="002D0706">
        <w:rPr>
          <w:rFonts w:ascii="Times New Roman" w:hAnsi="Times New Roman" w:cs="Times New Roman"/>
          <w:color w:val="000000"/>
          <w:sz w:val="28"/>
          <w:szCs w:val="28"/>
        </w:rPr>
        <w:t>Структурный элемент содержит одно уникальное мероприятие (результат) или несколько уникальных мероприятий (результатов). Дублирование мероприятий (результатов) между структурными элементами не допускается.</w:t>
      </w:r>
    </w:p>
    <w:p w:rsidR="00553918" w:rsidRDefault="00553918" w:rsidP="00553918">
      <w:pPr>
        <w:pStyle w:val="ConsPlusNormal"/>
        <w:ind w:firstLine="539"/>
        <w:jc w:val="both"/>
      </w:pPr>
      <w:r>
        <w:rPr>
          <w:rFonts w:ascii="Times New Roman" w:hAnsi="Times New Roman" w:cs="Times New Roman"/>
          <w:color w:val="000000"/>
          <w:sz w:val="28"/>
          <w:szCs w:val="28"/>
        </w:rPr>
        <w:t xml:space="preserve">В случае если в рамках реализации структурного элемента муниципальной программы (комплексной программы) подлежат исполнению обязательства муниципального образования  по достижению результатов использования субсидий из федерального и областного бюджетов,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предоставлении субсидии из федерального и областного бюджетов. </w:t>
      </w:r>
    </w:p>
    <w:p w:rsidR="00434409" w:rsidRDefault="00434409" w:rsidP="00434409">
      <w:pPr>
        <w:pStyle w:val="ConsPlusNormal"/>
        <w:ind w:firstLine="539"/>
        <w:jc w:val="both"/>
      </w:pPr>
      <w:r>
        <w:rPr>
          <w:rFonts w:ascii="Times New Roman" w:hAnsi="Times New Roman" w:cs="Times New Roman"/>
          <w:color w:val="000000"/>
          <w:sz w:val="28"/>
          <w:szCs w:val="28"/>
        </w:rPr>
        <w:lastRenderedPageBreak/>
        <w:t xml:space="preserve">В случае если в рамках реализации структурного элемента муниципальной программы (комплексной программы) подлежат исполнению обязательства муниципального образования </w:t>
      </w:r>
      <w:r>
        <w:rPr>
          <w:rFonts w:ascii="Times New Roman" w:hAnsi="Times New Roman" w:cs="Times New Roman"/>
          <w:sz w:val="28"/>
          <w:szCs w:val="28"/>
        </w:rPr>
        <w:t xml:space="preserve">Беляевский </w:t>
      </w:r>
      <w:r>
        <w:rPr>
          <w:rFonts w:ascii="Times New Roman" w:hAnsi="Times New Roman" w:cs="Times New Roman"/>
          <w:color w:val="000000"/>
          <w:sz w:val="28"/>
          <w:szCs w:val="28"/>
        </w:rPr>
        <w:t xml:space="preserve">район Оренбургской области по предоставлению </w:t>
      </w:r>
      <w:r>
        <w:rPr>
          <w:rStyle w:val="afffff4"/>
          <w:rFonts w:ascii="Times New Roman" w:hAnsi="Times New Roman" w:cs="Times New Roman"/>
          <w:color w:val="000000"/>
          <w:sz w:val="28"/>
          <w:szCs w:val="28"/>
        </w:rPr>
        <w:t>межбюджетных</w:t>
      </w:r>
      <w:r>
        <w:rPr>
          <w:rFonts w:ascii="Times New Roman" w:hAnsi="Times New Roman" w:cs="Times New Roman"/>
          <w:i/>
          <w:color w:val="000000"/>
          <w:sz w:val="28"/>
          <w:szCs w:val="28"/>
        </w:rPr>
        <w:t> </w:t>
      </w:r>
      <w:r>
        <w:rPr>
          <w:rStyle w:val="afffff4"/>
          <w:rFonts w:ascii="Times New Roman" w:hAnsi="Times New Roman" w:cs="Times New Roman"/>
          <w:color w:val="000000"/>
          <w:sz w:val="28"/>
          <w:szCs w:val="28"/>
        </w:rPr>
        <w:t>трансфертов</w:t>
      </w:r>
      <w:r>
        <w:rPr>
          <w:rFonts w:ascii="Times New Roman" w:hAnsi="Times New Roman" w:cs="Times New Roman"/>
          <w:color w:val="000000"/>
          <w:sz w:val="28"/>
          <w:szCs w:val="28"/>
        </w:rPr>
        <w:t xml:space="preserve">  местным бюджетам, то значения результатов, характеризующих степень реализации такого структурного элемента, должны отражать степень выполнения сельскими поселениями муниципального образования </w:t>
      </w:r>
      <w:r>
        <w:rPr>
          <w:rFonts w:ascii="Times New Roman" w:hAnsi="Times New Roman" w:cs="Times New Roman"/>
          <w:sz w:val="28"/>
          <w:szCs w:val="28"/>
        </w:rPr>
        <w:t xml:space="preserve"> Беляевский</w:t>
      </w:r>
      <w:r>
        <w:rPr>
          <w:rFonts w:ascii="Times New Roman" w:hAnsi="Times New Roman" w:cs="Times New Roman"/>
          <w:color w:val="000000"/>
          <w:sz w:val="28"/>
          <w:szCs w:val="28"/>
        </w:rPr>
        <w:t xml:space="preserve"> район Оренбургской области условий, установленных соглашением о предоставлении субсидий из областного бюджета. </w:t>
      </w:r>
    </w:p>
    <w:p w:rsidR="00FC33D0" w:rsidRPr="008D6100" w:rsidRDefault="00FC33D0" w:rsidP="005E53C2">
      <w:pPr>
        <w:pStyle w:val="ConsPlusNormal"/>
        <w:spacing w:before="240"/>
        <w:ind w:firstLine="539"/>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В случае если в рамках реализации структурного элемента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подлежат</w:t>
      </w:r>
      <w:r w:rsidR="005D039E" w:rsidRPr="008D6100">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 xml:space="preserve"> исполнению обязательства </w:t>
      </w:r>
      <w:r w:rsidR="000B12A7" w:rsidRPr="008D6100">
        <w:rPr>
          <w:rFonts w:ascii="Times New Roman" w:hAnsi="Times New Roman" w:cs="Times New Roman"/>
          <w:color w:val="000000"/>
          <w:sz w:val="28"/>
          <w:szCs w:val="28"/>
        </w:rPr>
        <w:t>Беляевского района Оренбургской области</w:t>
      </w:r>
      <w:r w:rsidRPr="008D6100">
        <w:rPr>
          <w:rFonts w:ascii="Times New Roman" w:hAnsi="Times New Roman" w:cs="Times New Roman"/>
          <w:color w:val="000000"/>
          <w:sz w:val="28"/>
          <w:szCs w:val="28"/>
        </w:rPr>
        <w:t xml:space="preserve"> по предоставлению субсидий </w:t>
      </w:r>
      <w:r w:rsidR="00AF0CAB" w:rsidRPr="008D6100">
        <w:rPr>
          <w:rFonts w:ascii="Times New Roman" w:hAnsi="Times New Roman" w:cs="Times New Roman"/>
          <w:color w:val="000000"/>
          <w:sz w:val="28"/>
          <w:szCs w:val="28"/>
        </w:rPr>
        <w:t xml:space="preserve">юридическим лицам (за исключением субсидий </w:t>
      </w:r>
      <w:r w:rsidR="009912EF" w:rsidRPr="008D6100">
        <w:rPr>
          <w:rFonts w:ascii="Times New Roman" w:hAnsi="Times New Roman" w:cs="Times New Roman"/>
          <w:color w:val="000000"/>
          <w:sz w:val="28"/>
          <w:szCs w:val="28"/>
        </w:rPr>
        <w:t xml:space="preserve">муниципальным </w:t>
      </w:r>
      <w:r w:rsidR="00AF0CAB" w:rsidRPr="008D6100">
        <w:rPr>
          <w:rFonts w:ascii="Times New Roman" w:hAnsi="Times New Roman" w:cs="Times New Roman"/>
          <w:color w:val="000000"/>
          <w:sz w:val="28"/>
          <w:szCs w:val="28"/>
        </w:rPr>
        <w:t>учреждениям), индивидуальным предпринимателям, физическим лицам</w:t>
      </w:r>
      <w:r w:rsidR="00B66941" w:rsidRPr="008D6100">
        <w:rPr>
          <w:rFonts w:ascii="Times New Roman" w:hAnsi="Times New Roman" w:cs="Times New Roman"/>
          <w:color w:val="000000"/>
          <w:sz w:val="28"/>
          <w:szCs w:val="28"/>
        </w:rPr>
        <w:t xml:space="preserve"> – производителям товаров, работ, услуг</w:t>
      </w:r>
      <w:r w:rsidR="00AF0CAB" w:rsidRPr="008D6100">
        <w:rPr>
          <w:rFonts w:ascii="Times New Roman" w:hAnsi="Times New Roman" w:cs="Times New Roman"/>
          <w:color w:val="000000"/>
          <w:sz w:val="28"/>
          <w:szCs w:val="28"/>
        </w:rPr>
        <w:t xml:space="preserve">, то значения результатов, характеризующих степень реализации такого структурного элемента, должны отражать степень выполнения </w:t>
      </w:r>
      <w:r w:rsidR="00B66941" w:rsidRPr="008D6100">
        <w:rPr>
          <w:rFonts w:ascii="Times New Roman" w:hAnsi="Times New Roman" w:cs="Times New Roman"/>
          <w:color w:val="000000"/>
          <w:sz w:val="28"/>
          <w:szCs w:val="28"/>
        </w:rPr>
        <w:t xml:space="preserve">указанными получателями субсидий </w:t>
      </w:r>
      <w:r w:rsidR="00AF0CAB" w:rsidRPr="008D6100">
        <w:rPr>
          <w:rFonts w:ascii="Times New Roman" w:hAnsi="Times New Roman" w:cs="Times New Roman"/>
          <w:color w:val="000000"/>
          <w:sz w:val="28"/>
          <w:szCs w:val="28"/>
        </w:rPr>
        <w:t>условий, установленных соглашением о предоставлении</w:t>
      </w:r>
      <w:r w:rsidR="009912EF" w:rsidRPr="008D6100">
        <w:rPr>
          <w:rFonts w:ascii="Times New Roman" w:hAnsi="Times New Roman" w:cs="Times New Roman"/>
          <w:color w:val="000000"/>
          <w:sz w:val="28"/>
          <w:szCs w:val="28"/>
        </w:rPr>
        <w:t xml:space="preserve"> </w:t>
      </w:r>
      <w:r w:rsidR="00AF0CAB" w:rsidRPr="008D6100">
        <w:rPr>
          <w:rFonts w:ascii="Times New Roman" w:hAnsi="Times New Roman" w:cs="Times New Roman"/>
          <w:color w:val="000000"/>
          <w:sz w:val="28"/>
          <w:szCs w:val="28"/>
        </w:rPr>
        <w:t xml:space="preserve"> таких субсидий. </w:t>
      </w:r>
    </w:p>
    <w:p w:rsidR="009E2D2B" w:rsidRPr="00FC0A99" w:rsidRDefault="009E2D2B" w:rsidP="005E53C2">
      <w:pPr>
        <w:pStyle w:val="ConsPlusNormal"/>
        <w:spacing w:before="240"/>
        <w:ind w:firstLine="539"/>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В случае если в рамках реализации структурного элемента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w:t>
      </w:r>
      <w:r w:rsidR="00D856E9" w:rsidRPr="008D6100">
        <w:rPr>
          <w:rFonts w:ascii="Times New Roman" w:hAnsi="Times New Roman" w:cs="Times New Roman"/>
          <w:color w:val="000000"/>
          <w:sz w:val="28"/>
          <w:szCs w:val="28"/>
        </w:rPr>
        <w:t>муниципальными</w:t>
      </w:r>
      <w:r w:rsidRPr="008D6100">
        <w:rPr>
          <w:rFonts w:ascii="Times New Roman" w:hAnsi="Times New Roman" w:cs="Times New Roman"/>
          <w:color w:val="000000"/>
          <w:sz w:val="28"/>
          <w:szCs w:val="28"/>
        </w:rPr>
        <w:t xml:space="preserve"> учреждениями осуществляется оказание</w:t>
      </w:r>
      <w:r w:rsidR="00E154DF" w:rsidRPr="008D6100">
        <w:rPr>
          <w:rFonts w:ascii="Times New Roman" w:hAnsi="Times New Roman" w:cs="Times New Roman"/>
          <w:color w:val="000000"/>
          <w:sz w:val="28"/>
          <w:szCs w:val="28"/>
        </w:rPr>
        <w:t xml:space="preserve"> </w:t>
      </w:r>
      <w:r w:rsidR="005C4D72" w:rsidRPr="008D6100">
        <w:rPr>
          <w:rFonts w:ascii="Times New Roman" w:hAnsi="Times New Roman" w:cs="Times New Roman"/>
          <w:color w:val="000000"/>
          <w:sz w:val="28"/>
          <w:szCs w:val="28"/>
        </w:rPr>
        <w:t>муниципальных</w:t>
      </w:r>
      <w:r w:rsidRPr="008D6100">
        <w:rPr>
          <w:rFonts w:ascii="Times New Roman" w:hAnsi="Times New Roman" w:cs="Times New Roman"/>
          <w:color w:val="000000"/>
          <w:sz w:val="28"/>
          <w:szCs w:val="28"/>
        </w:rPr>
        <w:t xml:space="preserve"> услуг (выполнение работ), соответствующие мероприятия (результаты) отражают свод значений </w:t>
      </w:r>
      <w:r w:rsidR="009A67D5" w:rsidRPr="008D6100">
        <w:rPr>
          <w:rFonts w:ascii="Times New Roman" w:hAnsi="Times New Roman" w:cs="Times New Roman"/>
          <w:color w:val="000000"/>
          <w:sz w:val="28"/>
          <w:szCs w:val="28"/>
        </w:rPr>
        <w:t>показателей</w:t>
      </w:r>
      <w:r w:rsidR="00E154DF" w:rsidRPr="008D6100">
        <w:rPr>
          <w:rFonts w:ascii="Times New Roman" w:hAnsi="Times New Roman" w:cs="Times New Roman"/>
          <w:color w:val="000000"/>
          <w:sz w:val="28"/>
          <w:szCs w:val="28"/>
        </w:rPr>
        <w:t xml:space="preserve"> </w:t>
      </w:r>
      <w:r w:rsidR="002B6E90" w:rsidRPr="008D6100">
        <w:rPr>
          <w:rFonts w:ascii="Times New Roman" w:hAnsi="Times New Roman" w:cs="Times New Roman"/>
          <w:color w:val="000000"/>
          <w:sz w:val="28"/>
          <w:szCs w:val="28"/>
        </w:rPr>
        <w:t xml:space="preserve">выполнения </w:t>
      </w:r>
      <w:r w:rsidR="005C4D72" w:rsidRPr="008D6100">
        <w:rPr>
          <w:rFonts w:ascii="Times New Roman" w:hAnsi="Times New Roman" w:cs="Times New Roman"/>
          <w:color w:val="000000"/>
          <w:sz w:val="28"/>
          <w:szCs w:val="28"/>
        </w:rPr>
        <w:t>муниципальных</w:t>
      </w:r>
      <w:r w:rsidRPr="008D6100">
        <w:rPr>
          <w:rFonts w:ascii="Times New Roman" w:hAnsi="Times New Roman" w:cs="Times New Roman"/>
          <w:color w:val="000000"/>
          <w:sz w:val="28"/>
          <w:szCs w:val="28"/>
        </w:rPr>
        <w:t xml:space="preserve"> заданий на оказание</w:t>
      </w:r>
      <w:r w:rsidR="00E154DF" w:rsidRPr="008D6100">
        <w:rPr>
          <w:rFonts w:ascii="Times New Roman" w:hAnsi="Times New Roman" w:cs="Times New Roman"/>
          <w:color w:val="000000"/>
          <w:sz w:val="28"/>
          <w:szCs w:val="28"/>
        </w:rPr>
        <w:t xml:space="preserve"> </w:t>
      </w:r>
      <w:r w:rsidR="005C4D72" w:rsidRPr="008D6100">
        <w:rPr>
          <w:rFonts w:ascii="Times New Roman" w:hAnsi="Times New Roman" w:cs="Times New Roman"/>
          <w:color w:val="000000"/>
          <w:sz w:val="28"/>
          <w:szCs w:val="28"/>
        </w:rPr>
        <w:t>муниципальных</w:t>
      </w:r>
      <w:r w:rsidR="00D31712" w:rsidRPr="008D6100">
        <w:rPr>
          <w:rFonts w:ascii="Times New Roman" w:hAnsi="Times New Roman" w:cs="Times New Roman"/>
          <w:color w:val="000000"/>
          <w:sz w:val="28"/>
          <w:szCs w:val="28"/>
        </w:rPr>
        <w:t xml:space="preserve"> услуг (выполнение работ)</w:t>
      </w:r>
    </w:p>
    <w:p w:rsidR="00BE01D0" w:rsidRPr="00FC0A99" w:rsidRDefault="00BE01D0" w:rsidP="005E53C2">
      <w:pPr>
        <w:pStyle w:val="ConsPlusNormal"/>
        <w:spacing w:before="240"/>
        <w:ind w:firstLine="539"/>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 xml:space="preserve">Наименование мероприятия (результата) </w:t>
      </w:r>
      <w:r w:rsidR="007B2132" w:rsidRPr="00FC0A99">
        <w:rPr>
          <w:rFonts w:ascii="Times New Roman" w:hAnsi="Times New Roman" w:cs="Times New Roman"/>
          <w:color w:val="000000"/>
          <w:sz w:val="28"/>
          <w:szCs w:val="28"/>
        </w:rPr>
        <w:t xml:space="preserve">комплекса процессных мероприятий </w:t>
      </w:r>
      <w:r w:rsidRPr="00FC0A99">
        <w:rPr>
          <w:rFonts w:ascii="Times New Roman" w:hAnsi="Times New Roman" w:cs="Times New Roman"/>
          <w:color w:val="000000"/>
          <w:sz w:val="28"/>
          <w:szCs w:val="28"/>
        </w:rPr>
        <w:t>не должно:</w:t>
      </w:r>
    </w:p>
    <w:p w:rsidR="00BE01D0" w:rsidRPr="00FC0A99" w:rsidRDefault="00BE01D0" w:rsidP="005E53C2">
      <w:pPr>
        <w:pStyle w:val="ConsPlusNormal"/>
        <w:spacing w:before="240"/>
        <w:ind w:firstLine="539"/>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дублировать наименование показателя, задачи, иного мероприятия (результата) комплекса процессных мероприятий, а также их контрольных точек;</w:t>
      </w:r>
    </w:p>
    <w:p w:rsidR="00BE01D0" w:rsidRPr="00FC0A99" w:rsidRDefault="00BE01D0" w:rsidP="005E53C2">
      <w:pPr>
        <w:pStyle w:val="ConsPlusNormal"/>
        <w:spacing w:before="240"/>
        <w:ind w:firstLine="539"/>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 xml:space="preserve">дублировать наименования показателей, мероприятий (результатов) иных структурных элементов </w:t>
      </w:r>
      <w:r w:rsidR="005C4D72">
        <w:rPr>
          <w:rFonts w:ascii="Times New Roman" w:hAnsi="Times New Roman" w:cs="Times New Roman"/>
          <w:color w:val="000000"/>
          <w:sz w:val="28"/>
          <w:szCs w:val="28"/>
        </w:rPr>
        <w:t>муниципальной</w:t>
      </w:r>
      <w:r w:rsidRPr="00FC0A99">
        <w:rPr>
          <w:rFonts w:ascii="Times New Roman" w:hAnsi="Times New Roman" w:cs="Times New Roman"/>
          <w:color w:val="000000"/>
          <w:sz w:val="28"/>
          <w:szCs w:val="28"/>
        </w:rPr>
        <w:t xml:space="preserve"> программы (комплексной программы);</w:t>
      </w:r>
    </w:p>
    <w:p w:rsidR="00BE01D0" w:rsidRPr="00FC0A99" w:rsidRDefault="00BE01D0" w:rsidP="005E53C2">
      <w:pPr>
        <w:pStyle w:val="ConsPlusNormal"/>
        <w:spacing w:before="240"/>
        <w:ind w:firstLine="539"/>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содержать значения мероприятия (результата) и указание на период реализации;</w:t>
      </w:r>
    </w:p>
    <w:p w:rsidR="00BE01D0" w:rsidRPr="00690CD1" w:rsidRDefault="00BE01D0" w:rsidP="005E53C2">
      <w:pPr>
        <w:pStyle w:val="ConsPlusNormal"/>
        <w:spacing w:before="240"/>
        <w:ind w:firstLine="539"/>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 xml:space="preserve">содержать указание на виды и формы </w:t>
      </w:r>
      <w:r w:rsidR="005C4D72">
        <w:rPr>
          <w:rFonts w:ascii="Times New Roman" w:hAnsi="Times New Roman" w:cs="Times New Roman"/>
          <w:color w:val="000000"/>
          <w:sz w:val="28"/>
          <w:szCs w:val="28"/>
        </w:rPr>
        <w:t>муниципальной</w:t>
      </w:r>
      <w:r w:rsidRPr="00FC0A99">
        <w:rPr>
          <w:rFonts w:ascii="Times New Roman" w:hAnsi="Times New Roman" w:cs="Times New Roman"/>
          <w:color w:val="000000"/>
          <w:sz w:val="28"/>
          <w:szCs w:val="28"/>
        </w:rPr>
        <w:t xml:space="preserve"> поддержки (субвенции, дотации</w:t>
      </w:r>
      <w:r w:rsidR="00434409">
        <w:rPr>
          <w:rFonts w:ascii="Times New Roman" w:hAnsi="Times New Roman" w:cs="Times New Roman"/>
          <w:color w:val="000000"/>
          <w:sz w:val="28"/>
          <w:szCs w:val="28"/>
        </w:rPr>
        <w:t>, иные межбюджетные трансферты</w:t>
      </w:r>
      <w:r w:rsidRPr="00FC0A99">
        <w:rPr>
          <w:rFonts w:ascii="Times New Roman" w:hAnsi="Times New Roman" w:cs="Times New Roman"/>
          <w:color w:val="000000"/>
          <w:sz w:val="28"/>
          <w:szCs w:val="28"/>
        </w:rPr>
        <w:t xml:space="preserve"> и другое)</w:t>
      </w:r>
      <w:r w:rsidR="00690CD1">
        <w:rPr>
          <w:rFonts w:ascii="Times New Roman" w:hAnsi="Times New Roman" w:cs="Times New Roman"/>
          <w:color w:val="000000"/>
          <w:sz w:val="28"/>
          <w:szCs w:val="28"/>
        </w:rPr>
        <w:t>;</w:t>
      </w:r>
    </w:p>
    <w:p w:rsidR="0091731C" w:rsidRPr="00FC0A99" w:rsidRDefault="00755305" w:rsidP="005E53C2">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е</w:t>
      </w:r>
      <w:r w:rsidR="005839EC">
        <w:rPr>
          <w:rFonts w:ascii="Times New Roman" w:hAnsi="Times New Roman" w:cs="Times New Roman"/>
          <w:sz w:val="28"/>
          <w:szCs w:val="28"/>
        </w:rPr>
        <w:t>)</w:t>
      </w:r>
      <w:r w:rsidR="00390D81" w:rsidRPr="00FC0A99">
        <w:rPr>
          <w:rFonts w:ascii="Times New Roman" w:hAnsi="Times New Roman" w:cs="Times New Roman"/>
          <w:sz w:val="28"/>
          <w:szCs w:val="28"/>
        </w:rPr>
        <w:t xml:space="preserve"> Ф</w:t>
      </w:r>
      <w:r w:rsidR="00FC0A99">
        <w:rPr>
          <w:rFonts w:ascii="Times New Roman" w:hAnsi="Times New Roman" w:cs="Times New Roman"/>
          <w:sz w:val="28"/>
          <w:szCs w:val="28"/>
        </w:rPr>
        <w:t>инансово</w:t>
      </w:r>
      <w:r w:rsidR="00C64DBA">
        <w:rPr>
          <w:rFonts w:ascii="Times New Roman" w:hAnsi="Times New Roman" w:cs="Times New Roman"/>
          <w:sz w:val="28"/>
          <w:szCs w:val="28"/>
        </w:rPr>
        <w:t>е</w:t>
      </w:r>
      <w:r w:rsidR="0091731C" w:rsidRPr="00FC0A99">
        <w:rPr>
          <w:rFonts w:ascii="Times New Roman" w:hAnsi="Times New Roman" w:cs="Times New Roman"/>
          <w:sz w:val="28"/>
          <w:szCs w:val="28"/>
        </w:rPr>
        <w:t xml:space="preserve"> обеспечени</w:t>
      </w:r>
      <w:r w:rsidR="00C64DBA">
        <w:rPr>
          <w:rFonts w:ascii="Times New Roman" w:hAnsi="Times New Roman" w:cs="Times New Roman"/>
          <w:sz w:val="28"/>
          <w:szCs w:val="28"/>
        </w:rPr>
        <w:t>е</w:t>
      </w:r>
      <w:r w:rsidR="0091731C" w:rsidRPr="00FC0A99">
        <w:rPr>
          <w:rFonts w:ascii="Times New Roman" w:hAnsi="Times New Roman" w:cs="Times New Roman"/>
          <w:sz w:val="28"/>
          <w:szCs w:val="28"/>
        </w:rPr>
        <w:t xml:space="preserve"> реализации </w:t>
      </w:r>
      <w:r w:rsidR="005C4D72">
        <w:rPr>
          <w:rFonts w:ascii="Times New Roman" w:hAnsi="Times New Roman" w:cs="Times New Roman"/>
          <w:sz w:val="28"/>
          <w:szCs w:val="28"/>
        </w:rPr>
        <w:t>муниципальной</w:t>
      </w:r>
      <w:r w:rsidR="0091731C" w:rsidRPr="00FC0A99">
        <w:rPr>
          <w:rFonts w:ascii="Times New Roman" w:hAnsi="Times New Roman" w:cs="Times New Roman"/>
          <w:sz w:val="28"/>
          <w:szCs w:val="28"/>
        </w:rPr>
        <w:t xml:space="preserve"> программы.</w:t>
      </w:r>
    </w:p>
    <w:p w:rsidR="00434409" w:rsidRDefault="00434409" w:rsidP="005E53C2">
      <w:pPr>
        <w:pStyle w:val="ConsPlusNormal"/>
        <w:spacing w:before="240"/>
        <w:ind w:firstLine="53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lastRenderedPageBreak/>
        <w:t xml:space="preserve">Информация о финансовом обеспечении реализации муниципальной программы (комплексной программы) за счет средств бюджета муниципального образования, с расшифровкой по главным распорядителям средств местного бюджета, структурным элементам муниципальной программы (комплексной программы), а также по годам реализации муниципальной программы приводится в приложении к муниципальной программе (комплексной программе) по форме согласно таблице №5. </w:t>
      </w:r>
      <w:r>
        <w:rPr>
          <w:rFonts w:ascii="Times New Roman" w:hAnsi="Times New Roman" w:cs="Times New Roman"/>
          <w:color w:val="000000"/>
          <w:sz w:val="28"/>
          <w:szCs w:val="28"/>
          <w:shd w:val="clear" w:color="auto" w:fill="FFFFFF"/>
        </w:rPr>
        <w:t>Участник и соисполнитель программы в таблице указывается при наличии</w:t>
      </w:r>
    </w:p>
    <w:p w:rsidR="00E85D3F" w:rsidRDefault="00E85D3F" w:rsidP="00E85D3F">
      <w:pPr>
        <w:pStyle w:val="ConsPlusNormal"/>
        <w:ind w:firstLine="539"/>
        <w:jc w:val="both"/>
      </w:pPr>
      <w:r>
        <w:rPr>
          <w:rFonts w:ascii="Times New Roman" w:hAnsi="Times New Roman" w:cs="Times New Roman"/>
          <w:color w:val="000000"/>
          <w:sz w:val="28"/>
          <w:szCs w:val="28"/>
        </w:rPr>
        <w:t>Информация о финансовом обеспечении реализации муниципальной программы (комплексной программы) за счет средств бюджета муниципального образования, внебюджетных источников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(комплексной програ</w:t>
      </w:r>
      <w:r w:rsidR="00C143ED">
        <w:rPr>
          <w:rFonts w:ascii="Times New Roman" w:hAnsi="Times New Roman" w:cs="Times New Roman"/>
          <w:color w:val="000000"/>
          <w:sz w:val="28"/>
          <w:szCs w:val="28"/>
        </w:rPr>
        <w:t xml:space="preserve">мме) по форме согласно таблице </w:t>
      </w:r>
      <w:r>
        <w:rPr>
          <w:rFonts w:ascii="Times New Roman" w:hAnsi="Times New Roman" w:cs="Times New Roman"/>
          <w:color w:val="000000"/>
          <w:sz w:val="28"/>
          <w:szCs w:val="28"/>
        </w:rPr>
        <w:t xml:space="preserve"> 5.1;</w:t>
      </w:r>
    </w:p>
    <w:p w:rsidR="00BC426F" w:rsidRPr="00FC0A99" w:rsidRDefault="00755305" w:rsidP="005E53C2">
      <w:pPr>
        <w:pStyle w:val="ConsPlusNormal"/>
        <w:spacing w:before="240"/>
        <w:ind w:firstLine="540"/>
        <w:jc w:val="both"/>
        <w:rPr>
          <w:rFonts w:ascii="Times New Roman" w:hAnsi="Times New Roman" w:cs="Times New Roman"/>
          <w:color w:val="000000"/>
          <w:sz w:val="28"/>
          <w:szCs w:val="28"/>
        </w:rPr>
      </w:pPr>
      <w:r>
        <w:rPr>
          <w:rFonts w:ascii="Times New Roman" w:hAnsi="Times New Roman" w:cs="Times New Roman"/>
          <w:sz w:val="28"/>
          <w:szCs w:val="28"/>
        </w:rPr>
        <w:t>ж</w:t>
      </w:r>
      <w:r w:rsidR="005839EC">
        <w:rPr>
          <w:rFonts w:ascii="Times New Roman" w:hAnsi="Times New Roman" w:cs="Times New Roman"/>
          <w:sz w:val="28"/>
          <w:szCs w:val="28"/>
        </w:rPr>
        <w:t>)</w:t>
      </w:r>
      <w:r w:rsidR="00305EA8">
        <w:rPr>
          <w:rFonts w:ascii="Times New Roman" w:hAnsi="Times New Roman" w:cs="Times New Roman"/>
          <w:sz w:val="28"/>
          <w:szCs w:val="28"/>
        </w:rPr>
        <w:t xml:space="preserve"> </w:t>
      </w:r>
      <w:r w:rsidR="00BC426F" w:rsidRPr="00FC0A99">
        <w:rPr>
          <w:rFonts w:ascii="Times New Roman" w:hAnsi="Times New Roman" w:cs="Times New Roman"/>
          <w:color w:val="000000"/>
          <w:sz w:val="28"/>
          <w:szCs w:val="28"/>
        </w:rPr>
        <w:t>Обосновани</w:t>
      </w:r>
      <w:r w:rsidR="00A77C42">
        <w:rPr>
          <w:rFonts w:ascii="Times New Roman" w:hAnsi="Times New Roman" w:cs="Times New Roman"/>
          <w:color w:val="000000"/>
          <w:sz w:val="28"/>
          <w:szCs w:val="28"/>
        </w:rPr>
        <w:t>е</w:t>
      </w:r>
      <w:r w:rsidR="00BC426F" w:rsidRPr="00FC0A99">
        <w:rPr>
          <w:rFonts w:ascii="Times New Roman" w:hAnsi="Times New Roman" w:cs="Times New Roman"/>
          <w:color w:val="000000"/>
          <w:sz w:val="28"/>
          <w:szCs w:val="28"/>
        </w:rPr>
        <w:t xml:space="preserve">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w:t>
      </w:r>
      <w:r w:rsidR="005C4D72">
        <w:rPr>
          <w:rFonts w:ascii="Times New Roman" w:hAnsi="Times New Roman" w:cs="Times New Roman"/>
          <w:color w:val="000000"/>
          <w:sz w:val="28"/>
          <w:szCs w:val="28"/>
        </w:rPr>
        <w:t>муниципальной</w:t>
      </w:r>
      <w:r w:rsidR="00BC426F" w:rsidRPr="00FC0A99">
        <w:rPr>
          <w:rFonts w:ascii="Times New Roman" w:hAnsi="Times New Roman" w:cs="Times New Roman"/>
          <w:color w:val="000000"/>
          <w:sz w:val="28"/>
          <w:szCs w:val="28"/>
        </w:rPr>
        <w:t xml:space="preserve"> программы, а также ресурсное </w:t>
      </w:r>
      <w:hyperlink w:anchor="P786">
        <w:r w:rsidR="00BC426F" w:rsidRPr="00FC0A99">
          <w:rPr>
            <w:rFonts w:ascii="Times New Roman" w:hAnsi="Times New Roman" w:cs="Times New Roman"/>
            <w:color w:val="000000"/>
            <w:sz w:val="28"/>
            <w:szCs w:val="28"/>
          </w:rPr>
          <w:t>обеспечение</w:t>
        </w:r>
      </w:hyperlink>
      <w:r w:rsidR="00BC426F" w:rsidRPr="00FC0A99">
        <w:rPr>
          <w:rFonts w:ascii="Times New Roman" w:hAnsi="Times New Roman" w:cs="Times New Roman"/>
          <w:color w:val="000000"/>
          <w:sz w:val="28"/>
          <w:szCs w:val="28"/>
        </w:rPr>
        <w:t xml:space="preserve"> реализации </w:t>
      </w:r>
      <w:r w:rsidR="005C4D72">
        <w:rPr>
          <w:rFonts w:ascii="Times New Roman" w:hAnsi="Times New Roman" w:cs="Times New Roman"/>
          <w:color w:val="000000"/>
          <w:sz w:val="28"/>
          <w:szCs w:val="28"/>
        </w:rPr>
        <w:t>муниципальной</w:t>
      </w:r>
      <w:r w:rsidR="00BC426F" w:rsidRPr="00FC0A99">
        <w:rPr>
          <w:rFonts w:ascii="Times New Roman" w:hAnsi="Times New Roman" w:cs="Times New Roman"/>
          <w:color w:val="000000"/>
          <w:sz w:val="28"/>
          <w:szCs w:val="28"/>
        </w:rPr>
        <w:t xml:space="preserve"> программы за счет налоговых и неналоговых расходо</w:t>
      </w:r>
      <w:r w:rsidR="00C143ED">
        <w:rPr>
          <w:rFonts w:ascii="Times New Roman" w:hAnsi="Times New Roman" w:cs="Times New Roman"/>
          <w:color w:val="000000"/>
          <w:sz w:val="28"/>
          <w:szCs w:val="28"/>
        </w:rPr>
        <w:t xml:space="preserve">в по форме согласно приложению </w:t>
      </w:r>
      <w:r w:rsidR="00BC426F" w:rsidRPr="00FC0A99">
        <w:rPr>
          <w:rFonts w:ascii="Times New Roman" w:hAnsi="Times New Roman" w:cs="Times New Roman"/>
          <w:color w:val="000000"/>
          <w:sz w:val="28"/>
          <w:szCs w:val="28"/>
        </w:rPr>
        <w:t xml:space="preserve"> 5.2. к настоящему Порядку.</w:t>
      </w:r>
    </w:p>
    <w:p w:rsidR="00BC426F" w:rsidRPr="00FC0A99" w:rsidRDefault="00BC426F" w:rsidP="005E53C2">
      <w:pPr>
        <w:pStyle w:val="ConsPlusNormal"/>
        <w:spacing w:before="240"/>
        <w:ind w:firstLine="540"/>
        <w:jc w:val="both"/>
        <w:rPr>
          <w:rFonts w:ascii="Times New Roman" w:hAnsi="Times New Roman" w:cs="Times New Roman"/>
          <w:color w:val="000000"/>
          <w:sz w:val="28"/>
          <w:szCs w:val="28"/>
        </w:rPr>
      </w:pPr>
      <w:r w:rsidRPr="00FC0A99">
        <w:rPr>
          <w:rFonts w:ascii="Times New Roman" w:hAnsi="Times New Roman" w:cs="Times New Roman"/>
          <w:color w:val="000000"/>
          <w:sz w:val="28"/>
          <w:szCs w:val="28"/>
        </w:rPr>
        <w:t xml:space="preserve">Отнесение налоговых льгот (налоговых расходов) к </w:t>
      </w:r>
      <w:r w:rsidR="00D856E9">
        <w:rPr>
          <w:rFonts w:ascii="Times New Roman" w:hAnsi="Times New Roman" w:cs="Times New Roman"/>
          <w:color w:val="000000"/>
          <w:sz w:val="28"/>
          <w:szCs w:val="28"/>
        </w:rPr>
        <w:t>муниципальным</w:t>
      </w:r>
      <w:r w:rsidR="00E154DF">
        <w:rPr>
          <w:rFonts w:ascii="Times New Roman" w:hAnsi="Times New Roman" w:cs="Times New Roman"/>
          <w:color w:val="000000"/>
          <w:sz w:val="28"/>
          <w:szCs w:val="28"/>
        </w:rPr>
        <w:t xml:space="preserve"> </w:t>
      </w:r>
      <w:r w:rsidRPr="00FC0A99">
        <w:rPr>
          <w:rFonts w:ascii="Times New Roman" w:hAnsi="Times New Roman" w:cs="Times New Roman"/>
          <w:color w:val="000000"/>
          <w:sz w:val="28"/>
          <w:szCs w:val="28"/>
        </w:rPr>
        <w:t xml:space="preserve">программам (комплексным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sidR="000B12A7">
        <w:rPr>
          <w:rFonts w:ascii="Times New Roman" w:hAnsi="Times New Roman" w:cs="Times New Roman"/>
          <w:color w:val="000000"/>
          <w:sz w:val="28"/>
          <w:szCs w:val="28"/>
        </w:rPr>
        <w:t>Беляевского района Оренбургской области</w:t>
      </w:r>
      <w:r w:rsidRPr="00FC0A99">
        <w:rPr>
          <w:rFonts w:ascii="Times New Roman" w:hAnsi="Times New Roman" w:cs="Times New Roman"/>
          <w:color w:val="000000"/>
          <w:sz w:val="28"/>
          <w:szCs w:val="28"/>
        </w:rPr>
        <w:t xml:space="preserve">, установленным в соответствующих </w:t>
      </w:r>
      <w:r w:rsidR="005C4D72">
        <w:rPr>
          <w:rFonts w:ascii="Times New Roman" w:hAnsi="Times New Roman" w:cs="Times New Roman"/>
          <w:color w:val="000000"/>
          <w:sz w:val="28"/>
          <w:szCs w:val="28"/>
        </w:rPr>
        <w:t>муниципальных</w:t>
      </w:r>
      <w:r w:rsidRPr="00FC0A99">
        <w:rPr>
          <w:rFonts w:ascii="Times New Roman" w:hAnsi="Times New Roman" w:cs="Times New Roman"/>
          <w:color w:val="000000"/>
          <w:sz w:val="28"/>
          <w:szCs w:val="28"/>
        </w:rPr>
        <w:t xml:space="preserve"> программах (комплексных программах).</w:t>
      </w:r>
    </w:p>
    <w:p w:rsidR="00BC426F" w:rsidRPr="00FC0A99" w:rsidRDefault="00BC426F" w:rsidP="005E53C2">
      <w:pPr>
        <w:pStyle w:val="ConsPlusNormal"/>
        <w:spacing w:before="240"/>
        <w:ind w:firstLine="540"/>
        <w:jc w:val="both"/>
        <w:rPr>
          <w:rFonts w:ascii="Times New Roman" w:hAnsi="Times New Roman" w:cs="Times New Roman"/>
          <w:color w:val="000000"/>
          <w:sz w:val="28"/>
          <w:szCs w:val="28"/>
        </w:rPr>
      </w:pPr>
      <w:r w:rsidRPr="00DB6282">
        <w:rPr>
          <w:rFonts w:ascii="Times New Roman" w:hAnsi="Times New Roman" w:cs="Times New Roman"/>
          <w:color w:val="000000"/>
          <w:sz w:val="28"/>
          <w:szCs w:val="28"/>
        </w:rPr>
        <w:t xml:space="preserve">В качестве критерия результативности предоставления налоговых льгот (налоговых расходов) определяется не менее одного результата, непосредственным образом связанного с конечным результатом реализации </w:t>
      </w:r>
      <w:r w:rsidR="005C4D72">
        <w:rPr>
          <w:rFonts w:ascii="Times New Roman" w:hAnsi="Times New Roman" w:cs="Times New Roman"/>
          <w:color w:val="000000"/>
          <w:sz w:val="28"/>
          <w:szCs w:val="28"/>
        </w:rPr>
        <w:t>муниципальной</w:t>
      </w:r>
      <w:r w:rsidRPr="00DB6282">
        <w:rPr>
          <w:rFonts w:ascii="Times New Roman" w:hAnsi="Times New Roman" w:cs="Times New Roman"/>
          <w:color w:val="000000"/>
          <w:sz w:val="28"/>
          <w:szCs w:val="28"/>
        </w:rPr>
        <w:t xml:space="preserve"> программы, на значение которого оказывает влияние рассматриваемая налоговая льгота (налоговый расход).</w:t>
      </w:r>
    </w:p>
    <w:p w:rsidR="00F52A8C" w:rsidRPr="00FC0A99" w:rsidRDefault="00755305" w:rsidP="005E53C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з</w:t>
      </w:r>
      <w:r w:rsidR="005839EC">
        <w:rPr>
          <w:rFonts w:ascii="Times New Roman" w:hAnsi="Times New Roman" w:cs="Times New Roman"/>
          <w:sz w:val="28"/>
          <w:szCs w:val="28"/>
        </w:rPr>
        <w:t>)</w:t>
      </w:r>
      <w:r w:rsidR="00D024FB" w:rsidRPr="00FC0A99">
        <w:rPr>
          <w:rFonts w:ascii="Times New Roman" w:hAnsi="Times New Roman" w:cs="Times New Roman"/>
          <w:sz w:val="28"/>
          <w:szCs w:val="28"/>
        </w:rPr>
        <w:t>С</w:t>
      </w:r>
      <w:r w:rsidR="00F52A8C" w:rsidRPr="00FC0A99">
        <w:rPr>
          <w:rFonts w:ascii="Times New Roman" w:hAnsi="Times New Roman" w:cs="Times New Roman"/>
          <w:sz w:val="28"/>
          <w:szCs w:val="28"/>
        </w:rPr>
        <w:t>ведени</w:t>
      </w:r>
      <w:r w:rsidR="00A77C42">
        <w:rPr>
          <w:rFonts w:ascii="Times New Roman" w:hAnsi="Times New Roman" w:cs="Times New Roman"/>
          <w:sz w:val="28"/>
          <w:szCs w:val="28"/>
        </w:rPr>
        <w:t>я</w:t>
      </w:r>
      <w:r w:rsidR="00F52A8C" w:rsidRPr="00FC0A99">
        <w:rPr>
          <w:rFonts w:ascii="Times New Roman" w:hAnsi="Times New Roman" w:cs="Times New Roman"/>
          <w:sz w:val="28"/>
          <w:szCs w:val="28"/>
        </w:rPr>
        <w:t xml:space="preserve"> о методике расчета </w:t>
      </w:r>
      <w:r w:rsidR="00F52A8C" w:rsidRPr="009466D0">
        <w:rPr>
          <w:rFonts w:ascii="Times New Roman" w:hAnsi="Times New Roman" w:cs="Times New Roman"/>
          <w:sz w:val="28"/>
          <w:szCs w:val="28"/>
        </w:rPr>
        <w:t>показателей</w:t>
      </w:r>
      <w:r w:rsidR="009C6955">
        <w:rPr>
          <w:rFonts w:ascii="Times New Roman" w:hAnsi="Times New Roman" w:cs="Times New Roman"/>
          <w:sz w:val="28"/>
          <w:szCs w:val="28"/>
        </w:rPr>
        <w:t xml:space="preserve"> (результатов)</w:t>
      </w:r>
      <w:r w:rsidR="00D856E9">
        <w:rPr>
          <w:rFonts w:ascii="Times New Roman" w:hAnsi="Times New Roman" w:cs="Times New Roman"/>
          <w:color w:val="000000"/>
          <w:sz w:val="28"/>
          <w:szCs w:val="28"/>
        </w:rPr>
        <w:t xml:space="preserve">муниципальной </w:t>
      </w:r>
      <w:r w:rsidR="00F52A8C" w:rsidRPr="00FC0A99">
        <w:rPr>
          <w:rFonts w:ascii="Times New Roman" w:hAnsi="Times New Roman" w:cs="Times New Roman"/>
          <w:sz w:val="28"/>
          <w:szCs w:val="28"/>
        </w:rPr>
        <w:t xml:space="preserve">программы (комплексной программы) </w:t>
      </w:r>
      <w:r w:rsidR="00C143ED">
        <w:rPr>
          <w:rFonts w:ascii="Times New Roman" w:hAnsi="Times New Roman" w:cs="Times New Roman"/>
          <w:sz w:val="28"/>
          <w:szCs w:val="28"/>
        </w:rPr>
        <w:t xml:space="preserve">по форме согласно приложению </w:t>
      </w:r>
      <w:r w:rsidR="001B68E2" w:rsidRPr="00FC0A99">
        <w:rPr>
          <w:rFonts w:ascii="Times New Roman" w:hAnsi="Times New Roman" w:cs="Times New Roman"/>
          <w:sz w:val="28"/>
          <w:szCs w:val="28"/>
        </w:rPr>
        <w:t xml:space="preserve"> 6 к настоящему Порядку</w:t>
      </w:r>
      <w:r w:rsidR="00F52A8C" w:rsidRPr="00FC0A99">
        <w:rPr>
          <w:rFonts w:ascii="Times New Roman" w:hAnsi="Times New Roman" w:cs="Times New Roman"/>
          <w:sz w:val="28"/>
          <w:szCs w:val="28"/>
        </w:rPr>
        <w:t>.</w:t>
      </w:r>
    </w:p>
    <w:p w:rsidR="00F52A8C" w:rsidRPr="00FC0A99" w:rsidRDefault="00F52A8C"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Методика расчета показателей</w:t>
      </w:r>
      <w:r w:rsidR="009C6955">
        <w:rPr>
          <w:rFonts w:ascii="Times New Roman" w:hAnsi="Times New Roman" w:cs="Times New Roman"/>
          <w:sz w:val="28"/>
          <w:szCs w:val="28"/>
        </w:rPr>
        <w:t xml:space="preserve">(результатов) </w:t>
      </w:r>
      <w:r w:rsidRPr="00FC0A99">
        <w:rPr>
          <w:rFonts w:ascii="Times New Roman" w:hAnsi="Times New Roman" w:cs="Times New Roman"/>
          <w:sz w:val="28"/>
          <w:szCs w:val="28"/>
        </w:rPr>
        <w:t>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w:t>
      </w:r>
      <w:r w:rsidR="00976A44" w:rsidRPr="00FC0A99">
        <w:rPr>
          <w:rFonts w:ascii="Times New Roman" w:hAnsi="Times New Roman" w:cs="Times New Roman"/>
          <w:sz w:val="28"/>
          <w:szCs w:val="28"/>
        </w:rPr>
        <w:t xml:space="preserve">рения и периодичность расчетов) и </w:t>
      </w:r>
      <w:r w:rsidR="00F75916" w:rsidRPr="00FC0A99">
        <w:rPr>
          <w:rFonts w:ascii="Times New Roman" w:hAnsi="Times New Roman" w:cs="Times New Roman"/>
          <w:sz w:val="28"/>
          <w:szCs w:val="28"/>
        </w:rPr>
        <w:t xml:space="preserve">единый подход к сбору и представлению информации о выполнении показателей. Не допускается </w:t>
      </w:r>
      <w:r w:rsidR="00F75916" w:rsidRPr="00FC0A99">
        <w:rPr>
          <w:rFonts w:ascii="Times New Roman" w:hAnsi="Times New Roman" w:cs="Times New Roman"/>
          <w:sz w:val="28"/>
          <w:szCs w:val="28"/>
        </w:rPr>
        <w:lastRenderedPageBreak/>
        <w:t>многовариантность методик расчетов и способов получения отчетных данных</w:t>
      </w:r>
      <w:r w:rsidR="00DE15CB" w:rsidRPr="00FC0A99">
        <w:rPr>
          <w:rFonts w:ascii="Times New Roman" w:hAnsi="Times New Roman" w:cs="Times New Roman"/>
          <w:sz w:val="28"/>
          <w:szCs w:val="28"/>
        </w:rPr>
        <w:t>.</w:t>
      </w:r>
    </w:p>
    <w:p w:rsidR="00A33452" w:rsidRPr="00A05121" w:rsidRDefault="00A33452" w:rsidP="005E53C2">
      <w:pPr>
        <w:pStyle w:val="ConsPlusNormal"/>
        <w:spacing w:before="240"/>
        <w:ind w:firstLine="540"/>
        <w:jc w:val="both"/>
        <w:rPr>
          <w:rFonts w:ascii="Times New Roman" w:hAnsi="Times New Roman" w:cs="Times New Roman"/>
          <w:sz w:val="28"/>
          <w:szCs w:val="28"/>
        </w:rPr>
      </w:pPr>
      <w:r w:rsidRPr="00A05121">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B62197" w:rsidRDefault="00B62197" w:rsidP="00B62197">
      <w:pPr>
        <w:pStyle w:val="ConsPlusNormal"/>
        <w:ind w:firstLine="540"/>
        <w:jc w:val="both"/>
      </w:pPr>
      <w:r>
        <w:rPr>
          <w:rFonts w:ascii="Times New Roman" w:hAnsi="Times New Roman" w:cs="Times New Roman"/>
          <w:color w:val="000000"/>
          <w:sz w:val="28"/>
          <w:szCs w:val="28"/>
        </w:rPr>
        <w:t xml:space="preserve">По каждому показателю муниципальной программы (комплексной программы) должна быть приведена информация об открытом источнике, содержащем их значения (ссылка на официальный документ, интернет-ресурс, статистическую форму, форму специальной отчетности и иные источники). </w:t>
      </w:r>
    </w:p>
    <w:p w:rsidR="00B62197" w:rsidRDefault="00B62197" w:rsidP="00B62197">
      <w:pPr>
        <w:pStyle w:val="ConsPlusNormal"/>
        <w:ind w:firstLine="540"/>
        <w:jc w:val="both"/>
      </w:pPr>
      <w:r>
        <w:rPr>
          <w:rFonts w:ascii="Times New Roman" w:hAnsi="Times New Roman" w:cs="Times New Roman"/>
          <w:color w:val="000000"/>
          <w:sz w:val="28"/>
          <w:szCs w:val="28"/>
        </w:rPr>
        <w:t>В случае отсутствия таких источников должна быть приведена информация о методике расчета значений показателей муниципальной программы (подпрограммы).</w:t>
      </w:r>
    </w:p>
    <w:p w:rsidR="00B62197" w:rsidRDefault="00DE15CB" w:rsidP="00B62197">
      <w:pPr>
        <w:pStyle w:val="ConsPlusNormal"/>
        <w:ind w:firstLine="540"/>
        <w:jc w:val="both"/>
      </w:pPr>
      <w:r w:rsidRPr="00FC0A99">
        <w:rPr>
          <w:rFonts w:ascii="Times New Roman" w:hAnsi="Times New Roman" w:cs="Times New Roman"/>
          <w:sz w:val="28"/>
          <w:szCs w:val="28"/>
        </w:rPr>
        <w:t>Показатели</w:t>
      </w:r>
      <w:r w:rsidR="00BE1785" w:rsidRPr="00CD42E7">
        <w:rPr>
          <w:rFonts w:ascii="Times New Roman" w:hAnsi="Times New Roman" w:cs="Times New Roman"/>
          <w:sz w:val="28"/>
          <w:szCs w:val="28"/>
        </w:rPr>
        <w:t>(результаты)</w:t>
      </w:r>
      <w:r w:rsidRPr="00CD42E7">
        <w:rPr>
          <w:rFonts w:ascii="Times New Roman" w:hAnsi="Times New Roman" w:cs="Times New Roman"/>
          <w:sz w:val="28"/>
          <w:szCs w:val="28"/>
        </w:rPr>
        <w:t>,</w:t>
      </w:r>
      <w:r w:rsidRPr="00FC0A99">
        <w:rPr>
          <w:rFonts w:ascii="Times New Roman" w:hAnsi="Times New Roman" w:cs="Times New Roman"/>
          <w:sz w:val="28"/>
          <w:szCs w:val="28"/>
        </w:rPr>
        <w:t xml:space="preserve"> рассчитанные по методикам ответственны</w:t>
      </w:r>
      <w:r w:rsidR="00BE1785">
        <w:rPr>
          <w:rFonts w:ascii="Times New Roman" w:hAnsi="Times New Roman" w:cs="Times New Roman"/>
          <w:sz w:val="28"/>
          <w:szCs w:val="28"/>
        </w:rPr>
        <w:t>х</w:t>
      </w:r>
      <w:r w:rsidRPr="00FC0A99">
        <w:rPr>
          <w:rFonts w:ascii="Times New Roman" w:hAnsi="Times New Roman" w:cs="Times New Roman"/>
          <w:sz w:val="28"/>
          <w:szCs w:val="28"/>
        </w:rPr>
        <w:t xml:space="preserve"> исполнител</w:t>
      </w:r>
      <w:r w:rsidR="00BE1785">
        <w:rPr>
          <w:rFonts w:ascii="Times New Roman" w:hAnsi="Times New Roman" w:cs="Times New Roman"/>
          <w:sz w:val="28"/>
          <w:szCs w:val="28"/>
        </w:rPr>
        <w:t>ей</w:t>
      </w:r>
      <w:r w:rsidRPr="00FC0A99">
        <w:rPr>
          <w:rFonts w:ascii="Times New Roman" w:hAnsi="Times New Roman" w:cs="Times New Roman"/>
          <w:sz w:val="28"/>
          <w:szCs w:val="28"/>
        </w:rPr>
        <w:t>, соисполнител</w:t>
      </w:r>
      <w:r w:rsidR="00BE1785">
        <w:rPr>
          <w:rFonts w:ascii="Times New Roman" w:hAnsi="Times New Roman" w:cs="Times New Roman"/>
          <w:sz w:val="28"/>
          <w:szCs w:val="28"/>
        </w:rPr>
        <w:t>ей</w:t>
      </w:r>
      <w:r w:rsidRPr="00FC0A99">
        <w:rPr>
          <w:rFonts w:ascii="Times New Roman" w:hAnsi="Times New Roman" w:cs="Times New Roman"/>
          <w:sz w:val="28"/>
          <w:szCs w:val="28"/>
        </w:rPr>
        <w:t>, участник</w:t>
      </w:r>
      <w:r w:rsidR="00BE1785">
        <w:rPr>
          <w:rFonts w:ascii="Times New Roman" w:hAnsi="Times New Roman" w:cs="Times New Roman"/>
          <w:sz w:val="28"/>
          <w:szCs w:val="28"/>
        </w:rPr>
        <w:t>ов</w:t>
      </w:r>
      <w:r w:rsidR="00E154DF">
        <w:rPr>
          <w:rFonts w:ascii="Times New Roman" w:hAnsi="Times New Roman" w:cs="Times New Roman"/>
          <w:sz w:val="28"/>
          <w:szCs w:val="28"/>
        </w:rPr>
        <w:t xml:space="preserve"> </w:t>
      </w:r>
      <w:r w:rsidR="005C4D72">
        <w:rPr>
          <w:rFonts w:ascii="Times New Roman" w:hAnsi="Times New Roman" w:cs="Times New Roman"/>
          <w:sz w:val="28"/>
          <w:szCs w:val="28"/>
        </w:rPr>
        <w:t>муниципальных</w:t>
      </w:r>
      <w:r w:rsidRPr="00FC0A99">
        <w:rPr>
          <w:rFonts w:ascii="Times New Roman" w:hAnsi="Times New Roman" w:cs="Times New Roman"/>
          <w:sz w:val="28"/>
          <w:szCs w:val="28"/>
        </w:rPr>
        <w:t xml:space="preserve"> программ (комплексных программ), применяются только при отсутствии возможности получить данные на основании </w:t>
      </w:r>
      <w:r w:rsidR="00B62197">
        <w:rPr>
          <w:rFonts w:ascii="Times New Roman" w:hAnsi="Times New Roman" w:cs="Times New Roman"/>
          <w:color w:val="000000"/>
          <w:sz w:val="28"/>
          <w:szCs w:val="28"/>
        </w:rPr>
        <w:t>муниципальных статистических наблюдений.</w:t>
      </w:r>
    </w:p>
    <w:p w:rsidR="008D6B25" w:rsidRPr="00FC0A99" w:rsidRDefault="008D6B25" w:rsidP="005E53C2">
      <w:pPr>
        <w:pStyle w:val="ConsPlusNormal"/>
        <w:spacing w:before="24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Соисполнители и участники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согласовывают методики расчета показателей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и их структурных элементов с ответственным исполнителем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w:t>
      </w:r>
    </w:p>
    <w:p w:rsidR="00B62197" w:rsidRDefault="00534247"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Не допускается изменение методик</w:t>
      </w:r>
      <w:r w:rsidR="00E154DF">
        <w:rPr>
          <w:rFonts w:ascii="Times New Roman" w:hAnsi="Times New Roman" w:cs="Times New Roman"/>
          <w:sz w:val="28"/>
          <w:szCs w:val="28"/>
        </w:rPr>
        <w:t xml:space="preserve"> </w:t>
      </w:r>
      <w:r w:rsidRPr="00FC0A99">
        <w:rPr>
          <w:rFonts w:ascii="Times New Roman" w:hAnsi="Times New Roman" w:cs="Times New Roman"/>
          <w:sz w:val="28"/>
          <w:szCs w:val="28"/>
        </w:rPr>
        <w:t xml:space="preserve">расчета показателей </w:t>
      </w:r>
      <w:r w:rsidR="004C4BF8">
        <w:rPr>
          <w:rFonts w:ascii="Times New Roman" w:hAnsi="Times New Roman" w:cs="Times New Roman"/>
          <w:sz w:val="28"/>
          <w:szCs w:val="28"/>
        </w:rPr>
        <w:t xml:space="preserve">(результатов)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w:t>
      </w:r>
      <w:r w:rsidR="00BE1785">
        <w:rPr>
          <w:rFonts w:ascii="Times New Roman" w:hAnsi="Times New Roman" w:cs="Times New Roman"/>
          <w:sz w:val="28"/>
          <w:szCs w:val="28"/>
        </w:rPr>
        <w:t>,</w:t>
      </w:r>
      <w:r w:rsidR="00B44D6E">
        <w:rPr>
          <w:rFonts w:ascii="Times New Roman" w:hAnsi="Times New Roman" w:cs="Times New Roman"/>
          <w:sz w:val="28"/>
          <w:szCs w:val="28"/>
        </w:rPr>
        <w:t xml:space="preserve"> </w:t>
      </w:r>
      <w:r w:rsidR="00BE1785">
        <w:rPr>
          <w:rFonts w:ascii="Times New Roman" w:hAnsi="Times New Roman" w:cs="Times New Roman"/>
          <w:sz w:val="28"/>
          <w:szCs w:val="28"/>
        </w:rPr>
        <w:t xml:space="preserve">указанных в абзаце </w:t>
      </w:r>
      <w:r w:rsidR="001E0280">
        <w:rPr>
          <w:rFonts w:ascii="Times New Roman" w:hAnsi="Times New Roman" w:cs="Times New Roman"/>
          <w:sz w:val="28"/>
          <w:szCs w:val="28"/>
        </w:rPr>
        <w:t xml:space="preserve">шестом </w:t>
      </w:r>
      <w:r w:rsidR="00BE1785">
        <w:rPr>
          <w:rFonts w:ascii="Times New Roman" w:hAnsi="Times New Roman" w:cs="Times New Roman"/>
          <w:sz w:val="28"/>
          <w:szCs w:val="28"/>
        </w:rPr>
        <w:t>настоящего пункта,</w:t>
      </w:r>
      <w:r w:rsidR="00992A02">
        <w:rPr>
          <w:rFonts w:ascii="Times New Roman" w:hAnsi="Times New Roman" w:cs="Times New Roman"/>
          <w:sz w:val="28"/>
          <w:szCs w:val="28"/>
        </w:rPr>
        <w:t xml:space="preserve"> </w:t>
      </w:r>
      <w:r w:rsidRPr="00FC0A99">
        <w:rPr>
          <w:rFonts w:ascii="Times New Roman" w:hAnsi="Times New Roman" w:cs="Times New Roman"/>
          <w:sz w:val="28"/>
          <w:szCs w:val="28"/>
        </w:rPr>
        <w:t>за текущий год в течение текущего года</w:t>
      </w:r>
      <w:r w:rsidR="00B62197">
        <w:rPr>
          <w:rFonts w:ascii="Times New Roman" w:hAnsi="Times New Roman" w:cs="Times New Roman"/>
          <w:sz w:val="28"/>
          <w:szCs w:val="28"/>
        </w:rPr>
        <w:t>.</w:t>
      </w:r>
    </w:p>
    <w:p w:rsidR="00084130" w:rsidRPr="00FC0A99" w:rsidRDefault="00084130"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Единица измерения показателя (</w:t>
      </w:r>
      <w:r w:rsidR="004C4BF8">
        <w:rPr>
          <w:rFonts w:ascii="Times New Roman" w:hAnsi="Times New Roman" w:cs="Times New Roman"/>
          <w:sz w:val="28"/>
          <w:szCs w:val="28"/>
        </w:rPr>
        <w:t>результата</w:t>
      </w:r>
      <w:r w:rsidRPr="00FC0A99">
        <w:rPr>
          <w:rFonts w:ascii="Times New Roman" w:hAnsi="Times New Roman" w:cs="Times New Roman"/>
          <w:sz w:val="28"/>
          <w:szCs w:val="28"/>
        </w:rPr>
        <w:t>) выбирается из ОКЕИ;</w:t>
      </w:r>
    </w:p>
    <w:p w:rsidR="0091731C" w:rsidRPr="00FC0A99" w:rsidRDefault="00755305" w:rsidP="005E53C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и</w:t>
      </w:r>
      <w:r w:rsidR="005839EC">
        <w:rPr>
          <w:rFonts w:ascii="Times New Roman" w:hAnsi="Times New Roman" w:cs="Times New Roman"/>
          <w:sz w:val="28"/>
          <w:szCs w:val="28"/>
        </w:rPr>
        <w:t>)</w:t>
      </w:r>
      <w:r w:rsidR="00D94490" w:rsidRPr="00A05121">
        <w:rPr>
          <w:rFonts w:ascii="Times New Roman" w:hAnsi="Times New Roman" w:cs="Times New Roman"/>
          <w:sz w:val="28"/>
          <w:szCs w:val="28"/>
        </w:rPr>
        <w:t xml:space="preserve"> П</w:t>
      </w:r>
      <w:r w:rsidR="0091731C" w:rsidRPr="00A05121">
        <w:rPr>
          <w:rFonts w:ascii="Times New Roman" w:hAnsi="Times New Roman" w:cs="Times New Roman"/>
          <w:sz w:val="28"/>
          <w:szCs w:val="28"/>
        </w:rPr>
        <w:t xml:space="preserve">лан реализации </w:t>
      </w:r>
      <w:r w:rsidR="005C4D72">
        <w:rPr>
          <w:rFonts w:ascii="Times New Roman" w:hAnsi="Times New Roman" w:cs="Times New Roman"/>
          <w:sz w:val="28"/>
          <w:szCs w:val="28"/>
        </w:rPr>
        <w:t>муниципальной</w:t>
      </w:r>
      <w:r w:rsidR="0091731C" w:rsidRPr="00A05121">
        <w:rPr>
          <w:rFonts w:ascii="Times New Roman" w:hAnsi="Times New Roman" w:cs="Times New Roman"/>
          <w:sz w:val="28"/>
          <w:szCs w:val="28"/>
        </w:rPr>
        <w:t xml:space="preserve"> программы </w:t>
      </w:r>
      <w:r w:rsidR="00141B39" w:rsidRPr="00A05121">
        <w:rPr>
          <w:rFonts w:ascii="Times New Roman" w:hAnsi="Times New Roman" w:cs="Times New Roman"/>
          <w:sz w:val="28"/>
          <w:szCs w:val="28"/>
        </w:rPr>
        <w:t xml:space="preserve">(комплексной программы) </w:t>
      </w:r>
      <w:r w:rsidR="0091731C" w:rsidRPr="00A05121">
        <w:rPr>
          <w:rFonts w:ascii="Times New Roman" w:hAnsi="Times New Roman" w:cs="Times New Roman"/>
          <w:sz w:val="28"/>
          <w:szCs w:val="28"/>
        </w:rPr>
        <w:t xml:space="preserve">(далее </w:t>
      </w:r>
      <w:r w:rsidR="006B60C5">
        <w:rPr>
          <w:rFonts w:ascii="Times New Roman" w:hAnsi="Times New Roman" w:cs="Times New Roman"/>
          <w:sz w:val="28"/>
          <w:szCs w:val="28"/>
        </w:rPr>
        <w:t>–</w:t>
      </w:r>
      <w:r w:rsidR="0091731C" w:rsidRPr="00A05121">
        <w:rPr>
          <w:rFonts w:ascii="Times New Roman" w:hAnsi="Times New Roman" w:cs="Times New Roman"/>
          <w:sz w:val="28"/>
          <w:szCs w:val="28"/>
        </w:rPr>
        <w:t xml:space="preserve"> план)</w:t>
      </w:r>
      <w:r w:rsidR="00C143ED">
        <w:rPr>
          <w:rFonts w:ascii="Times New Roman" w:hAnsi="Times New Roman" w:cs="Times New Roman"/>
          <w:sz w:val="28"/>
          <w:szCs w:val="28"/>
        </w:rPr>
        <w:t xml:space="preserve"> по форме согласно приложению </w:t>
      </w:r>
      <w:r w:rsidR="00DF17BE" w:rsidRPr="00A05121">
        <w:rPr>
          <w:rFonts w:ascii="Times New Roman" w:hAnsi="Times New Roman" w:cs="Times New Roman"/>
          <w:sz w:val="28"/>
          <w:szCs w:val="28"/>
        </w:rPr>
        <w:t xml:space="preserve"> 7 к настоящему Порядку</w:t>
      </w:r>
      <w:r w:rsidR="0091731C" w:rsidRPr="00A05121">
        <w:rPr>
          <w:rFonts w:ascii="Times New Roman" w:hAnsi="Times New Roman" w:cs="Times New Roman"/>
          <w:sz w:val="28"/>
          <w:szCs w:val="28"/>
        </w:rPr>
        <w:t>.</w:t>
      </w:r>
    </w:p>
    <w:p w:rsidR="0091731C" w:rsidRPr="00FC0A99" w:rsidRDefault="0091731C"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 xml:space="preserve">В целях обеспечения сопоставимости данных план составляется в разрезе структурных элементов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w:t>
      </w:r>
      <w:r w:rsidR="009B3DE6" w:rsidRPr="00FC0A99">
        <w:rPr>
          <w:rFonts w:ascii="Times New Roman" w:hAnsi="Times New Roman" w:cs="Times New Roman"/>
          <w:sz w:val="28"/>
          <w:szCs w:val="28"/>
        </w:rPr>
        <w:t xml:space="preserve"> (комплексной программы)</w:t>
      </w:r>
      <w:r w:rsidRPr="00FC0A99">
        <w:rPr>
          <w:rFonts w:ascii="Times New Roman" w:hAnsi="Times New Roman" w:cs="Times New Roman"/>
          <w:sz w:val="28"/>
          <w:szCs w:val="28"/>
        </w:rPr>
        <w:t xml:space="preserve"> и </w:t>
      </w:r>
      <w:r w:rsidR="009B3DE6" w:rsidRPr="00FC0A99">
        <w:rPr>
          <w:rFonts w:ascii="Times New Roman" w:hAnsi="Times New Roman" w:cs="Times New Roman"/>
          <w:sz w:val="28"/>
          <w:szCs w:val="28"/>
        </w:rPr>
        <w:t>их мероприятий (результатов)</w:t>
      </w:r>
      <w:r w:rsidRPr="00FC0A99">
        <w:rPr>
          <w:rFonts w:ascii="Times New Roman" w:hAnsi="Times New Roman" w:cs="Times New Roman"/>
          <w:sz w:val="28"/>
          <w:szCs w:val="28"/>
        </w:rPr>
        <w:t>.</w:t>
      </w:r>
    </w:p>
    <w:p w:rsidR="00221CEE" w:rsidRPr="00221CEE" w:rsidRDefault="00221CEE" w:rsidP="00221CEE">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Мероприятие (результат) структурного элемента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221CEE" w:rsidRPr="00FC0A99" w:rsidRDefault="00221CEE" w:rsidP="00221CEE">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Для мероприятий (результатов) указываются одна или несколько контрольных точек, срок реализации, ответственный исполнитель.</w:t>
      </w:r>
    </w:p>
    <w:p w:rsidR="00E6773C" w:rsidRPr="00FC0A99" w:rsidRDefault="00E6773C"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lastRenderedPageBreak/>
        <w:t xml:space="preserve">Контрольная точка –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w:t>
      </w:r>
      <w:r w:rsidR="005C4D72">
        <w:rPr>
          <w:rFonts w:ascii="Times New Roman" w:hAnsi="Times New Roman" w:cs="Times New Roman"/>
          <w:sz w:val="28"/>
          <w:szCs w:val="28"/>
        </w:rPr>
        <w:t>муниципальной</w:t>
      </w:r>
      <w:r w:rsidRPr="00FC0A99">
        <w:rPr>
          <w:rFonts w:ascii="Times New Roman" w:hAnsi="Times New Roman" w:cs="Times New Roman"/>
          <w:sz w:val="28"/>
          <w:szCs w:val="28"/>
        </w:rPr>
        <w:t xml:space="preserve"> программы (комплексной программы) и (или) созданию объекта</w:t>
      </w:r>
      <w:r w:rsidR="00E97FE0" w:rsidRPr="00E97FE0">
        <w:rPr>
          <w:rFonts w:ascii="Times New Roman" w:hAnsi="Times New Roman" w:cs="Times New Roman"/>
          <w:sz w:val="28"/>
          <w:szCs w:val="28"/>
        </w:rPr>
        <w:t>.</w:t>
      </w:r>
    </w:p>
    <w:p w:rsidR="005D35F9" w:rsidRPr="00FC0A99" w:rsidRDefault="005D35F9"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9B3DE6" w:rsidRPr="00FC0A99" w:rsidRDefault="00D1035E"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Для комплексов процессных мероприятий н</w:t>
      </w:r>
      <w:r w:rsidR="009B3DE6" w:rsidRPr="00FC0A99">
        <w:rPr>
          <w:rFonts w:ascii="Times New Roman" w:hAnsi="Times New Roman" w:cs="Times New Roman"/>
          <w:sz w:val="28"/>
          <w:szCs w:val="28"/>
        </w:rPr>
        <w:t>аименование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0F1187" w:rsidRPr="00FC0A99" w:rsidRDefault="000F1187" w:rsidP="005E53C2">
      <w:pPr>
        <w:pStyle w:val="ConsPlusNormal"/>
        <w:spacing w:before="240"/>
        <w:ind w:firstLine="540"/>
        <w:jc w:val="both"/>
        <w:rPr>
          <w:rFonts w:ascii="Times New Roman" w:hAnsi="Times New Roman" w:cs="Times New Roman"/>
          <w:sz w:val="28"/>
          <w:szCs w:val="28"/>
        </w:rPr>
      </w:pPr>
      <w:r w:rsidRPr="00FC0A99">
        <w:rPr>
          <w:rFonts w:ascii="Times New Roman" w:hAnsi="Times New Roman" w:cs="Times New Roman"/>
          <w:sz w:val="28"/>
          <w:szCs w:val="28"/>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F07D08" w:rsidRPr="00FC0A99" w:rsidRDefault="00F07D08" w:rsidP="005E53C2">
      <w:pPr>
        <w:pStyle w:val="ConsPlusNormal"/>
        <w:spacing w:before="240"/>
        <w:ind w:firstLine="540"/>
        <w:jc w:val="both"/>
        <w:rPr>
          <w:rFonts w:ascii="Times New Roman" w:hAnsi="Times New Roman" w:cs="Times New Roman"/>
          <w:sz w:val="28"/>
          <w:szCs w:val="28"/>
        </w:rPr>
      </w:pPr>
      <w:r w:rsidRPr="00CD42E7">
        <w:rPr>
          <w:rFonts w:ascii="Times New Roman" w:hAnsi="Times New Roman" w:cs="Times New Roman"/>
          <w:sz w:val="28"/>
          <w:szCs w:val="28"/>
        </w:rPr>
        <w:t xml:space="preserve">Рекомендуемое количество контрольных точек для комплекса процессных мероприятий составляет не менее </w:t>
      </w:r>
      <w:r w:rsidR="00667744" w:rsidRPr="00CD42E7">
        <w:rPr>
          <w:rFonts w:ascii="Times New Roman" w:hAnsi="Times New Roman" w:cs="Times New Roman"/>
          <w:sz w:val="28"/>
          <w:szCs w:val="28"/>
        </w:rPr>
        <w:t>одн</w:t>
      </w:r>
      <w:r w:rsidR="00683719" w:rsidRPr="00CD42E7">
        <w:rPr>
          <w:rFonts w:ascii="Times New Roman" w:hAnsi="Times New Roman" w:cs="Times New Roman"/>
          <w:sz w:val="28"/>
          <w:szCs w:val="28"/>
        </w:rPr>
        <w:t>ой</w:t>
      </w:r>
      <w:r w:rsidRPr="00CD42E7">
        <w:rPr>
          <w:rFonts w:ascii="Times New Roman" w:hAnsi="Times New Roman" w:cs="Times New Roman"/>
          <w:sz w:val="28"/>
          <w:szCs w:val="28"/>
        </w:rPr>
        <w:t xml:space="preserve"> в год </w:t>
      </w:r>
      <w:r w:rsidR="00CD42E7" w:rsidRPr="00CD42E7">
        <w:rPr>
          <w:rFonts w:ascii="Times New Roman" w:hAnsi="Times New Roman" w:cs="Times New Roman"/>
          <w:sz w:val="28"/>
          <w:szCs w:val="28"/>
        </w:rPr>
        <w:t>на одно мероприятие (результат)</w:t>
      </w:r>
      <w:r w:rsidR="00E04FDF" w:rsidRPr="00E04FDF">
        <w:rPr>
          <w:rFonts w:ascii="Times New Roman" w:hAnsi="Times New Roman" w:cs="Times New Roman"/>
          <w:sz w:val="28"/>
          <w:szCs w:val="28"/>
        </w:rPr>
        <w:t xml:space="preserve"> </w:t>
      </w:r>
      <w:r w:rsidR="00E04FDF">
        <w:rPr>
          <w:rFonts w:ascii="Times New Roman" w:hAnsi="Times New Roman" w:cs="Times New Roman"/>
          <w:sz w:val="28"/>
          <w:szCs w:val="28"/>
        </w:rPr>
        <w:t xml:space="preserve">, за исключением случаев, когда контрольные точки не устанавливаются. </w:t>
      </w:r>
      <w:r w:rsidR="009D4F1F" w:rsidRPr="00CD42E7">
        <w:rPr>
          <w:rFonts w:ascii="Times New Roman" w:hAnsi="Times New Roman" w:cs="Times New Roman"/>
          <w:sz w:val="28"/>
          <w:szCs w:val="28"/>
        </w:rPr>
        <w:t>В случае невозможности определения контрольных точек для комплекса процессных мероприятий контрольные точки не указываются</w:t>
      </w:r>
      <w:r w:rsidRPr="00CD42E7">
        <w:rPr>
          <w:rFonts w:ascii="Times New Roman" w:hAnsi="Times New Roman" w:cs="Times New Roman"/>
          <w:sz w:val="28"/>
          <w:szCs w:val="28"/>
        </w:rPr>
        <w:t>.</w:t>
      </w:r>
    </w:p>
    <w:p w:rsidR="00DA6ABE" w:rsidRDefault="00305EA8" w:rsidP="00DA6ABE">
      <w:pPr>
        <w:pStyle w:val="ConsPlusNormal"/>
        <w:ind w:firstLine="539"/>
        <w:jc w:val="both"/>
      </w:pPr>
      <w:bookmarkStart w:id="3" w:name="P171"/>
      <w:bookmarkEnd w:id="3"/>
      <w:r>
        <w:rPr>
          <w:rFonts w:ascii="Times New Roman" w:hAnsi="Times New Roman" w:cs="Times New Roman"/>
          <w:color w:val="000000"/>
          <w:sz w:val="28"/>
          <w:szCs w:val="28"/>
        </w:rPr>
        <w:t>11</w:t>
      </w:r>
      <w:r w:rsidR="00DA6ABE">
        <w:rPr>
          <w:rFonts w:ascii="Times New Roman" w:hAnsi="Times New Roman" w:cs="Times New Roman"/>
          <w:color w:val="000000"/>
          <w:sz w:val="28"/>
          <w:szCs w:val="28"/>
        </w:rPr>
        <w:t>. В случае предъявления муниципальным органом исполнительной власти Оренбургской области особых требований к структуре и содержанию муниципальной программы (комплексной программы), претендующей на софинансирование ее мероприятий из федерального и областного бюджетов, в структуре программы допускаются отступления от требований, установленных настоящим Порядком.</w:t>
      </w:r>
    </w:p>
    <w:p w:rsidR="005E53C2" w:rsidRDefault="005E53C2" w:rsidP="00DA6ABE">
      <w:pPr>
        <w:pStyle w:val="ConsPlusNormal"/>
        <w:spacing w:before="240"/>
        <w:ind w:firstLine="539"/>
        <w:jc w:val="both"/>
        <w:rPr>
          <w:rFonts w:ascii="Times New Roman" w:hAnsi="Times New Roman" w:cs="Times New Roman"/>
          <w:sz w:val="28"/>
          <w:szCs w:val="28"/>
        </w:rPr>
      </w:pPr>
    </w:p>
    <w:p w:rsidR="0091731C" w:rsidRDefault="005E53C2" w:rsidP="000A3AAC">
      <w:pPr>
        <w:pStyle w:val="ConsPlusTitle"/>
        <w:ind w:left="1080"/>
        <w:jc w:val="center"/>
        <w:outlineLvl w:val="1"/>
        <w:rPr>
          <w:rFonts w:ascii="Times New Roman" w:hAnsi="Times New Roman" w:cs="Times New Roman"/>
          <w:sz w:val="28"/>
          <w:szCs w:val="28"/>
        </w:rPr>
      </w:pPr>
      <w:r>
        <w:rPr>
          <w:rFonts w:ascii="Times New Roman" w:hAnsi="Times New Roman" w:cs="Times New Roman"/>
          <w:sz w:val="28"/>
          <w:szCs w:val="28"/>
        </w:rPr>
        <w:t>Ш</w:t>
      </w:r>
      <w:r w:rsidRPr="005E53C2">
        <w:rPr>
          <w:rFonts w:ascii="Times New Roman" w:hAnsi="Times New Roman" w:cs="Times New Roman"/>
          <w:sz w:val="28"/>
          <w:szCs w:val="28"/>
        </w:rPr>
        <w:t xml:space="preserve">. </w:t>
      </w:r>
      <w:r w:rsidR="0091731C" w:rsidRPr="00842AE5">
        <w:rPr>
          <w:rFonts w:ascii="Times New Roman" w:hAnsi="Times New Roman" w:cs="Times New Roman"/>
          <w:sz w:val="28"/>
          <w:szCs w:val="28"/>
        </w:rPr>
        <w:t xml:space="preserve">Порядок разработки </w:t>
      </w:r>
      <w:r w:rsidR="005C4D72">
        <w:rPr>
          <w:rFonts w:ascii="Times New Roman" w:hAnsi="Times New Roman" w:cs="Times New Roman"/>
          <w:sz w:val="28"/>
          <w:szCs w:val="28"/>
        </w:rPr>
        <w:t>муниципальной</w:t>
      </w:r>
      <w:r w:rsidR="0091731C" w:rsidRPr="00842AE5">
        <w:rPr>
          <w:rFonts w:ascii="Times New Roman" w:hAnsi="Times New Roman" w:cs="Times New Roman"/>
          <w:sz w:val="28"/>
          <w:szCs w:val="28"/>
        </w:rPr>
        <w:t xml:space="preserve"> программы</w:t>
      </w:r>
      <w:r w:rsidR="002C1FE8">
        <w:rPr>
          <w:rFonts w:ascii="Times New Roman" w:hAnsi="Times New Roman" w:cs="Times New Roman"/>
          <w:sz w:val="28"/>
          <w:szCs w:val="28"/>
        </w:rPr>
        <w:t xml:space="preserve"> </w:t>
      </w:r>
      <w:r w:rsidR="004F5DFB">
        <w:rPr>
          <w:rFonts w:ascii="Times New Roman" w:hAnsi="Times New Roman" w:cs="Times New Roman"/>
          <w:sz w:val="28"/>
          <w:szCs w:val="28"/>
        </w:rPr>
        <w:t>(комплексной программы)</w:t>
      </w:r>
    </w:p>
    <w:p w:rsidR="0091731C"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t>1</w:t>
      </w:r>
      <w:r w:rsidR="00741C56" w:rsidRPr="00741C56">
        <w:rPr>
          <w:rFonts w:ascii="Times New Roman" w:hAnsi="Times New Roman" w:cs="Times New Roman"/>
          <w:sz w:val="28"/>
          <w:szCs w:val="28"/>
        </w:rPr>
        <w:t>2</w:t>
      </w:r>
      <w:r w:rsidRPr="00741C56">
        <w:rPr>
          <w:rFonts w:ascii="Times New Roman" w:hAnsi="Times New Roman" w:cs="Times New Roman"/>
          <w:sz w:val="28"/>
          <w:szCs w:val="28"/>
        </w:rPr>
        <w:t>.</w:t>
      </w:r>
      <w:r w:rsidR="00467250">
        <w:rPr>
          <w:rFonts w:ascii="Times New Roman" w:hAnsi="Times New Roman" w:cs="Times New Roman"/>
          <w:sz w:val="28"/>
          <w:szCs w:val="28"/>
        </w:rPr>
        <w:t xml:space="preserve"> </w:t>
      </w:r>
      <w:r w:rsidRPr="00741C56">
        <w:rPr>
          <w:rFonts w:ascii="Times New Roman" w:hAnsi="Times New Roman" w:cs="Times New Roman"/>
          <w:sz w:val="28"/>
          <w:szCs w:val="28"/>
        </w:rPr>
        <w:t>Разработка</w:t>
      </w:r>
      <w:r w:rsidR="00E154DF">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муниципальной</w:t>
      </w:r>
      <w:r w:rsidRPr="00AF30FA">
        <w:rPr>
          <w:rFonts w:ascii="Times New Roman" w:hAnsi="Times New Roman" w:cs="Times New Roman"/>
          <w:sz w:val="28"/>
          <w:szCs w:val="28"/>
        </w:rPr>
        <w:t xml:space="preserve"> программы</w:t>
      </w:r>
      <w:r w:rsidR="00AF30FA" w:rsidRPr="00AF30FA">
        <w:rPr>
          <w:rFonts w:ascii="Times New Roman" w:hAnsi="Times New Roman" w:cs="Times New Roman"/>
          <w:sz w:val="28"/>
          <w:szCs w:val="28"/>
        </w:rPr>
        <w:t xml:space="preserve"> (комплексной программы)</w:t>
      </w:r>
      <w:r w:rsidRPr="00AF30FA">
        <w:rPr>
          <w:rFonts w:ascii="Times New Roman" w:hAnsi="Times New Roman" w:cs="Times New Roman"/>
          <w:sz w:val="28"/>
          <w:szCs w:val="28"/>
        </w:rPr>
        <w:t xml:space="preserve"> осуществляется на основании перечня </w:t>
      </w:r>
      <w:r w:rsidR="005C4D72">
        <w:rPr>
          <w:rFonts w:ascii="Times New Roman" w:hAnsi="Times New Roman" w:cs="Times New Roman"/>
          <w:sz w:val="28"/>
          <w:szCs w:val="28"/>
        </w:rPr>
        <w:t>муниципальных</w:t>
      </w:r>
      <w:r w:rsidRPr="00AF30FA">
        <w:rPr>
          <w:rFonts w:ascii="Times New Roman" w:hAnsi="Times New Roman" w:cs="Times New Roman"/>
          <w:sz w:val="28"/>
          <w:szCs w:val="28"/>
        </w:rPr>
        <w:t xml:space="preserve"> программ </w:t>
      </w:r>
      <w:r w:rsidR="00CC14F1">
        <w:rPr>
          <w:rFonts w:ascii="Times New Roman" w:hAnsi="Times New Roman" w:cs="Times New Roman"/>
          <w:color w:val="000000"/>
          <w:sz w:val="28"/>
          <w:szCs w:val="28"/>
        </w:rPr>
        <w:t>Администрации</w:t>
      </w:r>
      <w:r w:rsidRPr="00AF30FA">
        <w:rPr>
          <w:rFonts w:ascii="Times New Roman" w:hAnsi="Times New Roman" w:cs="Times New Roman"/>
          <w:sz w:val="28"/>
          <w:szCs w:val="28"/>
        </w:rPr>
        <w:t xml:space="preserve">, </w:t>
      </w:r>
      <w:r w:rsidR="001B574F" w:rsidRPr="00AC743C">
        <w:rPr>
          <w:rFonts w:ascii="Times New Roman" w:hAnsi="Times New Roman" w:cs="Times New Roman"/>
          <w:sz w:val="28"/>
          <w:szCs w:val="28"/>
        </w:rPr>
        <w:t xml:space="preserve">утвержденного </w:t>
      </w:r>
      <w:r w:rsidR="00E271B5">
        <w:rPr>
          <w:rFonts w:ascii="Times New Roman" w:hAnsi="Times New Roman" w:cs="Times New Roman"/>
          <w:sz w:val="28"/>
          <w:szCs w:val="28"/>
        </w:rPr>
        <w:t xml:space="preserve">постановлением </w:t>
      </w:r>
      <w:r w:rsidR="00A71CFF" w:rsidRPr="00A71CFF">
        <w:rPr>
          <w:rFonts w:ascii="Times New Roman" w:hAnsi="Times New Roman" w:cs="Times New Roman"/>
          <w:sz w:val="28"/>
          <w:szCs w:val="28"/>
        </w:rPr>
        <w:t xml:space="preserve"> </w:t>
      </w:r>
      <w:r w:rsidR="005D039E">
        <w:rPr>
          <w:rFonts w:ascii="Times New Roman" w:hAnsi="Times New Roman" w:cs="Times New Roman"/>
          <w:sz w:val="28"/>
          <w:szCs w:val="28"/>
        </w:rPr>
        <w:t xml:space="preserve">администрации муниципального образования </w:t>
      </w:r>
      <w:r w:rsidRPr="00AF30FA">
        <w:rPr>
          <w:rFonts w:ascii="Times New Roman" w:hAnsi="Times New Roman" w:cs="Times New Roman"/>
          <w:sz w:val="28"/>
          <w:szCs w:val="28"/>
        </w:rPr>
        <w:t>(далее - перечень).</w:t>
      </w:r>
    </w:p>
    <w:p w:rsidR="00CC14F1"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t>1</w:t>
      </w:r>
      <w:r w:rsidR="00741C56" w:rsidRPr="00741C56">
        <w:rPr>
          <w:rFonts w:ascii="Times New Roman" w:hAnsi="Times New Roman" w:cs="Times New Roman"/>
          <w:sz w:val="28"/>
          <w:szCs w:val="28"/>
        </w:rPr>
        <w:t>3</w:t>
      </w:r>
      <w:r w:rsidRPr="00741C56">
        <w:rPr>
          <w:rFonts w:ascii="Times New Roman" w:hAnsi="Times New Roman" w:cs="Times New Roman"/>
          <w:sz w:val="28"/>
          <w:szCs w:val="28"/>
        </w:rPr>
        <w:t>. Перечень</w:t>
      </w:r>
      <w:r w:rsidRPr="00AF30FA">
        <w:rPr>
          <w:rFonts w:ascii="Times New Roman" w:hAnsi="Times New Roman" w:cs="Times New Roman"/>
          <w:sz w:val="28"/>
          <w:szCs w:val="28"/>
        </w:rPr>
        <w:t xml:space="preserve"> формируется </w:t>
      </w:r>
      <w:r w:rsidR="00A71CFF">
        <w:rPr>
          <w:rFonts w:ascii="Times New Roman" w:hAnsi="Times New Roman" w:cs="Times New Roman"/>
          <w:sz w:val="28"/>
          <w:szCs w:val="28"/>
        </w:rPr>
        <w:t xml:space="preserve">финансовым отделом </w:t>
      </w:r>
      <w:r w:rsidR="000B12A7">
        <w:rPr>
          <w:rFonts w:ascii="Times New Roman" w:hAnsi="Times New Roman" w:cs="Times New Roman"/>
          <w:sz w:val="28"/>
          <w:szCs w:val="28"/>
        </w:rPr>
        <w:t>Беляевского района Оренбургской области</w:t>
      </w:r>
      <w:r w:rsidRPr="00AF30FA">
        <w:rPr>
          <w:rFonts w:ascii="Times New Roman" w:hAnsi="Times New Roman" w:cs="Times New Roman"/>
          <w:sz w:val="28"/>
          <w:szCs w:val="28"/>
        </w:rPr>
        <w:t xml:space="preserve"> (далее </w:t>
      </w:r>
      <w:r w:rsidR="00A71CFF">
        <w:rPr>
          <w:rFonts w:ascii="Times New Roman" w:hAnsi="Times New Roman" w:cs="Times New Roman"/>
          <w:sz w:val="28"/>
          <w:szCs w:val="28"/>
        </w:rPr>
        <w:t>– финансовый отдел</w:t>
      </w:r>
      <w:r w:rsidRPr="00AF30FA">
        <w:rPr>
          <w:rFonts w:ascii="Times New Roman" w:hAnsi="Times New Roman" w:cs="Times New Roman"/>
          <w:sz w:val="28"/>
          <w:szCs w:val="28"/>
        </w:rPr>
        <w:t>)</w:t>
      </w:r>
      <w:r w:rsidR="00CC14F1">
        <w:rPr>
          <w:rFonts w:ascii="Times New Roman" w:hAnsi="Times New Roman" w:cs="Times New Roman"/>
          <w:sz w:val="28"/>
          <w:szCs w:val="28"/>
        </w:rPr>
        <w:t>.</w:t>
      </w:r>
      <w:r w:rsidRPr="00AF30FA">
        <w:rPr>
          <w:rFonts w:ascii="Times New Roman" w:hAnsi="Times New Roman" w:cs="Times New Roman"/>
          <w:sz w:val="28"/>
          <w:szCs w:val="28"/>
        </w:rPr>
        <w:t xml:space="preserve"> </w:t>
      </w:r>
    </w:p>
    <w:p w:rsidR="0091731C" w:rsidRPr="00741C56"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t>1</w:t>
      </w:r>
      <w:r w:rsidR="00741C56" w:rsidRPr="00741C56">
        <w:rPr>
          <w:rFonts w:ascii="Times New Roman" w:hAnsi="Times New Roman" w:cs="Times New Roman"/>
          <w:sz w:val="28"/>
          <w:szCs w:val="28"/>
        </w:rPr>
        <w:t>4</w:t>
      </w:r>
      <w:r w:rsidRPr="00741C56">
        <w:rPr>
          <w:rFonts w:ascii="Times New Roman" w:hAnsi="Times New Roman" w:cs="Times New Roman"/>
          <w:sz w:val="28"/>
          <w:szCs w:val="28"/>
        </w:rPr>
        <w:t>. Перечень содержит:</w:t>
      </w:r>
    </w:p>
    <w:p w:rsidR="0091731C" w:rsidRPr="00741C56"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lastRenderedPageBreak/>
        <w:t xml:space="preserve">наименования </w:t>
      </w:r>
      <w:r w:rsidR="005C4D72">
        <w:rPr>
          <w:rFonts w:ascii="Times New Roman" w:hAnsi="Times New Roman" w:cs="Times New Roman"/>
          <w:sz w:val="28"/>
          <w:szCs w:val="28"/>
        </w:rPr>
        <w:t>муниципальных</w:t>
      </w:r>
      <w:r w:rsidRPr="00741C56">
        <w:rPr>
          <w:rFonts w:ascii="Times New Roman" w:hAnsi="Times New Roman" w:cs="Times New Roman"/>
          <w:sz w:val="28"/>
          <w:szCs w:val="28"/>
        </w:rPr>
        <w:t xml:space="preserve"> программ</w:t>
      </w:r>
      <w:r w:rsidR="00E6559C" w:rsidRPr="00741C56">
        <w:rPr>
          <w:rFonts w:ascii="Times New Roman" w:hAnsi="Times New Roman" w:cs="Times New Roman"/>
          <w:sz w:val="28"/>
          <w:szCs w:val="28"/>
        </w:rPr>
        <w:t xml:space="preserve"> (комплексных программ)</w:t>
      </w:r>
      <w:r w:rsidRPr="00741C56">
        <w:rPr>
          <w:rFonts w:ascii="Times New Roman" w:hAnsi="Times New Roman" w:cs="Times New Roman"/>
          <w:sz w:val="28"/>
          <w:szCs w:val="28"/>
        </w:rPr>
        <w:t>;</w:t>
      </w:r>
    </w:p>
    <w:p w:rsidR="0091731C" w:rsidRPr="00741C56"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t xml:space="preserve">наименования ответственных исполнителей </w:t>
      </w:r>
      <w:r w:rsidR="005C4D72">
        <w:rPr>
          <w:rFonts w:ascii="Times New Roman" w:hAnsi="Times New Roman" w:cs="Times New Roman"/>
          <w:sz w:val="28"/>
          <w:szCs w:val="28"/>
        </w:rPr>
        <w:t>муниципальных</w:t>
      </w:r>
      <w:r w:rsidRPr="00741C56">
        <w:rPr>
          <w:rFonts w:ascii="Times New Roman" w:hAnsi="Times New Roman" w:cs="Times New Roman"/>
          <w:sz w:val="28"/>
          <w:szCs w:val="28"/>
        </w:rPr>
        <w:t xml:space="preserve"> программ</w:t>
      </w:r>
      <w:r w:rsidR="00E6559C" w:rsidRPr="00741C56">
        <w:rPr>
          <w:rFonts w:ascii="Times New Roman" w:hAnsi="Times New Roman" w:cs="Times New Roman"/>
          <w:sz w:val="28"/>
          <w:szCs w:val="28"/>
        </w:rPr>
        <w:t xml:space="preserve"> (комплексных программ)</w:t>
      </w:r>
      <w:r w:rsidRPr="00741C56">
        <w:rPr>
          <w:rFonts w:ascii="Times New Roman" w:hAnsi="Times New Roman" w:cs="Times New Roman"/>
          <w:sz w:val="28"/>
          <w:szCs w:val="28"/>
        </w:rPr>
        <w:t>;</w:t>
      </w:r>
    </w:p>
    <w:p w:rsidR="0091731C" w:rsidRDefault="0091731C" w:rsidP="005D659F">
      <w:pPr>
        <w:pStyle w:val="ConsPlusNormal"/>
        <w:spacing w:before="240"/>
        <w:ind w:firstLine="539"/>
        <w:jc w:val="both"/>
        <w:rPr>
          <w:rFonts w:ascii="Times New Roman" w:hAnsi="Times New Roman" w:cs="Times New Roman"/>
          <w:sz w:val="28"/>
          <w:szCs w:val="28"/>
        </w:rPr>
      </w:pPr>
      <w:r w:rsidRPr="00741C56">
        <w:rPr>
          <w:rFonts w:ascii="Times New Roman" w:hAnsi="Times New Roman" w:cs="Times New Roman"/>
          <w:sz w:val="28"/>
          <w:szCs w:val="28"/>
        </w:rPr>
        <w:t xml:space="preserve">сроки реализации </w:t>
      </w:r>
      <w:r w:rsidR="005C4D72">
        <w:rPr>
          <w:rFonts w:ascii="Times New Roman" w:hAnsi="Times New Roman" w:cs="Times New Roman"/>
          <w:sz w:val="28"/>
          <w:szCs w:val="28"/>
        </w:rPr>
        <w:t>муниципальных</w:t>
      </w:r>
      <w:r w:rsidRPr="00741C56">
        <w:rPr>
          <w:rFonts w:ascii="Times New Roman" w:hAnsi="Times New Roman" w:cs="Times New Roman"/>
          <w:sz w:val="28"/>
          <w:szCs w:val="28"/>
        </w:rPr>
        <w:t xml:space="preserve"> программ</w:t>
      </w:r>
      <w:r w:rsidR="00E6559C" w:rsidRPr="00741C56">
        <w:rPr>
          <w:rFonts w:ascii="Times New Roman" w:hAnsi="Times New Roman" w:cs="Times New Roman"/>
          <w:sz w:val="28"/>
          <w:szCs w:val="28"/>
        </w:rPr>
        <w:t xml:space="preserve"> (комплексных программ)</w:t>
      </w:r>
      <w:r w:rsidRPr="00741C56">
        <w:rPr>
          <w:rFonts w:ascii="Times New Roman" w:hAnsi="Times New Roman" w:cs="Times New Roman"/>
          <w:sz w:val="28"/>
          <w:szCs w:val="28"/>
        </w:rPr>
        <w:t>.</w:t>
      </w:r>
    </w:p>
    <w:p w:rsidR="00CC14F1" w:rsidRPr="004A65CF" w:rsidRDefault="0091731C" w:rsidP="00CC14F1">
      <w:pPr>
        <w:pStyle w:val="ConsPlusNormal"/>
        <w:ind w:firstLine="539"/>
        <w:jc w:val="both"/>
      </w:pPr>
      <w:r w:rsidRPr="004A65CF">
        <w:rPr>
          <w:rFonts w:ascii="Times New Roman" w:hAnsi="Times New Roman" w:cs="Times New Roman"/>
          <w:sz w:val="28"/>
          <w:szCs w:val="28"/>
        </w:rPr>
        <w:t>1</w:t>
      </w:r>
      <w:r w:rsidR="00741C56" w:rsidRPr="004A65CF">
        <w:rPr>
          <w:rFonts w:ascii="Times New Roman" w:hAnsi="Times New Roman" w:cs="Times New Roman"/>
          <w:sz w:val="28"/>
          <w:szCs w:val="28"/>
        </w:rPr>
        <w:t>5</w:t>
      </w:r>
      <w:r w:rsidRPr="004A65CF">
        <w:rPr>
          <w:rFonts w:ascii="Times New Roman" w:hAnsi="Times New Roman" w:cs="Times New Roman"/>
          <w:sz w:val="28"/>
          <w:szCs w:val="28"/>
        </w:rPr>
        <w:t xml:space="preserve">. </w:t>
      </w:r>
      <w:r w:rsidR="00CC14F1" w:rsidRPr="004A65CF">
        <w:rPr>
          <w:rFonts w:ascii="Times New Roman" w:hAnsi="Times New Roman" w:cs="Times New Roman"/>
          <w:sz w:val="28"/>
          <w:szCs w:val="28"/>
        </w:rPr>
        <w:t>Изменения в перечень вносятся на рассмотрение в Администрацию специалистом до 1 августа года, предшествующего году начала реализации муниципальной программы. Ответственные исполнители муниципальных программ не позднее 1 июля года, предшествующего очередному финансовому году, представляют 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о подпрограммах предлагаемой муниципальной программы.</w:t>
      </w:r>
    </w:p>
    <w:p w:rsidR="00CC14F1" w:rsidRDefault="00CC14F1" w:rsidP="00CC14F1">
      <w:pPr>
        <w:pStyle w:val="ConsPlusNormal"/>
        <w:ind w:firstLine="539"/>
        <w:jc w:val="both"/>
      </w:pPr>
      <w:r>
        <w:rPr>
          <w:rFonts w:ascii="Times New Roman" w:hAnsi="Times New Roman" w:cs="Times New Roman"/>
          <w:color w:val="000000"/>
          <w:sz w:val="28"/>
          <w:szCs w:val="28"/>
        </w:rPr>
        <w:t>В случае принятия органами исполнительной власти Оренбургской области решения о предоставлении местному бюджету субсидии из федерального и областного бюджетов, условием предоставления которой является наличие отдельной муниципальной программы (комплексной программы), направленной на достижение целей предоставления субсидии, а также в случае принятия предложения ответственного исполнителя муниципальной программы (комплексной программы) о разработке муниципальной программы (комплексной программы) на очередной и последующие годы, изменения в перечень должны быть внесены не позднее даты утверждения такой муниципальной программы (комплексной программы).</w:t>
      </w:r>
    </w:p>
    <w:p w:rsidR="0091731C" w:rsidRPr="0035056F" w:rsidRDefault="0091731C" w:rsidP="00A96C06">
      <w:pPr>
        <w:pStyle w:val="ConsPlusNormal"/>
        <w:ind w:firstLine="539"/>
        <w:jc w:val="both"/>
        <w:rPr>
          <w:rFonts w:ascii="Times New Roman" w:hAnsi="Times New Roman" w:cs="Times New Roman"/>
          <w:sz w:val="28"/>
          <w:szCs w:val="28"/>
        </w:rPr>
      </w:pPr>
      <w:r w:rsidRPr="00EC3BE6">
        <w:rPr>
          <w:rFonts w:ascii="Times New Roman" w:hAnsi="Times New Roman" w:cs="Times New Roman"/>
          <w:sz w:val="28"/>
          <w:szCs w:val="28"/>
        </w:rPr>
        <w:t xml:space="preserve">Не допускается внесение предложений о включении в перечень новых </w:t>
      </w:r>
      <w:r w:rsidR="00780D75">
        <w:rPr>
          <w:rFonts w:ascii="Times New Roman" w:hAnsi="Times New Roman" w:cs="Times New Roman"/>
          <w:color w:val="000000"/>
          <w:sz w:val="28"/>
          <w:szCs w:val="28"/>
        </w:rPr>
        <w:t>муниципальных программ (комплексных программ), цели и задачи которых могут быть реализованы в рамках одной из действующих муниципальных программ (комплексных программ), за исключением случаев, когда наличие отдельной муниципальной программы (комплексной программы) обусловлено требованиями органов исполнительной власти Оренбургской области в качестве условия для получения межбюджетных трансфертов из федерального и областного бюджетов.</w:t>
      </w:r>
    </w:p>
    <w:p w:rsidR="0091731C" w:rsidRPr="00612AD0" w:rsidRDefault="0091731C" w:rsidP="005D659F">
      <w:pPr>
        <w:pStyle w:val="ConsPlusNormal"/>
        <w:spacing w:before="240"/>
        <w:ind w:firstLine="539"/>
        <w:jc w:val="both"/>
        <w:rPr>
          <w:rFonts w:ascii="Times New Roman" w:hAnsi="Times New Roman" w:cs="Times New Roman"/>
          <w:sz w:val="28"/>
          <w:szCs w:val="28"/>
        </w:rPr>
      </w:pPr>
      <w:r w:rsidRPr="00612AD0">
        <w:rPr>
          <w:rFonts w:ascii="Times New Roman" w:hAnsi="Times New Roman" w:cs="Times New Roman"/>
          <w:sz w:val="28"/>
          <w:szCs w:val="28"/>
        </w:rPr>
        <w:t>1</w:t>
      </w:r>
      <w:r w:rsidR="00741C56" w:rsidRPr="00612AD0">
        <w:rPr>
          <w:rFonts w:ascii="Times New Roman" w:hAnsi="Times New Roman" w:cs="Times New Roman"/>
          <w:sz w:val="28"/>
          <w:szCs w:val="28"/>
        </w:rPr>
        <w:t>6</w:t>
      </w:r>
      <w:r w:rsidRPr="00612AD0">
        <w:rPr>
          <w:rFonts w:ascii="Times New Roman" w:hAnsi="Times New Roman" w:cs="Times New Roman"/>
          <w:sz w:val="28"/>
          <w:szCs w:val="28"/>
        </w:rPr>
        <w:t xml:space="preserve">.Срок реализации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 </w:t>
      </w:r>
      <w:r w:rsidR="00AE5D9A" w:rsidRPr="00612AD0">
        <w:rPr>
          <w:rFonts w:ascii="Times New Roman" w:hAnsi="Times New Roman" w:cs="Times New Roman"/>
          <w:sz w:val="28"/>
          <w:szCs w:val="28"/>
        </w:rPr>
        <w:t xml:space="preserve">(комплексной программы) </w:t>
      </w:r>
      <w:r w:rsidRPr="00612AD0">
        <w:rPr>
          <w:rFonts w:ascii="Times New Roman" w:hAnsi="Times New Roman" w:cs="Times New Roman"/>
          <w:sz w:val="28"/>
          <w:szCs w:val="28"/>
        </w:rPr>
        <w:t xml:space="preserve">определяется исходя из ожидаемых сроков достижения цели и результатов реализации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w:t>
      </w:r>
      <w:r w:rsidR="00D80636" w:rsidRPr="00612AD0">
        <w:rPr>
          <w:rFonts w:ascii="Times New Roman" w:hAnsi="Times New Roman" w:cs="Times New Roman"/>
          <w:sz w:val="28"/>
          <w:szCs w:val="28"/>
        </w:rPr>
        <w:t xml:space="preserve"> (комплексной программы)</w:t>
      </w:r>
      <w:r w:rsidRPr="00612AD0">
        <w:rPr>
          <w:rFonts w:ascii="Times New Roman" w:hAnsi="Times New Roman" w:cs="Times New Roman"/>
          <w:sz w:val="28"/>
          <w:szCs w:val="28"/>
        </w:rPr>
        <w:t>.</w:t>
      </w:r>
    </w:p>
    <w:p w:rsidR="0091731C" w:rsidRPr="00612AD0" w:rsidRDefault="0091731C" w:rsidP="005D659F">
      <w:pPr>
        <w:pStyle w:val="ConsPlusNormal"/>
        <w:spacing w:before="240"/>
        <w:ind w:firstLine="539"/>
        <w:jc w:val="both"/>
        <w:rPr>
          <w:rFonts w:ascii="Times New Roman" w:hAnsi="Times New Roman" w:cs="Times New Roman"/>
          <w:sz w:val="28"/>
          <w:szCs w:val="28"/>
        </w:rPr>
      </w:pPr>
      <w:r w:rsidRPr="00612AD0">
        <w:rPr>
          <w:rFonts w:ascii="Times New Roman" w:hAnsi="Times New Roman" w:cs="Times New Roman"/>
          <w:sz w:val="28"/>
          <w:szCs w:val="28"/>
        </w:rPr>
        <w:t xml:space="preserve">В случае реализации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 </w:t>
      </w:r>
      <w:r w:rsidR="00AE5D9A" w:rsidRPr="00612AD0">
        <w:rPr>
          <w:rFonts w:ascii="Times New Roman" w:hAnsi="Times New Roman" w:cs="Times New Roman"/>
          <w:sz w:val="28"/>
          <w:szCs w:val="28"/>
        </w:rPr>
        <w:t xml:space="preserve">(комплексной программы) </w:t>
      </w:r>
      <w:r w:rsidRPr="00612AD0">
        <w:rPr>
          <w:rFonts w:ascii="Times New Roman" w:hAnsi="Times New Roman" w:cs="Times New Roman"/>
          <w:sz w:val="28"/>
          <w:szCs w:val="28"/>
        </w:rPr>
        <w:t xml:space="preserve">в несколько этапов срок каждого этапа реализации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 определяется в соответствии с паспортом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w:t>
      </w:r>
      <w:r w:rsidR="00D80636" w:rsidRPr="00612AD0">
        <w:rPr>
          <w:rFonts w:ascii="Times New Roman" w:hAnsi="Times New Roman" w:cs="Times New Roman"/>
          <w:sz w:val="28"/>
          <w:szCs w:val="28"/>
        </w:rPr>
        <w:t xml:space="preserve"> (комплексной программы)</w:t>
      </w:r>
      <w:r w:rsidRPr="00612AD0">
        <w:rPr>
          <w:rFonts w:ascii="Times New Roman" w:hAnsi="Times New Roman" w:cs="Times New Roman"/>
          <w:sz w:val="28"/>
          <w:szCs w:val="28"/>
        </w:rPr>
        <w:t>.</w:t>
      </w:r>
    </w:p>
    <w:p w:rsidR="0091731C" w:rsidRPr="00612AD0" w:rsidRDefault="0091731C" w:rsidP="005D659F">
      <w:pPr>
        <w:pStyle w:val="ConsPlusNormal"/>
        <w:spacing w:before="240"/>
        <w:ind w:firstLine="539"/>
        <w:jc w:val="both"/>
        <w:rPr>
          <w:rFonts w:ascii="Times New Roman" w:hAnsi="Times New Roman" w:cs="Times New Roman"/>
          <w:sz w:val="28"/>
          <w:szCs w:val="28"/>
        </w:rPr>
      </w:pPr>
      <w:r w:rsidRPr="00612AD0">
        <w:rPr>
          <w:rFonts w:ascii="Times New Roman" w:hAnsi="Times New Roman" w:cs="Times New Roman"/>
          <w:sz w:val="28"/>
          <w:szCs w:val="28"/>
        </w:rPr>
        <w:t xml:space="preserve">В целях повышения эффективности реализации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w:t>
      </w:r>
      <w:r w:rsidR="00AE5D9A" w:rsidRPr="00612AD0">
        <w:rPr>
          <w:rFonts w:ascii="Times New Roman" w:hAnsi="Times New Roman" w:cs="Times New Roman"/>
          <w:sz w:val="28"/>
          <w:szCs w:val="28"/>
        </w:rPr>
        <w:t xml:space="preserve"> (комплексной программы)</w:t>
      </w:r>
      <w:r w:rsidRPr="00612AD0">
        <w:rPr>
          <w:rFonts w:ascii="Times New Roman" w:hAnsi="Times New Roman" w:cs="Times New Roman"/>
          <w:sz w:val="28"/>
          <w:szCs w:val="28"/>
        </w:rPr>
        <w:t xml:space="preserve"> ответственный исполнитель </w:t>
      </w:r>
      <w:r w:rsidR="005C4D72">
        <w:rPr>
          <w:rFonts w:ascii="Times New Roman" w:hAnsi="Times New Roman" w:cs="Times New Roman"/>
          <w:sz w:val="28"/>
          <w:szCs w:val="28"/>
        </w:rPr>
        <w:lastRenderedPageBreak/>
        <w:t>муниципальной</w:t>
      </w:r>
      <w:r w:rsidRPr="00612AD0">
        <w:rPr>
          <w:rFonts w:ascii="Times New Roman" w:hAnsi="Times New Roman" w:cs="Times New Roman"/>
          <w:sz w:val="28"/>
          <w:szCs w:val="28"/>
        </w:rPr>
        <w:t xml:space="preserve"> программы </w:t>
      </w:r>
      <w:r w:rsidR="00CA5B61" w:rsidRPr="00612AD0">
        <w:rPr>
          <w:rFonts w:ascii="Times New Roman" w:hAnsi="Times New Roman" w:cs="Times New Roman"/>
          <w:sz w:val="28"/>
          <w:szCs w:val="28"/>
        </w:rPr>
        <w:t xml:space="preserve">(комплексной программы) </w:t>
      </w:r>
      <w:r w:rsidRPr="00612AD0">
        <w:rPr>
          <w:rFonts w:ascii="Times New Roman" w:hAnsi="Times New Roman" w:cs="Times New Roman"/>
          <w:sz w:val="28"/>
          <w:szCs w:val="28"/>
        </w:rPr>
        <w:t xml:space="preserve">вправе внести в </w:t>
      </w:r>
      <w:r w:rsidR="003E3C4D">
        <w:rPr>
          <w:rFonts w:ascii="Times New Roman" w:hAnsi="Times New Roman" w:cs="Times New Roman"/>
          <w:sz w:val="28"/>
          <w:szCs w:val="28"/>
        </w:rPr>
        <w:t xml:space="preserve">финансовый отдел </w:t>
      </w:r>
      <w:r w:rsidRPr="00612AD0">
        <w:rPr>
          <w:rFonts w:ascii="Times New Roman" w:hAnsi="Times New Roman" w:cs="Times New Roman"/>
          <w:sz w:val="28"/>
          <w:szCs w:val="28"/>
        </w:rPr>
        <w:t xml:space="preserve">предложение о разработке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 </w:t>
      </w:r>
      <w:r w:rsidR="00D80636" w:rsidRPr="00612AD0">
        <w:rPr>
          <w:rFonts w:ascii="Times New Roman" w:hAnsi="Times New Roman" w:cs="Times New Roman"/>
          <w:sz w:val="28"/>
          <w:szCs w:val="28"/>
        </w:rPr>
        <w:t xml:space="preserve">(комплексной программы) </w:t>
      </w:r>
      <w:r w:rsidRPr="00612AD0">
        <w:rPr>
          <w:rFonts w:ascii="Times New Roman" w:hAnsi="Times New Roman" w:cs="Times New Roman"/>
          <w:sz w:val="28"/>
          <w:szCs w:val="28"/>
        </w:rPr>
        <w:t xml:space="preserve">на новый период до истечения срока реализации действующей </w:t>
      </w:r>
      <w:r w:rsidR="005C4D72">
        <w:rPr>
          <w:rFonts w:ascii="Times New Roman" w:hAnsi="Times New Roman" w:cs="Times New Roman"/>
          <w:sz w:val="28"/>
          <w:szCs w:val="28"/>
        </w:rPr>
        <w:t>муниципальной</w:t>
      </w:r>
      <w:r w:rsidRPr="00612AD0">
        <w:rPr>
          <w:rFonts w:ascii="Times New Roman" w:hAnsi="Times New Roman" w:cs="Times New Roman"/>
          <w:sz w:val="28"/>
          <w:szCs w:val="28"/>
        </w:rPr>
        <w:t xml:space="preserve"> программы</w:t>
      </w:r>
      <w:r w:rsidR="00D80636" w:rsidRPr="00612AD0">
        <w:rPr>
          <w:rFonts w:ascii="Times New Roman" w:hAnsi="Times New Roman" w:cs="Times New Roman"/>
          <w:sz w:val="28"/>
          <w:szCs w:val="28"/>
        </w:rPr>
        <w:t xml:space="preserve"> (комплексной программы)</w:t>
      </w:r>
      <w:r w:rsidRPr="00612AD0">
        <w:rPr>
          <w:rFonts w:ascii="Times New Roman" w:hAnsi="Times New Roman" w:cs="Times New Roman"/>
          <w:sz w:val="28"/>
          <w:szCs w:val="28"/>
        </w:rPr>
        <w:t>.</w:t>
      </w:r>
    </w:p>
    <w:p w:rsidR="0091731C" w:rsidRPr="00612AD0" w:rsidRDefault="0091731C" w:rsidP="005D659F">
      <w:pPr>
        <w:pStyle w:val="ConsPlusNormal"/>
        <w:spacing w:before="240"/>
        <w:ind w:firstLine="539"/>
        <w:jc w:val="both"/>
        <w:rPr>
          <w:rFonts w:ascii="Times New Roman" w:hAnsi="Times New Roman" w:cs="Times New Roman"/>
          <w:sz w:val="28"/>
          <w:szCs w:val="28"/>
        </w:rPr>
      </w:pPr>
      <w:bookmarkStart w:id="4" w:name="P206"/>
      <w:bookmarkEnd w:id="4"/>
      <w:r w:rsidRPr="008D6100">
        <w:rPr>
          <w:rFonts w:ascii="Times New Roman" w:hAnsi="Times New Roman" w:cs="Times New Roman"/>
          <w:sz w:val="28"/>
          <w:szCs w:val="28"/>
        </w:rPr>
        <w:t xml:space="preserve">В случае принятия </w:t>
      </w:r>
      <w:r w:rsidR="003E3C4D" w:rsidRPr="0038098C">
        <w:rPr>
          <w:rFonts w:ascii="Times New Roman" w:hAnsi="Times New Roman" w:cs="Times New Roman"/>
          <w:sz w:val="28"/>
          <w:szCs w:val="28"/>
        </w:rPr>
        <w:t xml:space="preserve">финансовым отделом </w:t>
      </w:r>
      <w:r w:rsidRPr="0038098C">
        <w:rPr>
          <w:rFonts w:ascii="Times New Roman" w:hAnsi="Times New Roman" w:cs="Times New Roman"/>
          <w:sz w:val="28"/>
          <w:szCs w:val="28"/>
        </w:rPr>
        <w:t>предложения ответственного</w:t>
      </w:r>
      <w:r w:rsidRPr="008D6100">
        <w:rPr>
          <w:rFonts w:ascii="Times New Roman" w:hAnsi="Times New Roman" w:cs="Times New Roman"/>
          <w:sz w:val="28"/>
          <w:szCs w:val="28"/>
        </w:rPr>
        <w:t xml:space="preserve"> исполнителя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AE5D9A"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о разработке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261075"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на новый период до истечения срока реализации действующей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w:t>
      </w:r>
      <w:r w:rsidR="00AE5D9A" w:rsidRPr="008D6100">
        <w:rPr>
          <w:rFonts w:ascii="Times New Roman" w:hAnsi="Times New Roman" w:cs="Times New Roman"/>
          <w:sz w:val="28"/>
          <w:szCs w:val="28"/>
        </w:rPr>
        <w:t xml:space="preserve"> (комплексной программы)</w:t>
      </w:r>
      <w:r w:rsidRPr="008D6100">
        <w:rPr>
          <w:rFonts w:ascii="Times New Roman" w:hAnsi="Times New Roman" w:cs="Times New Roman"/>
          <w:sz w:val="28"/>
          <w:szCs w:val="28"/>
        </w:rPr>
        <w:t xml:space="preserve"> ответственным исполнителем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261075"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совместно с соисполнителями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w:t>
      </w:r>
      <w:r w:rsidR="00156C75" w:rsidRPr="008D6100">
        <w:rPr>
          <w:rFonts w:ascii="Times New Roman" w:hAnsi="Times New Roman" w:cs="Times New Roman"/>
          <w:sz w:val="28"/>
          <w:szCs w:val="28"/>
        </w:rPr>
        <w:t xml:space="preserve"> (комплексной программы) </w:t>
      </w:r>
      <w:r w:rsidRPr="008D6100">
        <w:rPr>
          <w:rFonts w:ascii="Times New Roman" w:hAnsi="Times New Roman" w:cs="Times New Roman"/>
          <w:sz w:val="28"/>
          <w:szCs w:val="28"/>
        </w:rPr>
        <w:t xml:space="preserve">в установленном порядке разрабатывается проект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156C75"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на новый период. При этом действующая</w:t>
      </w:r>
      <w:r w:rsidRPr="00612AD0">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муниципальная</w:t>
      </w:r>
      <w:r w:rsidRPr="00612AD0">
        <w:rPr>
          <w:rFonts w:ascii="Times New Roman" w:hAnsi="Times New Roman" w:cs="Times New Roman"/>
          <w:sz w:val="28"/>
          <w:szCs w:val="28"/>
        </w:rPr>
        <w:t xml:space="preserve"> программа</w:t>
      </w:r>
      <w:r w:rsidR="00AE5D9A" w:rsidRPr="00612AD0">
        <w:rPr>
          <w:rFonts w:ascii="Times New Roman" w:hAnsi="Times New Roman" w:cs="Times New Roman"/>
          <w:sz w:val="28"/>
          <w:szCs w:val="28"/>
        </w:rPr>
        <w:t xml:space="preserve"> (комплексная программа)</w:t>
      </w:r>
      <w:r w:rsidRPr="00612AD0">
        <w:rPr>
          <w:rFonts w:ascii="Times New Roman" w:hAnsi="Times New Roman" w:cs="Times New Roman"/>
          <w:sz w:val="28"/>
          <w:szCs w:val="28"/>
        </w:rPr>
        <w:t xml:space="preserve"> подлежит отмене</w:t>
      </w:r>
      <w:r w:rsidR="00177997" w:rsidRPr="00612AD0">
        <w:rPr>
          <w:rFonts w:ascii="Times New Roman" w:hAnsi="Times New Roman" w:cs="Times New Roman"/>
          <w:sz w:val="28"/>
          <w:szCs w:val="28"/>
        </w:rPr>
        <w:t xml:space="preserve"> или в случае изменения сроков реализации внесению изменений.</w:t>
      </w:r>
    </w:p>
    <w:p w:rsidR="0091731C" w:rsidRPr="00612AD0" w:rsidRDefault="0091731C" w:rsidP="005D659F">
      <w:pPr>
        <w:pStyle w:val="ConsPlusNormal"/>
        <w:spacing w:before="240"/>
        <w:ind w:firstLine="539"/>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 xml:space="preserve">Для определения плановых значений показателей </w:t>
      </w:r>
      <w:r w:rsidR="005C4D72">
        <w:rPr>
          <w:rFonts w:ascii="Times New Roman" w:hAnsi="Times New Roman" w:cs="Times New Roman"/>
          <w:color w:val="000000"/>
          <w:sz w:val="28"/>
          <w:szCs w:val="28"/>
        </w:rPr>
        <w:t>муниципальной</w:t>
      </w:r>
      <w:r w:rsidRPr="00612AD0">
        <w:rPr>
          <w:rFonts w:ascii="Times New Roman" w:hAnsi="Times New Roman" w:cs="Times New Roman"/>
          <w:color w:val="000000"/>
          <w:sz w:val="28"/>
          <w:szCs w:val="28"/>
        </w:rPr>
        <w:t xml:space="preserve"> программы (</w:t>
      </w:r>
      <w:r w:rsidR="001F751D" w:rsidRPr="00612AD0">
        <w:rPr>
          <w:rFonts w:ascii="Times New Roman" w:hAnsi="Times New Roman" w:cs="Times New Roman"/>
          <w:color w:val="000000"/>
          <w:sz w:val="28"/>
          <w:szCs w:val="28"/>
        </w:rPr>
        <w:t>комплексной программы</w:t>
      </w:r>
      <w:r w:rsidRPr="00612AD0">
        <w:rPr>
          <w:rFonts w:ascii="Times New Roman" w:hAnsi="Times New Roman" w:cs="Times New Roman"/>
          <w:color w:val="000000"/>
          <w:sz w:val="28"/>
          <w:szCs w:val="28"/>
        </w:rPr>
        <w:t>)</w:t>
      </w:r>
      <w:r w:rsidR="001F751D" w:rsidRPr="00612AD0">
        <w:rPr>
          <w:rFonts w:ascii="Times New Roman" w:hAnsi="Times New Roman" w:cs="Times New Roman"/>
          <w:color w:val="000000"/>
          <w:sz w:val="28"/>
          <w:szCs w:val="28"/>
        </w:rPr>
        <w:t>, плановых значений результатов ее структурных элементов</w:t>
      </w:r>
      <w:r w:rsidRPr="00612AD0">
        <w:rPr>
          <w:rFonts w:ascii="Times New Roman" w:hAnsi="Times New Roman" w:cs="Times New Roman"/>
          <w:color w:val="000000"/>
          <w:sz w:val="28"/>
          <w:szCs w:val="28"/>
        </w:rPr>
        <w:t xml:space="preserve"> на новый период используются значения плановых показателей </w:t>
      </w:r>
      <w:r w:rsidR="001F751D" w:rsidRPr="00612AD0">
        <w:rPr>
          <w:rFonts w:ascii="Times New Roman" w:hAnsi="Times New Roman" w:cs="Times New Roman"/>
          <w:color w:val="000000"/>
          <w:sz w:val="28"/>
          <w:szCs w:val="28"/>
        </w:rPr>
        <w:t xml:space="preserve">и результатов </w:t>
      </w:r>
      <w:r w:rsidRPr="00612AD0">
        <w:rPr>
          <w:rFonts w:ascii="Times New Roman" w:hAnsi="Times New Roman" w:cs="Times New Roman"/>
          <w:color w:val="000000"/>
          <w:sz w:val="28"/>
          <w:szCs w:val="28"/>
        </w:rPr>
        <w:t xml:space="preserve">действующей </w:t>
      </w:r>
      <w:r w:rsidR="005C4D72">
        <w:rPr>
          <w:rFonts w:ascii="Times New Roman" w:hAnsi="Times New Roman" w:cs="Times New Roman"/>
          <w:color w:val="000000"/>
          <w:sz w:val="28"/>
          <w:szCs w:val="28"/>
        </w:rPr>
        <w:t>муниципальной</w:t>
      </w:r>
      <w:r w:rsidRPr="00612AD0">
        <w:rPr>
          <w:rFonts w:ascii="Times New Roman" w:hAnsi="Times New Roman" w:cs="Times New Roman"/>
          <w:color w:val="000000"/>
          <w:sz w:val="28"/>
          <w:szCs w:val="28"/>
        </w:rPr>
        <w:t xml:space="preserve"> программы (</w:t>
      </w:r>
      <w:r w:rsidR="001F751D" w:rsidRPr="00612AD0">
        <w:rPr>
          <w:rFonts w:ascii="Times New Roman" w:hAnsi="Times New Roman" w:cs="Times New Roman"/>
          <w:color w:val="000000"/>
          <w:sz w:val="28"/>
          <w:szCs w:val="28"/>
        </w:rPr>
        <w:t xml:space="preserve">комплексной </w:t>
      </w:r>
      <w:r w:rsidRPr="00612AD0">
        <w:rPr>
          <w:rFonts w:ascii="Times New Roman" w:hAnsi="Times New Roman" w:cs="Times New Roman"/>
          <w:color w:val="000000"/>
          <w:sz w:val="28"/>
          <w:szCs w:val="28"/>
        </w:rPr>
        <w:t>программ</w:t>
      </w:r>
      <w:r w:rsidR="001F751D" w:rsidRPr="00612AD0">
        <w:rPr>
          <w:rFonts w:ascii="Times New Roman" w:hAnsi="Times New Roman" w:cs="Times New Roman"/>
          <w:color w:val="000000"/>
          <w:sz w:val="28"/>
          <w:szCs w:val="28"/>
        </w:rPr>
        <w:t>ы</w:t>
      </w:r>
      <w:r w:rsidRPr="00612AD0">
        <w:rPr>
          <w:rFonts w:ascii="Times New Roman" w:hAnsi="Times New Roman" w:cs="Times New Roman"/>
          <w:color w:val="000000"/>
          <w:sz w:val="28"/>
          <w:szCs w:val="28"/>
        </w:rPr>
        <w:t xml:space="preserve">) в том году, в котором разработан проект </w:t>
      </w:r>
      <w:r w:rsidR="005C4D72">
        <w:rPr>
          <w:rFonts w:ascii="Times New Roman" w:hAnsi="Times New Roman" w:cs="Times New Roman"/>
          <w:color w:val="000000"/>
          <w:sz w:val="28"/>
          <w:szCs w:val="28"/>
        </w:rPr>
        <w:t>муниципальной</w:t>
      </w:r>
      <w:r w:rsidRPr="00612AD0">
        <w:rPr>
          <w:rFonts w:ascii="Times New Roman" w:hAnsi="Times New Roman" w:cs="Times New Roman"/>
          <w:color w:val="000000"/>
          <w:sz w:val="28"/>
          <w:szCs w:val="28"/>
        </w:rPr>
        <w:t xml:space="preserve"> программы </w:t>
      </w:r>
      <w:r w:rsidR="001F751D" w:rsidRPr="00612AD0">
        <w:rPr>
          <w:rFonts w:ascii="Times New Roman" w:hAnsi="Times New Roman" w:cs="Times New Roman"/>
          <w:color w:val="000000"/>
          <w:sz w:val="28"/>
          <w:szCs w:val="28"/>
        </w:rPr>
        <w:t xml:space="preserve">(комплексной программы) </w:t>
      </w:r>
      <w:r w:rsidRPr="00612AD0">
        <w:rPr>
          <w:rFonts w:ascii="Times New Roman" w:hAnsi="Times New Roman" w:cs="Times New Roman"/>
          <w:color w:val="000000"/>
          <w:sz w:val="28"/>
          <w:szCs w:val="28"/>
        </w:rPr>
        <w:t>на новый период.</w:t>
      </w:r>
    </w:p>
    <w:p w:rsidR="0091731C" w:rsidRPr="00612AD0" w:rsidRDefault="0091731C" w:rsidP="005D659F">
      <w:pPr>
        <w:pStyle w:val="ConsPlusNormal"/>
        <w:spacing w:before="240"/>
        <w:ind w:firstLine="539"/>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 xml:space="preserve">Значения плановых показателей </w:t>
      </w:r>
      <w:r w:rsidR="005C4D72">
        <w:rPr>
          <w:rFonts w:ascii="Times New Roman" w:hAnsi="Times New Roman" w:cs="Times New Roman"/>
          <w:color w:val="000000"/>
          <w:sz w:val="28"/>
          <w:szCs w:val="28"/>
        </w:rPr>
        <w:t>муниципальной</w:t>
      </w:r>
      <w:r w:rsidRPr="00612AD0">
        <w:rPr>
          <w:rFonts w:ascii="Times New Roman" w:hAnsi="Times New Roman" w:cs="Times New Roman"/>
          <w:color w:val="000000"/>
          <w:sz w:val="28"/>
          <w:szCs w:val="28"/>
        </w:rPr>
        <w:t xml:space="preserve"> программы</w:t>
      </w:r>
      <w:r w:rsidR="00163EC5" w:rsidRPr="00612AD0">
        <w:rPr>
          <w:rFonts w:ascii="Times New Roman" w:hAnsi="Times New Roman" w:cs="Times New Roman"/>
          <w:color w:val="000000"/>
          <w:sz w:val="28"/>
          <w:szCs w:val="28"/>
        </w:rPr>
        <w:t xml:space="preserve"> (комплексной программы)</w:t>
      </w:r>
      <w:r w:rsidR="00A01586" w:rsidRPr="00612AD0">
        <w:rPr>
          <w:rFonts w:ascii="Times New Roman" w:hAnsi="Times New Roman" w:cs="Times New Roman"/>
          <w:color w:val="000000"/>
          <w:sz w:val="28"/>
          <w:szCs w:val="28"/>
        </w:rPr>
        <w:t xml:space="preserve"> и результатов ее структурных элементов</w:t>
      </w:r>
      <w:r w:rsidRPr="00612AD0">
        <w:rPr>
          <w:rFonts w:ascii="Times New Roman" w:hAnsi="Times New Roman" w:cs="Times New Roman"/>
          <w:color w:val="000000"/>
          <w:sz w:val="28"/>
          <w:szCs w:val="28"/>
        </w:rPr>
        <w:t>, утвержденной на новый период, подлежат корректировке с учетом фактического достижения значения показателей</w:t>
      </w:r>
      <w:r w:rsidR="00A01586" w:rsidRPr="00612AD0">
        <w:rPr>
          <w:rFonts w:ascii="Times New Roman" w:hAnsi="Times New Roman" w:cs="Times New Roman"/>
          <w:color w:val="000000"/>
          <w:sz w:val="28"/>
          <w:szCs w:val="28"/>
        </w:rPr>
        <w:t xml:space="preserve"> и результатов</w:t>
      </w:r>
      <w:r w:rsidRPr="00612AD0">
        <w:rPr>
          <w:rFonts w:ascii="Times New Roman" w:hAnsi="Times New Roman" w:cs="Times New Roman"/>
          <w:color w:val="000000"/>
          <w:sz w:val="28"/>
          <w:szCs w:val="28"/>
        </w:rPr>
        <w:t xml:space="preserve"> ранее действующей </w:t>
      </w:r>
      <w:r w:rsidR="005C4D72">
        <w:rPr>
          <w:rFonts w:ascii="Times New Roman" w:hAnsi="Times New Roman" w:cs="Times New Roman"/>
          <w:color w:val="000000"/>
          <w:sz w:val="28"/>
          <w:szCs w:val="28"/>
        </w:rPr>
        <w:t>муниципальной</w:t>
      </w:r>
      <w:r w:rsidRPr="00612AD0">
        <w:rPr>
          <w:rFonts w:ascii="Times New Roman" w:hAnsi="Times New Roman" w:cs="Times New Roman"/>
          <w:color w:val="000000"/>
          <w:sz w:val="28"/>
          <w:szCs w:val="28"/>
        </w:rPr>
        <w:t xml:space="preserve"> программы</w:t>
      </w:r>
      <w:r w:rsidR="00A01586" w:rsidRPr="00612AD0">
        <w:rPr>
          <w:rFonts w:ascii="Times New Roman" w:hAnsi="Times New Roman" w:cs="Times New Roman"/>
          <w:color w:val="000000"/>
          <w:sz w:val="28"/>
          <w:szCs w:val="28"/>
        </w:rPr>
        <w:t xml:space="preserve"> (комплексной программы</w:t>
      </w:r>
      <w:r w:rsidRPr="00612AD0">
        <w:rPr>
          <w:rFonts w:ascii="Times New Roman" w:hAnsi="Times New Roman" w:cs="Times New Roman"/>
          <w:color w:val="000000"/>
          <w:sz w:val="28"/>
          <w:szCs w:val="28"/>
        </w:rPr>
        <w:t>).</w:t>
      </w:r>
    </w:p>
    <w:p w:rsidR="0091731C" w:rsidRPr="00F8512D" w:rsidRDefault="0091731C" w:rsidP="005D659F">
      <w:pPr>
        <w:pStyle w:val="ConsPlusNormal"/>
        <w:spacing w:before="240"/>
        <w:ind w:firstLine="539"/>
        <w:jc w:val="both"/>
        <w:rPr>
          <w:rFonts w:ascii="Times New Roman" w:hAnsi="Times New Roman" w:cs="Times New Roman"/>
          <w:sz w:val="28"/>
          <w:szCs w:val="28"/>
        </w:rPr>
      </w:pPr>
      <w:r w:rsidRPr="00F8512D">
        <w:rPr>
          <w:rFonts w:ascii="Times New Roman" w:hAnsi="Times New Roman" w:cs="Times New Roman"/>
          <w:sz w:val="28"/>
          <w:szCs w:val="28"/>
        </w:rPr>
        <w:t xml:space="preserve">Корректировка плановых показателей </w:t>
      </w:r>
      <w:r w:rsidR="005C4D72" w:rsidRPr="00F8512D">
        <w:rPr>
          <w:rFonts w:ascii="Times New Roman" w:hAnsi="Times New Roman" w:cs="Times New Roman"/>
          <w:sz w:val="28"/>
          <w:szCs w:val="28"/>
        </w:rPr>
        <w:t>муниципальной</w:t>
      </w:r>
      <w:r w:rsidRPr="00F8512D">
        <w:rPr>
          <w:rFonts w:ascii="Times New Roman" w:hAnsi="Times New Roman" w:cs="Times New Roman"/>
          <w:sz w:val="28"/>
          <w:szCs w:val="28"/>
        </w:rPr>
        <w:t xml:space="preserve"> программы</w:t>
      </w:r>
      <w:r w:rsidR="00874075" w:rsidRPr="00F8512D">
        <w:rPr>
          <w:rFonts w:ascii="Times New Roman" w:hAnsi="Times New Roman" w:cs="Times New Roman"/>
          <w:sz w:val="28"/>
          <w:szCs w:val="28"/>
        </w:rPr>
        <w:t xml:space="preserve">(комплексной программы) </w:t>
      </w:r>
      <w:r w:rsidR="00B87281" w:rsidRPr="00F8512D">
        <w:rPr>
          <w:rFonts w:ascii="Times New Roman" w:hAnsi="Times New Roman" w:cs="Times New Roman"/>
          <w:sz w:val="28"/>
          <w:szCs w:val="28"/>
        </w:rPr>
        <w:t>и результатов ее структурных элементов</w:t>
      </w:r>
      <w:r w:rsidRPr="00F8512D">
        <w:rPr>
          <w:rFonts w:ascii="Times New Roman" w:hAnsi="Times New Roman" w:cs="Times New Roman"/>
          <w:sz w:val="28"/>
          <w:szCs w:val="28"/>
        </w:rPr>
        <w:t xml:space="preserve">, утвержденной на новый период, осуществляется до 1 июля первого года нового периода. Такая корректировка не учитывается при оценке эффективности бюджетных расходов на реализацию </w:t>
      </w:r>
      <w:r w:rsidR="005C4D72" w:rsidRPr="00F8512D">
        <w:rPr>
          <w:rFonts w:ascii="Times New Roman" w:hAnsi="Times New Roman" w:cs="Times New Roman"/>
          <w:sz w:val="28"/>
          <w:szCs w:val="28"/>
        </w:rPr>
        <w:t>муниципальной</w:t>
      </w:r>
      <w:r w:rsidRPr="00F8512D">
        <w:rPr>
          <w:rFonts w:ascii="Times New Roman" w:hAnsi="Times New Roman" w:cs="Times New Roman"/>
          <w:sz w:val="28"/>
          <w:szCs w:val="28"/>
        </w:rPr>
        <w:t xml:space="preserve"> программы</w:t>
      </w:r>
      <w:r w:rsidR="00874075" w:rsidRPr="00F8512D">
        <w:rPr>
          <w:rFonts w:ascii="Times New Roman" w:hAnsi="Times New Roman" w:cs="Times New Roman"/>
          <w:sz w:val="28"/>
          <w:szCs w:val="28"/>
        </w:rPr>
        <w:t xml:space="preserve"> (комплексной программы)</w:t>
      </w:r>
      <w:r w:rsidRPr="00F8512D">
        <w:rPr>
          <w:rFonts w:ascii="Times New Roman" w:hAnsi="Times New Roman" w:cs="Times New Roman"/>
          <w:sz w:val="28"/>
          <w:szCs w:val="28"/>
        </w:rPr>
        <w:t>.</w:t>
      </w:r>
    </w:p>
    <w:p w:rsidR="004D08D9" w:rsidRPr="00F8512D" w:rsidRDefault="004D08D9" w:rsidP="004D08D9">
      <w:pPr>
        <w:pStyle w:val="ConsPlusNormal"/>
        <w:spacing w:before="240"/>
        <w:ind w:firstLine="539"/>
        <w:jc w:val="both"/>
        <w:rPr>
          <w:rFonts w:ascii="Times New Roman" w:hAnsi="Times New Roman" w:cs="Times New Roman"/>
          <w:sz w:val="28"/>
          <w:szCs w:val="28"/>
        </w:rPr>
      </w:pPr>
      <w:r w:rsidRPr="00F8512D">
        <w:rPr>
          <w:rFonts w:ascii="Times New Roman" w:hAnsi="Times New Roman" w:cs="Times New Roman"/>
          <w:sz w:val="28"/>
          <w:szCs w:val="28"/>
        </w:rPr>
        <w:t xml:space="preserve">17. </w:t>
      </w:r>
      <w:r w:rsidR="00D67394" w:rsidRPr="00F8512D">
        <w:rPr>
          <w:rFonts w:ascii="Times New Roman" w:hAnsi="Times New Roman" w:cs="Times New Roman"/>
          <w:sz w:val="28"/>
          <w:szCs w:val="28"/>
        </w:rPr>
        <w:t xml:space="preserve"> Утверждение (внесение изменений) в муниципальную программу осуществляется Администрацией</w:t>
      </w:r>
      <w:r w:rsidR="00293A9A" w:rsidRPr="00F8512D">
        <w:rPr>
          <w:rFonts w:ascii="Times New Roman" w:hAnsi="Times New Roman" w:cs="Times New Roman"/>
          <w:sz w:val="28"/>
          <w:szCs w:val="28"/>
        </w:rPr>
        <w:t xml:space="preserve"> муниципального образования Беляевский район</w:t>
      </w:r>
      <w:r w:rsidR="00D67394" w:rsidRPr="00F8512D">
        <w:rPr>
          <w:rFonts w:ascii="Times New Roman" w:hAnsi="Times New Roman" w:cs="Times New Roman"/>
          <w:sz w:val="28"/>
          <w:szCs w:val="28"/>
        </w:rPr>
        <w:t>.</w:t>
      </w:r>
    </w:p>
    <w:p w:rsidR="00D67394" w:rsidRDefault="00BA043B" w:rsidP="00D67394">
      <w:pPr>
        <w:pStyle w:val="ConsPlusNormal"/>
        <w:ind w:firstLine="539"/>
        <w:jc w:val="both"/>
      </w:pPr>
      <w:r w:rsidRPr="008D6100">
        <w:rPr>
          <w:rFonts w:ascii="Times New Roman" w:hAnsi="Times New Roman" w:cs="Times New Roman"/>
          <w:sz w:val="28"/>
          <w:szCs w:val="28"/>
        </w:rPr>
        <w:t xml:space="preserve">18. </w:t>
      </w:r>
      <w:r w:rsidR="00D67394">
        <w:rPr>
          <w:rFonts w:ascii="Times New Roman" w:hAnsi="Times New Roman" w:cs="Times New Roman"/>
          <w:color w:val="000000"/>
          <w:sz w:val="28"/>
          <w:szCs w:val="28"/>
        </w:rPr>
        <w:t xml:space="preserve">Проект муниципальной программы (комплексной программы) подлежит согласованию ответственным исполнителем с соисполнителями, участниками, а также ответственными исполнителями комплексных программ. </w:t>
      </w:r>
    </w:p>
    <w:p w:rsidR="0039626E" w:rsidRDefault="0039626E" w:rsidP="0039626E">
      <w:pPr>
        <w:pStyle w:val="ConsPlusNormal"/>
        <w:ind w:firstLine="539"/>
        <w:jc w:val="both"/>
      </w:pPr>
      <w:r>
        <w:rPr>
          <w:rFonts w:ascii="Times New Roman" w:hAnsi="Times New Roman" w:cs="Times New Roman"/>
          <w:sz w:val="28"/>
          <w:szCs w:val="28"/>
        </w:rPr>
        <w:t xml:space="preserve">Ответственные исполнители муниципальных программ несут персональную ответственность за полноту и достоверность информации, </w:t>
      </w:r>
      <w:r>
        <w:rPr>
          <w:rFonts w:ascii="Times New Roman" w:hAnsi="Times New Roman" w:cs="Times New Roman"/>
          <w:sz w:val="28"/>
          <w:szCs w:val="28"/>
        </w:rPr>
        <w:lastRenderedPageBreak/>
        <w:t>содержащуюся в муниципальных программах (комплексных программах).</w:t>
      </w:r>
    </w:p>
    <w:p w:rsidR="0039626E" w:rsidRDefault="0039626E" w:rsidP="0039626E">
      <w:pPr>
        <w:pStyle w:val="ConsPlusNormal"/>
        <w:ind w:firstLine="539"/>
        <w:jc w:val="both"/>
      </w:pPr>
      <w:r>
        <w:rPr>
          <w:rFonts w:ascii="Times New Roman" w:hAnsi="Times New Roman" w:cs="Times New Roman"/>
          <w:sz w:val="28"/>
          <w:szCs w:val="28"/>
        </w:rPr>
        <w:t>19. Ответственный исполнитель, соисполнители муниципальной программы (комплексной программы), ответственные исполнители комплексных программ рассматривают и согласовывают проект утверждаемой части муниципальной программы (ко</w:t>
      </w:r>
      <w:r w:rsidR="004B3002">
        <w:rPr>
          <w:rFonts w:ascii="Times New Roman" w:hAnsi="Times New Roman" w:cs="Times New Roman"/>
          <w:sz w:val="28"/>
          <w:szCs w:val="28"/>
        </w:rPr>
        <w:t>мплексной программы) в течение 3</w:t>
      </w:r>
      <w:r>
        <w:rPr>
          <w:rFonts w:ascii="Times New Roman" w:hAnsi="Times New Roman" w:cs="Times New Roman"/>
          <w:sz w:val="28"/>
          <w:szCs w:val="28"/>
        </w:rPr>
        <w:t xml:space="preserve"> рабочих дней со дня поступления на согласование. </w:t>
      </w:r>
    </w:p>
    <w:p w:rsidR="006F2B31" w:rsidRPr="00C203EB" w:rsidRDefault="00BA043B" w:rsidP="006F2B31">
      <w:pPr>
        <w:rPr>
          <w:rFonts w:ascii="Times New Roman" w:hAnsi="Times New Roman" w:cs="Times New Roman"/>
          <w:sz w:val="28"/>
          <w:szCs w:val="28"/>
        </w:rPr>
      </w:pPr>
      <w:r w:rsidRPr="008D6100">
        <w:rPr>
          <w:rFonts w:ascii="Times New Roman" w:hAnsi="Times New Roman" w:cs="Times New Roman"/>
          <w:sz w:val="28"/>
          <w:szCs w:val="28"/>
        </w:rPr>
        <w:t>20</w:t>
      </w:r>
      <w:r w:rsidR="006F2B31" w:rsidRPr="00C203EB">
        <w:rPr>
          <w:rFonts w:ascii="Times New Roman" w:hAnsi="Times New Roman" w:cs="Times New Roman"/>
          <w:sz w:val="28"/>
          <w:szCs w:val="28"/>
        </w:rPr>
        <w:t>. Проекты муниципальных программ (изменений в муниципальные программы) подлежат общественному обсуждению, которое включает в себя следующие этапы:</w:t>
      </w:r>
    </w:p>
    <w:p w:rsidR="006F2B31" w:rsidRPr="00C203EB" w:rsidRDefault="006F2B31" w:rsidP="006F2B31">
      <w:pPr>
        <w:rPr>
          <w:rFonts w:ascii="Times New Roman" w:hAnsi="Times New Roman" w:cs="Times New Roman"/>
          <w:sz w:val="28"/>
          <w:szCs w:val="28"/>
        </w:rPr>
      </w:pPr>
      <w:bookmarkStart w:id="5" w:name="sub_31402"/>
      <w:r w:rsidRPr="00C203EB">
        <w:rPr>
          <w:rFonts w:ascii="Times New Roman" w:hAnsi="Times New Roman" w:cs="Times New Roman"/>
          <w:sz w:val="28"/>
          <w:szCs w:val="28"/>
        </w:rPr>
        <w:t>размещение проекта муниципальной программы (изменений в муниципальную программу) в сети Интернет на официальном сайте муниципального образования Беляевский район и с указанием адреса электронной почты ответственного исполнителя муниципальной программы и срока, в течение которого принимаются замечания и предложения к проекту муниципальной программы (проекту изменений в муниципальную программу). Срок приема замечаний и предложений не может быть определен менее двух недель;</w:t>
      </w:r>
    </w:p>
    <w:bookmarkEnd w:id="5"/>
    <w:p w:rsidR="006F2B31" w:rsidRPr="00C203EB" w:rsidRDefault="006F2B31" w:rsidP="006F2B31">
      <w:pPr>
        <w:rPr>
          <w:rFonts w:ascii="Times New Roman" w:hAnsi="Times New Roman" w:cs="Times New Roman"/>
          <w:sz w:val="28"/>
          <w:szCs w:val="28"/>
        </w:rPr>
      </w:pPr>
      <w:r w:rsidRPr="00C203EB">
        <w:rPr>
          <w:rFonts w:ascii="Times New Roman" w:hAnsi="Times New Roman" w:cs="Times New Roman"/>
          <w:sz w:val="28"/>
          <w:szCs w:val="28"/>
        </w:rPr>
        <w:t>рассмотрение поступивших замечаний и предложений к проекту муниципальной программы (изменений в муниципальную программу) в течение 5 рабочих дней.</w:t>
      </w:r>
    </w:p>
    <w:p w:rsidR="006F2B31" w:rsidRPr="00C203EB" w:rsidRDefault="006F2B31" w:rsidP="006F2B31">
      <w:pPr>
        <w:rPr>
          <w:rFonts w:ascii="Times New Roman" w:hAnsi="Times New Roman" w:cs="Times New Roman"/>
          <w:sz w:val="28"/>
          <w:szCs w:val="28"/>
        </w:rPr>
      </w:pPr>
      <w:bookmarkStart w:id="6" w:name="sub_316"/>
      <w:r w:rsidRPr="00C203EB">
        <w:rPr>
          <w:rFonts w:ascii="Times New Roman" w:hAnsi="Times New Roman" w:cs="Times New Roman"/>
          <w:sz w:val="28"/>
          <w:szCs w:val="28"/>
        </w:rPr>
        <w:t>Результаты общественного обсуждения отражаются в пояснительной записке к проекту постановления администрации муниципального образования Беляевский район Оренбургской области (далее – проект).</w:t>
      </w:r>
    </w:p>
    <w:p w:rsidR="006F2B31" w:rsidRPr="00C203EB" w:rsidRDefault="006F2B31" w:rsidP="006F2B31">
      <w:pPr>
        <w:rPr>
          <w:rFonts w:ascii="Times New Roman" w:hAnsi="Times New Roman" w:cs="Times New Roman"/>
          <w:sz w:val="28"/>
          <w:szCs w:val="28"/>
        </w:rPr>
      </w:pPr>
      <w:bookmarkStart w:id="7" w:name="sub_318"/>
      <w:bookmarkEnd w:id="6"/>
      <w:r w:rsidRPr="00C203EB">
        <w:rPr>
          <w:rFonts w:ascii="Times New Roman" w:hAnsi="Times New Roman" w:cs="Times New Roman"/>
          <w:sz w:val="28"/>
          <w:szCs w:val="28"/>
        </w:rPr>
        <w:t xml:space="preserve">Проект муниципальной программы (внесение изменений в муниципальную программу) после предварительного согласования с соисполнителями и участниками направляется для проведения экспертизы в Счетную палату муниципального образования Беляевский район. </w:t>
      </w:r>
    </w:p>
    <w:p w:rsidR="006F2B31" w:rsidRPr="00C203EB" w:rsidRDefault="006F2B31" w:rsidP="006F2B31">
      <w:pPr>
        <w:rPr>
          <w:rFonts w:ascii="Times New Roman" w:hAnsi="Times New Roman" w:cs="Times New Roman"/>
          <w:sz w:val="28"/>
          <w:szCs w:val="28"/>
        </w:rPr>
      </w:pPr>
      <w:r w:rsidRPr="00C203EB">
        <w:rPr>
          <w:rFonts w:ascii="Times New Roman" w:hAnsi="Times New Roman" w:cs="Times New Roman"/>
          <w:sz w:val="28"/>
          <w:szCs w:val="28"/>
        </w:rPr>
        <w:t>Счетная палата Беляевского района осуществляет бюджетные полномочия по экспертизе муниципальных программ в соответствии с законодательством  Оренбургской области и нормативно правовыми актами Беляевского района.</w:t>
      </w:r>
    </w:p>
    <w:p w:rsidR="006F2B31" w:rsidRPr="00C203EB" w:rsidRDefault="006F2B31" w:rsidP="006F2B31">
      <w:pPr>
        <w:ind w:firstLine="540"/>
        <w:rPr>
          <w:rFonts w:ascii="Times New Roman" w:hAnsi="Times New Roman" w:cs="Times New Roman"/>
          <w:sz w:val="28"/>
          <w:szCs w:val="28"/>
        </w:rPr>
      </w:pPr>
      <w:bookmarkStart w:id="8" w:name="sub_3190"/>
      <w:bookmarkEnd w:id="7"/>
      <w:r w:rsidRPr="00C203EB">
        <w:rPr>
          <w:rFonts w:ascii="Times New Roman" w:hAnsi="Times New Roman" w:cs="Times New Roman"/>
          <w:sz w:val="28"/>
          <w:szCs w:val="28"/>
        </w:rPr>
        <w:t>После получения заключения Счетной палаты муниципального образования Беляевский район проект муниципальной программы (внесение изменений в муниципальную программу) для согласования представляется в электронном виде и на бумажном носителе в финансовый отдел администрации Беляевского района.</w:t>
      </w:r>
    </w:p>
    <w:p w:rsidR="006F2B31" w:rsidRPr="006F2B31" w:rsidRDefault="006F2B31" w:rsidP="006F2B31">
      <w:pPr>
        <w:rPr>
          <w:rFonts w:ascii="Times New Roman" w:hAnsi="Times New Roman" w:cs="Times New Roman"/>
          <w:sz w:val="28"/>
          <w:szCs w:val="28"/>
        </w:rPr>
      </w:pPr>
      <w:bookmarkStart w:id="9" w:name="sub_319"/>
      <w:bookmarkEnd w:id="8"/>
      <w:r w:rsidRPr="006F2B31">
        <w:rPr>
          <w:rFonts w:ascii="Times New Roman" w:hAnsi="Times New Roman" w:cs="Times New Roman"/>
          <w:sz w:val="28"/>
          <w:szCs w:val="28"/>
        </w:rPr>
        <w:t>Финансовый отдел администрации Беляевского района рассматривает представленный проект на:</w:t>
      </w:r>
    </w:p>
    <w:bookmarkEnd w:id="9"/>
    <w:p w:rsidR="006F2B31" w:rsidRPr="006F2B31" w:rsidRDefault="006F2B31" w:rsidP="006F2B31">
      <w:pPr>
        <w:pStyle w:val="s1"/>
        <w:spacing w:before="0" w:beforeAutospacing="0" w:after="0" w:afterAutospacing="0"/>
        <w:jc w:val="both"/>
        <w:rPr>
          <w:sz w:val="28"/>
          <w:szCs w:val="28"/>
        </w:rPr>
      </w:pPr>
      <w:r w:rsidRPr="006F2B31">
        <w:rPr>
          <w:sz w:val="28"/>
          <w:szCs w:val="28"/>
        </w:rPr>
        <w:t xml:space="preserve">         соответствие цели и задач муниципальной  программы </w:t>
      </w:r>
      <w:hyperlink r:id="rId15" w:anchor="/document/27566297/entry/10000" w:history="1">
        <w:r w:rsidRPr="00F8512D">
          <w:rPr>
            <w:rStyle w:val="afffff"/>
            <w:color w:val="auto"/>
            <w:sz w:val="28"/>
            <w:szCs w:val="28"/>
            <w:u w:val="none"/>
          </w:rPr>
          <w:t>стратегии</w:t>
        </w:r>
      </w:hyperlink>
      <w:r w:rsidRPr="00F8512D">
        <w:rPr>
          <w:sz w:val="28"/>
          <w:szCs w:val="28"/>
        </w:rPr>
        <w:t xml:space="preserve"> </w:t>
      </w:r>
      <w:r w:rsidRPr="006F2B31">
        <w:rPr>
          <w:sz w:val="28"/>
          <w:szCs w:val="28"/>
        </w:rPr>
        <w:t>социально-экономического развития  Беляевского района;</w:t>
      </w:r>
    </w:p>
    <w:p w:rsidR="006F2B31" w:rsidRPr="006F2B31" w:rsidRDefault="006F2B31" w:rsidP="006F2B31">
      <w:pPr>
        <w:pStyle w:val="s1"/>
        <w:spacing w:before="0" w:beforeAutospacing="0" w:after="0" w:afterAutospacing="0"/>
        <w:jc w:val="both"/>
        <w:rPr>
          <w:sz w:val="28"/>
          <w:szCs w:val="28"/>
        </w:rPr>
      </w:pPr>
      <w:r w:rsidRPr="006F2B31">
        <w:rPr>
          <w:sz w:val="28"/>
          <w:szCs w:val="28"/>
        </w:rPr>
        <w:t xml:space="preserve">        соответствие основных мероприятий муниципальной программы (подпрограмм) цели и задачам муниципальной  программы;</w:t>
      </w:r>
    </w:p>
    <w:p w:rsidR="006F2B31" w:rsidRPr="006F2B31" w:rsidRDefault="006F2B31" w:rsidP="006F2B31">
      <w:pPr>
        <w:pStyle w:val="s1"/>
        <w:spacing w:before="0" w:beforeAutospacing="0" w:after="0" w:afterAutospacing="0"/>
        <w:jc w:val="both"/>
        <w:rPr>
          <w:sz w:val="28"/>
          <w:szCs w:val="28"/>
        </w:rPr>
      </w:pPr>
      <w:r w:rsidRPr="006F2B31">
        <w:rPr>
          <w:sz w:val="28"/>
          <w:szCs w:val="28"/>
        </w:rPr>
        <w:t xml:space="preserve">       соблюдение требований к содержанию муниципальной программы, установленных настоящим Порядком;</w:t>
      </w:r>
    </w:p>
    <w:p w:rsidR="006F2B31" w:rsidRPr="00C203EB" w:rsidRDefault="006F2B31" w:rsidP="006F2B31">
      <w:pPr>
        <w:pStyle w:val="s1"/>
        <w:spacing w:before="0" w:beforeAutospacing="0" w:after="0" w:afterAutospacing="0"/>
        <w:jc w:val="both"/>
        <w:rPr>
          <w:sz w:val="28"/>
          <w:szCs w:val="28"/>
        </w:rPr>
      </w:pPr>
      <w:r w:rsidRPr="006F2B31">
        <w:rPr>
          <w:sz w:val="28"/>
          <w:szCs w:val="28"/>
        </w:rPr>
        <w:lastRenderedPageBreak/>
        <w:t xml:space="preserve">      наличие статистического и методического обеспечения для определения значений показателей (индикаторов) муниципальной программы.</w:t>
      </w:r>
    </w:p>
    <w:p w:rsidR="006F2B31" w:rsidRPr="00C203EB" w:rsidRDefault="006F2B31" w:rsidP="006F2B31">
      <w:pPr>
        <w:pStyle w:val="s1"/>
        <w:jc w:val="both"/>
        <w:rPr>
          <w:sz w:val="28"/>
          <w:szCs w:val="28"/>
        </w:rPr>
      </w:pPr>
      <w:r w:rsidRPr="00C203EB">
        <w:rPr>
          <w:sz w:val="28"/>
          <w:szCs w:val="28"/>
        </w:rPr>
        <w:t xml:space="preserve">          Рассмотрение проекта финансовым отделом  осуществляется в срок, не превышающий десяти рабочих дней со дня регистрации проекта в реестре проектов нормативных правовых актов Беляевского района, поступивших в финансовый отдел.</w:t>
      </w:r>
    </w:p>
    <w:p w:rsidR="006F2B31" w:rsidRPr="00C203EB" w:rsidRDefault="006F2B31" w:rsidP="006F2B31">
      <w:pPr>
        <w:rPr>
          <w:rFonts w:ascii="Times New Roman" w:hAnsi="Times New Roman" w:cs="Times New Roman"/>
          <w:sz w:val="28"/>
          <w:szCs w:val="28"/>
        </w:rPr>
      </w:pPr>
      <w:bookmarkStart w:id="10" w:name="sub_320"/>
      <w:r w:rsidRPr="00C203EB">
        <w:rPr>
          <w:rFonts w:ascii="Times New Roman" w:hAnsi="Times New Roman" w:cs="Times New Roman"/>
          <w:sz w:val="28"/>
          <w:szCs w:val="28"/>
        </w:rPr>
        <w:t xml:space="preserve">21. Проект, согласованный финансовым отделом, представляется ответственным исполнителем муниципальной программы на утверждение главе </w:t>
      </w:r>
      <w:r w:rsidR="006A242C">
        <w:rPr>
          <w:rFonts w:ascii="Times New Roman" w:hAnsi="Times New Roman" w:cs="Times New Roman"/>
          <w:sz w:val="28"/>
          <w:szCs w:val="28"/>
        </w:rPr>
        <w:t>муниципального образования Беляевский район</w:t>
      </w:r>
      <w:r w:rsidRPr="00C203EB">
        <w:rPr>
          <w:rFonts w:ascii="Times New Roman" w:hAnsi="Times New Roman" w:cs="Times New Roman"/>
          <w:sz w:val="28"/>
          <w:szCs w:val="28"/>
        </w:rPr>
        <w:t>.</w:t>
      </w:r>
    </w:p>
    <w:bookmarkEnd w:id="10"/>
    <w:p w:rsidR="0074128E" w:rsidRDefault="00B77CD0" w:rsidP="007412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22</w:t>
      </w:r>
      <w:r w:rsidR="0074128E">
        <w:rPr>
          <w:rFonts w:ascii="Times New Roman" w:hAnsi="Times New Roman" w:cs="Times New Roman"/>
          <w:sz w:val="28"/>
          <w:szCs w:val="28"/>
        </w:rPr>
        <w:t>.</w:t>
      </w:r>
      <w:r w:rsidR="00BA043B">
        <w:rPr>
          <w:rFonts w:ascii="Times New Roman" w:hAnsi="Times New Roman" w:cs="Times New Roman"/>
          <w:sz w:val="28"/>
          <w:szCs w:val="28"/>
        </w:rPr>
        <w:t xml:space="preserve"> </w:t>
      </w:r>
      <w:r w:rsidR="00047B60">
        <w:rPr>
          <w:rFonts w:ascii="Times New Roman" w:hAnsi="Times New Roman" w:cs="Times New Roman"/>
          <w:sz w:val="28"/>
          <w:szCs w:val="28"/>
        </w:rPr>
        <w:t>Муниципальные</w:t>
      </w:r>
      <w:r w:rsidR="0091731C" w:rsidRPr="005C692C">
        <w:rPr>
          <w:rFonts w:ascii="Times New Roman" w:hAnsi="Times New Roman" w:cs="Times New Roman"/>
          <w:sz w:val="28"/>
          <w:szCs w:val="28"/>
        </w:rPr>
        <w:t xml:space="preserve"> программы</w:t>
      </w:r>
      <w:r w:rsidR="006C2D9D" w:rsidRPr="005C692C">
        <w:rPr>
          <w:rFonts w:ascii="Times New Roman" w:hAnsi="Times New Roman" w:cs="Times New Roman"/>
          <w:sz w:val="28"/>
          <w:szCs w:val="28"/>
        </w:rPr>
        <w:t xml:space="preserve"> (комплексные программы)</w:t>
      </w:r>
      <w:r w:rsidR="0091731C" w:rsidRPr="005C692C">
        <w:rPr>
          <w:rFonts w:ascii="Times New Roman" w:hAnsi="Times New Roman" w:cs="Times New Roman"/>
          <w:sz w:val="28"/>
          <w:szCs w:val="28"/>
        </w:rPr>
        <w:t>, предлагаемые к реализации начиная с очередного финансового года, подлежат утверждению до вступления в силу</w:t>
      </w:r>
      <w:r w:rsidR="00E154DF">
        <w:rPr>
          <w:rFonts w:ascii="Times New Roman" w:hAnsi="Times New Roman" w:cs="Times New Roman"/>
          <w:sz w:val="28"/>
          <w:szCs w:val="28"/>
        </w:rPr>
        <w:t xml:space="preserve"> </w:t>
      </w:r>
      <w:r w:rsidR="00861F44">
        <w:rPr>
          <w:rFonts w:ascii="Times New Roman" w:hAnsi="Times New Roman" w:cs="Times New Roman"/>
          <w:sz w:val="28"/>
          <w:szCs w:val="28"/>
        </w:rPr>
        <w:t xml:space="preserve">Решения Совета Депутатов муниципального образования  Беляевский район Оренбургской области « О районном бюджете </w:t>
      </w:r>
      <w:r w:rsidR="0074128E">
        <w:rPr>
          <w:rFonts w:ascii="Times New Roman" w:hAnsi="Times New Roman" w:cs="Times New Roman"/>
          <w:sz w:val="28"/>
          <w:szCs w:val="28"/>
        </w:rPr>
        <w:t>на очередной финансовый год и на плановый период (далее – решение о бюджете).</w:t>
      </w:r>
    </w:p>
    <w:p w:rsidR="0074128E" w:rsidRDefault="00B77CD0" w:rsidP="0074128E">
      <w:pPr>
        <w:pStyle w:val="ConsPlusNormal"/>
        <w:ind w:firstLine="539"/>
        <w:jc w:val="both"/>
      </w:pPr>
      <w:r>
        <w:rPr>
          <w:rFonts w:ascii="Times New Roman" w:hAnsi="Times New Roman" w:cs="Times New Roman"/>
          <w:sz w:val="28"/>
          <w:szCs w:val="28"/>
        </w:rPr>
        <w:t>23</w:t>
      </w:r>
      <w:r w:rsidR="0074128E">
        <w:rPr>
          <w:rFonts w:ascii="Times New Roman" w:hAnsi="Times New Roman" w:cs="Times New Roman"/>
          <w:sz w:val="28"/>
          <w:szCs w:val="28"/>
        </w:rPr>
        <w:t>.</w:t>
      </w:r>
      <w:r w:rsidR="0074128E" w:rsidRPr="0074128E">
        <w:rPr>
          <w:rFonts w:ascii="Times New Roman" w:hAnsi="Times New Roman" w:cs="Times New Roman"/>
          <w:color w:val="000000"/>
          <w:sz w:val="28"/>
          <w:szCs w:val="28"/>
        </w:rPr>
        <w:t xml:space="preserve"> </w:t>
      </w:r>
      <w:r w:rsidR="0074128E">
        <w:rPr>
          <w:rFonts w:ascii="Times New Roman" w:hAnsi="Times New Roman" w:cs="Times New Roman"/>
          <w:color w:val="000000"/>
          <w:sz w:val="28"/>
          <w:szCs w:val="28"/>
        </w:rPr>
        <w:t xml:space="preserve">Муниципальная программа (комплексная программа) </w:t>
      </w:r>
      <w:r w:rsidR="0074128E">
        <w:rPr>
          <w:rFonts w:ascii="Times New Roman" w:hAnsi="Times New Roman" w:cs="Times New Roman"/>
          <w:sz w:val="28"/>
          <w:szCs w:val="28"/>
        </w:rPr>
        <w:t>подлежит приведению в соответствие решению о бюджете не позднее трех месяцев со дня вступления его в силу.</w:t>
      </w:r>
    </w:p>
    <w:p w:rsidR="0074128E" w:rsidRDefault="00BA043B" w:rsidP="0074128E">
      <w:pPr>
        <w:pStyle w:val="ConsPlusNormal"/>
        <w:ind w:firstLine="539"/>
        <w:jc w:val="both"/>
      </w:pPr>
      <w:r>
        <w:rPr>
          <w:rFonts w:ascii="Times New Roman" w:hAnsi="Times New Roman" w:cs="Times New Roman"/>
          <w:sz w:val="28"/>
          <w:szCs w:val="28"/>
        </w:rPr>
        <w:t>2</w:t>
      </w:r>
      <w:r w:rsidR="00B77CD0">
        <w:rPr>
          <w:rFonts w:ascii="Times New Roman" w:hAnsi="Times New Roman" w:cs="Times New Roman"/>
          <w:sz w:val="28"/>
          <w:szCs w:val="28"/>
        </w:rPr>
        <w:t>4</w:t>
      </w:r>
      <w:r>
        <w:rPr>
          <w:rFonts w:ascii="Times New Roman" w:hAnsi="Times New Roman" w:cs="Times New Roman"/>
          <w:sz w:val="28"/>
          <w:szCs w:val="28"/>
        </w:rPr>
        <w:t xml:space="preserve"> </w:t>
      </w:r>
      <w:r w:rsidR="0074128E">
        <w:rPr>
          <w:rFonts w:ascii="Times New Roman" w:hAnsi="Times New Roman" w:cs="Times New Roman"/>
          <w:color w:val="000000"/>
          <w:sz w:val="28"/>
          <w:szCs w:val="28"/>
        </w:rPr>
        <w:t xml:space="preserve">. В течение финансового года объем бюджетных ассигнований на финансовое обеспечение реализации муниципальной программы (комплексной программы), предусмотренный в </w:t>
      </w:r>
      <w:r w:rsidR="0074128E">
        <w:rPr>
          <w:rFonts w:ascii="Times New Roman" w:hAnsi="Times New Roman" w:cs="Times New Roman"/>
          <w:sz w:val="28"/>
          <w:szCs w:val="28"/>
        </w:rPr>
        <w:t>бюджете муниципального образования</w:t>
      </w:r>
      <w:r w:rsidR="0074128E">
        <w:rPr>
          <w:rFonts w:ascii="Times New Roman" w:hAnsi="Times New Roman" w:cs="Times New Roman"/>
          <w:color w:val="000000"/>
          <w:sz w:val="28"/>
          <w:szCs w:val="28"/>
        </w:rPr>
        <w:t>, сводной бюджетной росписи местного бюджета, в том числе на реализацию структурных элементов муниципальных программ приоритетных проектов, региональных проектов, может отличаться от объема средств, предусмотренных на указанные цели муниципальной программой (комплексной программы).</w:t>
      </w:r>
    </w:p>
    <w:p w:rsidR="0074128E" w:rsidRDefault="0074128E" w:rsidP="0074128E">
      <w:pPr>
        <w:pStyle w:val="ConsPlusNormal"/>
        <w:ind w:firstLine="539"/>
        <w:jc w:val="both"/>
      </w:pPr>
      <w:r>
        <w:rPr>
          <w:rFonts w:ascii="Times New Roman" w:hAnsi="Times New Roman" w:cs="Times New Roman"/>
          <w:color w:val="000000"/>
          <w:sz w:val="28"/>
          <w:szCs w:val="28"/>
        </w:rPr>
        <w:t>Внесение изменений в муниципальную программу (комплексную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муниципальной программы (комплексной программы) и (или) мероприятия (результаты) ее структурных элементов.</w:t>
      </w:r>
    </w:p>
    <w:p w:rsidR="0074128E" w:rsidRDefault="0074128E" w:rsidP="0074128E">
      <w:pPr>
        <w:pStyle w:val="ConsPlusNormal"/>
        <w:ind w:firstLine="539"/>
        <w:jc w:val="both"/>
      </w:pPr>
      <w:bookmarkStart w:id="11" w:name="P236"/>
      <w:bookmarkEnd w:id="11"/>
      <w:r>
        <w:rPr>
          <w:rFonts w:ascii="Times New Roman" w:hAnsi="Times New Roman" w:cs="Times New Roman"/>
          <w:color w:val="000000"/>
          <w:sz w:val="28"/>
          <w:szCs w:val="28"/>
        </w:rPr>
        <w:t>Проекты нормативных правовых актов о внесении изменений в утвержденную муниципальную программу (комплексную программу) в текущем финансовом году утверждаются до конца текущего финансового года.</w:t>
      </w:r>
    </w:p>
    <w:p w:rsidR="00405986" w:rsidRDefault="00B77CD0" w:rsidP="00405986">
      <w:pPr>
        <w:pStyle w:val="ConsPlusNormal"/>
        <w:ind w:firstLine="539"/>
        <w:jc w:val="both"/>
      </w:pPr>
      <w:r>
        <w:rPr>
          <w:rFonts w:ascii="Times New Roman" w:hAnsi="Times New Roman" w:cs="Times New Roman"/>
          <w:sz w:val="28"/>
          <w:szCs w:val="28"/>
        </w:rPr>
        <w:t>25</w:t>
      </w:r>
      <w:r w:rsidR="001D508A" w:rsidRPr="008D6100">
        <w:rPr>
          <w:rFonts w:ascii="Times New Roman" w:hAnsi="Times New Roman" w:cs="Times New Roman"/>
          <w:sz w:val="28"/>
          <w:szCs w:val="28"/>
        </w:rPr>
        <w:t xml:space="preserve">. </w:t>
      </w:r>
      <w:r w:rsidR="00405986">
        <w:rPr>
          <w:rFonts w:ascii="Times New Roman" w:hAnsi="Times New Roman" w:cs="Times New Roman"/>
          <w:sz w:val="28"/>
          <w:szCs w:val="28"/>
        </w:rPr>
        <w:t xml:space="preserve">Формирование, представление и согласование документов, входящих в структуру муниципальной программы (комплексной программы), не подлежащих утверждению правовым актом </w:t>
      </w:r>
      <w:r w:rsidR="00405986">
        <w:rPr>
          <w:rFonts w:ascii="Times New Roman" w:hAnsi="Times New Roman" w:cs="Times New Roman"/>
          <w:color w:val="000000"/>
          <w:sz w:val="28"/>
          <w:szCs w:val="28"/>
        </w:rPr>
        <w:t xml:space="preserve">муниципального образования  </w:t>
      </w:r>
      <w:r w:rsidR="00405986">
        <w:rPr>
          <w:rFonts w:ascii="Times New Roman" w:hAnsi="Times New Roman" w:cs="Times New Roman"/>
          <w:sz w:val="28"/>
          <w:szCs w:val="28"/>
        </w:rPr>
        <w:t>и изменений в них осуществляются следующим образом.</w:t>
      </w:r>
    </w:p>
    <w:p w:rsidR="00E65DED" w:rsidRPr="008D6100" w:rsidRDefault="006308E8" w:rsidP="00E65DE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При необходимости о</w:t>
      </w:r>
      <w:r w:rsidR="00E65DED" w:rsidRPr="008D6100">
        <w:rPr>
          <w:rFonts w:ascii="Times New Roman" w:hAnsi="Times New Roman" w:cs="Times New Roman"/>
          <w:sz w:val="28"/>
          <w:szCs w:val="28"/>
        </w:rPr>
        <w:t xml:space="preserve">тветственный исполнитель </w:t>
      </w:r>
      <w:r w:rsidR="005C4D72" w:rsidRPr="008D6100">
        <w:rPr>
          <w:rFonts w:ascii="Times New Roman" w:hAnsi="Times New Roman" w:cs="Times New Roman"/>
          <w:sz w:val="28"/>
          <w:szCs w:val="28"/>
        </w:rPr>
        <w:t>муниципальной</w:t>
      </w:r>
      <w:r w:rsidR="00E65DED" w:rsidRPr="008D6100">
        <w:rPr>
          <w:rFonts w:ascii="Times New Roman" w:hAnsi="Times New Roman" w:cs="Times New Roman"/>
          <w:sz w:val="28"/>
          <w:szCs w:val="28"/>
        </w:rPr>
        <w:t xml:space="preserve"> программы (комплексной программы)совместно с соисполнителями, </w:t>
      </w:r>
      <w:r w:rsidR="00E65DED" w:rsidRPr="008D6100">
        <w:rPr>
          <w:rFonts w:ascii="Times New Roman" w:hAnsi="Times New Roman" w:cs="Times New Roman"/>
          <w:sz w:val="28"/>
          <w:szCs w:val="28"/>
        </w:rPr>
        <w:lastRenderedPageBreak/>
        <w:t xml:space="preserve">участниками </w:t>
      </w:r>
      <w:r w:rsidR="005C4D72" w:rsidRPr="008D6100">
        <w:rPr>
          <w:rFonts w:ascii="Times New Roman" w:hAnsi="Times New Roman" w:cs="Times New Roman"/>
          <w:sz w:val="28"/>
          <w:szCs w:val="28"/>
        </w:rPr>
        <w:t>муниципальной</w:t>
      </w:r>
      <w:r w:rsidR="00E65DED" w:rsidRPr="008D6100">
        <w:rPr>
          <w:rFonts w:ascii="Times New Roman" w:hAnsi="Times New Roman" w:cs="Times New Roman"/>
          <w:sz w:val="28"/>
          <w:szCs w:val="28"/>
        </w:rPr>
        <w:t xml:space="preserve"> программы (комплексной программы) одновременно с подготовкой нормативного акта об утверждении </w:t>
      </w:r>
      <w:r w:rsidR="005C4D72" w:rsidRPr="008D6100">
        <w:rPr>
          <w:rFonts w:ascii="Times New Roman" w:hAnsi="Times New Roman" w:cs="Times New Roman"/>
          <w:sz w:val="28"/>
          <w:szCs w:val="28"/>
        </w:rPr>
        <w:t>муниципальной</w:t>
      </w:r>
      <w:r w:rsidR="00E65DED" w:rsidRPr="008D6100">
        <w:rPr>
          <w:rFonts w:ascii="Times New Roman" w:hAnsi="Times New Roman" w:cs="Times New Roman"/>
          <w:sz w:val="28"/>
          <w:szCs w:val="28"/>
        </w:rPr>
        <w:t xml:space="preserve"> программы (комплексной программы) осуществляет подготовку предложений по содержанию согласуемых документов </w:t>
      </w:r>
      <w:r w:rsidR="005C4D72" w:rsidRPr="008D6100">
        <w:rPr>
          <w:rFonts w:ascii="Times New Roman" w:hAnsi="Times New Roman" w:cs="Times New Roman"/>
          <w:sz w:val="28"/>
          <w:szCs w:val="28"/>
        </w:rPr>
        <w:t>муниципальной</w:t>
      </w:r>
      <w:r w:rsidR="00E65DED" w:rsidRPr="008D6100">
        <w:rPr>
          <w:rFonts w:ascii="Times New Roman" w:hAnsi="Times New Roman" w:cs="Times New Roman"/>
          <w:sz w:val="28"/>
          <w:szCs w:val="28"/>
        </w:rPr>
        <w:t xml:space="preserve"> программы (комплексной программы).</w:t>
      </w:r>
    </w:p>
    <w:p w:rsidR="00E65DED" w:rsidRPr="008D6100" w:rsidRDefault="00E65DED" w:rsidP="00E65DE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Подготовка изменений в согласуемые документы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может инициироваться ответственным исполнителем, соисполнителем, участником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куратором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w:t>
      </w:r>
      <w:r w:rsidR="007B6FB6">
        <w:rPr>
          <w:rFonts w:ascii="Times New Roman" w:hAnsi="Times New Roman" w:cs="Times New Roman"/>
          <w:sz w:val="28"/>
          <w:szCs w:val="28"/>
        </w:rPr>
        <w:t>)</w:t>
      </w:r>
      <w:r w:rsidRPr="008D6100">
        <w:rPr>
          <w:rFonts w:ascii="Times New Roman" w:hAnsi="Times New Roman" w:cs="Times New Roman"/>
          <w:sz w:val="28"/>
          <w:szCs w:val="28"/>
        </w:rPr>
        <w:t>.</w:t>
      </w:r>
    </w:p>
    <w:p w:rsidR="00E65DED" w:rsidRPr="008D6100" w:rsidRDefault="00E65DED" w:rsidP="006308E8">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Согласование (одобрение), изменение, утверждение и представление согласуемых документов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и информации к ним осуществляются в форме документов, подписанных лицами, уполномоченными в установленном порядке действовать от имени ответственного исполнителя (соисполнителя, участника)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представляемыми в системе электронного документооборота (АСЭД) </w:t>
      </w:r>
      <w:r w:rsidR="006308E8" w:rsidRPr="008D6100">
        <w:rPr>
          <w:rFonts w:ascii="Times New Roman" w:hAnsi="Times New Roman" w:cs="Times New Roman"/>
          <w:sz w:val="28"/>
          <w:szCs w:val="28"/>
        </w:rPr>
        <w:t>в файлах редактируемых</w:t>
      </w:r>
      <w:r w:rsidR="00E154DF" w:rsidRPr="008D6100">
        <w:rPr>
          <w:rFonts w:ascii="Times New Roman" w:hAnsi="Times New Roman" w:cs="Times New Roman"/>
          <w:sz w:val="28"/>
          <w:szCs w:val="28"/>
        </w:rPr>
        <w:t xml:space="preserve"> </w:t>
      </w:r>
      <w:r w:rsidR="006308E8" w:rsidRPr="008D6100">
        <w:rPr>
          <w:rFonts w:ascii="Times New Roman" w:hAnsi="Times New Roman" w:cs="Times New Roman"/>
          <w:sz w:val="28"/>
          <w:szCs w:val="28"/>
        </w:rPr>
        <w:t>форматов (таких как word и excel или форматов с аналогичными свойствами)</w:t>
      </w:r>
      <w:r w:rsidRPr="008D6100">
        <w:rPr>
          <w:rFonts w:ascii="Times New Roman" w:hAnsi="Times New Roman" w:cs="Times New Roman"/>
          <w:sz w:val="28"/>
          <w:szCs w:val="28"/>
        </w:rPr>
        <w:t>. В случае невозможности представления документов посредством системы электронного документооборота (АСЭД) указанные документы представляются на бумажном носителе.</w:t>
      </w:r>
    </w:p>
    <w:p w:rsidR="005079D1" w:rsidRPr="008D6100" w:rsidRDefault="00E65DED" w:rsidP="00E65DE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К проекту согласуемых документов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прилагаются</w:t>
      </w:r>
      <w:r w:rsidR="005079D1" w:rsidRPr="008D6100">
        <w:rPr>
          <w:rFonts w:ascii="Times New Roman" w:hAnsi="Times New Roman" w:cs="Times New Roman"/>
          <w:sz w:val="28"/>
          <w:szCs w:val="28"/>
        </w:rPr>
        <w:t>:</w:t>
      </w:r>
    </w:p>
    <w:p w:rsidR="005079D1" w:rsidRPr="008D6100" w:rsidRDefault="005079D1" w:rsidP="005079D1">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а) пояснительная записка с кратким описанием и обоснованием вносимых изменений. В случае изменения значений показателей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5079D1" w:rsidRPr="008D6100" w:rsidRDefault="00063D12" w:rsidP="005079D1">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б</w:t>
      </w:r>
      <w:r w:rsidR="005079D1" w:rsidRPr="008D6100">
        <w:rPr>
          <w:rFonts w:ascii="Times New Roman" w:hAnsi="Times New Roman" w:cs="Times New Roman"/>
          <w:sz w:val="28"/>
          <w:szCs w:val="28"/>
        </w:rPr>
        <w:t xml:space="preserve">) копии нормативных правовых актов и иных документов, явившихся основанием для разработки </w:t>
      </w:r>
      <w:r w:rsidR="005C4D72" w:rsidRPr="008D6100">
        <w:rPr>
          <w:rFonts w:ascii="Times New Roman" w:hAnsi="Times New Roman" w:cs="Times New Roman"/>
          <w:sz w:val="28"/>
          <w:szCs w:val="28"/>
        </w:rPr>
        <w:t>муниципальной</w:t>
      </w:r>
      <w:r w:rsidR="005079D1" w:rsidRPr="008D6100">
        <w:rPr>
          <w:rFonts w:ascii="Times New Roman" w:hAnsi="Times New Roman" w:cs="Times New Roman"/>
          <w:sz w:val="28"/>
          <w:szCs w:val="28"/>
        </w:rPr>
        <w:t xml:space="preserve"> программы (комплексной программы) и внесения в нее изменений;</w:t>
      </w:r>
    </w:p>
    <w:p w:rsidR="005079D1" w:rsidRPr="008D6100" w:rsidRDefault="00063D12" w:rsidP="005079D1">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в</w:t>
      </w:r>
      <w:r w:rsidR="005079D1" w:rsidRPr="008D6100">
        <w:rPr>
          <w:rFonts w:ascii="Times New Roman" w:hAnsi="Times New Roman" w:cs="Times New Roman"/>
          <w:sz w:val="28"/>
          <w:szCs w:val="28"/>
        </w:rPr>
        <w:t xml:space="preserve">) в случае если один или несколько структурных элементов </w:t>
      </w:r>
      <w:r w:rsidR="005C4D72" w:rsidRPr="008D6100">
        <w:rPr>
          <w:rFonts w:ascii="Times New Roman" w:hAnsi="Times New Roman" w:cs="Times New Roman"/>
          <w:sz w:val="28"/>
          <w:szCs w:val="28"/>
        </w:rPr>
        <w:t>муниципальной</w:t>
      </w:r>
      <w:r w:rsidR="005079D1" w:rsidRPr="008D6100">
        <w:rPr>
          <w:rFonts w:ascii="Times New Roman" w:hAnsi="Times New Roman" w:cs="Times New Roman"/>
          <w:sz w:val="28"/>
          <w:szCs w:val="28"/>
        </w:rPr>
        <w:t xml:space="preserve"> программы (комплексной программы) реализуются проектным способом, – утвержденные приоритетные проекты, региональные проекты, ведомственные проекты, приоритетные проекты (утвержденные изменения, внесенные в них).</w:t>
      </w:r>
    </w:p>
    <w:p w:rsidR="00A02D81" w:rsidRDefault="00E65DED" w:rsidP="00A02D81">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Рассмотрение проекта согласуемых документов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либо изменений в них осуществляется ответственным исполнителем, соисполнителями, участниками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и другими </w:t>
      </w:r>
      <w:r w:rsidRPr="008D6100">
        <w:rPr>
          <w:rFonts w:ascii="Times New Roman" w:hAnsi="Times New Roman" w:cs="Times New Roman"/>
          <w:sz w:val="28"/>
          <w:szCs w:val="28"/>
        </w:rPr>
        <w:lastRenderedPageBreak/>
        <w:t xml:space="preserve">заинтересованными лицами в течение </w:t>
      </w:r>
      <w:r w:rsidR="00A02D81">
        <w:rPr>
          <w:rFonts w:ascii="Times New Roman" w:hAnsi="Times New Roman" w:cs="Times New Roman"/>
          <w:sz w:val="28"/>
          <w:szCs w:val="28"/>
        </w:rPr>
        <w:t>3 рабочих дней со дня их поступления на рассмотрение.</w:t>
      </w:r>
    </w:p>
    <w:p w:rsidR="00E65DED" w:rsidRPr="008D6100" w:rsidRDefault="00E65DED" w:rsidP="00E65DE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В случае внесения изменений в согласуемые документы комплексной программы указанные изменения согласовываются ответственным исполнителем комплексной программы со всеми соисполнителями и участниками комплексной программы.</w:t>
      </w:r>
    </w:p>
    <w:p w:rsidR="007B6FB6" w:rsidRDefault="00E65DED" w:rsidP="007B6FB6">
      <w:pPr>
        <w:pStyle w:val="ConsPlusNormal"/>
        <w:ind w:firstLine="539"/>
        <w:jc w:val="both"/>
      </w:pPr>
      <w:r w:rsidRPr="008D6100">
        <w:rPr>
          <w:rFonts w:ascii="Times New Roman" w:hAnsi="Times New Roman" w:cs="Times New Roman"/>
          <w:sz w:val="28"/>
          <w:szCs w:val="28"/>
        </w:rPr>
        <w:t xml:space="preserve">В случае внесения изменений в согласуемые документы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программы)в связи с изменениями структурных элементов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относящихся к региональным и приоритетным проектам, указанные изменения до представления на согласование </w:t>
      </w:r>
      <w:r w:rsidR="007B6FB6">
        <w:rPr>
          <w:rFonts w:ascii="Times New Roman" w:hAnsi="Times New Roman" w:cs="Times New Roman"/>
          <w:sz w:val="28"/>
          <w:szCs w:val="28"/>
        </w:rPr>
        <w:t>согласовываются с проектным офисом.</w:t>
      </w:r>
    </w:p>
    <w:p w:rsidR="00254707" w:rsidRDefault="00254707" w:rsidP="00254707">
      <w:pPr>
        <w:pStyle w:val="ConsPlusNormal"/>
        <w:ind w:firstLine="539"/>
        <w:jc w:val="both"/>
      </w:pPr>
      <w:r>
        <w:rPr>
          <w:rFonts w:ascii="Times New Roman" w:hAnsi="Times New Roman" w:cs="Times New Roman"/>
          <w:sz w:val="28"/>
          <w:szCs w:val="28"/>
        </w:rPr>
        <w:t>При сокращении объемов финансового обеспечения реализации муниципальных программ (комплексных программ) допускается внесение изменений в основные параметры муниципальной программы (комплексной программы), в том числе в значения показателей муниципальной программы (комплексной программы), значений результатов ее структурных элементов, если это не нарушает положений действующего законодательства, соглашений, заключенных с федеральными органами власти, документов стратегического планирования муниципального образования.</w:t>
      </w:r>
    </w:p>
    <w:p w:rsidR="00E65DED" w:rsidRPr="008D6100" w:rsidRDefault="00E65DED" w:rsidP="00E65DED">
      <w:pPr>
        <w:pStyle w:val="ConsPlusNormal"/>
        <w:spacing w:before="240"/>
        <w:ind w:firstLine="539"/>
        <w:jc w:val="both"/>
        <w:rPr>
          <w:rFonts w:ascii="Times New Roman" w:hAnsi="Times New Roman" w:cs="Times New Roman"/>
          <w:sz w:val="28"/>
          <w:szCs w:val="28"/>
        </w:rPr>
      </w:pPr>
      <w:r w:rsidRPr="008D6100">
        <w:rPr>
          <w:rFonts w:ascii="Times New Roman" w:hAnsi="Times New Roman" w:cs="Times New Roman"/>
          <w:sz w:val="28"/>
          <w:szCs w:val="28"/>
        </w:rPr>
        <w:t xml:space="preserve">При увеличении объемов финансового обеспечения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подлежат изменению основные параметры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в том числе в значения показателей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значений результатов ее структурных элементов, при условии непосредственного влияния объемов финансового обеспечения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на соответствующие параметры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(комплексной программы), а также если это не нарушает положений действующего законодательства, соглашений, заключенных с федеральными органами власти, документов стратегического планирования </w:t>
      </w:r>
      <w:r w:rsidR="00254707">
        <w:rPr>
          <w:rFonts w:ascii="Times New Roman" w:hAnsi="Times New Roman" w:cs="Times New Roman"/>
          <w:color w:val="000000"/>
          <w:sz w:val="28"/>
          <w:szCs w:val="28"/>
        </w:rPr>
        <w:t>муниципального образования</w:t>
      </w:r>
      <w:r w:rsidR="00254707">
        <w:rPr>
          <w:rFonts w:ascii="Times New Roman" w:hAnsi="Times New Roman" w:cs="Times New Roman"/>
          <w:sz w:val="28"/>
          <w:szCs w:val="28"/>
        </w:rPr>
        <w:t>.</w:t>
      </w:r>
    </w:p>
    <w:p w:rsidR="00254707" w:rsidRDefault="00254707" w:rsidP="00254707">
      <w:pPr>
        <w:pStyle w:val="ConsPlusNormal"/>
        <w:ind w:firstLine="539"/>
        <w:jc w:val="both"/>
      </w:pPr>
      <w:r>
        <w:rPr>
          <w:rFonts w:ascii="Times New Roman" w:hAnsi="Times New Roman" w:cs="Times New Roman"/>
          <w:sz w:val="28"/>
          <w:szCs w:val="28"/>
        </w:rPr>
        <w:t xml:space="preserve">После согласования с заинтересованными лицами, проект согласуемых документов муниципальной программы (комплексной программы) (изменений в них) направляются на согласование куратору муниципальной программы (комплексной программы).  </w:t>
      </w:r>
    </w:p>
    <w:p w:rsidR="00254707" w:rsidRDefault="00254707" w:rsidP="00254707">
      <w:pPr>
        <w:pStyle w:val="ConsPlusNormal"/>
        <w:ind w:firstLine="539"/>
        <w:jc w:val="both"/>
      </w:pPr>
      <w:r>
        <w:rPr>
          <w:rFonts w:ascii="Times New Roman" w:hAnsi="Times New Roman" w:cs="Times New Roman"/>
          <w:sz w:val="28"/>
          <w:szCs w:val="28"/>
        </w:rPr>
        <w:t>С целью обеспечения процедуры согласования ответственным исполнителем муниципальной программы (комплексной программы) формируется лист согласования, который должен содержать следующую информацию:</w:t>
      </w:r>
    </w:p>
    <w:p w:rsidR="00254707" w:rsidRDefault="00254707" w:rsidP="00254707">
      <w:pPr>
        <w:pStyle w:val="ConsPlusNormal"/>
        <w:ind w:firstLine="539"/>
        <w:jc w:val="both"/>
      </w:pPr>
      <w:r>
        <w:rPr>
          <w:rFonts w:ascii="Times New Roman" w:hAnsi="Times New Roman" w:cs="Times New Roman"/>
          <w:sz w:val="28"/>
          <w:szCs w:val="28"/>
        </w:rPr>
        <w:t>дату и порядковый номер изменений, вносимых в согласуемые документы муниципальной программы (комплексной программы);</w:t>
      </w:r>
    </w:p>
    <w:p w:rsidR="00254707" w:rsidRDefault="00254707" w:rsidP="00254707">
      <w:pPr>
        <w:pStyle w:val="ConsPlusNormal"/>
        <w:ind w:firstLine="539"/>
        <w:jc w:val="both"/>
      </w:pPr>
      <w:r>
        <w:rPr>
          <w:rFonts w:ascii="Times New Roman" w:hAnsi="Times New Roman" w:cs="Times New Roman"/>
          <w:sz w:val="28"/>
          <w:szCs w:val="28"/>
        </w:rPr>
        <w:t>подпись куратора муниципальной программы (комплексной программы);</w:t>
      </w:r>
    </w:p>
    <w:p w:rsidR="00254707" w:rsidRDefault="00254707" w:rsidP="00254707">
      <w:pPr>
        <w:pStyle w:val="ConsPlusNormal"/>
        <w:ind w:firstLine="539"/>
        <w:jc w:val="both"/>
      </w:pPr>
      <w:r>
        <w:rPr>
          <w:rFonts w:ascii="Times New Roman" w:hAnsi="Times New Roman" w:cs="Times New Roman"/>
          <w:sz w:val="28"/>
          <w:szCs w:val="28"/>
        </w:rPr>
        <w:lastRenderedPageBreak/>
        <w:t>подписи разработчика муниципальной программы (комплексной программы);</w:t>
      </w:r>
    </w:p>
    <w:p w:rsidR="00254707" w:rsidRDefault="00254707" w:rsidP="00254707">
      <w:pPr>
        <w:pStyle w:val="ConsPlusNormal"/>
        <w:ind w:firstLine="539"/>
        <w:jc w:val="both"/>
      </w:pPr>
      <w:r>
        <w:rPr>
          <w:rFonts w:ascii="Times New Roman" w:hAnsi="Times New Roman" w:cs="Times New Roman"/>
          <w:sz w:val="28"/>
          <w:szCs w:val="28"/>
        </w:rPr>
        <w:t>подпись председателя Контр</w:t>
      </w:r>
      <w:r w:rsidR="00B01664">
        <w:rPr>
          <w:rFonts w:ascii="Times New Roman" w:hAnsi="Times New Roman" w:cs="Times New Roman"/>
          <w:sz w:val="28"/>
          <w:szCs w:val="28"/>
        </w:rPr>
        <w:t>ольно-счетной палаты Беляевского</w:t>
      </w:r>
      <w:r>
        <w:rPr>
          <w:rFonts w:ascii="Times New Roman" w:hAnsi="Times New Roman" w:cs="Times New Roman"/>
          <w:sz w:val="28"/>
          <w:szCs w:val="28"/>
        </w:rPr>
        <w:t xml:space="preserve"> района;</w:t>
      </w:r>
    </w:p>
    <w:p w:rsidR="002878F7" w:rsidRDefault="00254707" w:rsidP="002878F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подпись специалиста по бухгалтерскому учету</w:t>
      </w:r>
      <w:r w:rsidR="0066328A">
        <w:rPr>
          <w:rFonts w:ascii="Times New Roman" w:hAnsi="Times New Roman" w:cs="Times New Roman"/>
          <w:sz w:val="28"/>
          <w:szCs w:val="28"/>
        </w:rPr>
        <w:t xml:space="preserve"> ответственного исполнителя </w:t>
      </w:r>
      <w:r w:rsidR="00C137E6">
        <w:rPr>
          <w:rFonts w:ascii="Times New Roman" w:hAnsi="Times New Roman" w:cs="Times New Roman"/>
          <w:sz w:val="28"/>
          <w:szCs w:val="28"/>
        </w:rPr>
        <w:t xml:space="preserve"> за разработку программы</w:t>
      </w:r>
      <w:r>
        <w:rPr>
          <w:rFonts w:ascii="Times New Roman" w:hAnsi="Times New Roman" w:cs="Times New Roman"/>
          <w:sz w:val="28"/>
          <w:szCs w:val="28"/>
        </w:rPr>
        <w:t>.</w:t>
      </w:r>
    </w:p>
    <w:p w:rsidR="002878F7" w:rsidRPr="005805D6" w:rsidRDefault="002878F7" w:rsidP="002878F7">
      <w:pPr>
        <w:pStyle w:val="ConsPlusNormal"/>
        <w:ind w:firstLine="539"/>
        <w:jc w:val="both"/>
        <w:rPr>
          <w:rFonts w:ascii="Times New Roman" w:hAnsi="Times New Roman" w:cs="Times New Roman"/>
          <w:sz w:val="28"/>
          <w:szCs w:val="28"/>
        </w:rPr>
      </w:pPr>
      <w:r w:rsidRPr="005805D6">
        <w:rPr>
          <w:rFonts w:ascii="Times New Roman" w:hAnsi="Times New Roman" w:cs="Times New Roman"/>
          <w:sz w:val="28"/>
          <w:szCs w:val="28"/>
        </w:rPr>
        <w:t>Согласуемые документы</w:t>
      </w:r>
      <w:r>
        <w:rPr>
          <w:rFonts w:ascii="Times New Roman" w:hAnsi="Times New Roman" w:cs="Times New Roman"/>
          <w:sz w:val="28"/>
          <w:szCs w:val="28"/>
        </w:rPr>
        <w:t xml:space="preserve"> муниципальной программы (комплексной программы)</w:t>
      </w:r>
      <w:r w:rsidRPr="005805D6">
        <w:rPr>
          <w:rFonts w:ascii="Times New Roman" w:hAnsi="Times New Roman" w:cs="Times New Roman"/>
          <w:sz w:val="28"/>
          <w:szCs w:val="28"/>
        </w:rPr>
        <w:t xml:space="preserve">, прошедшие процедуру согласования, вместе с листом согласования подлежат размещению на сайте ответственного исполнителя </w:t>
      </w:r>
      <w:r>
        <w:rPr>
          <w:rFonts w:ascii="Times New Roman" w:hAnsi="Times New Roman" w:cs="Times New Roman"/>
          <w:sz w:val="28"/>
          <w:szCs w:val="28"/>
        </w:rPr>
        <w:t>муниципальной</w:t>
      </w:r>
      <w:r w:rsidRPr="005805D6">
        <w:rPr>
          <w:rFonts w:ascii="Times New Roman" w:hAnsi="Times New Roman" w:cs="Times New Roman"/>
          <w:sz w:val="28"/>
          <w:szCs w:val="28"/>
        </w:rPr>
        <w:t xml:space="preserve"> программы в сети Интернет в соответствующем разделе.</w:t>
      </w:r>
    </w:p>
    <w:p w:rsidR="00254707" w:rsidRDefault="00254707" w:rsidP="00254707">
      <w:pPr>
        <w:pStyle w:val="ConsPlusTitle"/>
        <w:jc w:val="center"/>
        <w:rPr>
          <w:rFonts w:ascii="Times New Roman" w:hAnsi="Times New Roman" w:cs="Times New Roman"/>
          <w:color w:val="000000"/>
          <w:sz w:val="28"/>
          <w:szCs w:val="28"/>
        </w:rPr>
      </w:pPr>
    </w:p>
    <w:p w:rsidR="00996D2C" w:rsidRPr="008D6100" w:rsidRDefault="00996D2C" w:rsidP="0091731C">
      <w:pPr>
        <w:pStyle w:val="ConsPlusTitle"/>
        <w:jc w:val="center"/>
        <w:outlineLvl w:val="1"/>
        <w:rPr>
          <w:rFonts w:ascii="Times New Roman" w:hAnsi="Times New Roman" w:cs="Times New Roman"/>
          <w:color w:val="000000"/>
          <w:sz w:val="28"/>
          <w:szCs w:val="28"/>
        </w:rPr>
      </w:pPr>
    </w:p>
    <w:p w:rsidR="0091731C" w:rsidRPr="008D6100" w:rsidRDefault="0091731C" w:rsidP="0091731C">
      <w:pPr>
        <w:pStyle w:val="ConsPlusTitle"/>
        <w:jc w:val="center"/>
        <w:outlineLvl w:val="1"/>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IV. Реализация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w:t>
      </w:r>
    </w:p>
    <w:p w:rsidR="0091731C" w:rsidRPr="008D6100" w:rsidRDefault="0091731C" w:rsidP="0091731C">
      <w:pPr>
        <w:pStyle w:val="ConsPlusNormal"/>
        <w:jc w:val="both"/>
        <w:rPr>
          <w:rFonts w:ascii="Times New Roman" w:hAnsi="Times New Roman" w:cs="Times New Roman"/>
          <w:color w:val="FF0000"/>
          <w:sz w:val="28"/>
          <w:szCs w:val="28"/>
        </w:rPr>
      </w:pPr>
    </w:p>
    <w:p w:rsidR="0091731C" w:rsidRPr="008D6100" w:rsidRDefault="00B77CD0" w:rsidP="0091731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91731C" w:rsidRPr="008D6100">
        <w:rPr>
          <w:rFonts w:ascii="Times New Roman" w:hAnsi="Times New Roman" w:cs="Times New Roman"/>
          <w:color w:val="000000"/>
          <w:sz w:val="28"/>
          <w:szCs w:val="28"/>
        </w:rPr>
        <w:t xml:space="preserve">. Финансовое обеспечение реализации </w:t>
      </w:r>
      <w:r w:rsidR="005C4D72" w:rsidRPr="008D6100">
        <w:rPr>
          <w:rFonts w:ascii="Times New Roman" w:hAnsi="Times New Roman" w:cs="Times New Roman"/>
          <w:color w:val="000000"/>
          <w:sz w:val="28"/>
          <w:szCs w:val="28"/>
        </w:rPr>
        <w:t>муниципальной</w:t>
      </w:r>
      <w:r w:rsidR="0091731C" w:rsidRPr="008D6100">
        <w:rPr>
          <w:rFonts w:ascii="Times New Roman" w:hAnsi="Times New Roman" w:cs="Times New Roman"/>
          <w:color w:val="000000"/>
          <w:sz w:val="28"/>
          <w:szCs w:val="28"/>
        </w:rPr>
        <w:t xml:space="preserve"> программы</w:t>
      </w:r>
      <w:r w:rsidR="00D32BA4" w:rsidRPr="008D6100">
        <w:rPr>
          <w:rFonts w:ascii="Times New Roman" w:hAnsi="Times New Roman" w:cs="Times New Roman"/>
          <w:color w:val="000000"/>
          <w:sz w:val="28"/>
          <w:szCs w:val="28"/>
        </w:rPr>
        <w:t xml:space="preserve"> (комплексной программы)</w:t>
      </w:r>
      <w:r w:rsidR="0091731C" w:rsidRPr="008D6100">
        <w:rPr>
          <w:rFonts w:ascii="Times New Roman" w:hAnsi="Times New Roman" w:cs="Times New Roman"/>
          <w:color w:val="000000"/>
          <w:sz w:val="28"/>
          <w:szCs w:val="28"/>
        </w:rPr>
        <w:t xml:space="preserve"> осуществл</w:t>
      </w:r>
      <w:r w:rsidR="001C3F48" w:rsidRPr="008D6100">
        <w:rPr>
          <w:rFonts w:ascii="Times New Roman" w:hAnsi="Times New Roman" w:cs="Times New Roman"/>
          <w:color w:val="000000"/>
          <w:sz w:val="28"/>
          <w:szCs w:val="28"/>
        </w:rPr>
        <w:t>яется за счет средств районного</w:t>
      </w:r>
      <w:r w:rsidR="0091731C" w:rsidRPr="008D6100">
        <w:rPr>
          <w:rFonts w:ascii="Times New Roman" w:hAnsi="Times New Roman" w:cs="Times New Roman"/>
          <w:color w:val="000000"/>
          <w:sz w:val="28"/>
          <w:szCs w:val="28"/>
        </w:rPr>
        <w:t xml:space="preserve"> бюджета (далее </w:t>
      </w:r>
      <w:r w:rsidR="0040378B" w:rsidRPr="008D6100">
        <w:rPr>
          <w:rFonts w:ascii="Times New Roman" w:hAnsi="Times New Roman" w:cs="Times New Roman"/>
          <w:color w:val="000000"/>
          <w:sz w:val="28"/>
          <w:szCs w:val="28"/>
        </w:rPr>
        <w:t>–</w:t>
      </w:r>
      <w:r w:rsidR="0091731C" w:rsidRPr="008D6100">
        <w:rPr>
          <w:rFonts w:ascii="Times New Roman" w:hAnsi="Times New Roman" w:cs="Times New Roman"/>
          <w:color w:val="000000"/>
          <w:sz w:val="28"/>
          <w:szCs w:val="28"/>
        </w:rPr>
        <w:t xml:space="preserve"> бюджетные ассигнования) и внебюджетных источников (при наличии).</w:t>
      </w:r>
    </w:p>
    <w:p w:rsidR="0091731C" w:rsidRPr="008D6100" w:rsidRDefault="00B77CD0" w:rsidP="0091731C">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w:t>
      </w:r>
      <w:r w:rsidR="0091731C" w:rsidRPr="008D6100">
        <w:rPr>
          <w:rFonts w:ascii="Times New Roman" w:hAnsi="Times New Roman" w:cs="Times New Roman"/>
          <w:color w:val="000000"/>
          <w:sz w:val="28"/>
          <w:szCs w:val="28"/>
        </w:rPr>
        <w:t xml:space="preserve">. Планирование бюджетных ассигнований на реализацию </w:t>
      </w:r>
      <w:r w:rsidR="005C4D72" w:rsidRPr="008D6100">
        <w:rPr>
          <w:rFonts w:ascii="Times New Roman" w:hAnsi="Times New Roman" w:cs="Times New Roman"/>
          <w:color w:val="000000"/>
          <w:sz w:val="28"/>
          <w:szCs w:val="28"/>
        </w:rPr>
        <w:t>муниципальной</w:t>
      </w:r>
      <w:r w:rsidR="0091731C" w:rsidRPr="008D6100">
        <w:rPr>
          <w:rFonts w:ascii="Times New Roman" w:hAnsi="Times New Roman" w:cs="Times New Roman"/>
          <w:color w:val="000000"/>
          <w:sz w:val="28"/>
          <w:szCs w:val="28"/>
        </w:rPr>
        <w:t xml:space="preserve"> программы </w:t>
      </w:r>
      <w:r w:rsidR="00D32BA4" w:rsidRPr="008D6100">
        <w:rPr>
          <w:rFonts w:ascii="Times New Roman" w:hAnsi="Times New Roman" w:cs="Times New Roman"/>
          <w:color w:val="000000"/>
          <w:sz w:val="28"/>
          <w:szCs w:val="28"/>
        </w:rPr>
        <w:t xml:space="preserve">(комплексной программы) </w:t>
      </w:r>
      <w:r w:rsidR="0091731C" w:rsidRPr="008D6100">
        <w:rPr>
          <w:rFonts w:ascii="Times New Roman" w:hAnsi="Times New Roman" w:cs="Times New Roman"/>
          <w:color w:val="000000"/>
          <w:sz w:val="28"/>
          <w:szCs w:val="28"/>
        </w:rPr>
        <w:t xml:space="preserve">в очередном году и плановом периоде осуществляется в соответствии с правовыми актами </w:t>
      </w:r>
      <w:r w:rsidR="000B12A7" w:rsidRPr="008D6100">
        <w:rPr>
          <w:rFonts w:ascii="Times New Roman" w:hAnsi="Times New Roman" w:cs="Times New Roman"/>
          <w:color w:val="000000"/>
          <w:sz w:val="28"/>
          <w:szCs w:val="28"/>
        </w:rPr>
        <w:t>Беляевского района Оренбургской области</w:t>
      </w:r>
      <w:r w:rsidR="0091731C" w:rsidRPr="008D6100">
        <w:rPr>
          <w:rFonts w:ascii="Times New Roman" w:hAnsi="Times New Roman" w:cs="Times New Roman"/>
          <w:color w:val="000000"/>
          <w:sz w:val="28"/>
          <w:szCs w:val="28"/>
        </w:rPr>
        <w:t xml:space="preserve">, регулирующими порядок составления проекта </w:t>
      </w:r>
      <w:r w:rsidR="006F1DC4" w:rsidRPr="008D6100">
        <w:rPr>
          <w:rFonts w:ascii="Times New Roman" w:hAnsi="Times New Roman" w:cs="Times New Roman"/>
          <w:color w:val="000000"/>
          <w:sz w:val="28"/>
          <w:szCs w:val="28"/>
        </w:rPr>
        <w:t xml:space="preserve">районного  бюджета </w:t>
      </w:r>
      <w:r w:rsidR="0091731C" w:rsidRPr="008D6100">
        <w:rPr>
          <w:rFonts w:ascii="Times New Roman" w:hAnsi="Times New Roman" w:cs="Times New Roman"/>
          <w:color w:val="000000"/>
          <w:sz w:val="28"/>
          <w:szCs w:val="28"/>
        </w:rPr>
        <w:t>на очередной финансовый год и на плановый период и порядок планирования бюджетных ассигнований.</w:t>
      </w:r>
    </w:p>
    <w:p w:rsidR="007161BA" w:rsidRDefault="00B77CD0" w:rsidP="007161BA">
      <w:pPr>
        <w:pStyle w:val="ConsPlusNormal"/>
        <w:ind w:firstLine="540"/>
        <w:jc w:val="both"/>
      </w:pPr>
      <w:r>
        <w:rPr>
          <w:rFonts w:ascii="Times New Roman" w:hAnsi="Times New Roman" w:cs="Times New Roman"/>
          <w:color w:val="000000"/>
          <w:sz w:val="28"/>
          <w:szCs w:val="28"/>
        </w:rPr>
        <w:t>28</w:t>
      </w:r>
      <w:r w:rsidR="007161BA">
        <w:rPr>
          <w:rFonts w:ascii="Times New Roman" w:hAnsi="Times New Roman" w:cs="Times New Roman"/>
          <w:color w:val="000000"/>
          <w:sz w:val="28"/>
          <w:szCs w:val="28"/>
        </w:rPr>
        <w:t>. Текущее управление реализацией муниципальной программы (комплексной программы) осуществляется куратором муниципальной программы (комплексной программы), ответственным исполнителем муниципальной программы (комплексной программы) совместно с соисполнителями муниципальной программы (комплексной программы).</w:t>
      </w:r>
    </w:p>
    <w:p w:rsidR="007161BA" w:rsidRDefault="007161BA" w:rsidP="007161BA">
      <w:pPr>
        <w:pStyle w:val="ConsPlusNormal"/>
        <w:ind w:firstLine="540"/>
        <w:jc w:val="both"/>
      </w:pPr>
      <w:r>
        <w:rPr>
          <w:rFonts w:ascii="Times New Roman" w:hAnsi="Times New Roman" w:cs="Times New Roman"/>
          <w:color w:val="000000"/>
          <w:sz w:val="28"/>
          <w:szCs w:val="28"/>
        </w:rPr>
        <w:t>Куратор муниципальной программы (комплексной программы) назначается из числа специалистов Администрации муниципального образования.</w:t>
      </w:r>
    </w:p>
    <w:p w:rsidR="007161BA" w:rsidRDefault="007161BA" w:rsidP="007161BA">
      <w:pPr>
        <w:pStyle w:val="ConsPlusNormal"/>
        <w:ind w:firstLine="540"/>
        <w:jc w:val="both"/>
      </w:pPr>
      <w:r>
        <w:rPr>
          <w:rFonts w:ascii="Times New Roman" w:hAnsi="Times New Roman" w:cs="Times New Roman"/>
          <w:color w:val="000000"/>
          <w:sz w:val="28"/>
          <w:szCs w:val="28"/>
        </w:rPr>
        <w:t>Куратор несет ответственность за реализацию муниципальной программы (комплексной программы).</w:t>
      </w:r>
    </w:p>
    <w:p w:rsidR="007161BA" w:rsidRDefault="007161BA" w:rsidP="007161BA">
      <w:pPr>
        <w:pStyle w:val="ConsPlusNormal"/>
        <w:ind w:firstLine="540"/>
        <w:jc w:val="both"/>
      </w:pPr>
      <w:r>
        <w:rPr>
          <w:rFonts w:ascii="Times New Roman" w:hAnsi="Times New Roman" w:cs="Times New Roman"/>
          <w:color w:val="000000"/>
          <w:sz w:val="28"/>
          <w:szCs w:val="28"/>
        </w:rPr>
        <w:t>Куратор муниципальной программы (комплексной программы) обеспечивает контроль за реализацией муниципальной программы (комплексной программы), урегулирует разногласия между ответственным исполнителем, соисполнителями, участниками муниципальной программы (комплексной программы) по параметрам муниципальной программы (комплексной программы).</w:t>
      </w:r>
    </w:p>
    <w:p w:rsidR="007161BA" w:rsidRDefault="007161BA" w:rsidP="007161BA">
      <w:pPr>
        <w:pStyle w:val="ConsPlusNormal"/>
        <w:ind w:firstLine="540"/>
        <w:jc w:val="both"/>
      </w:pPr>
      <w:r>
        <w:rPr>
          <w:rFonts w:ascii="Times New Roman" w:hAnsi="Times New Roman" w:cs="Times New Roman"/>
          <w:color w:val="000000"/>
          <w:sz w:val="28"/>
          <w:szCs w:val="28"/>
        </w:rPr>
        <w:t>Реализация муниципальной программы (комплексной программы) осуществляется в соответствии с планом реализации муниципальной программы (комплексной программы).</w:t>
      </w:r>
    </w:p>
    <w:p w:rsidR="007161BA" w:rsidRDefault="007161BA" w:rsidP="007161BA">
      <w:pPr>
        <w:pStyle w:val="ConsPlusNormal"/>
        <w:ind w:firstLine="540"/>
        <w:jc w:val="both"/>
      </w:pPr>
      <w:r>
        <w:rPr>
          <w:rFonts w:ascii="Times New Roman" w:hAnsi="Times New Roman" w:cs="Times New Roman"/>
          <w:color w:val="000000"/>
          <w:sz w:val="28"/>
          <w:szCs w:val="28"/>
        </w:rPr>
        <w:t xml:space="preserve">План реализации муниципальной программы (комплексной программы) составляется на период, в котором осуществляется реализация </w:t>
      </w:r>
      <w:r>
        <w:rPr>
          <w:rFonts w:ascii="Times New Roman" w:hAnsi="Times New Roman" w:cs="Times New Roman"/>
          <w:color w:val="000000"/>
          <w:sz w:val="28"/>
          <w:szCs w:val="28"/>
        </w:rPr>
        <w:lastRenderedPageBreak/>
        <w:t>муниципальной программы (комплексной программы).</w:t>
      </w:r>
    </w:p>
    <w:p w:rsidR="007161BA" w:rsidRDefault="007161BA" w:rsidP="007161BA">
      <w:pPr>
        <w:pStyle w:val="ConsPlusNormal"/>
        <w:ind w:firstLine="540"/>
        <w:jc w:val="both"/>
      </w:pPr>
      <w:r>
        <w:rPr>
          <w:rFonts w:ascii="Times New Roman" w:hAnsi="Times New Roman" w:cs="Times New Roman"/>
          <w:color w:val="000000"/>
          <w:sz w:val="28"/>
          <w:szCs w:val="28"/>
        </w:rPr>
        <w:t xml:space="preserve">Куратор муниципальной программы (комплексной программы) несет ответственность за несвоевременное и (или) некачественное выполнение мероприятий (результатов) структурных элементов муниципальной программы. </w:t>
      </w:r>
    </w:p>
    <w:p w:rsidR="007161BA" w:rsidRDefault="00B77CD0" w:rsidP="007161BA">
      <w:pPr>
        <w:pStyle w:val="ConsPlusNormal"/>
        <w:ind w:firstLine="540"/>
        <w:jc w:val="both"/>
      </w:pPr>
      <w:r>
        <w:rPr>
          <w:rFonts w:ascii="Times New Roman" w:hAnsi="Times New Roman" w:cs="Times New Roman"/>
          <w:color w:val="000000"/>
          <w:sz w:val="28"/>
          <w:szCs w:val="28"/>
        </w:rPr>
        <w:t>29</w:t>
      </w:r>
      <w:r w:rsidR="007161BA">
        <w:rPr>
          <w:rFonts w:ascii="Times New Roman" w:hAnsi="Times New Roman" w:cs="Times New Roman"/>
          <w:color w:val="000000"/>
          <w:sz w:val="28"/>
          <w:szCs w:val="28"/>
        </w:rPr>
        <w:t>. Ответственный исполнитель муниципальной программы (комплексной программы) представляет 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и результаты комплексной оценки эффективности реализации муниципальной программы (комплексной программы) за отчетный год, - не позднее 15 марта года, следующего за отчетным годом.</w:t>
      </w:r>
    </w:p>
    <w:p w:rsidR="0091731C" w:rsidRPr="00855464" w:rsidRDefault="0091731C" w:rsidP="0091731C">
      <w:pPr>
        <w:pStyle w:val="ConsPlusNormal"/>
        <w:spacing w:before="200"/>
        <w:ind w:firstLine="540"/>
        <w:jc w:val="both"/>
        <w:rPr>
          <w:rFonts w:ascii="Times New Roman" w:hAnsi="Times New Roman" w:cs="Times New Roman"/>
          <w:sz w:val="28"/>
          <w:szCs w:val="28"/>
        </w:rPr>
      </w:pPr>
      <w:r w:rsidRPr="004A65CF">
        <w:rPr>
          <w:rFonts w:ascii="Times New Roman" w:hAnsi="Times New Roman" w:cs="Times New Roman"/>
          <w:sz w:val="28"/>
          <w:szCs w:val="28"/>
        </w:rPr>
        <w:t xml:space="preserve">Должностные лица ответственного исполнителя, соисполнителя и участника </w:t>
      </w:r>
      <w:r w:rsidR="005C4D72" w:rsidRPr="004A65CF">
        <w:rPr>
          <w:rFonts w:ascii="Times New Roman" w:hAnsi="Times New Roman" w:cs="Times New Roman"/>
          <w:sz w:val="28"/>
          <w:szCs w:val="28"/>
        </w:rPr>
        <w:t>муниципальной</w:t>
      </w:r>
      <w:r w:rsidRPr="004A65CF">
        <w:rPr>
          <w:rFonts w:ascii="Times New Roman" w:hAnsi="Times New Roman" w:cs="Times New Roman"/>
          <w:sz w:val="28"/>
          <w:szCs w:val="28"/>
        </w:rPr>
        <w:t xml:space="preserve"> программы</w:t>
      </w:r>
      <w:r w:rsidR="00972088" w:rsidRPr="004A65CF">
        <w:rPr>
          <w:rFonts w:ascii="Times New Roman" w:hAnsi="Times New Roman" w:cs="Times New Roman"/>
          <w:sz w:val="28"/>
          <w:szCs w:val="28"/>
        </w:rPr>
        <w:t xml:space="preserve"> (комплексной программы)</w:t>
      </w:r>
      <w:r w:rsidRPr="004A65CF">
        <w:rPr>
          <w:rFonts w:ascii="Times New Roman" w:hAnsi="Times New Roman" w:cs="Times New Roman"/>
          <w:sz w:val="28"/>
          <w:szCs w:val="28"/>
        </w:rPr>
        <w:t xml:space="preserve">, на которых в соответствии с планом реализации </w:t>
      </w:r>
      <w:r w:rsidR="005C4D72" w:rsidRPr="004A65CF">
        <w:rPr>
          <w:rFonts w:ascii="Times New Roman" w:hAnsi="Times New Roman" w:cs="Times New Roman"/>
          <w:sz w:val="28"/>
          <w:szCs w:val="28"/>
        </w:rPr>
        <w:t>муниципальной</w:t>
      </w:r>
      <w:r w:rsidRPr="004A65CF">
        <w:rPr>
          <w:rFonts w:ascii="Times New Roman" w:hAnsi="Times New Roman" w:cs="Times New Roman"/>
          <w:sz w:val="28"/>
          <w:szCs w:val="28"/>
        </w:rPr>
        <w:t xml:space="preserve"> программы </w:t>
      </w:r>
      <w:r w:rsidR="00972088" w:rsidRPr="004A65CF">
        <w:rPr>
          <w:rFonts w:ascii="Times New Roman" w:hAnsi="Times New Roman" w:cs="Times New Roman"/>
          <w:sz w:val="28"/>
          <w:szCs w:val="28"/>
        </w:rPr>
        <w:t xml:space="preserve">(комплексной программы) </w:t>
      </w:r>
      <w:r w:rsidRPr="004A65CF">
        <w:rPr>
          <w:rFonts w:ascii="Times New Roman" w:hAnsi="Times New Roman" w:cs="Times New Roman"/>
          <w:sz w:val="28"/>
          <w:szCs w:val="28"/>
        </w:rPr>
        <w:t>возложена ответственность за</w:t>
      </w:r>
      <w:r w:rsidR="00030524" w:rsidRPr="004A65CF">
        <w:rPr>
          <w:rFonts w:ascii="Times New Roman" w:hAnsi="Times New Roman" w:cs="Times New Roman"/>
          <w:sz w:val="28"/>
          <w:szCs w:val="28"/>
        </w:rPr>
        <w:t xml:space="preserve"> </w:t>
      </w:r>
      <w:r w:rsidRPr="004A65CF">
        <w:rPr>
          <w:rFonts w:ascii="Times New Roman" w:hAnsi="Times New Roman" w:cs="Times New Roman"/>
          <w:sz w:val="28"/>
          <w:szCs w:val="28"/>
        </w:rPr>
        <w:t>д</w:t>
      </w:r>
      <w:r w:rsidR="007457ED" w:rsidRPr="004A65CF">
        <w:rPr>
          <w:rFonts w:ascii="Times New Roman" w:hAnsi="Times New Roman" w:cs="Times New Roman"/>
          <w:sz w:val="28"/>
          <w:szCs w:val="28"/>
        </w:rPr>
        <w:t xml:space="preserve">остижение значений показателей </w:t>
      </w:r>
      <w:r w:rsidR="005C4D72" w:rsidRPr="004A65CF">
        <w:rPr>
          <w:rFonts w:ascii="Times New Roman" w:hAnsi="Times New Roman" w:cs="Times New Roman"/>
          <w:sz w:val="28"/>
          <w:szCs w:val="28"/>
        </w:rPr>
        <w:t>муниципальной</w:t>
      </w:r>
      <w:r w:rsidR="007457ED" w:rsidRPr="004A65CF">
        <w:rPr>
          <w:rFonts w:ascii="Times New Roman" w:hAnsi="Times New Roman" w:cs="Times New Roman"/>
          <w:sz w:val="28"/>
          <w:szCs w:val="28"/>
        </w:rPr>
        <w:t xml:space="preserve"> программы</w:t>
      </w:r>
      <w:r w:rsidR="00972088" w:rsidRPr="004A65CF">
        <w:rPr>
          <w:rFonts w:ascii="Times New Roman" w:hAnsi="Times New Roman" w:cs="Times New Roman"/>
          <w:sz w:val="28"/>
          <w:szCs w:val="28"/>
        </w:rPr>
        <w:t xml:space="preserve"> (комплексной программы)</w:t>
      </w:r>
      <w:r w:rsidRPr="004A65CF">
        <w:rPr>
          <w:rFonts w:ascii="Times New Roman" w:hAnsi="Times New Roman" w:cs="Times New Roman"/>
          <w:sz w:val="28"/>
          <w:szCs w:val="28"/>
        </w:rPr>
        <w:t xml:space="preserve">, наступление контрольных </w:t>
      </w:r>
      <w:r w:rsidR="007457ED" w:rsidRPr="004A65CF">
        <w:rPr>
          <w:rFonts w:ascii="Times New Roman" w:hAnsi="Times New Roman" w:cs="Times New Roman"/>
          <w:sz w:val="28"/>
          <w:szCs w:val="28"/>
        </w:rPr>
        <w:t xml:space="preserve">точек (мероприятий) результатов </w:t>
      </w:r>
      <w:r w:rsidRPr="004A65CF">
        <w:rPr>
          <w:rFonts w:ascii="Times New Roman" w:hAnsi="Times New Roman" w:cs="Times New Roman"/>
          <w:sz w:val="28"/>
          <w:szCs w:val="28"/>
        </w:rPr>
        <w:t xml:space="preserve">структурных элементов </w:t>
      </w:r>
      <w:r w:rsidR="005C4D72" w:rsidRPr="004A65CF">
        <w:rPr>
          <w:rFonts w:ascii="Times New Roman" w:hAnsi="Times New Roman" w:cs="Times New Roman"/>
          <w:sz w:val="28"/>
          <w:szCs w:val="28"/>
        </w:rPr>
        <w:t>муниципальной</w:t>
      </w:r>
      <w:r w:rsidRPr="004A65CF">
        <w:rPr>
          <w:rFonts w:ascii="Times New Roman" w:hAnsi="Times New Roman" w:cs="Times New Roman"/>
          <w:sz w:val="28"/>
          <w:szCs w:val="28"/>
        </w:rPr>
        <w:t xml:space="preserve"> программы</w:t>
      </w:r>
      <w:r w:rsidR="00972088" w:rsidRPr="004A65CF">
        <w:rPr>
          <w:rFonts w:ascii="Times New Roman" w:hAnsi="Times New Roman" w:cs="Times New Roman"/>
          <w:sz w:val="28"/>
          <w:szCs w:val="28"/>
        </w:rPr>
        <w:t xml:space="preserve"> (комплексной программы)</w:t>
      </w:r>
      <w:r w:rsidRPr="004A65CF">
        <w:rPr>
          <w:rFonts w:ascii="Times New Roman" w:hAnsi="Times New Roman" w:cs="Times New Roman"/>
          <w:sz w:val="28"/>
          <w:szCs w:val="28"/>
        </w:rPr>
        <w:t>, несут персональную ответственность в соответствии с законодательством Российской Федерации.</w:t>
      </w:r>
    </w:p>
    <w:p w:rsidR="0091731C" w:rsidRPr="008D6100" w:rsidRDefault="00B77CD0" w:rsidP="0091731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30</w:t>
      </w:r>
      <w:r w:rsidR="0091731C" w:rsidRPr="008D6100">
        <w:rPr>
          <w:rFonts w:ascii="Times New Roman" w:hAnsi="Times New Roman" w:cs="Times New Roman"/>
          <w:sz w:val="28"/>
          <w:szCs w:val="28"/>
        </w:rPr>
        <w:t xml:space="preserve">. Ответственный исполнитель </w:t>
      </w:r>
      <w:r w:rsidR="005C4D72" w:rsidRPr="008D6100">
        <w:rPr>
          <w:rFonts w:ascii="Times New Roman" w:hAnsi="Times New Roman" w:cs="Times New Roman"/>
          <w:sz w:val="28"/>
          <w:szCs w:val="28"/>
        </w:rPr>
        <w:t>муниципальной</w:t>
      </w:r>
      <w:r w:rsidR="0091731C" w:rsidRPr="008D6100">
        <w:rPr>
          <w:rFonts w:ascii="Times New Roman" w:hAnsi="Times New Roman" w:cs="Times New Roman"/>
          <w:sz w:val="28"/>
          <w:szCs w:val="28"/>
        </w:rPr>
        <w:t xml:space="preserve"> программы </w:t>
      </w:r>
      <w:r w:rsidR="00F34B76" w:rsidRPr="008D6100">
        <w:rPr>
          <w:rFonts w:ascii="Times New Roman" w:hAnsi="Times New Roman" w:cs="Times New Roman"/>
          <w:sz w:val="28"/>
          <w:szCs w:val="28"/>
        </w:rPr>
        <w:t xml:space="preserve">(комплексной программы) </w:t>
      </w:r>
      <w:r w:rsidR="0091731C" w:rsidRPr="008D6100">
        <w:rPr>
          <w:rFonts w:ascii="Times New Roman" w:hAnsi="Times New Roman" w:cs="Times New Roman"/>
          <w:sz w:val="28"/>
          <w:szCs w:val="28"/>
        </w:rPr>
        <w:t xml:space="preserve">представляет в </w:t>
      </w:r>
      <w:r w:rsidR="006F1DC4" w:rsidRPr="008D6100">
        <w:rPr>
          <w:rFonts w:ascii="Times New Roman" w:hAnsi="Times New Roman" w:cs="Times New Roman"/>
          <w:sz w:val="28"/>
          <w:szCs w:val="28"/>
        </w:rPr>
        <w:t>финансовый отдел</w:t>
      </w:r>
      <w:r w:rsidR="0091731C" w:rsidRPr="008D6100">
        <w:rPr>
          <w:rFonts w:ascii="Times New Roman" w:hAnsi="Times New Roman" w:cs="Times New Roman"/>
          <w:sz w:val="28"/>
          <w:szCs w:val="28"/>
        </w:rPr>
        <w:t>:</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отчет о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D50E3D"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за первое полугодие и девять месяцев текущего года (далее - отчетный период), </w:t>
      </w:r>
      <w:r w:rsidRPr="008D6100">
        <w:rPr>
          <w:rFonts w:ascii="Times New Roman" w:hAnsi="Times New Roman" w:cs="Times New Roman"/>
          <w:color w:val="000000"/>
          <w:sz w:val="28"/>
          <w:szCs w:val="28"/>
        </w:rPr>
        <w:t xml:space="preserve">содержащий текстовую часть и приложения, составленные по формам согласно </w:t>
      </w:r>
      <w:hyperlink w:anchor="P979">
        <w:r w:rsidR="00DD79CA" w:rsidRPr="008D6100">
          <w:rPr>
            <w:rFonts w:ascii="Times New Roman" w:hAnsi="Times New Roman" w:cs="Times New Roman"/>
            <w:color w:val="000000"/>
            <w:sz w:val="28"/>
            <w:szCs w:val="28"/>
          </w:rPr>
          <w:t xml:space="preserve">приложениям </w:t>
        </w:r>
      </w:hyperlink>
      <w:r w:rsidR="00A07D2A">
        <w:rPr>
          <w:rFonts w:ascii="Times New Roman" w:hAnsi="Times New Roman" w:cs="Times New Roman"/>
          <w:color w:val="000000"/>
          <w:sz w:val="28"/>
          <w:szCs w:val="28"/>
        </w:rPr>
        <w:t>8</w:t>
      </w:r>
      <w:r w:rsidRPr="008D6100">
        <w:rPr>
          <w:rFonts w:ascii="Times New Roman" w:hAnsi="Times New Roman" w:cs="Times New Roman"/>
          <w:color w:val="000000"/>
          <w:sz w:val="28"/>
          <w:szCs w:val="28"/>
        </w:rPr>
        <w:t xml:space="preserve">, </w:t>
      </w:r>
      <w:r w:rsidR="00CE65D5">
        <w:t xml:space="preserve"> </w:t>
      </w:r>
      <w:r w:rsidR="00CE65D5" w:rsidRPr="00CE65D5">
        <w:rPr>
          <w:rFonts w:ascii="Times New Roman" w:hAnsi="Times New Roman" w:cs="Times New Roman"/>
          <w:sz w:val="28"/>
          <w:szCs w:val="28"/>
        </w:rPr>
        <w:t>9</w:t>
      </w:r>
      <w:r w:rsidRPr="00CE65D5">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w:t>
      </w:r>
      <w:r w:rsidR="00CD6940" w:rsidRPr="008D6100">
        <w:rPr>
          <w:rFonts w:ascii="Times New Roman" w:hAnsi="Times New Roman" w:cs="Times New Roman"/>
          <w:color w:val="000000"/>
          <w:sz w:val="28"/>
          <w:szCs w:val="28"/>
        </w:rPr>
        <w:t xml:space="preserve"> </w:t>
      </w:r>
      <w:hyperlink w:anchor="P1303">
        <w:r w:rsidRPr="008D6100">
          <w:rPr>
            <w:rFonts w:ascii="Times New Roman" w:hAnsi="Times New Roman" w:cs="Times New Roman"/>
            <w:color w:val="000000"/>
            <w:sz w:val="28"/>
            <w:szCs w:val="28"/>
          </w:rPr>
          <w:t>1</w:t>
        </w:r>
      </w:hyperlink>
      <w:r w:rsidR="000555BB" w:rsidRPr="008D6100">
        <w:rPr>
          <w:rFonts w:ascii="Times New Roman" w:hAnsi="Times New Roman" w:cs="Times New Roman"/>
          <w:color w:val="000000"/>
          <w:sz w:val="28"/>
          <w:szCs w:val="28"/>
        </w:rPr>
        <w:t>2</w:t>
      </w:r>
      <w:r w:rsidRPr="008D6100">
        <w:rPr>
          <w:rFonts w:ascii="Times New Roman" w:hAnsi="Times New Roman" w:cs="Times New Roman"/>
          <w:color w:val="000000"/>
          <w:sz w:val="28"/>
          <w:szCs w:val="28"/>
        </w:rPr>
        <w:t xml:space="preserve"> - </w:t>
      </w:r>
      <w:hyperlink w:anchor="P1696">
        <w:r w:rsidRPr="008D6100">
          <w:rPr>
            <w:rFonts w:ascii="Times New Roman" w:hAnsi="Times New Roman" w:cs="Times New Roman"/>
            <w:color w:val="000000"/>
            <w:sz w:val="28"/>
            <w:szCs w:val="28"/>
          </w:rPr>
          <w:t>1</w:t>
        </w:r>
      </w:hyperlink>
      <w:r w:rsidR="000555BB" w:rsidRPr="008D6100">
        <w:rPr>
          <w:rFonts w:ascii="Times New Roman" w:hAnsi="Times New Roman" w:cs="Times New Roman"/>
          <w:color w:val="000000"/>
          <w:sz w:val="28"/>
          <w:szCs w:val="28"/>
        </w:rPr>
        <w:t>4</w:t>
      </w:r>
      <w:r w:rsidR="006D24A0">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к настоящему Порядку, заполняемые нарастающим итогом с начала года, -</w:t>
      </w:r>
      <w:r w:rsidRPr="008D6100">
        <w:rPr>
          <w:rFonts w:ascii="Times New Roman" w:hAnsi="Times New Roman" w:cs="Times New Roman"/>
          <w:sz w:val="28"/>
          <w:szCs w:val="28"/>
        </w:rPr>
        <w:t>не позднее 20 числа месяца, следующего за отчетным периодом;</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годовой отчет о ходе реализации и об оценке эффективности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(далее - годовой отчет), содержащий текстовую часть и приложения, составленные по формам</w:t>
      </w:r>
      <w:r w:rsidR="00030524" w:rsidRPr="008D6100">
        <w:rPr>
          <w:rFonts w:ascii="Times New Roman" w:hAnsi="Times New Roman" w:cs="Times New Roman"/>
          <w:sz w:val="28"/>
          <w:szCs w:val="28"/>
        </w:rPr>
        <w:t xml:space="preserve"> </w:t>
      </w:r>
      <w:r w:rsidRPr="008D6100">
        <w:rPr>
          <w:rFonts w:ascii="Times New Roman" w:hAnsi="Times New Roman" w:cs="Times New Roman"/>
          <w:color w:val="000000"/>
          <w:sz w:val="28"/>
          <w:szCs w:val="28"/>
        </w:rPr>
        <w:t xml:space="preserve">согласно </w:t>
      </w:r>
      <w:hyperlink w:anchor="P979">
        <w:r w:rsidR="00A07D2A">
          <w:rPr>
            <w:rFonts w:ascii="Times New Roman" w:hAnsi="Times New Roman" w:cs="Times New Roman"/>
            <w:color w:val="000000"/>
            <w:sz w:val="28"/>
            <w:szCs w:val="28"/>
          </w:rPr>
          <w:t>8</w:t>
        </w:r>
      </w:hyperlink>
      <w:r w:rsidRPr="008D6100">
        <w:rPr>
          <w:rFonts w:ascii="Times New Roman" w:hAnsi="Times New Roman" w:cs="Times New Roman"/>
          <w:color w:val="000000"/>
          <w:sz w:val="28"/>
          <w:szCs w:val="28"/>
        </w:rPr>
        <w:t xml:space="preserve"> - </w:t>
      </w:r>
      <w:hyperlink w:anchor="P1303">
        <w:r w:rsidRPr="008D6100">
          <w:rPr>
            <w:rFonts w:ascii="Times New Roman" w:hAnsi="Times New Roman" w:cs="Times New Roman"/>
            <w:color w:val="000000"/>
            <w:sz w:val="28"/>
            <w:szCs w:val="28"/>
          </w:rPr>
          <w:t>1</w:t>
        </w:r>
      </w:hyperlink>
      <w:r w:rsidR="00A07D2A">
        <w:rPr>
          <w:rFonts w:ascii="Times New Roman" w:hAnsi="Times New Roman" w:cs="Times New Roman"/>
          <w:color w:val="000000"/>
          <w:sz w:val="28"/>
          <w:szCs w:val="28"/>
        </w:rPr>
        <w:t>1</w:t>
      </w:r>
      <w:r w:rsidR="009F2517">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к настоящему Порядку, -</w:t>
      </w:r>
      <w:r w:rsidRPr="008D6100">
        <w:rPr>
          <w:rFonts w:ascii="Times New Roman" w:hAnsi="Times New Roman" w:cs="Times New Roman"/>
          <w:sz w:val="28"/>
          <w:szCs w:val="28"/>
        </w:rPr>
        <w:t>не позднее 15 марта года, следующего за отчетным годом;</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результаты комплексной оценки эффективности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6870AB"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за отчетный год - не позднее 15 марта года, следующего за отчетным годом.</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Ответственный исполнитель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размещает годовой отчет и результаты комплексной оценки эффективности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EC39BA"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на сайте ответственного исполнителя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EC39BA"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 xml:space="preserve">в сети Интернет в течение десяти дней после утверждения </w:t>
      </w:r>
      <w:r w:rsidR="00441660" w:rsidRPr="008D6100">
        <w:rPr>
          <w:rFonts w:ascii="Times New Roman" w:hAnsi="Times New Roman" w:cs="Times New Roman"/>
          <w:sz w:val="28"/>
          <w:szCs w:val="28"/>
        </w:rPr>
        <w:lastRenderedPageBreak/>
        <w:t xml:space="preserve">Администрацией </w:t>
      </w:r>
      <w:r w:rsidR="000B12A7" w:rsidRPr="008D6100">
        <w:rPr>
          <w:rFonts w:ascii="Times New Roman" w:hAnsi="Times New Roman" w:cs="Times New Roman"/>
          <w:sz w:val="28"/>
          <w:szCs w:val="28"/>
        </w:rPr>
        <w:t>Беляевского района Оренбургской области</w:t>
      </w:r>
      <w:r w:rsidRPr="008D6100">
        <w:rPr>
          <w:rFonts w:ascii="Times New Roman" w:hAnsi="Times New Roman" w:cs="Times New Roman"/>
          <w:sz w:val="28"/>
          <w:szCs w:val="28"/>
        </w:rPr>
        <w:t xml:space="preserve"> годового отчета о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w:t>
      </w:r>
      <w:r w:rsidR="00EC39BA" w:rsidRPr="008D6100">
        <w:rPr>
          <w:rFonts w:ascii="Times New Roman" w:hAnsi="Times New Roman" w:cs="Times New Roman"/>
          <w:sz w:val="28"/>
          <w:szCs w:val="28"/>
        </w:rPr>
        <w:t xml:space="preserve"> (комплексных программ)</w:t>
      </w:r>
      <w:r w:rsidRPr="008D6100">
        <w:rPr>
          <w:rFonts w:ascii="Times New Roman" w:hAnsi="Times New Roman" w:cs="Times New Roman"/>
          <w:sz w:val="28"/>
          <w:szCs w:val="28"/>
        </w:rPr>
        <w:t>.</w:t>
      </w:r>
    </w:p>
    <w:p w:rsidR="0091731C" w:rsidRPr="008D6100" w:rsidRDefault="0091731C" w:rsidP="0091731C">
      <w:pPr>
        <w:pStyle w:val="ConsPlusNormal"/>
        <w:spacing w:before="200"/>
        <w:ind w:firstLine="540"/>
        <w:jc w:val="both"/>
        <w:rPr>
          <w:rFonts w:ascii="Times New Roman" w:hAnsi="Times New Roman" w:cs="Times New Roman"/>
          <w:color w:val="000000"/>
          <w:sz w:val="28"/>
          <w:szCs w:val="28"/>
        </w:rPr>
      </w:pPr>
      <w:bookmarkStart w:id="12" w:name="P273"/>
      <w:bookmarkStart w:id="13" w:name="P274"/>
      <w:bookmarkEnd w:id="12"/>
      <w:bookmarkEnd w:id="13"/>
      <w:r w:rsidRPr="008D6100">
        <w:rPr>
          <w:rFonts w:ascii="Times New Roman" w:hAnsi="Times New Roman" w:cs="Times New Roman"/>
          <w:color w:val="000000"/>
          <w:sz w:val="28"/>
          <w:szCs w:val="28"/>
        </w:rPr>
        <w:t xml:space="preserve">3) не позднее 15 февраля года, следующего за отчетным годом, информацию, необходимую для проведения оценки эффективности реализации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и подготовки годовых отчетов, за исключением отчетности, указанной в </w:t>
      </w:r>
      <w:hyperlink w:anchor="P274">
        <w:r w:rsidRPr="008D6100">
          <w:rPr>
            <w:rFonts w:ascii="Times New Roman" w:hAnsi="Times New Roman" w:cs="Times New Roman"/>
            <w:color w:val="000000"/>
            <w:sz w:val="28"/>
            <w:szCs w:val="28"/>
          </w:rPr>
          <w:t>подпункте 2</w:t>
        </w:r>
      </w:hyperlink>
      <w:r w:rsidRPr="008D6100">
        <w:rPr>
          <w:rFonts w:ascii="Times New Roman" w:hAnsi="Times New Roman" w:cs="Times New Roman"/>
          <w:color w:val="000000"/>
          <w:sz w:val="28"/>
          <w:szCs w:val="28"/>
        </w:rPr>
        <w:t xml:space="preserve"> настоящего пункта.</w:t>
      </w:r>
    </w:p>
    <w:p w:rsidR="0091731C" w:rsidRPr="008D6100" w:rsidRDefault="0091731C" w:rsidP="0091731C">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Отчеты, указанные в </w:t>
      </w:r>
      <w:hyperlink w:anchor="P272">
        <w:r w:rsidRPr="008D6100">
          <w:rPr>
            <w:rFonts w:ascii="Times New Roman" w:hAnsi="Times New Roman" w:cs="Times New Roman"/>
            <w:color w:val="000000"/>
            <w:sz w:val="28"/>
            <w:szCs w:val="28"/>
          </w:rPr>
          <w:t>абзацах третьем</w:t>
        </w:r>
      </w:hyperlink>
      <w:r w:rsidRPr="008D6100">
        <w:rPr>
          <w:rFonts w:ascii="Times New Roman" w:hAnsi="Times New Roman" w:cs="Times New Roman"/>
          <w:color w:val="000000"/>
          <w:sz w:val="28"/>
          <w:szCs w:val="28"/>
        </w:rPr>
        <w:t xml:space="preserve"> и </w:t>
      </w:r>
      <w:hyperlink w:anchor="P273">
        <w:r w:rsidRPr="008D6100">
          <w:rPr>
            <w:rFonts w:ascii="Times New Roman" w:hAnsi="Times New Roman" w:cs="Times New Roman"/>
            <w:color w:val="000000"/>
            <w:sz w:val="28"/>
            <w:szCs w:val="28"/>
          </w:rPr>
          <w:t>четвертом подпункта 1</w:t>
        </w:r>
      </w:hyperlink>
      <w:r w:rsidRPr="008D6100">
        <w:rPr>
          <w:rFonts w:ascii="Times New Roman" w:hAnsi="Times New Roman" w:cs="Times New Roman"/>
          <w:color w:val="000000"/>
          <w:sz w:val="28"/>
          <w:szCs w:val="28"/>
        </w:rPr>
        <w:t xml:space="preserve"> и </w:t>
      </w:r>
      <w:hyperlink w:anchor="P274">
        <w:r w:rsidRPr="008D6100">
          <w:rPr>
            <w:rFonts w:ascii="Times New Roman" w:hAnsi="Times New Roman" w:cs="Times New Roman"/>
            <w:color w:val="000000"/>
            <w:sz w:val="28"/>
            <w:szCs w:val="28"/>
          </w:rPr>
          <w:t>подпункте 2</w:t>
        </w:r>
      </w:hyperlink>
      <w:r w:rsidRPr="008D6100">
        <w:rPr>
          <w:rFonts w:ascii="Times New Roman" w:hAnsi="Times New Roman" w:cs="Times New Roman"/>
          <w:color w:val="000000"/>
          <w:sz w:val="28"/>
          <w:szCs w:val="28"/>
        </w:rPr>
        <w:t xml:space="preserve"> настоящего пункта, также представляются в </w:t>
      </w:r>
      <w:r w:rsidR="006F1DC4" w:rsidRPr="008D6100">
        <w:rPr>
          <w:rFonts w:ascii="Times New Roman" w:hAnsi="Times New Roman" w:cs="Times New Roman"/>
          <w:color w:val="000000"/>
          <w:sz w:val="28"/>
          <w:szCs w:val="28"/>
        </w:rPr>
        <w:t>финансовый отдел</w:t>
      </w:r>
      <w:r w:rsidRPr="008D6100">
        <w:rPr>
          <w:rFonts w:ascii="Times New Roman" w:hAnsi="Times New Roman" w:cs="Times New Roman"/>
          <w:color w:val="000000"/>
          <w:sz w:val="28"/>
          <w:szCs w:val="28"/>
        </w:rPr>
        <w:t>.</w:t>
      </w:r>
    </w:p>
    <w:p w:rsidR="0091731C" w:rsidRPr="008D6100" w:rsidRDefault="0016453B"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3</w:t>
      </w:r>
      <w:r w:rsidR="00B77CD0">
        <w:rPr>
          <w:rFonts w:ascii="Times New Roman" w:hAnsi="Times New Roman" w:cs="Times New Roman"/>
          <w:sz w:val="28"/>
          <w:szCs w:val="28"/>
        </w:rPr>
        <w:t>1</w:t>
      </w:r>
      <w:r w:rsidR="0091731C" w:rsidRPr="008D6100">
        <w:rPr>
          <w:rFonts w:ascii="Times New Roman" w:hAnsi="Times New Roman" w:cs="Times New Roman"/>
          <w:sz w:val="28"/>
          <w:szCs w:val="28"/>
        </w:rPr>
        <w:t xml:space="preserve">. </w:t>
      </w:r>
      <w:r w:rsidR="003E3C4D" w:rsidRPr="008D6100">
        <w:rPr>
          <w:rFonts w:ascii="Times New Roman" w:hAnsi="Times New Roman" w:cs="Times New Roman"/>
          <w:sz w:val="28"/>
          <w:szCs w:val="28"/>
        </w:rPr>
        <w:t>Финансовый отдел</w:t>
      </w:r>
      <w:r w:rsidR="00030524" w:rsidRPr="008D6100">
        <w:rPr>
          <w:rFonts w:ascii="Times New Roman" w:hAnsi="Times New Roman" w:cs="Times New Roman"/>
          <w:sz w:val="28"/>
          <w:szCs w:val="28"/>
        </w:rPr>
        <w:t xml:space="preserve"> </w:t>
      </w:r>
      <w:r w:rsidR="0091731C" w:rsidRPr="008D6100">
        <w:rPr>
          <w:rFonts w:ascii="Times New Roman" w:hAnsi="Times New Roman" w:cs="Times New Roman"/>
          <w:sz w:val="28"/>
          <w:szCs w:val="28"/>
        </w:rPr>
        <w:t xml:space="preserve">ежегодно, не позднее 20 апреля года, следующего за отчетным финансовым годом, разрабатывает и представляет в </w:t>
      </w:r>
      <w:r w:rsidR="00441660" w:rsidRPr="008D6100">
        <w:rPr>
          <w:rFonts w:ascii="Times New Roman" w:hAnsi="Times New Roman" w:cs="Times New Roman"/>
          <w:sz w:val="28"/>
          <w:szCs w:val="28"/>
        </w:rPr>
        <w:t xml:space="preserve">Администрацию </w:t>
      </w:r>
      <w:r w:rsidR="000B12A7" w:rsidRPr="008D6100">
        <w:rPr>
          <w:rFonts w:ascii="Times New Roman" w:hAnsi="Times New Roman" w:cs="Times New Roman"/>
          <w:sz w:val="28"/>
          <w:szCs w:val="28"/>
        </w:rPr>
        <w:t>Беляевского района Оренбургской области</w:t>
      </w:r>
      <w:r w:rsidR="0091731C" w:rsidRPr="008D6100">
        <w:rPr>
          <w:rFonts w:ascii="Times New Roman" w:hAnsi="Times New Roman" w:cs="Times New Roman"/>
          <w:sz w:val="28"/>
          <w:szCs w:val="28"/>
        </w:rPr>
        <w:t>:</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а) годовой отчет о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w:t>
      </w:r>
      <w:r w:rsidR="00FB4F4C" w:rsidRPr="008D6100">
        <w:rPr>
          <w:rFonts w:ascii="Times New Roman" w:hAnsi="Times New Roman" w:cs="Times New Roman"/>
          <w:sz w:val="28"/>
          <w:szCs w:val="28"/>
        </w:rPr>
        <w:t xml:space="preserve"> (комплексных программ)</w:t>
      </w:r>
      <w:r w:rsidRPr="008D6100">
        <w:rPr>
          <w:rFonts w:ascii="Times New Roman" w:hAnsi="Times New Roman" w:cs="Times New Roman"/>
          <w:sz w:val="28"/>
          <w:szCs w:val="28"/>
        </w:rPr>
        <w:t>, содержащий:</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сведения о достижении значений показателей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w:t>
      </w:r>
      <w:r w:rsidR="00FB4F4C" w:rsidRPr="008D6100">
        <w:rPr>
          <w:rFonts w:ascii="Times New Roman" w:hAnsi="Times New Roman" w:cs="Times New Roman"/>
          <w:sz w:val="28"/>
          <w:szCs w:val="28"/>
        </w:rPr>
        <w:t xml:space="preserve">комплексных программ), мероприятий (результатов) структурных элементов </w:t>
      </w:r>
      <w:r w:rsidRPr="008D6100">
        <w:rPr>
          <w:rFonts w:ascii="Times New Roman" w:hAnsi="Times New Roman" w:cs="Times New Roman"/>
          <w:sz w:val="28"/>
          <w:szCs w:val="28"/>
        </w:rPr>
        <w:t>за отчетный год;</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сведения о ресурсном обеспечении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w:t>
      </w:r>
      <w:r w:rsidR="00FB4F4C" w:rsidRPr="008D6100">
        <w:rPr>
          <w:rFonts w:ascii="Times New Roman" w:hAnsi="Times New Roman" w:cs="Times New Roman"/>
          <w:sz w:val="28"/>
          <w:szCs w:val="28"/>
        </w:rPr>
        <w:t xml:space="preserve">комплексных </w:t>
      </w:r>
      <w:r w:rsidRPr="008D6100">
        <w:rPr>
          <w:rFonts w:ascii="Times New Roman" w:hAnsi="Times New Roman" w:cs="Times New Roman"/>
          <w:sz w:val="28"/>
          <w:szCs w:val="28"/>
        </w:rPr>
        <w:t>программ) за отчетный год;</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результаты комплексной оценки эффективности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w:t>
      </w:r>
      <w:r w:rsidR="00FB4F4C" w:rsidRPr="008D6100">
        <w:rPr>
          <w:rFonts w:ascii="Times New Roman" w:hAnsi="Times New Roman" w:cs="Times New Roman"/>
          <w:sz w:val="28"/>
          <w:szCs w:val="28"/>
        </w:rPr>
        <w:t xml:space="preserve">комплексных </w:t>
      </w:r>
      <w:r w:rsidRPr="008D6100">
        <w:rPr>
          <w:rFonts w:ascii="Times New Roman" w:hAnsi="Times New Roman" w:cs="Times New Roman"/>
          <w:sz w:val="28"/>
          <w:szCs w:val="28"/>
        </w:rPr>
        <w:t>программ) за отчетный год.</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Годовой отчет о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w:t>
      </w:r>
      <w:r w:rsidR="00FB4F4C" w:rsidRPr="008D6100">
        <w:rPr>
          <w:rFonts w:ascii="Times New Roman" w:hAnsi="Times New Roman" w:cs="Times New Roman"/>
          <w:sz w:val="28"/>
          <w:szCs w:val="28"/>
        </w:rPr>
        <w:t xml:space="preserve"> (комплексных программ)</w:t>
      </w:r>
      <w:r w:rsidRPr="008D6100">
        <w:rPr>
          <w:rFonts w:ascii="Times New Roman" w:hAnsi="Times New Roman" w:cs="Times New Roman"/>
          <w:sz w:val="28"/>
          <w:szCs w:val="28"/>
        </w:rPr>
        <w:t xml:space="preserve"> утверждается постановлением</w:t>
      </w:r>
      <w:r w:rsidR="00441660" w:rsidRPr="008D6100">
        <w:rPr>
          <w:rFonts w:ascii="Times New Roman" w:hAnsi="Times New Roman" w:cs="Times New Roman"/>
          <w:sz w:val="28"/>
          <w:szCs w:val="28"/>
        </w:rPr>
        <w:t xml:space="preserve"> Администрации </w:t>
      </w:r>
      <w:r w:rsidR="000B12A7" w:rsidRPr="008D6100">
        <w:rPr>
          <w:rFonts w:ascii="Times New Roman" w:hAnsi="Times New Roman" w:cs="Times New Roman"/>
          <w:sz w:val="28"/>
          <w:szCs w:val="28"/>
        </w:rPr>
        <w:t>Беляевского района Оренбургской области</w:t>
      </w:r>
      <w:r w:rsidRPr="008D6100">
        <w:rPr>
          <w:rFonts w:ascii="Times New Roman" w:hAnsi="Times New Roman" w:cs="Times New Roman"/>
          <w:sz w:val="28"/>
          <w:szCs w:val="28"/>
        </w:rPr>
        <w:t xml:space="preserve"> и подлежит размещению на сайте </w:t>
      </w:r>
      <w:r w:rsidR="001C3F48" w:rsidRPr="008D6100">
        <w:rPr>
          <w:rFonts w:ascii="Times New Roman" w:hAnsi="Times New Roman" w:cs="Times New Roman"/>
          <w:sz w:val="28"/>
          <w:szCs w:val="28"/>
        </w:rPr>
        <w:t>финансового отдела</w:t>
      </w:r>
      <w:r w:rsidR="00B711B9">
        <w:rPr>
          <w:rFonts w:ascii="Times New Roman" w:hAnsi="Times New Roman" w:cs="Times New Roman"/>
          <w:sz w:val="28"/>
          <w:szCs w:val="28"/>
        </w:rPr>
        <w:t xml:space="preserve"> </w:t>
      </w:r>
      <w:r w:rsidRPr="008D6100">
        <w:rPr>
          <w:rFonts w:ascii="Times New Roman" w:hAnsi="Times New Roman" w:cs="Times New Roman"/>
          <w:sz w:val="28"/>
          <w:szCs w:val="28"/>
        </w:rPr>
        <w:t>в сети Интернет;</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б) сводный годовой доклад о ходе реализации и об оценке эффективности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w:t>
      </w:r>
      <w:r w:rsidR="00FB4F4C" w:rsidRPr="008D6100">
        <w:rPr>
          <w:rFonts w:ascii="Times New Roman" w:hAnsi="Times New Roman" w:cs="Times New Roman"/>
          <w:sz w:val="28"/>
          <w:szCs w:val="28"/>
        </w:rPr>
        <w:t xml:space="preserve"> (комплексных программ)</w:t>
      </w:r>
      <w:r w:rsidRPr="008D6100">
        <w:rPr>
          <w:rFonts w:ascii="Times New Roman" w:hAnsi="Times New Roman" w:cs="Times New Roman"/>
          <w:sz w:val="28"/>
          <w:szCs w:val="28"/>
        </w:rPr>
        <w:t>, который содержит:</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сведения об основных результатах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w:t>
      </w:r>
      <w:r w:rsidR="00FB4F4C" w:rsidRPr="008D6100">
        <w:rPr>
          <w:rFonts w:ascii="Times New Roman" w:hAnsi="Times New Roman" w:cs="Times New Roman"/>
          <w:sz w:val="28"/>
          <w:szCs w:val="28"/>
        </w:rPr>
        <w:t xml:space="preserve">(комплексных программ) </w:t>
      </w:r>
      <w:r w:rsidRPr="008D6100">
        <w:rPr>
          <w:rFonts w:ascii="Times New Roman" w:hAnsi="Times New Roman" w:cs="Times New Roman"/>
          <w:sz w:val="28"/>
          <w:szCs w:val="28"/>
        </w:rPr>
        <w:t>за отчетный период;</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сведения о степени соответствия установленных значений показателей </w:t>
      </w:r>
      <w:r w:rsidR="005C4D72" w:rsidRPr="008D6100">
        <w:rPr>
          <w:rFonts w:ascii="Times New Roman" w:hAnsi="Times New Roman" w:cs="Times New Roman"/>
          <w:sz w:val="28"/>
          <w:szCs w:val="28"/>
        </w:rPr>
        <w:t>муниципальных</w:t>
      </w:r>
      <w:r w:rsidR="000142BF" w:rsidRPr="008D6100">
        <w:rPr>
          <w:rFonts w:ascii="Times New Roman" w:hAnsi="Times New Roman" w:cs="Times New Roman"/>
          <w:sz w:val="28"/>
          <w:szCs w:val="28"/>
        </w:rPr>
        <w:t xml:space="preserve"> программ (комплексных программ), мероприятий (результатов) их структурных элементов</w:t>
      </w:r>
      <w:r w:rsidRPr="008D6100">
        <w:rPr>
          <w:rFonts w:ascii="Times New Roman" w:hAnsi="Times New Roman" w:cs="Times New Roman"/>
          <w:sz w:val="28"/>
          <w:szCs w:val="28"/>
        </w:rPr>
        <w:t xml:space="preserve"> достигнутым значениям показателей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за отчетный год;</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оценку деятельности ответственных исполнителей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по реализации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w:t>
      </w:r>
      <w:r w:rsidR="000142BF" w:rsidRPr="008D6100">
        <w:rPr>
          <w:rFonts w:ascii="Times New Roman" w:hAnsi="Times New Roman" w:cs="Times New Roman"/>
          <w:sz w:val="28"/>
          <w:szCs w:val="28"/>
        </w:rPr>
        <w:t xml:space="preserve"> (комплексных программ)</w:t>
      </w:r>
      <w:r w:rsidRPr="008D6100">
        <w:rPr>
          <w:rFonts w:ascii="Times New Roman" w:hAnsi="Times New Roman" w:cs="Times New Roman"/>
          <w:sz w:val="28"/>
          <w:szCs w:val="28"/>
        </w:rPr>
        <w:t>;</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рейтинг </w:t>
      </w:r>
      <w:r w:rsidR="005C4D72" w:rsidRPr="008D6100">
        <w:rPr>
          <w:rFonts w:ascii="Times New Roman" w:hAnsi="Times New Roman" w:cs="Times New Roman"/>
          <w:sz w:val="28"/>
          <w:szCs w:val="28"/>
        </w:rPr>
        <w:t>муниципальных</w:t>
      </w:r>
      <w:r w:rsidRPr="008D6100">
        <w:rPr>
          <w:rFonts w:ascii="Times New Roman" w:hAnsi="Times New Roman" w:cs="Times New Roman"/>
          <w:sz w:val="28"/>
          <w:szCs w:val="28"/>
        </w:rPr>
        <w:t xml:space="preserve"> программ </w:t>
      </w:r>
      <w:r w:rsidR="000142BF" w:rsidRPr="008D6100">
        <w:rPr>
          <w:rFonts w:ascii="Times New Roman" w:hAnsi="Times New Roman" w:cs="Times New Roman"/>
          <w:sz w:val="28"/>
          <w:szCs w:val="28"/>
        </w:rPr>
        <w:t>(комплексных программ</w:t>
      </w:r>
      <w:r w:rsidR="003C2661" w:rsidRPr="008D6100">
        <w:rPr>
          <w:rFonts w:ascii="Times New Roman" w:hAnsi="Times New Roman" w:cs="Times New Roman"/>
          <w:sz w:val="28"/>
          <w:szCs w:val="28"/>
        </w:rPr>
        <w:t xml:space="preserve">), по </w:t>
      </w:r>
      <w:r w:rsidR="003C2661" w:rsidRPr="008D6100">
        <w:rPr>
          <w:rFonts w:ascii="Times New Roman" w:hAnsi="Times New Roman" w:cs="Times New Roman"/>
          <w:sz w:val="28"/>
          <w:szCs w:val="28"/>
        </w:rPr>
        <w:lastRenderedPageBreak/>
        <w:t>комплексной оценке</w:t>
      </w:r>
      <w:r w:rsidRPr="008D6100">
        <w:rPr>
          <w:rFonts w:ascii="Times New Roman" w:hAnsi="Times New Roman" w:cs="Times New Roman"/>
          <w:sz w:val="28"/>
          <w:szCs w:val="28"/>
        </w:rPr>
        <w:t>, представляющей собой среднее арифметическое от результатов оценок эффективности по соответствующим направлениям оценки.</w:t>
      </w:r>
    </w:p>
    <w:p w:rsidR="0091731C" w:rsidRPr="008D6100" w:rsidRDefault="0016453B"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3</w:t>
      </w:r>
      <w:r w:rsidR="00B77CD0">
        <w:rPr>
          <w:rFonts w:ascii="Times New Roman" w:hAnsi="Times New Roman" w:cs="Times New Roman"/>
          <w:sz w:val="28"/>
          <w:szCs w:val="28"/>
        </w:rPr>
        <w:t>2</w:t>
      </w:r>
      <w:r w:rsidR="0091731C" w:rsidRPr="008D6100">
        <w:rPr>
          <w:rFonts w:ascii="Times New Roman" w:hAnsi="Times New Roman" w:cs="Times New Roman"/>
          <w:sz w:val="28"/>
          <w:szCs w:val="28"/>
        </w:rPr>
        <w:t xml:space="preserve">. По результатам рассмотрения годового отчета о реализации </w:t>
      </w:r>
      <w:r w:rsidR="005C4D72" w:rsidRPr="008D6100">
        <w:rPr>
          <w:rFonts w:ascii="Times New Roman" w:hAnsi="Times New Roman" w:cs="Times New Roman"/>
          <w:sz w:val="28"/>
          <w:szCs w:val="28"/>
        </w:rPr>
        <w:t>муниципальных</w:t>
      </w:r>
      <w:r w:rsidR="0091731C" w:rsidRPr="008D6100">
        <w:rPr>
          <w:rFonts w:ascii="Times New Roman" w:hAnsi="Times New Roman" w:cs="Times New Roman"/>
          <w:sz w:val="28"/>
          <w:szCs w:val="28"/>
        </w:rPr>
        <w:t xml:space="preserve"> программ </w:t>
      </w:r>
      <w:r w:rsidR="000142BF" w:rsidRPr="008D6100">
        <w:rPr>
          <w:rFonts w:ascii="Times New Roman" w:hAnsi="Times New Roman" w:cs="Times New Roman"/>
          <w:sz w:val="28"/>
          <w:szCs w:val="28"/>
        </w:rPr>
        <w:t xml:space="preserve">(комплексных программ) </w:t>
      </w:r>
      <w:r w:rsidR="0091731C" w:rsidRPr="008D6100">
        <w:rPr>
          <w:rFonts w:ascii="Times New Roman" w:hAnsi="Times New Roman" w:cs="Times New Roman"/>
          <w:sz w:val="28"/>
          <w:szCs w:val="28"/>
        </w:rPr>
        <w:t xml:space="preserve">на основе комплексной оценки эффективности программ </w:t>
      </w:r>
      <w:r w:rsidR="006F1DC4" w:rsidRPr="008D6100">
        <w:rPr>
          <w:rFonts w:ascii="Times New Roman" w:hAnsi="Times New Roman" w:cs="Times New Roman"/>
          <w:sz w:val="28"/>
          <w:szCs w:val="28"/>
        </w:rPr>
        <w:t xml:space="preserve">Администрацией </w:t>
      </w:r>
      <w:r w:rsidR="000B12A7" w:rsidRPr="008D6100">
        <w:rPr>
          <w:rFonts w:ascii="Times New Roman" w:hAnsi="Times New Roman" w:cs="Times New Roman"/>
          <w:sz w:val="28"/>
          <w:szCs w:val="28"/>
        </w:rPr>
        <w:t>Беляевского района Оренбургской области</w:t>
      </w:r>
      <w:r w:rsidR="0091731C" w:rsidRPr="008D6100">
        <w:rPr>
          <w:rFonts w:ascii="Times New Roman" w:hAnsi="Times New Roman" w:cs="Times New Roman"/>
          <w:sz w:val="28"/>
          <w:szCs w:val="28"/>
        </w:rPr>
        <w:t xml:space="preserve"> принимается одно из следующих решений:</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в случае получения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программой</w:t>
      </w:r>
      <w:r w:rsidR="000142BF" w:rsidRPr="008D6100">
        <w:rPr>
          <w:rFonts w:ascii="Times New Roman" w:hAnsi="Times New Roman" w:cs="Times New Roman"/>
          <w:sz w:val="28"/>
          <w:szCs w:val="28"/>
        </w:rPr>
        <w:t xml:space="preserve"> (комплексной программы)</w:t>
      </w:r>
      <w:r w:rsidRPr="008D6100">
        <w:rPr>
          <w:rFonts w:ascii="Times New Roman" w:hAnsi="Times New Roman" w:cs="Times New Roman"/>
          <w:sz w:val="28"/>
          <w:szCs w:val="28"/>
        </w:rPr>
        <w:t xml:space="preserve"> высокой оценки эффективности </w:t>
      </w:r>
      <w:r w:rsidR="003C2661" w:rsidRPr="008D6100">
        <w:rPr>
          <w:rFonts w:ascii="Times New Roman" w:hAnsi="Times New Roman" w:cs="Times New Roman"/>
          <w:sz w:val="28"/>
          <w:szCs w:val="28"/>
        </w:rPr>
        <w:t>–</w:t>
      </w:r>
      <w:r w:rsidRPr="008D6100">
        <w:rPr>
          <w:rFonts w:ascii="Times New Roman" w:hAnsi="Times New Roman" w:cs="Times New Roman"/>
          <w:sz w:val="28"/>
          <w:szCs w:val="28"/>
        </w:rPr>
        <w:t xml:space="preserve"> продолжение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4D0878"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в действующей редакции;</w:t>
      </w:r>
    </w:p>
    <w:p w:rsidR="0091731C" w:rsidRPr="008D6100" w:rsidRDefault="0091731C" w:rsidP="0091731C">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 xml:space="preserve">в случае получения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программой</w:t>
      </w:r>
      <w:r w:rsidR="004D0878" w:rsidRPr="008D6100">
        <w:rPr>
          <w:rFonts w:ascii="Times New Roman" w:hAnsi="Times New Roman" w:cs="Times New Roman"/>
          <w:sz w:val="28"/>
          <w:szCs w:val="28"/>
        </w:rPr>
        <w:t xml:space="preserve"> (комплексной программой) </w:t>
      </w:r>
      <w:r w:rsidRPr="008D6100">
        <w:rPr>
          <w:rFonts w:ascii="Times New Roman" w:hAnsi="Times New Roman" w:cs="Times New Roman"/>
          <w:sz w:val="28"/>
          <w:szCs w:val="28"/>
        </w:rPr>
        <w:t xml:space="preserve">средней или удовлетворительной оценки эффективности - продолжение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w:t>
      </w:r>
      <w:r w:rsidR="00EE62FE" w:rsidRPr="008D6100">
        <w:rPr>
          <w:rFonts w:ascii="Times New Roman" w:hAnsi="Times New Roman" w:cs="Times New Roman"/>
          <w:sz w:val="28"/>
          <w:szCs w:val="28"/>
        </w:rPr>
        <w:t xml:space="preserve"> (комплексной программы)</w:t>
      </w:r>
      <w:r w:rsidRPr="008D6100">
        <w:rPr>
          <w:rFonts w:ascii="Times New Roman" w:hAnsi="Times New Roman" w:cs="Times New Roman"/>
          <w:sz w:val="28"/>
          <w:szCs w:val="28"/>
        </w:rPr>
        <w:t xml:space="preserve"> при условии корректировки отдельных структурных элементов</w:t>
      </w:r>
      <w:r w:rsidR="00EE62FE" w:rsidRPr="008D6100">
        <w:rPr>
          <w:rFonts w:ascii="Times New Roman" w:hAnsi="Times New Roman" w:cs="Times New Roman"/>
          <w:sz w:val="28"/>
          <w:szCs w:val="28"/>
        </w:rPr>
        <w:t>,</w:t>
      </w:r>
      <w:r w:rsidRPr="008D6100">
        <w:rPr>
          <w:rFonts w:ascii="Times New Roman" w:hAnsi="Times New Roman" w:cs="Times New Roman"/>
          <w:sz w:val="28"/>
          <w:szCs w:val="28"/>
        </w:rPr>
        <w:t xml:space="preserve"> показателей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EE62FE" w:rsidRPr="008D6100">
        <w:rPr>
          <w:rFonts w:ascii="Times New Roman" w:hAnsi="Times New Roman" w:cs="Times New Roman"/>
          <w:sz w:val="28"/>
          <w:szCs w:val="28"/>
        </w:rPr>
        <w:t xml:space="preserve">комплексной </w:t>
      </w:r>
      <w:r w:rsidRPr="008D6100">
        <w:rPr>
          <w:rFonts w:ascii="Times New Roman" w:hAnsi="Times New Roman" w:cs="Times New Roman"/>
          <w:sz w:val="28"/>
          <w:szCs w:val="28"/>
        </w:rPr>
        <w:t>программ</w:t>
      </w:r>
      <w:r w:rsidR="00EE62FE" w:rsidRPr="008D6100">
        <w:rPr>
          <w:rFonts w:ascii="Times New Roman" w:hAnsi="Times New Roman" w:cs="Times New Roman"/>
          <w:sz w:val="28"/>
          <w:szCs w:val="28"/>
        </w:rPr>
        <w:t>ы</w:t>
      </w:r>
      <w:r w:rsidRPr="008D6100">
        <w:rPr>
          <w:rFonts w:ascii="Times New Roman" w:hAnsi="Times New Roman" w:cs="Times New Roman"/>
          <w:sz w:val="28"/>
          <w:szCs w:val="28"/>
        </w:rPr>
        <w:t xml:space="preserve">), объема бюджетных ассигнований </w:t>
      </w:r>
      <w:r w:rsidR="006F1DC4" w:rsidRPr="008D6100">
        <w:rPr>
          <w:rFonts w:ascii="Times New Roman" w:hAnsi="Times New Roman" w:cs="Times New Roman"/>
          <w:sz w:val="28"/>
          <w:szCs w:val="28"/>
        </w:rPr>
        <w:t xml:space="preserve">районного  бюджета </w:t>
      </w:r>
      <w:r w:rsidRPr="008D6100">
        <w:rPr>
          <w:rFonts w:ascii="Times New Roman" w:hAnsi="Times New Roman" w:cs="Times New Roman"/>
          <w:sz w:val="28"/>
          <w:szCs w:val="28"/>
        </w:rPr>
        <w:t>на ее реализацию;</w:t>
      </w:r>
    </w:p>
    <w:p w:rsidR="0091731C" w:rsidRPr="008D6100" w:rsidRDefault="0091731C" w:rsidP="0091731C">
      <w:pPr>
        <w:pStyle w:val="ConsPlusNormal"/>
        <w:spacing w:before="200"/>
        <w:ind w:firstLine="540"/>
        <w:jc w:val="both"/>
        <w:rPr>
          <w:rFonts w:ascii="Times New Roman" w:hAnsi="Times New Roman" w:cs="Times New Roman"/>
          <w:color w:val="FF0000"/>
          <w:sz w:val="28"/>
          <w:szCs w:val="28"/>
        </w:rPr>
      </w:pPr>
      <w:r w:rsidRPr="008D6100">
        <w:rPr>
          <w:rFonts w:ascii="Times New Roman" w:hAnsi="Times New Roman" w:cs="Times New Roman"/>
          <w:sz w:val="28"/>
          <w:szCs w:val="28"/>
        </w:rPr>
        <w:t xml:space="preserve">в случае получения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программой </w:t>
      </w:r>
      <w:r w:rsidR="00EE62FE" w:rsidRPr="008D6100">
        <w:rPr>
          <w:rFonts w:ascii="Times New Roman" w:hAnsi="Times New Roman" w:cs="Times New Roman"/>
          <w:sz w:val="28"/>
          <w:szCs w:val="28"/>
        </w:rPr>
        <w:t xml:space="preserve">(комплексной программой) </w:t>
      </w:r>
      <w:r w:rsidRPr="008D6100">
        <w:rPr>
          <w:rFonts w:ascii="Times New Roman" w:hAnsi="Times New Roman" w:cs="Times New Roman"/>
          <w:sz w:val="28"/>
          <w:szCs w:val="28"/>
        </w:rPr>
        <w:t xml:space="preserve">неудовлетворительной оценки эффективности </w:t>
      </w:r>
      <w:r w:rsidR="003C2661" w:rsidRPr="008D6100">
        <w:rPr>
          <w:rFonts w:ascii="Times New Roman" w:hAnsi="Times New Roman" w:cs="Times New Roman"/>
          <w:sz w:val="28"/>
          <w:szCs w:val="28"/>
        </w:rPr>
        <w:t>–</w:t>
      </w:r>
      <w:r w:rsidRPr="008D6100">
        <w:rPr>
          <w:rFonts w:ascii="Times New Roman" w:hAnsi="Times New Roman" w:cs="Times New Roman"/>
          <w:sz w:val="28"/>
          <w:szCs w:val="28"/>
        </w:rPr>
        <w:t xml:space="preserve"> прекращение реализации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EE62FE" w:rsidRPr="008D6100">
        <w:rPr>
          <w:rFonts w:ascii="Times New Roman" w:hAnsi="Times New Roman" w:cs="Times New Roman"/>
          <w:sz w:val="28"/>
          <w:szCs w:val="28"/>
        </w:rPr>
        <w:t xml:space="preserve">(комплексной программы) </w:t>
      </w:r>
      <w:r w:rsidRPr="008D6100">
        <w:rPr>
          <w:rFonts w:ascii="Times New Roman" w:hAnsi="Times New Roman" w:cs="Times New Roman"/>
          <w:sz w:val="28"/>
          <w:szCs w:val="28"/>
        </w:rPr>
        <w:t>либо</w:t>
      </w:r>
      <w:r w:rsidR="00030524" w:rsidRPr="008D6100">
        <w:rPr>
          <w:rFonts w:ascii="Times New Roman" w:hAnsi="Times New Roman" w:cs="Times New Roman"/>
          <w:sz w:val="28"/>
          <w:szCs w:val="28"/>
        </w:rPr>
        <w:t xml:space="preserve"> </w:t>
      </w:r>
      <w:r w:rsidRPr="008D6100">
        <w:rPr>
          <w:rFonts w:ascii="Times New Roman" w:hAnsi="Times New Roman" w:cs="Times New Roman"/>
          <w:sz w:val="28"/>
          <w:szCs w:val="28"/>
        </w:rPr>
        <w:t xml:space="preserve">дальнейшая реализация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w:t>
      </w:r>
      <w:r w:rsidR="00C25EB1" w:rsidRPr="008D6100">
        <w:rPr>
          <w:rFonts w:ascii="Times New Roman" w:hAnsi="Times New Roman" w:cs="Times New Roman"/>
          <w:sz w:val="28"/>
          <w:szCs w:val="28"/>
        </w:rPr>
        <w:t xml:space="preserve"> (комплексной программы)</w:t>
      </w:r>
      <w:r w:rsidRPr="008D6100">
        <w:rPr>
          <w:rFonts w:ascii="Times New Roman" w:hAnsi="Times New Roman" w:cs="Times New Roman"/>
          <w:sz w:val="28"/>
          <w:szCs w:val="28"/>
        </w:rPr>
        <w:t xml:space="preserve"> при условии значительной ее доработки (в том числе в части прекращения реализации или ввода новых </w:t>
      </w:r>
      <w:r w:rsidR="00BD159F" w:rsidRPr="008D6100">
        <w:rPr>
          <w:rFonts w:ascii="Times New Roman" w:hAnsi="Times New Roman" w:cs="Times New Roman"/>
          <w:sz w:val="28"/>
          <w:szCs w:val="28"/>
        </w:rPr>
        <w:t>направлений</w:t>
      </w:r>
      <w:r w:rsidRPr="008D6100">
        <w:rPr>
          <w:rFonts w:ascii="Times New Roman" w:hAnsi="Times New Roman" w:cs="Times New Roman"/>
          <w:sz w:val="28"/>
          <w:szCs w:val="28"/>
        </w:rPr>
        <w:t xml:space="preserve">, отдельных структурных элементов, </w:t>
      </w:r>
      <w:r w:rsidR="00BD159F" w:rsidRPr="008D6100">
        <w:rPr>
          <w:rFonts w:ascii="Times New Roman" w:hAnsi="Times New Roman" w:cs="Times New Roman"/>
          <w:sz w:val="28"/>
          <w:szCs w:val="28"/>
        </w:rPr>
        <w:t xml:space="preserve">показателей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 (</w:t>
      </w:r>
      <w:r w:rsidR="00BD159F" w:rsidRPr="008D6100">
        <w:rPr>
          <w:rFonts w:ascii="Times New Roman" w:hAnsi="Times New Roman" w:cs="Times New Roman"/>
          <w:sz w:val="28"/>
          <w:szCs w:val="28"/>
        </w:rPr>
        <w:t xml:space="preserve">комплексной </w:t>
      </w:r>
      <w:r w:rsidRPr="008D6100">
        <w:rPr>
          <w:rFonts w:ascii="Times New Roman" w:hAnsi="Times New Roman" w:cs="Times New Roman"/>
          <w:sz w:val="28"/>
          <w:szCs w:val="28"/>
        </w:rPr>
        <w:t>программ</w:t>
      </w:r>
      <w:r w:rsidR="00BD159F" w:rsidRPr="008D6100">
        <w:rPr>
          <w:rFonts w:ascii="Times New Roman" w:hAnsi="Times New Roman" w:cs="Times New Roman"/>
          <w:sz w:val="28"/>
          <w:szCs w:val="28"/>
        </w:rPr>
        <w:t>ы</w:t>
      </w:r>
      <w:r w:rsidRPr="008D6100">
        <w:rPr>
          <w:rFonts w:ascii="Times New Roman" w:hAnsi="Times New Roman" w:cs="Times New Roman"/>
          <w:sz w:val="28"/>
          <w:szCs w:val="28"/>
        </w:rPr>
        <w:t>)</w:t>
      </w:r>
      <w:r w:rsidR="00BD159F" w:rsidRPr="008D6100">
        <w:rPr>
          <w:rFonts w:ascii="Times New Roman" w:hAnsi="Times New Roman" w:cs="Times New Roman"/>
          <w:sz w:val="28"/>
          <w:szCs w:val="28"/>
        </w:rPr>
        <w:t>, мероприятий (результатов) ее структурных элементов</w:t>
      </w:r>
      <w:r w:rsidRPr="008D6100">
        <w:rPr>
          <w:rFonts w:ascii="Times New Roman" w:hAnsi="Times New Roman" w:cs="Times New Roman"/>
          <w:sz w:val="28"/>
          <w:szCs w:val="28"/>
        </w:rPr>
        <w:t xml:space="preserve"> или их исключения, кор</w:t>
      </w:r>
      <w:r w:rsidR="00BD159F" w:rsidRPr="008D6100">
        <w:rPr>
          <w:rFonts w:ascii="Times New Roman" w:hAnsi="Times New Roman" w:cs="Times New Roman"/>
          <w:sz w:val="28"/>
          <w:szCs w:val="28"/>
        </w:rPr>
        <w:t xml:space="preserve">ректировки их значений </w:t>
      </w:r>
      <w:r w:rsidRPr="008D6100">
        <w:rPr>
          <w:rFonts w:ascii="Times New Roman" w:hAnsi="Times New Roman" w:cs="Times New Roman"/>
          <w:sz w:val="28"/>
          <w:szCs w:val="28"/>
        </w:rPr>
        <w:t xml:space="preserve">более чем на 20 процентов, подготовки расширенного финансово-экономического обоснования бюджетных расходов на реализацию </w:t>
      </w:r>
      <w:r w:rsidR="005C4D72" w:rsidRPr="008D6100">
        <w:rPr>
          <w:rFonts w:ascii="Times New Roman" w:hAnsi="Times New Roman" w:cs="Times New Roman"/>
          <w:sz w:val="28"/>
          <w:szCs w:val="28"/>
        </w:rPr>
        <w:t>муниципальной</w:t>
      </w:r>
      <w:r w:rsidRPr="008D6100">
        <w:rPr>
          <w:rFonts w:ascii="Times New Roman" w:hAnsi="Times New Roman" w:cs="Times New Roman"/>
          <w:sz w:val="28"/>
          <w:szCs w:val="28"/>
        </w:rPr>
        <w:t xml:space="preserve"> программы</w:t>
      </w:r>
      <w:r w:rsidR="00BD159F" w:rsidRPr="008D6100">
        <w:rPr>
          <w:rFonts w:ascii="Times New Roman" w:hAnsi="Times New Roman" w:cs="Times New Roman"/>
          <w:sz w:val="28"/>
          <w:szCs w:val="28"/>
        </w:rPr>
        <w:t xml:space="preserve"> (комплексной программы)</w:t>
      </w:r>
      <w:r w:rsidRPr="008D6100">
        <w:rPr>
          <w:rFonts w:ascii="Times New Roman" w:hAnsi="Times New Roman" w:cs="Times New Roman"/>
          <w:sz w:val="28"/>
          <w:szCs w:val="28"/>
        </w:rPr>
        <w:t>, обоснования применения</w:t>
      </w:r>
      <w:r w:rsidR="00030524" w:rsidRPr="008D6100">
        <w:rPr>
          <w:rFonts w:ascii="Times New Roman" w:hAnsi="Times New Roman" w:cs="Times New Roman"/>
          <w:sz w:val="28"/>
          <w:szCs w:val="28"/>
        </w:rPr>
        <w:t xml:space="preserve"> </w:t>
      </w:r>
      <w:r w:rsidR="00161609" w:rsidRPr="008D6100">
        <w:rPr>
          <w:rFonts w:ascii="Times New Roman" w:hAnsi="Times New Roman" w:cs="Times New Roman"/>
          <w:sz w:val="28"/>
          <w:szCs w:val="28"/>
        </w:rPr>
        <w:t xml:space="preserve">показателей </w:t>
      </w:r>
      <w:r w:rsidR="005C4D72" w:rsidRPr="008D6100">
        <w:rPr>
          <w:rFonts w:ascii="Times New Roman" w:hAnsi="Times New Roman" w:cs="Times New Roman"/>
          <w:sz w:val="28"/>
          <w:szCs w:val="28"/>
        </w:rPr>
        <w:t>муниципальной</w:t>
      </w:r>
      <w:r w:rsidR="00161609" w:rsidRPr="008D6100">
        <w:rPr>
          <w:rFonts w:ascii="Times New Roman" w:hAnsi="Times New Roman" w:cs="Times New Roman"/>
          <w:sz w:val="28"/>
          <w:szCs w:val="28"/>
        </w:rPr>
        <w:t xml:space="preserve"> программы (комплексной программы) </w:t>
      </w:r>
      <w:r w:rsidRPr="008D6100">
        <w:rPr>
          <w:rFonts w:ascii="Times New Roman" w:hAnsi="Times New Roman" w:cs="Times New Roman"/>
          <w:sz w:val="28"/>
          <w:szCs w:val="28"/>
        </w:rPr>
        <w:t>и необходимости реализации отдельных структурных элементов;</w:t>
      </w:r>
    </w:p>
    <w:p w:rsidR="003C2661" w:rsidRPr="008D6100" w:rsidRDefault="00B77CD0" w:rsidP="003C266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33</w:t>
      </w:r>
      <w:r w:rsidR="0091731C" w:rsidRPr="008D6100">
        <w:rPr>
          <w:rFonts w:ascii="Times New Roman" w:hAnsi="Times New Roman" w:cs="Times New Roman"/>
          <w:sz w:val="28"/>
          <w:szCs w:val="28"/>
        </w:rPr>
        <w:t xml:space="preserve">. Сводный годовой доклад о ходе реализации и об оценке эффективности </w:t>
      </w:r>
      <w:r w:rsidR="005C4D72" w:rsidRPr="008D6100">
        <w:rPr>
          <w:rFonts w:ascii="Times New Roman" w:hAnsi="Times New Roman" w:cs="Times New Roman"/>
          <w:sz w:val="28"/>
          <w:szCs w:val="28"/>
        </w:rPr>
        <w:t>муниципальных</w:t>
      </w:r>
      <w:r w:rsidR="0091731C" w:rsidRPr="008D6100">
        <w:rPr>
          <w:rFonts w:ascii="Times New Roman" w:hAnsi="Times New Roman" w:cs="Times New Roman"/>
          <w:sz w:val="28"/>
          <w:szCs w:val="28"/>
        </w:rPr>
        <w:t xml:space="preserve"> программ </w:t>
      </w:r>
      <w:r w:rsidR="00BB5471" w:rsidRPr="008D6100">
        <w:rPr>
          <w:rFonts w:ascii="Times New Roman" w:hAnsi="Times New Roman" w:cs="Times New Roman"/>
          <w:sz w:val="28"/>
          <w:szCs w:val="28"/>
        </w:rPr>
        <w:t xml:space="preserve">(комплексных программ) </w:t>
      </w:r>
      <w:r w:rsidR="0091731C" w:rsidRPr="008D6100">
        <w:rPr>
          <w:rFonts w:ascii="Times New Roman" w:hAnsi="Times New Roman" w:cs="Times New Roman"/>
          <w:sz w:val="28"/>
          <w:szCs w:val="28"/>
        </w:rPr>
        <w:t xml:space="preserve">в течение 10 дней после его рассмотрения </w:t>
      </w:r>
      <w:r w:rsidR="006F1DC4" w:rsidRPr="008D6100">
        <w:rPr>
          <w:rFonts w:ascii="Times New Roman" w:hAnsi="Times New Roman" w:cs="Times New Roman"/>
          <w:sz w:val="28"/>
          <w:szCs w:val="28"/>
        </w:rPr>
        <w:t>Администрацией</w:t>
      </w:r>
      <w:r w:rsidR="00992A02" w:rsidRPr="008D6100">
        <w:rPr>
          <w:rFonts w:ascii="Times New Roman" w:hAnsi="Times New Roman" w:cs="Times New Roman"/>
          <w:sz w:val="28"/>
          <w:szCs w:val="28"/>
        </w:rPr>
        <w:t xml:space="preserve"> </w:t>
      </w:r>
      <w:r w:rsidR="000B12A7" w:rsidRPr="008D6100">
        <w:rPr>
          <w:rFonts w:ascii="Times New Roman" w:hAnsi="Times New Roman" w:cs="Times New Roman"/>
          <w:sz w:val="28"/>
          <w:szCs w:val="28"/>
        </w:rPr>
        <w:t>Беляевского района Оренбургской области</w:t>
      </w:r>
      <w:r w:rsidR="00992A02" w:rsidRPr="008D6100">
        <w:rPr>
          <w:rFonts w:ascii="Times New Roman" w:hAnsi="Times New Roman" w:cs="Times New Roman"/>
          <w:sz w:val="28"/>
          <w:szCs w:val="28"/>
        </w:rPr>
        <w:t xml:space="preserve"> </w:t>
      </w:r>
      <w:r w:rsidR="0091731C" w:rsidRPr="008D6100">
        <w:rPr>
          <w:rFonts w:ascii="Times New Roman" w:hAnsi="Times New Roman" w:cs="Times New Roman"/>
          <w:sz w:val="28"/>
          <w:szCs w:val="28"/>
        </w:rPr>
        <w:t xml:space="preserve">подлежит размещению на сайте </w:t>
      </w:r>
      <w:r w:rsidR="001C3F48" w:rsidRPr="008D6100">
        <w:rPr>
          <w:rFonts w:ascii="Times New Roman" w:hAnsi="Times New Roman" w:cs="Times New Roman"/>
          <w:sz w:val="28"/>
          <w:szCs w:val="28"/>
        </w:rPr>
        <w:t>финансового отдела</w:t>
      </w:r>
      <w:r w:rsidR="0091731C" w:rsidRPr="008D6100">
        <w:rPr>
          <w:rFonts w:ascii="Times New Roman" w:hAnsi="Times New Roman" w:cs="Times New Roman"/>
          <w:sz w:val="28"/>
          <w:szCs w:val="28"/>
        </w:rPr>
        <w:t>в сети Интернет.</w:t>
      </w:r>
    </w:p>
    <w:p w:rsidR="00CF0C7C" w:rsidRPr="008D6100" w:rsidRDefault="00CF0C7C" w:rsidP="00912D15">
      <w:pPr>
        <w:pStyle w:val="ConsPlusNormal"/>
        <w:jc w:val="both"/>
        <w:rPr>
          <w:rFonts w:ascii="Times New Roman" w:hAnsi="Times New Roman" w:cs="Times New Roman"/>
          <w:sz w:val="28"/>
          <w:szCs w:val="28"/>
        </w:rPr>
      </w:pPr>
    </w:p>
    <w:p w:rsidR="001C5CA9" w:rsidRPr="008D6100" w:rsidRDefault="001C5CA9" w:rsidP="001C5CA9">
      <w:pPr>
        <w:pStyle w:val="ConsPlusTitle"/>
        <w:jc w:val="center"/>
        <w:outlineLvl w:val="1"/>
        <w:rPr>
          <w:rFonts w:ascii="Times New Roman" w:hAnsi="Times New Roman" w:cs="Times New Roman"/>
          <w:sz w:val="28"/>
          <w:szCs w:val="28"/>
        </w:rPr>
      </w:pPr>
      <w:r w:rsidRPr="008D6100">
        <w:rPr>
          <w:rFonts w:ascii="Times New Roman" w:hAnsi="Times New Roman" w:cs="Times New Roman"/>
          <w:sz w:val="28"/>
          <w:szCs w:val="28"/>
        </w:rPr>
        <w:t>V. Комплексная оценка эффективности реализации</w:t>
      </w:r>
    </w:p>
    <w:p w:rsidR="001C5CA9" w:rsidRPr="008D6100" w:rsidRDefault="005C4D72" w:rsidP="001C5CA9">
      <w:pPr>
        <w:pStyle w:val="ConsPlusTitle"/>
        <w:jc w:val="center"/>
        <w:rPr>
          <w:rFonts w:ascii="Times New Roman" w:hAnsi="Times New Roman" w:cs="Times New Roman"/>
          <w:sz w:val="28"/>
          <w:szCs w:val="28"/>
        </w:rPr>
      </w:pPr>
      <w:r w:rsidRPr="008D6100">
        <w:rPr>
          <w:rFonts w:ascii="Times New Roman" w:hAnsi="Times New Roman" w:cs="Times New Roman"/>
          <w:sz w:val="28"/>
          <w:szCs w:val="28"/>
        </w:rPr>
        <w:t>муниципальных</w:t>
      </w:r>
      <w:r w:rsidR="001C5CA9" w:rsidRPr="008D6100">
        <w:rPr>
          <w:rFonts w:ascii="Times New Roman" w:hAnsi="Times New Roman" w:cs="Times New Roman"/>
          <w:sz w:val="28"/>
          <w:szCs w:val="28"/>
        </w:rPr>
        <w:t xml:space="preserve"> программ</w:t>
      </w:r>
    </w:p>
    <w:p w:rsidR="001C5CA9" w:rsidRPr="008D6100" w:rsidRDefault="001C5CA9" w:rsidP="001C5CA9">
      <w:pPr>
        <w:pStyle w:val="ConsPlusNormal"/>
        <w:jc w:val="both"/>
        <w:rPr>
          <w:rFonts w:ascii="Times New Roman" w:hAnsi="Times New Roman" w:cs="Times New Roman"/>
          <w:color w:val="FF0000"/>
          <w:sz w:val="28"/>
          <w:szCs w:val="28"/>
        </w:rPr>
      </w:pPr>
    </w:p>
    <w:p w:rsidR="001C5CA9" w:rsidRPr="008D6100" w:rsidRDefault="00B77CD0" w:rsidP="001C5C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1C5CA9" w:rsidRPr="008D6100">
        <w:rPr>
          <w:rFonts w:ascii="Times New Roman" w:hAnsi="Times New Roman" w:cs="Times New Roman"/>
          <w:sz w:val="28"/>
          <w:szCs w:val="28"/>
        </w:rPr>
        <w:t xml:space="preserve">. Комплексная оценка эффективности реализации </w:t>
      </w:r>
      <w:r w:rsidR="005C4D72" w:rsidRPr="008D6100">
        <w:rPr>
          <w:rFonts w:ascii="Times New Roman" w:hAnsi="Times New Roman" w:cs="Times New Roman"/>
          <w:sz w:val="28"/>
          <w:szCs w:val="28"/>
        </w:rPr>
        <w:t>муниципальных</w:t>
      </w:r>
      <w:r w:rsidR="001C5CA9" w:rsidRPr="008D6100">
        <w:rPr>
          <w:rFonts w:ascii="Times New Roman" w:hAnsi="Times New Roman" w:cs="Times New Roman"/>
          <w:sz w:val="28"/>
          <w:szCs w:val="28"/>
        </w:rPr>
        <w:t xml:space="preserve"> программ (комплексных программ) производится по следующим </w:t>
      </w:r>
      <w:r w:rsidR="001C5CA9" w:rsidRPr="008D6100">
        <w:rPr>
          <w:rFonts w:ascii="Times New Roman" w:hAnsi="Times New Roman" w:cs="Times New Roman"/>
          <w:sz w:val="28"/>
          <w:szCs w:val="28"/>
        </w:rPr>
        <w:lastRenderedPageBreak/>
        <w:t>направлениям:</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оценка эффективности реализации </w:t>
      </w:r>
      <w:r w:rsidR="005C4D72" w:rsidRPr="008D6100">
        <w:rPr>
          <w:rFonts w:ascii="Times New Roman" w:hAnsi="Times New Roman" w:cs="Times New Roman"/>
          <w:color w:val="000000"/>
          <w:sz w:val="28"/>
          <w:szCs w:val="28"/>
        </w:rPr>
        <w:t>муниципальных</w:t>
      </w:r>
      <w:r w:rsidRPr="008D6100">
        <w:rPr>
          <w:rFonts w:ascii="Times New Roman" w:hAnsi="Times New Roman" w:cs="Times New Roman"/>
          <w:color w:val="000000"/>
          <w:sz w:val="28"/>
          <w:szCs w:val="28"/>
        </w:rPr>
        <w:t xml:space="preserve"> программ (комплексных программ), рассчитываемая в соответствии с </w:t>
      </w:r>
      <w:hyperlink w:anchor="P2096">
        <w:r w:rsidRPr="008D6100">
          <w:rPr>
            <w:rFonts w:ascii="Times New Roman" w:hAnsi="Times New Roman" w:cs="Times New Roman"/>
            <w:color w:val="000000"/>
            <w:sz w:val="28"/>
            <w:szCs w:val="28"/>
          </w:rPr>
          <w:t>методикой</w:t>
        </w:r>
      </w:hyperlink>
      <w:r w:rsidRPr="008D6100">
        <w:rPr>
          <w:rFonts w:ascii="Times New Roman" w:hAnsi="Times New Roman" w:cs="Times New Roman"/>
          <w:color w:val="000000"/>
          <w:sz w:val="28"/>
          <w:szCs w:val="28"/>
        </w:rPr>
        <w:t>, приведенной</w:t>
      </w:r>
      <w:r w:rsidR="00992A02" w:rsidRPr="008D6100">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 xml:space="preserve">в приложении № </w:t>
      </w:r>
      <w:r w:rsidR="00E31C15">
        <w:rPr>
          <w:rFonts w:ascii="Times New Roman" w:hAnsi="Times New Roman" w:cs="Times New Roman"/>
          <w:color w:val="000000"/>
          <w:sz w:val="28"/>
          <w:szCs w:val="28"/>
        </w:rPr>
        <w:t>13</w:t>
      </w:r>
      <w:r w:rsidRPr="008D6100">
        <w:rPr>
          <w:rFonts w:ascii="Times New Roman" w:hAnsi="Times New Roman" w:cs="Times New Roman"/>
          <w:color w:val="000000"/>
          <w:sz w:val="28"/>
          <w:szCs w:val="28"/>
        </w:rPr>
        <w:t xml:space="preserve"> к настоящему Порядку;</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оценка эффективности реализации структурных элементов </w:t>
      </w:r>
      <w:r w:rsidR="005C4D72" w:rsidRPr="008D6100">
        <w:rPr>
          <w:rFonts w:ascii="Times New Roman" w:hAnsi="Times New Roman" w:cs="Times New Roman"/>
          <w:color w:val="000000"/>
          <w:sz w:val="28"/>
          <w:szCs w:val="28"/>
        </w:rPr>
        <w:t>муниципальных</w:t>
      </w:r>
      <w:r w:rsidRPr="008D6100">
        <w:rPr>
          <w:rFonts w:ascii="Times New Roman" w:hAnsi="Times New Roman" w:cs="Times New Roman"/>
          <w:color w:val="000000"/>
          <w:sz w:val="28"/>
          <w:szCs w:val="28"/>
        </w:rPr>
        <w:t xml:space="preserve"> программ (комплексных программ), осуществляемых проектным способом, рассчитываемая в соответствии с </w:t>
      </w:r>
      <w:hyperlink w:anchor="P2275">
        <w:r w:rsidRPr="008D6100">
          <w:rPr>
            <w:rFonts w:ascii="Times New Roman" w:hAnsi="Times New Roman" w:cs="Times New Roman"/>
            <w:color w:val="000000"/>
            <w:sz w:val="28"/>
            <w:szCs w:val="28"/>
          </w:rPr>
          <w:t>методикой</w:t>
        </w:r>
      </w:hyperlink>
      <w:r w:rsidRPr="008D6100">
        <w:rPr>
          <w:rFonts w:ascii="Times New Roman" w:hAnsi="Times New Roman" w:cs="Times New Roman"/>
          <w:color w:val="000000"/>
          <w:sz w:val="28"/>
          <w:szCs w:val="28"/>
        </w:rPr>
        <w:t>, приведенной</w:t>
      </w:r>
      <w:r w:rsidR="00992A02" w:rsidRPr="008D6100">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 xml:space="preserve">в приложении № </w:t>
      </w:r>
      <w:r w:rsidR="00E31C15">
        <w:rPr>
          <w:rFonts w:ascii="Times New Roman" w:hAnsi="Times New Roman" w:cs="Times New Roman"/>
          <w:color w:val="000000"/>
          <w:sz w:val="28"/>
          <w:szCs w:val="28"/>
        </w:rPr>
        <w:t>14</w:t>
      </w:r>
      <w:r w:rsidRPr="008D6100">
        <w:rPr>
          <w:rFonts w:ascii="Times New Roman" w:hAnsi="Times New Roman" w:cs="Times New Roman"/>
          <w:color w:val="000000"/>
          <w:sz w:val="28"/>
          <w:szCs w:val="28"/>
        </w:rPr>
        <w:t>к настоящему Порядку;</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оценка эффективности бюджетных расходов на реализацию </w:t>
      </w:r>
      <w:r w:rsidR="005C4D72" w:rsidRPr="008D6100">
        <w:rPr>
          <w:rFonts w:ascii="Times New Roman" w:hAnsi="Times New Roman" w:cs="Times New Roman"/>
          <w:color w:val="000000"/>
          <w:sz w:val="28"/>
          <w:szCs w:val="28"/>
        </w:rPr>
        <w:t>муниципальных</w:t>
      </w:r>
      <w:r w:rsidRPr="008D6100">
        <w:rPr>
          <w:rFonts w:ascii="Times New Roman" w:hAnsi="Times New Roman" w:cs="Times New Roman"/>
          <w:color w:val="000000"/>
          <w:sz w:val="28"/>
          <w:szCs w:val="28"/>
        </w:rPr>
        <w:t xml:space="preserve"> программ (комплексных программ) по результатам их исполнения, рассчитываемая в соответствии с </w:t>
      </w:r>
      <w:hyperlink w:anchor="P2549">
        <w:r w:rsidRPr="008D6100">
          <w:rPr>
            <w:rFonts w:ascii="Times New Roman" w:hAnsi="Times New Roman" w:cs="Times New Roman"/>
            <w:color w:val="000000"/>
            <w:sz w:val="28"/>
            <w:szCs w:val="28"/>
          </w:rPr>
          <w:t>методикой</w:t>
        </w:r>
      </w:hyperlink>
      <w:r w:rsidRPr="008D6100">
        <w:rPr>
          <w:rFonts w:ascii="Times New Roman" w:hAnsi="Times New Roman" w:cs="Times New Roman"/>
          <w:color w:val="000000"/>
          <w:sz w:val="28"/>
          <w:szCs w:val="28"/>
        </w:rPr>
        <w:t>, приведенной</w:t>
      </w:r>
      <w:r w:rsidR="00992A02" w:rsidRPr="008D6100">
        <w:rPr>
          <w:rFonts w:ascii="Times New Roman" w:hAnsi="Times New Roman" w:cs="Times New Roman"/>
          <w:color w:val="000000"/>
          <w:sz w:val="28"/>
          <w:szCs w:val="28"/>
        </w:rPr>
        <w:t xml:space="preserve"> </w:t>
      </w:r>
      <w:r w:rsidRPr="008D6100">
        <w:rPr>
          <w:rFonts w:ascii="Times New Roman" w:hAnsi="Times New Roman" w:cs="Times New Roman"/>
          <w:color w:val="000000"/>
          <w:sz w:val="28"/>
          <w:szCs w:val="28"/>
        </w:rPr>
        <w:t xml:space="preserve">в приложении № </w:t>
      </w:r>
      <w:r w:rsidR="00E31C15">
        <w:rPr>
          <w:rFonts w:ascii="Times New Roman" w:hAnsi="Times New Roman" w:cs="Times New Roman"/>
          <w:color w:val="000000"/>
          <w:sz w:val="28"/>
          <w:szCs w:val="28"/>
        </w:rPr>
        <w:t>15</w:t>
      </w:r>
      <w:r w:rsidRPr="008D6100">
        <w:rPr>
          <w:rFonts w:ascii="Times New Roman" w:hAnsi="Times New Roman" w:cs="Times New Roman"/>
          <w:color w:val="000000"/>
          <w:sz w:val="28"/>
          <w:szCs w:val="28"/>
        </w:rPr>
        <w:t xml:space="preserve"> к настоящему Порядку.</w:t>
      </w:r>
    </w:p>
    <w:p w:rsidR="001C5CA9" w:rsidRPr="008D6100" w:rsidRDefault="00B77CD0" w:rsidP="001C5CA9">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1C5CA9" w:rsidRPr="008D6100">
        <w:rPr>
          <w:rFonts w:ascii="Times New Roman" w:hAnsi="Times New Roman" w:cs="Times New Roman"/>
          <w:color w:val="000000"/>
          <w:sz w:val="28"/>
          <w:szCs w:val="28"/>
        </w:rPr>
        <w:t xml:space="preserve">. Комплексная оценка эффективности реализации </w:t>
      </w:r>
      <w:r w:rsidR="005C4D72" w:rsidRPr="008D6100">
        <w:rPr>
          <w:rFonts w:ascii="Times New Roman" w:hAnsi="Times New Roman" w:cs="Times New Roman"/>
          <w:color w:val="000000"/>
          <w:sz w:val="28"/>
          <w:szCs w:val="28"/>
        </w:rPr>
        <w:t>муниципальной</w:t>
      </w:r>
      <w:r w:rsidR="001C5CA9" w:rsidRPr="008D6100">
        <w:rPr>
          <w:rFonts w:ascii="Times New Roman" w:hAnsi="Times New Roman" w:cs="Times New Roman"/>
          <w:color w:val="000000"/>
          <w:sz w:val="28"/>
          <w:szCs w:val="28"/>
        </w:rPr>
        <w:t xml:space="preserve"> программы (комплексной программы) рассчитывается по следующей формуле:</w:t>
      </w:r>
    </w:p>
    <w:p w:rsidR="001C5CA9" w:rsidRPr="008D6100" w:rsidRDefault="001C5CA9" w:rsidP="001C5CA9">
      <w:pPr>
        <w:pStyle w:val="ConsPlusNormal"/>
        <w:jc w:val="both"/>
        <w:rPr>
          <w:rFonts w:ascii="Times New Roman" w:hAnsi="Times New Roman" w:cs="Times New Roman"/>
          <w:color w:val="FF0000"/>
          <w:sz w:val="28"/>
          <w:szCs w:val="28"/>
        </w:rPr>
      </w:pPr>
    </w:p>
    <w:p w:rsidR="001C5CA9" w:rsidRPr="008D6100" w:rsidRDefault="001C5CA9" w:rsidP="001C5CA9">
      <w:pPr>
        <w:pStyle w:val="ConsPlusNormal"/>
        <w:jc w:val="center"/>
        <w:rPr>
          <w:rFonts w:ascii="Times New Roman" w:hAnsi="Times New Roman" w:cs="Times New Roman"/>
          <w:color w:val="000000"/>
          <w:sz w:val="28"/>
          <w:szCs w:val="28"/>
        </w:rPr>
      </w:pPr>
      <w:r w:rsidRPr="008D6100">
        <w:rPr>
          <w:rFonts w:ascii="Times New Roman" w:hAnsi="Times New Roman" w:cs="Times New Roman"/>
          <w:color w:val="000000"/>
          <w:sz w:val="28"/>
          <w:szCs w:val="28"/>
        </w:rPr>
        <w:t>К</w:t>
      </w:r>
      <w:r w:rsidRPr="008D6100">
        <w:rPr>
          <w:rFonts w:ascii="Times New Roman" w:hAnsi="Times New Roman" w:cs="Times New Roman"/>
          <w:color w:val="000000"/>
          <w:sz w:val="28"/>
          <w:szCs w:val="28"/>
          <w:vertAlign w:val="subscript"/>
        </w:rPr>
        <w:t>оэ</w:t>
      </w:r>
      <w:r w:rsidRPr="008D6100">
        <w:rPr>
          <w:rFonts w:ascii="Times New Roman" w:hAnsi="Times New Roman" w:cs="Times New Roman"/>
          <w:color w:val="000000"/>
          <w:sz w:val="28"/>
          <w:szCs w:val="28"/>
        </w:rPr>
        <w:t xml:space="preserve"> = (ЭР</w:t>
      </w:r>
      <w:r w:rsidRPr="008D6100">
        <w:rPr>
          <w:rFonts w:ascii="Times New Roman" w:hAnsi="Times New Roman" w:cs="Times New Roman"/>
          <w:color w:val="000000"/>
          <w:sz w:val="28"/>
          <w:szCs w:val="28"/>
          <w:vertAlign w:val="subscript"/>
        </w:rPr>
        <w:t>гп</w:t>
      </w:r>
      <w:r w:rsidRPr="008D6100">
        <w:rPr>
          <w:rFonts w:ascii="Times New Roman" w:hAnsi="Times New Roman" w:cs="Times New Roman"/>
          <w:color w:val="000000"/>
          <w:sz w:val="28"/>
          <w:szCs w:val="28"/>
        </w:rPr>
        <w:t xml:space="preserve"> + ЭР</w:t>
      </w:r>
      <w:r w:rsidRPr="008D6100">
        <w:rPr>
          <w:rFonts w:ascii="Times New Roman" w:hAnsi="Times New Roman" w:cs="Times New Roman"/>
          <w:color w:val="000000"/>
          <w:sz w:val="28"/>
          <w:szCs w:val="28"/>
          <w:vertAlign w:val="subscript"/>
        </w:rPr>
        <w:t>п</w:t>
      </w:r>
      <w:r w:rsidRPr="008D6100">
        <w:rPr>
          <w:rFonts w:ascii="Times New Roman" w:hAnsi="Times New Roman" w:cs="Times New Roman"/>
          <w:color w:val="000000"/>
          <w:sz w:val="28"/>
          <w:szCs w:val="28"/>
        </w:rPr>
        <w:t xml:space="preserve"> + ЭР</w:t>
      </w:r>
      <w:r w:rsidRPr="008D6100">
        <w:rPr>
          <w:rFonts w:ascii="Times New Roman" w:hAnsi="Times New Roman" w:cs="Times New Roman"/>
          <w:color w:val="000000"/>
          <w:sz w:val="28"/>
          <w:szCs w:val="28"/>
          <w:vertAlign w:val="subscript"/>
        </w:rPr>
        <w:t>ф</w:t>
      </w:r>
      <w:r w:rsidRPr="008D6100">
        <w:rPr>
          <w:rFonts w:ascii="Times New Roman" w:hAnsi="Times New Roman" w:cs="Times New Roman"/>
          <w:color w:val="000000"/>
          <w:sz w:val="28"/>
          <w:szCs w:val="28"/>
        </w:rPr>
        <w:t xml:space="preserve"> + ЭР</w:t>
      </w:r>
      <w:r w:rsidRPr="008D6100">
        <w:rPr>
          <w:rFonts w:ascii="Times New Roman" w:hAnsi="Times New Roman" w:cs="Times New Roman"/>
          <w:color w:val="000000"/>
          <w:sz w:val="28"/>
          <w:szCs w:val="28"/>
          <w:vertAlign w:val="subscript"/>
        </w:rPr>
        <w:t>о</w:t>
      </w:r>
      <w:r w:rsidRPr="008D6100">
        <w:rPr>
          <w:rFonts w:ascii="Times New Roman" w:hAnsi="Times New Roman" w:cs="Times New Roman"/>
          <w:color w:val="000000"/>
          <w:sz w:val="28"/>
          <w:szCs w:val="28"/>
        </w:rPr>
        <w:t xml:space="preserve"> + ЭБр</w:t>
      </w:r>
      <w:r w:rsidRPr="008D6100">
        <w:rPr>
          <w:rFonts w:ascii="Times New Roman" w:hAnsi="Times New Roman" w:cs="Times New Roman"/>
          <w:color w:val="000000"/>
          <w:sz w:val="28"/>
          <w:szCs w:val="28"/>
          <w:vertAlign w:val="subscript"/>
        </w:rPr>
        <w:t>и</w:t>
      </w:r>
      <w:r w:rsidRPr="008D6100">
        <w:rPr>
          <w:rFonts w:ascii="Times New Roman" w:hAnsi="Times New Roman" w:cs="Times New Roman"/>
          <w:color w:val="000000"/>
          <w:sz w:val="28"/>
          <w:szCs w:val="28"/>
        </w:rPr>
        <w:t>) / Н, где:</w:t>
      </w:r>
    </w:p>
    <w:p w:rsidR="001C5CA9" w:rsidRPr="008D6100" w:rsidRDefault="001C5CA9" w:rsidP="001C5CA9">
      <w:pPr>
        <w:pStyle w:val="ConsPlusNormal"/>
        <w:jc w:val="both"/>
        <w:rPr>
          <w:rFonts w:ascii="Times New Roman" w:hAnsi="Times New Roman" w:cs="Times New Roman"/>
          <w:color w:val="FF0000"/>
          <w:sz w:val="28"/>
          <w:szCs w:val="28"/>
        </w:rPr>
      </w:pPr>
    </w:p>
    <w:p w:rsidR="001C5CA9" w:rsidRPr="008D6100" w:rsidRDefault="001C5CA9" w:rsidP="001C5CA9">
      <w:pPr>
        <w:pStyle w:val="ConsPlusNormal"/>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ЭР</w:t>
      </w:r>
      <w:r w:rsidRPr="008D6100">
        <w:rPr>
          <w:rFonts w:ascii="Times New Roman" w:hAnsi="Times New Roman" w:cs="Times New Roman"/>
          <w:color w:val="000000"/>
          <w:sz w:val="28"/>
          <w:szCs w:val="28"/>
          <w:vertAlign w:val="subscript"/>
        </w:rPr>
        <w:t>гп</w:t>
      </w:r>
      <w:r w:rsidR="009F71D5" w:rsidRPr="008D6100">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эффективность реализации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ЭР</w:t>
      </w:r>
      <w:r w:rsidRPr="008D6100">
        <w:rPr>
          <w:rFonts w:ascii="Times New Roman" w:hAnsi="Times New Roman" w:cs="Times New Roman"/>
          <w:color w:val="000000"/>
          <w:sz w:val="28"/>
          <w:szCs w:val="28"/>
          <w:vertAlign w:val="subscript"/>
        </w:rPr>
        <w:t>п</w:t>
      </w:r>
      <w:r w:rsidR="009F71D5" w:rsidRPr="008D6100">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эффективность реализации отдельных структурных элементов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осуществляемых проектным способом;</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ЭР</w:t>
      </w:r>
      <w:r w:rsidRPr="008D6100">
        <w:rPr>
          <w:rFonts w:ascii="Times New Roman" w:hAnsi="Times New Roman" w:cs="Times New Roman"/>
          <w:color w:val="000000"/>
          <w:sz w:val="28"/>
          <w:szCs w:val="28"/>
          <w:vertAlign w:val="subscript"/>
        </w:rPr>
        <w:t>ф</w:t>
      </w:r>
      <w:r w:rsidR="009F71D5" w:rsidRPr="008D6100">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эффективность реализации отдельных структурных элементов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осуществляемых за счет средств субсидий из федерального бюджета и средств областного бюджета, предусмотренных на обеспечение условий софинансирования расходов;</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ЭР</w:t>
      </w:r>
      <w:r w:rsidRPr="008D6100">
        <w:rPr>
          <w:rFonts w:ascii="Times New Roman" w:hAnsi="Times New Roman" w:cs="Times New Roman"/>
          <w:color w:val="000000"/>
          <w:sz w:val="28"/>
          <w:szCs w:val="28"/>
          <w:vertAlign w:val="subscript"/>
        </w:rPr>
        <w:t>о</w:t>
      </w:r>
      <w:r w:rsidR="009F71D5" w:rsidRPr="008D6100">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эффективность реализации отдельных структурных элементов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по предоставлению субсидий местным бюджетам из областного бюджета;</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ЭБр</w:t>
      </w:r>
      <w:r w:rsidRPr="008D6100">
        <w:rPr>
          <w:rFonts w:ascii="Times New Roman" w:hAnsi="Times New Roman" w:cs="Times New Roman"/>
          <w:color w:val="000000"/>
          <w:sz w:val="28"/>
          <w:szCs w:val="28"/>
          <w:vertAlign w:val="subscript"/>
        </w:rPr>
        <w:t>и</w:t>
      </w:r>
      <w:r w:rsidR="009F71D5" w:rsidRPr="008D6100">
        <w:rPr>
          <w:rFonts w:ascii="Times New Roman" w:hAnsi="Times New Roman" w:cs="Times New Roman"/>
          <w:color w:val="000000"/>
          <w:sz w:val="28"/>
          <w:szCs w:val="28"/>
        </w:rPr>
        <w:t>–</w:t>
      </w:r>
      <w:r w:rsidRPr="008D6100">
        <w:rPr>
          <w:rFonts w:ascii="Times New Roman" w:hAnsi="Times New Roman" w:cs="Times New Roman"/>
          <w:color w:val="000000"/>
          <w:sz w:val="28"/>
          <w:szCs w:val="28"/>
        </w:rPr>
        <w:t xml:space="preserve"> эффективность бюджетных расходов на реализацию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на стадии их исполнения;</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Н - количество направлений, по которым производится оценка.</w:t>
      </w:r>
    </w:p>
    <w:p w:rsidR="001C5CA9" w:rsidRPr="008D6100" w:rsidRDefault="001C5CA9" w:rsidP="001C5CA9">
      <w:pPr>
        <w:pStyle w:val="ConsPlusNormal"/>
        <w:spacing w:before="200"/>
        <w:ind w:firstLine="540"/>
        <w:jc w:val="both"/>
        <w:rPr>
          <w:rFonts w:ascii="Times New Roman" w:hAnsi="Times New Roman" w:cs="Times New Roman"/>
          <w:sz w:val="28"/>
          <w:szCs w:val="28"/>
        </w:rPr>
      </w:pPr>
      <w:r w:rsidRPr="008D6100">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1C5CA9" w:rsidRPr="008D6100" w:rsidRDefault="00B77CD0" w:rsidP="001C5CA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36</w:t>
      </w:r>
      <w:r w:rsidR="001C5CA9" w:rsidRPr="008D6100">
        <w:rPr>
          <w:rFonts w:ascii="Times New Roman" w:hAnsi="Times New Roman" w:cs="Times New Roman"/>
          <w:sz w:val="28"/>
          <w:szCs w:val="28"/>
        </w:rPr>
        <w:t xml:space="preserve">. Результаты комплексной оценки эффективности реализации </w:t>
      </w:r>
      <w:r w:rsidR="005C4D72" w:rsidRPr="008D6100">
        <w:rPr>
          <w:rFonts w:ascii="Times New Roman" w:hAnsi="Times New Roman" w:cs="Times New Roman"/>
          <w:sz w:val="28"/>
          <w:szCs w:val="28"/>
        </w:rPr>
        <w:lastRenderedPageBreak/>
        <w:t>муниципальной</w:t>
      </w:r>
      <w:r w:rsidR="001C5CA9" w:rsidRPr="008D6100">
        <w:rPr>
          <w:rFonts w:ascii="Times New Roman" w:hAnsi="Times New Roman" w:cs="Times New Roman"/>
          <w:sz w:val="28"/>
          <w:szCs w:val="28"/>
        </w:rPr>
        <w:t xml:space="preserve"> программы (комплексной программы) представляются в составе годового отчета ответственного исполнителя </w:t>
      </w:r>
      <w:r w:rsidR="005C4D72" w:rsidRPr="008D6100">
        <w:rPr>
          <w:rFonts w:ascii="Times New Roman" w:hAnsi="Times New Roman" w:cs="Times New Roman"/>
          <w:sz w:val="28"/>
          <w:szCs w:val="28"/>
        </w:rPr>
        <w:t>муниципальной</w:t>
      </w:r>
      <w:r w:rsidR="001C5CA9" w:rsidRPr="008D6100">
        <w:rPr>
          <w:rFonts w:ascii="Times New Roman" w:hAnsi="Times New Roman" w:cs="Times New Roman"/>
          <w:sz w:val="28"/>
          <w:szCs w:val="28"/>
        </w:rPr>
        <w:t xml:space="preserve"> программы (комплексной программы).</w:t>
      </w:r>
    </w:p>
    <w:p w:rsidR="001C5CA9" w:rsidRPr="008D6100" w:rsidRDefault="00B77CD0" w:rsidP="001C5CA9">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37</w:t>
      </w:r>
      <w:r w:rsidR="001C5CA9" w:rsidRPr="008D6100">
        <w:rPr>
          <w:rFonts w:ascii="Times New Roman" w:hAnsi="Times New Roman" w:cs="Times New Roman"/>
          <w:color w:val="000000"/>
          <w:sz w:val="28"/>
          <w:szCs w:val="28"/>
        </w:rPr>
        <w:t xml:space="preserve">. Эффективность реализации </w:t>
      </w:r>
      <w:r w:rsidR="005C4D72" w:rsidRPr="008D6100">
        <w:rPr>
          <w:rFonts w:ascii="Times New Roman" w:hAnsi="Times New Roman" w:cs="Times New Roman"/>
          <w:color w:val="000000"/>
          <w:sz w:val="28"/>
          <w:szCs w:val="28"/>
        </w:rPr>
        <w:t>муниципальной</w:t>
      </w:r>
      <w:r w:rsidR="001C5CA9" w:rsidRPr="008D6100">
        <w:rPr>
          <w:rFonts w:ascii="Times New Roman" w:hAnsi="Times New Roman" w:cs="Times New Roman"/>
          <w:color w:val="000000"/>
          <w:sz w:val="28"/>
          <w:szCs w:val="28"/>
        </w:rPr>
        <w:t xml:space="preserve"> программы (комплексной программы) по результатам комплексной оценки признается:</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высокой, в случае если значение К</w:t>
      </w:r>
      <w:r w:rsidRPr="008D6100">
        <w:rPr>
          <w:rFonts w:ascii="Times New Roman" w:hAnsi="Times New Roman" w:cs="Times New Roman"/>
          <w:color w:val="000000"/>
          <w:sz w:val="28"/>
          <w:szCs w:val="28"/>
          <w:vertAlign w:val="subscript"/>
        </w:rPr>
        <w:t>оэ</w:t>
      </w:r>
      <w:r w:rsidRPr="008D6100">
        <w:rPr>
          <w:rFonts w:ascii="Times New Roman" w:hAnsi="Times New Roman" w:cs="Times New Roman"/>
          <w:color w:val="000000"/>
          <w:sz w:val="28"/>
          <w:szCs w:val="28"/>
        </w:rPr>
        <w:t xml:space="preserve"> составляет не менее 0,95;</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средней, в случае если значение К</w:t>
      </w:r>
      <w:r w:rsidRPr="008D6100">
        <w:rPr>
          <w:rFonts w:ascii="Times New Roman" w:hAnsi="Times New Roman" w:cs="Times New Roman"/>
          <w:color w:val="000000"/>
          <w:sz w:val="28"/>
          <w:szCs w:val="28"/>
          <w:vertAlign w:val="subscript"/>
        </w:rPr>
        <w:t>оэ</w:t>
      </w:r>
      <w:r w:rsidRPr="008D6100">
        <w:rPr>
          <w:rFonts w:ascii="Times New Roman" w:hAnsi="Times New Roman" w:cs="Times New Roman"/>
          <w:color w:val="000000"/>
          <w:sz w:val="28"/>
          <w:szCs w:val="28"/>
        </w:rPr>
        <w:t xml:space="preserve"> составляет не менее 0,85;</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удовлетворительной, в случае если значение К</w:t>
      </w:r>
      <w:r w:rsidRPr="008D6100">
        <w:rPr>
          <w:rFonts w:ascii="Times New Roman" w:hAnsi="Times New Roman" w:cs="Times New Roman"/>
          <w:color w:val="000000"/>
          <w:sz w:val="28"/>
          <w:szCs w:val="28"/>
          <w:vertAlign w:val="subscript"/>
        </w:rPr>
        <w:t>оэ</w:t>
      </w:r>
      <w:r w:rsidRPr="008D6100">
        <w:rPr>
          <w:rFonts w:ascii="Times New Roman" w:hAnsi="Times New Roman" w:cs="Times New Roman"/>
          <w:color w:val="000000"/>
          <w:sz w:val="28"/>
          <w:szCs w:val="28"/>
        </w:rPr>
        <w:t xml:space="preserve"> составляет не менее 0,75.</w:t>
      </w:r>
    </w:p>
    <w:p w:rsidR="001C5CA9" w:rsidRPr="008D6100" w:rsidRDefault="001C5CA9" w:rsidP="001C5CA9">
      <w:pPr>
        <w:pStyle w:val="ConsPlusNormal"/>
        <w:spacing w:before="200"/>
        <w:ind w:firstLine="540"/>
        <w:jc w:val="both"/>
        <w:rPr>
          <w:rFonts w:ascii="Times New Roman" w:hAnsi="Times New Roman" w:cs="Times New Roman"/>
          <w:color w:val="000000"/>
          <w:sz w:val="28"/>
          <w:szCs w:val="28"/>
        </w:rPr>
      </w:pPr>
      <w:r w:rsidRPr="008D6100">
        <w:rPr>
          <w:rFonts w:ascii="Times New Roman" w:hAnsi="Times New Roman" w:cs="Times New Roman"/>
          <w:color w:val="000000"/>
          <w:sz w:val="28"/>
          <w:szCs w:val="28"/>
        </w:rPr>
        <w:t xml:space="preserve">В остальных случаях эффективность реализации </w:t>
      </w:r>
      <w:r w:rsidR="005C4D72" w:rsidRPr="008D6100">
        <w:rPr>
          <w:rFonts w:ascii="Times New Roman" w:hAnsi="Times New Roman" w:cs="Times New Roman"/>
          <w:color w:val="000000"/>
          <w:sz w:val="28"/>
          <w:szCs w:val="28"/>
        </w:rPr>
        <w:t>муниципальной</w:t>
      </w:r>
      <w:r w:rsidRPr="008D6100">
        <w:rPr>
          <w:rFonts w:ascii="Times New Roman" w:hAnsi="Times New Roman" w:cs="Times New Roman"/>
          <w:color w:val="000000"/>
          <w:sz w:val="28"/>
          <w:szCs w:val="28"/>
        </w:rPr>
        <w:t xml:space="preserve"> программы (комплексной программы) признается неудовлетворительной.</w:t>
      </w:r>
    </w:p>
    <w:p w:rsidR="001C5CA9" w:rsidRPr="008D6100" w:rsidRDefault="00B77CD0" w:rsidP="001C5CA9">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001C5CA9" w:rsidRPr="008D6100">
        <w:rPr>
          <w:rFonts w:ascii="Times New Roman" w:hAnsi="Times New Roman" w:cs="Times New Roman"/>
          <w:color w:val="000000"/>
          <w:sz w:val="28"/>
          <w:szCs w:val="28"/>
        </w:rPr>
        <w:t xml:space="preserve">. Ответственные исполнители </w:t>
      </w:r>
      <w:r w:rsidR="005C4D72" w:rsidRPr="008D6100">
        <w:rPr>
          <w:rFonts w:ascii="Times New Roman" w:hAnsi="Times New Roman" w:cs="Times New Roman"/>
          <w:color w:val="000000"/>
          <w:sz w:val="28"/>
          <w:szCs w:val="28"/>
        </w:rPr>
        <w:t>муниципальных</w:t>
      </w:r>
      <w:r w:rsidR="001C5CA9" w:rsidRPr="008D6100">
        <w:rPr>
          <w:rFonts w:ascii="Times New Roman" w:hAnsi="Times New Roman" w:cs="Times New Roman"/>
          <w:color w:val="000000"/>
          <w:sz w:val="28"/>
          <w:szCs w:val="28"/>
        </w:rPr>
        <w:t xml:space="preserve"> программ (комплексных программ), получивших оценки эффективности произведенных расходов менее 0,7 балла, до 15 мая года, следующего за отчетным годом, представляют в </w:t>
      </w:r>
      <w:r w:rsidR="003E3C4D" w:rsidRPr="008D6100">
        <w:rPr>
          <w:rFonts w:ascii="Times New Roman" w:hAnsi="Times New Roman" w:cs="Times New Roman"/>
          <w:color w:val="000000"/>
          <w:sz w:val="28"/>
          <w:szCs w:val="28"/>
        </w:rPr>
        <w:t>финансовый</w:t>
      </w:r>
      <w:r w:rsidR="00992A02" w:rsidRPr="008D6100">
        <w:rPr>
          <w:rFonts w:ascii="Times New Roman" w:hAnsi="Times New Roman" w:cs="Times New Roman"/>
          <w:color w:val="000000"/>
          <w:sz w:val="28"/>
          <w:szCs w:val="28"/>
        </w:rPr>
        <w:t xml:space="preserve"> </w:t>
      </w:r>
      <w:r w:rsidR="003E3C4D" w:rsidRPr="008D6100">
        <w:rPr>
          <w:rFonts w:ascii="Times New Roman" w:hAnsi="Times New Roman" w:cs="Times New Roman"/>
          <w:color w:val="000000"/>
          <w:sz w:val="28"/>
          <w:szCs w:val="28"/>
        </w:rPr>
        <w:t>отдел</w:t>
      </w:r>
      <w:r w:rsidR="00992A02" w:rsidRPr="008D6100">
        <w:rPr>
          <w:rFonts w:ascii="Times New Roman" w:hAnsi="Times New Roman" w:cs="Times New Roman"/>
          <w:color w:val="000000"/>
          <w:sz w:val="28"/>
          <w:szCs w:val="28"/>
        </w:rPr>
        <w:t xml:space="preserve"> </w:t>
      </w:r>
      <w:r w:rsidR="001C5CA9" w:rsidRPr="008D6100">
        <w:rPr>
          <w:rFonts w:ascii="Times New Roman" w:hAnsi="Times New Roman" w:cs="Times New Roman"/>
          <w:color w:val="000000"/>
          <w:sz w:val="28"/>
          <w:szCs w:val="28"/>
        </w:rPr>
        <w:t xml:space="preserve">план мероприятий по повышению эффективности бюджетных расходов на реализацию </w:t>
      </w:r>
      <w:r w:rsidR="005C4D72" w:rsidRPr="008D6100">
        <w:rPr>
          <w:rFonts w:ascii="Times New Roman" w:hAnsi="Times New Roman" w:cs="Times New Roman"/>
          <w:color w:val="000000"/>
          <w:sz w:val="28"/>
          <w:szCs w:val="28"/>
        </w:rPr>
        <w:t>муниципальных</w:t>
      </w:r>
      <w:r w:rsidR="001C5CA9" w:rsidRPr="008D6100">
        <w:rPr>
          <w:rFonts w:ascii="Times New Roman" w:hAnsi="Times New Roman" w:cs="Times New Roman"/>
          <w:color w:val="000000"/>
          <w:sz w:val="28"/>
          <w:szCs w:val="28"/>
        </w:rPr>
        <w:t xml:space="preserve"> программ (комплексных программ).</w:t>
      </w:r>
    </w:p>
    <w:p w:rsidR="001C5CA9" w:rsidRPr="008D6100" w:rsidRDefault="00B77CD0" w:rsidP="001C5CA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39</w:t>
      </w:r>
      <w:r w:rsidR="001C5CA9" w:rsidRPr="008D6100">
        <w:rPr>
          <w:rFonts w:ascii="Times New Roman" w:hAnsi="Times New Roman" w:cs="Times New Roman"/>
          <w:sz w:val="28"/>
          <w:szCs w:val="28"/>
        </w:rPr>
        <w:t xml:space="preserve">. Результаты комплексной оценки эффективности реализации </w:t>
      </w:r>
      <w:r w:rsidR="005C4D72" w:rsidRPr="008D6100">
        <w:rPr>
          <w:rFonts w:ascii="Times New Roman" w:hAnsi="Times New Roman" w:cs="Times New Roman"/>
          <w:sz w:val="28"/>
          <w:szCs w:val="28"/>
        </w:rPr>
        <w:t>муниципальной</w:t>
      </w:r>
      <w:r w:rsidR="001C5CA9" w:rsidRPr="008D6100">
        <w:rPr>
          <w:rFonts w:ascii="Times New Roman" w:hAnsi="Times New Roman" w:cs="Times New Roman"/>
          <w:sz w:val="28"/>
          <w:szCs w:val="28"/>
        </w:rPr>
        <w:t xml:space="preserve"> программы (комплексной программы), срок реализации которой истек, используются при формировании (внесении изменений) и реализации </w:t>
      </w:r>
      <w:r w:rsidR="005C4D72" w:rsidRPr="008D6100">
        <w:rPr>
          <w:rFonts w:ascii="Times New Roman" w:hAnsi="Times New Roman" w:cs="Times New Roman"/>
          <w:sz w:val="28"/>
          <w:szCs w:val="28"/>
        </w:rPr>
        <w:t>муниципальной</w:t>
      </w:r>
      <w:r w:rsidR="001C5CA9" w:rsidRPr="008D6100">
        <w:rPr>
          <w:rFonts w:ascii="Times New Roman" w:hAnsi="Times New Roman" w:cs="Times New Roman"/>
          <w:sz w:val="28"/>
          <w:szCs w:val="28"/>
        </w:rPr>
        <w:t xml:space="preserve"> программы (комплексной программы) на новый период.</w:t>
      </w:r>
    </w:p>
    <w:p w:rsidR="001C5CA9" w:rsidRPr="0071478B" w:rsidRDefault="00B77CD0" w:rsidP="001C5CA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40</w:t>
      </w:r>
      <w:r w:rsidR="001C5CA9" w:rsidRPr="008D6100">
        <w:rPr>
          <w:rFonts w:ascii="Times New Roman" w:hAnsi="Times New Roman" w:cs="Times New Roman"/>
          <w:sz w:val="28"/>
          <w:szCs w:val="28"/>
        </w:rPr>
        <w:t xml:space="preserve">. Комплексной оценке не подлежат структурные элементы </w:t>
      </w:r>
      <w:r w:rsidR="005C4D72" w:rsidRPr="008D6100">
        <w:rPr>
          <w:rFonts w:ascii="Times New Roman" w:hAnsi="Times New Roman" w:cs="Times New Roman"/>
          <w:sz w:val="28"/>
          <w:szCs w:val="28"/>
        </w:rPr>
        <w:t>муниципальных</w:t>
      </w:r>
      <w:r w:rsidR="001C5CA9" w:rsidRPr="008D6100">
        <w:rPr>
          <w:rFonts w:ascii="Times New Roman" w:hAnsi="Times New Roman" w:cs="Times New Roman"/>
          <w:sz w:val="28"/>
          <w:szCs w:val="28"/>
        </w:rPr>
        <w:t xml:space="preserve"> программ (комплексных программ), информация о которых относится к сведениям, составляющим </w:t>
      </w:r>
      <w:r w:rsidR="005C4D72" w:rsidRPr="008D6100">
        <w:rPr>
          <w:rFonts w:ascii="Times New Roman" w:hAnsi="Times New Roman" w:cs="Times New Roman"/>
          <w:sz w:val="28"/>
          <w:szCs w:val="28"/>
        </w:rPr>
        <w:t>муниципальную</w:t>
      </w:r>
      <w:r w:rsidR="001C5CA9" w:rsidRPr="008D6100">
        <w:rPr>
          <w:rFonts w:ascii="Times New Roman" w:hAnsi="Times New Roman" w:cs="Times New Roman"/>
          <w:sz w:val="28"/>
          <w:szCs w:val="28"/>
        </w:rPr>
        <w:t xml:space="preserve"> тайну, или предоставляется для служебного пользования.</w:t>
      </w:r>
    </w:p>
    <w:p w:rsidR="001C5CA9" w:rsidRDefault="001C5CA9" w:rsidP="00912D15">
      <w:pPr>
        <w:pStyle w:val="ConsPlusNormal"/>
        <w:jc w:val="both"/>
        <w:rPr>
          <w:rFonts w:ascii="Times New Roman" w:hAnsi="Times New Roman" w:cs="Times New Roman"/>
          <w:sz w:val="28"/>
          <w:szCs w:val="28"/>
        </w:rPr>
      </w:pPr>
    </w:p>
    <w:p w:rsidR="001C5CA9" w:rsidRDefault="001C5CA9" w:rsidP="00912D15">
      <w:pPr>
        <w:pStyle w:val="ConsPlusNormal"/>
        <w:jc w:val="both"/>
        <w:rPr>
          <w:rFonts w:ascii="Times New Roman" w:hAnsi="Times New Roman" w:cs="Times New Roman"/>
          <w:sz w:val="28"/>
          <w:szCs w:val="28"/>
        </w:rPr>
        <w:sectPr w:rsidR="001C5CA9" w:rsidSect="00CF0C7C">
          <w:headerReference w:type="even" r:id="rId16"/>
          <w:headerReference w:type="default" r:id="rId17"/>
          <w:pgSz w:w="11906" w:h="16840"/>
          <w:pgMar w:top="1134" w:right="851" w:bottom="1134" w:left="1701" w:header="357" w:footer="0" w:gutter="0"/>
          <w:cols w:space="720"/>
          <w:noEndnote/>
          <w:titlePg/>
          <w:docGrid w:linePitch="326"/>
        </w:sectPr>
      </w:pP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Приложение 1</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CF0C7C" w:rsidRDefault="00082F9E" w:rsidP="00082F9E">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082F9E" w:rsidRDefault="00082F9E" w:rsidP="00CF0C7C">
      <w:pPr>
        <w:ind w:firstLine="0"/>
        <w:contextualSpacing/>
        <w:rPr>
          <w:rFonts w:ascii="Times New Roman" w:hAnsi="Times New Roman" w:cs="Times New Roman"/>
          <w:sz w:val="28"/>
          <w:szCs w:val="28"/>
        </w:rPr>
      </w:pPr>
    </w:p>
    <w:p w:rsidR="00082F9E" w:rsidRDefault="00082F9E" w:rsidP="00CF0C7C">
      <w:pPr>
        <w:ind w:firstLine="0"/>
        <w:contextualSpacing/>
        <w:rPr>
          <w:rFonts w:ascii="Times New Roman" w:hAnsi="Times New Roman" w:cs="Times New Roman"/>
          <w:sz w:val="28"/>
          <w:szCs w:val="28"/>
        </w:rPr>
      </w:pPr>
    </w:p>
    <w:p w:rsidR="00082F9E" w:rsidRDefault="00082F9E" w:rsidP="00CF0C7C">
      <w:pPr>
        <w:ind w:firstLine="0"/>
        <w:contextualSpacing/>
        <w:rPr>
          <w:rFonts w:ascii="Times New Roman" w:hAnsi="Times New Roman" w:cs="Times New Roman"/>
          <w:sz w:val="28"/>
          <w:szCs w:val="28"/>
        </w:rPr>
      </w:pPr>
    </w:p>
    <w:p w:rsidR="00CF0C7C" w:rsidRDefault="00CF0C7C" w:rsidP="00CF0C7C">
      <w:pPr>
        <w:ind w:firstLine="0"/>
        <w:contextualSpacing/>
        <w:rPr>
          <w:rFonts w:ascii="Times New Roman" w:hAnsi="Times New Roman" w:cs="Times New Roman"/>
          <w:sz w:val="28"/>
          <w:szCs w:val="28"/>
        </w:rPr>
      </w:pPr>
    </w:p>
    <w:p w:rsidR="00CF0C7C" w:rsidRDefault="00CF0C7C" w:rsidP="00CF0C7C">
      <w:pPr>
        <w:ind w:firstLine="0"/>
        <w:contextualSpacing/>
        <w:jc w:val="center"/>
        <w:rPr>
          <w:rFonts w:ascii="Times New Roman" w:hAnsi="Times New Roman" w:cs="Times New Roman"/>
          <w:sz w:val="28"/>
          <w:szCs w:val="28"/>
        </w:rPr>
      </w:pPr>
      <w:r w:rsidRPr="00CF0C7C">
        <w:rPr>
          <w:rFonts w:ascii="Times New Roman" w:hAnsi="Times New Roman" w:cs="Times New Roman"/>
          <w:sz w:val="28"/>
          <w:szCs w:val="28"/>
        </w:rPr>
        <w:t>П</w:t>
      </w:r>
      <w:r>
        <w:rPr>
          <w:rFonts w:ascii="Times New Roman" w:hAnsi="Times New Roman" w:cs="Times New Roman"/>
          <w:sz w:val="28"/>
          <w:szCs w:val="28"/>
        </w:rPr>
        <w:t>аспорт</w:t>
      </w:r>
      <w:r w:rsidR="00ED3914">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муниципальной</w:t>
      </w:r>
      <w:r w:rsidRPr="00CF0C7C">
        <w:rPr>
          <w:rFonts w:ascii="Times New Roman" w:hAnsi="Times New Roman" w:cs="Times New Roman"/>
          <w:sz w:val="28"/>
          <w:szCs w:val="28"/>
        </w:rPr>
        <w:t xml:space="preserve"> программы (комплексной программы)</w:t>
      </w:r>
      <w:r w:rsidR="000B12A7">
        <w:rPr>
          <w:rFonts w:ascii="Times New Roman" w:hAnsi="Times New Roman" w:cs="Times New Roman"/>
          <w:sz w:val="28"/>
          <w:szCs w:val="28"/>
        </w:rPr>
        <w:t>Беляевского района Оренбургской области</w:t>
      </w:r>
    </w:p>
    <w:p w:rsidR="00CF0C7C" w:rsidRPr="00CF0C7C" w:rsidRDefault="00CF0C7C" w:rsidP="00CF0C7C">
      <w:pPr>
        <w:ind w:firstLine="0"/>
        <w:contextualSpacing/>
        <w:jc w:val="center"/>
        <w:rPr>
          <w:rFonts w:ascii="Times New Roman" w:hAnsi="Times New Roman" w:cs="Times New Roman"/>
          <w:sz w:val="28"/>
          <w:szCs w:val="28"/>
        </w:rPr>
      </w:pPr>
      <w:r>
        <w:rPr>
          <w:rFonts w:ascii="Times New Roman" w:hAnsi="Times New Roman" w:cs="Times New Roman"/>
          <w:sz w:val="28"/>
          <w:szCs w:val="28"/>
        </w:rPr>
        <w:t>_______________________</w:t>
      </w:r>
    </w:p>
    <w:p w:rsidR="00CF0C7C" w:rsidRDefault="00FB22CC" w:rsidP="00CF0C7C">
      <w:pPr>
        <w:ind w:right="40" w:firstLine="0"/>
        <w:contextualSpacing/>
        <w:jc w:val="center"/>
        <w:rPr>
          <w:rFonts w:ascii="Times New Roman" w:hAnsi="Times New Roman" w:cs="Times New Roman"/>
          <w:i/>
          <w:sz w:val="28"/>
          <w:szCs w:val="28"/>
        </w:rPr>
      </w:pPr>
      <w:r>
        <w:rPr>
          <w:rFonts w:ascii="Times New Roman" w:hAnsi="Times New Roman" w:cs="Times New Roman"/>
          <w:i/>
          <w:sz w:val="28"/>
          <w:szCs w:val="28"/>
        </w:rPr>
        <w:t>(н</w:t>
      </w:r>
      <w:r w:rsidR="00CF0C7C" w:rsidRPr="00CF0C7C">
        <w:rPr>
          <w:rFonts w:ascii="Times New Roman" w:hAnsi="Times New Roman" w:cs="Times New Roman"/>
          <w:i/>
          <w:sz w:val="28"/>
          <w:szCs w:val="28"/>
        </w:rPr>
        <w:t xml:space="preserve">аименование </w:t>
      </w:r>
      <w:r w:rsidR="005C4D72">
        <w:rPr>
          <w:rFonts w:ascii="Times New Roman" w:hAnsi="Times New Roman" w:cs="Times New Roman"/>
          <w:i/>
          <w:sz w:val="28"/>
          <w:szCs w:val="28"/>
        </w:rPr>
        <w:t>муниципальной</w:t>
      </w:r>
      <w:r w:rsidR="00CF0C7C" w:rsidRPr="00CF0C7C">
        <w:rPr>
          <w:rFonts w:ascii="Times New Roman" w:hAnsi="Times New Roman" w:cs="Times New Roman"/>
          <w:i/>
          <w:sz w:val="28"/>
          <w:szCs w:val="28"/>
        </w:rPr>
        <w:t xml:space="preserve"> программы</w:t>
      </w:r>
      <w:r w:rsidR="00027E1C">
        <w:rPr>
          <w:rFonts w:ascii="Times New Roman" w:hAnsi="Times New Roman" w:cs="Times New Roman"/>
          <w:i/>
          <w:sz w:val="28"/>
          <w:szCs w:val="28"/>
        </w:rPr>
        <w:t xml:space="preserve"> (комплексной программы)</w:t>
      </w:r>
      <w:r>
        <w:rPr>
          <w:rFonts w:ascii="Times New Roman" w:hAnsi="Times New Roman" w:cs="Times New Roman"/>
          <w:i/>
          <w:sz w:val="28"/>
          <w:szCs w:val="28"/>
        </w:rPr>
        <w:t>)</w:t>
      </w:r>
    </w:p>
    <w:p w:rsidR="00FB22CC" w:rsidRPr="00CF0C7C" w:rsidRDefault="00FB22CC" w:rsidP="00CF0C7C">
      <w:pPr>
        <w:ind w:right="40" w:firstLine="0"/>
        <w:contextualSpacing/>
        <w:jc w:val="center"/>
        <w:rPr>
          <w:rFonts w:ascii="Times New Roman" w:hAnsi="Times New Roman" w:cs="Times New Roman"/>
          <w:i/>
          <w:sz w:val="28"/>
          <w:szCs w:val="28"/>
        </w:rPr>
      </w:pPr>
    </w:p>
    <w:tbl>
      <w:tblPr>
        <w:tblW w:w="10989" w:type="dxa"/>
        <w:tblInd w:w="-1" w:type="dxa"/>
        <w:tblCellMar>
          <w:top w:w="62" w:type="dxa"/>
          <w:left w:w="73" w:type="dxa"/>
          <w:right w:w="21" w:type="dxa"/>
        </w:tblCellMar>
        <w:tblLook w:val="04A0" w:firstRow="1" w:lastRow="0" w:firstColumn="1" w:lastColumn="0" w:noHBand="0" w:noVBand="1"/>
      </w:tblPr>
      <w:tblGrid>
        <w:gridCol w:w="5603"/>
        <w:gridCol w:w="5386"/>
      </w:tblGrid>
      <w:tr w:rsidR="00CF0C7C" w:rsidRPr="0094487E" w:rsidTr="003F5671">
        <w:trPr>
          <w:trHeight w:val="902"/>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Куратор </w:t>
            </w:r>
            <w:r w:rsidR="005C4D72">
              <w:rPr>
                <w:rFonts w:ascii="Times New Roman" w:hAnsi="Times New Roman" w:cs="Times New Roman"/>
                <w:sz w:val="28"/>
                <w:szCs w:val="28"/>
              </w:rPr>
              <w:t>муниципальной</w:t>
            </w:r>
            <w:r w:rsidRPr="0094487E">
              <w:rPr>
                <w:rFonts w:ascii="Times New Roman" w:hAnsi="Times New Roman" w:cs="Times New Roman"/>
                <w:sz w:val="28"/>
                <w:szCs w:val="28"/>
              </w:rPr>
              <w:t xml:space="preserve"> программы (комплексной программы)</w:t>
            </w:r>
          </w:p>
        </w:tc>
        <w:tc>
          <w:tcPr>
            <w:tcW w:w="53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DD088B">
            <w:pPr>
              <w:spacing w:line="259" w:lineRule="auto"/>
              <w:ind w:firstLine="0"/>
              <w:jc w:val="left"/>
              <w:rPr>
                <w:rFonts w:ascii="Times New Roman" w:hAnsi="Times New Roman" w:cs="Times New Roman"/>
                <w:sz w:val="28"/>
                <w:szCs w:val="28"/>
              </w:rPr>
            </w:pPr>
            <w:r w:rsidRPr="0094487E">
              <w:rPr>
                <w:rFonts w:ascii="Times New Roman" w:hAnsi="Times New Roman" w:cs="Times New Roman"/>
                <w:color w:val="22272F"/>
                <w:sz w:val="28"/>
                <w:szCs w:val="28"/>
                <w:shd w:val="clear" w:color="auto" w:fill="FFFFFF"/>
              </w:rPr>
              <w:t xml:space="preserve">Ф.И.О. </w:t>
            </w:r>
            <w:r w:rsidR="00DD088B">
              <w:rPr>
                <w:rFonts w:ascii="Times New Roman" w:hAnsi="Times New Roman" w:cs="Times New Roman"/>
                <w:color w:val="22272F"/>
                <w:sz w:val="28"/>
                <w:szCs w:val="28"/>
                <w:shd w:val="clear" w:color="auto" w:fill="FFFFFF"/>
              </w:rPr>
              <w:t>главы (заместителя главы</w:t>
            </w:r>
            <w:r w:rsidR="00741B6D">
              <w:rPr>
                <w:rFonts w:ascii="Times New Roman" w:hAnsi="Times New Roman" w:cs="Times New Roman"/>
                <w:color w:val="22272F"/>
                <w:sz w:val="28"/>
                <w:szCs w:val="28"/>
                <w:shd w:val="clear" w:color="auto" w:fill="FFFFFF"/>
              </w:rPr>
              <w:t>)</w:t>
            </w:r>
          </w:p>
        </w:tc>
      </w:tr>
      <w:tr w:rsidR="00CF0C7C" w:rsidRPr="0094487E" w:rsidTr="003F5671">
        <w:trPr>
          <w:trHeight w:val="1133"/>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Ответственный исполнитель </w:t>
            </w:r>
            <w:r w:rsidR="005C4D72">
              <w:rPr>
                <w:rFonts w:ascii="Times New Roman" w:hAnsi="Times New Roman" w:cs="Times New Roman"/>
                <w:sz w:val="28"/>
                <w:szCs w:val="28"/>
              </w:rPr>
              <w:t>муниципальной</w:t>
            </w:r>
            <w:r w:rsidRPr="0094487E">
              <w:rPr>
                <w:rFonts w:ascii="Times New Roman" w:hAnsi="Times New Roman" w:cs="Times New Roman"/>
                <w:sz w:val="28"/>
                <w:szCs w:val="28"/>
              </w:rPr>
              <w:t xml:space="preserve"> программы (комплексной программы)</w:t>
            </w:r>
          </w:p>
        </w:tc>
        <w:tc>
          <w:tcPr>
            <w:tcW w:w="53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5D659F" w:rsidRDefault="00CF0C7C" w:rsidP="005D659F">
            <w:pPr>
              <w:spacing w:line="259" w:lineRule="auto"/>
              <w:ind w:firstLine="0"/>
              <w:jc w:val="left"/>
              <w:rPr>
                <w:rFonts w:ascii="Times New Roman" w:hAnsi="Times New Roman" w:cs="Times New Roman"/>
                <w:sz w:val="28"/>
                <w:szCs w:val="28"/>
              </w:rPr>
            </w:pPr>
            <w:r w:rsidRPr="005D659F">
              <w:rPr>
                <w:rFonts w:ascii="Times New Roman" w:hAnsi="Times New Roman" w:cs="Times New Roman"/>
                <w:sz w:val="28"/>
                <w:szCs w:val="28"/>
              </w:rPr>
              <w:t xml:space="preserve">Наименование </w:t>
            </w:r>
            <w:r w:rsidR="005D659F" w:rsidRPr="005D659F">
              <w:rPr>
                <w:rFonts w:ascii="Times New Roman" w:hAnsi="Times New Roman" w:cs="Times New Roman"/>
                <w:sz w:val="28"/>
                <w:szCs w:val="28"/>
              </w:rPr>
              <w:t xml:space="preserve">главного распорядителя средств </w:t>
            </w:r>
            <w:r w:rsidR="006F1DC4">
              <w:rPr>
                <w:rFonts w:ascii="Times New Roman" w:hAnsi="Times New Roman" w:cs="Times New Roman"/>
                <w:sz w:val="28"/>
                <w:szCs w:val="28"/>
              </w:rPr>
              <w:t xml:space="preserve">районного  бюджета </w:t>
            </w:r>
          </w:p>
        </w:tc>
      </w:tr>
      <w:tr w:rsidR="00CF0C7C" w:rsidRPr="0094487E" w:rsidTr="003F5671">
        <w:trPr>
          <w:trHeight w:val="574"/>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Период реализации </w:t>
            </w:r>
            <w:r w:rsidR="005C4D72">
              <w:rPr>
                <w:rFonts w:ascii="Times New Roman" w:hAnsi="Times New Roman" w:cs="Times New Roman"/>
                <w:sz w:val="28"/>
                <w:szCs w:val="28"/>
              </w:rPr>
              <w:t>муниципальной</w:t>
            </w:r>
            <w:r w:rsidR="002E2D82" w:rsidRPr="0094487E">
              <w:rPr>
                <w:rFonts w:ascii="Times New Roman" w:hAnsi="Times New Roman" w:cs="Times New Roman"/>
                <w:sz w:val="28"/>
                <w:szCs w:val="28"/>
              </w:rPr>
              <w:t xml:space="preserve"> программы (комплексной программы)</w:t>
            </w:r>
          </w:p>
        </w:tc>
        <w:tc>
          <w:tcPr>
            <w:tcW w:w="5386" w:type="dxa"/>
            <w:tcBorders>
              <w:top w:val="single" w:sz="5" w:space="0" w:color="000000"/>
              <w:left w:val="single" w:sz="5" w:space="0" w:color="000000"/>
              <w:bottom w:val="single" w:sz="5" w:space="0" w:color="000000"/>
              <w:right w:val="single" w:sz="5" w:space="0" w:color="000000"/>
            </w:tcBorders>
            <w:shd w:val="clear" w:color="auto" w:fill="auto"/>
          </w:tcPr>
          <w:p w:rsidR="00CF0C7C" w:rsidRPr="0094487E" w:rsidRDefault="00CF0C7C" w:rsidP="0094487E">
            <w:pPr>
              <w:pStyle w:val="s16"/>
              <w:shd w:val="clear" w:color="auto" w:fill="FFFFFF"/>
              <w:spacing w:before="0" w:beforeAutospacing="0" w:after="0" w:afterAutospacing="0"/>
              <w:rPr>
                <w:color w:val="22272F"/>
                <w:sz w:val="28"/>
                <w:szCs w:val="28"/>
              </w:rPr>
            </w:pPr>
          </w:p>
        </w:tc>
      </w:tr>
      <w:tr w:rsidR="00CF0C7C" w:rsidRPr="0094487E" w:rsidTr="003F5671">
        <w:trPr>
          <w:trHeight w:val="816"/>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Цель </w:t>
            </w:r>
            <w:r w:rsidR="005C4D72">
              <w:rPr>
                <w:rFonts w:ascii="Times New Roman" w:hAnsi="Times New Roman" w:cs="Times New Roman"/>
                <w:sz w:val="28"/>
                <w:szCs w:val="28"/>
              </w:rPr>
              <w:t>муниципальной</w:t>
            </w:r>
            <w:r w:rsidRPr="0094487E">
              <w:rPr>
                <w:rFonts w:ascii="Times New Roman" w:hAnsi="Times New Roman" w:cs="Times New Roman"/>
                <w:sz w:val="28"/>
                <w:szCs w:val="28"/>
              </w:rPr>
              <w:t xml:space="preserve"> программы (комплексной программы)</w:t>
            </w:r>
            <w:r w:rsidR="00027E1C">
              <w:rPr>
                <w:rStyle w:val="afffff2"/>
                <w:rFonts w:ascii="Times New Roman" w:hAnsi="Times New Roman" w:cs="Times New Roman"/>
                <w:sz w:val="28"/>
                <w:szCs w:val="28"/>
              </w:rPr>
              <w:footnoteReference w:id="1"/>
            </w:r>
          </w:p>
        </w:tc>
        <w:tc>
          <w:tcPr>
            <w:tcW w:w="53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94487E">
            <w:pPr>
              <w:pStyle w:val="s16"/>
              <w:shd w:val="clear" w:color="auto" w:fill="FFFFFF"/>
              <w:spacing w:before="0" w:beforeAutospacing="0" w:after="0" w:afterAutospacing="0"/>
              <w:rPr>
                <w:color w:val="22272F"/>
                <w:sz w:val="28"/>
                <w:szCs w:val="28"/>
              </w:rPr>
            </w:pPr>
            <w:r w:rsidRPr="0094487E">
              <w:rPr>
                <w:color w:val="22272F"/>
                <w:sz w:val="28"/>
                <w:szCs w:val="28"/>
              </w:rPr>
              <w:t>Цель 1</w:t>
            </w:r>
          </w:p>
          <w:p w:rsidR="00CF0C7C" w:rsidRPr="0094487E" w:rsidRDefault="00CF0C7C" w:rsidP="0094487E">
            <w:pPr>
              <w:pStyle w:val="s16"/>
              <w:shd w:val="clear" w:color="auto" w:fill="FFFFFF"/>
              <w:spacing w:before="0" w:beforeAutospacing="0" w:after="0" w:afterAutospacing="0"/>
              <w:rPr>
                <w:color w:val="22272F"/>
                <w:sz w:val="28"/>
                <w:szCs w:val="28"/>
              </w:rPr>
            </w:pPr>
            <w:r w:rsidRPr="0094487E">
              <w:rPr>
                <w:color w:val="22272F"/>
                <w:sz w:val="28"/>
                <w:szCs w:val="28"/>
              </w:rPr>
              <w:t>Цель N</w:t>
            </w:r>
          </w:p>
        </w:tc>
      </w:tr>
      <w:tr w:rsidR="00CF0C7C" w:rsidRPr="0094487E" w:rsidTr="003F5671">
        <w:tblPrEx>
          <w:tblCellMar>
            <w:top w:w="63" w:type="dxa"/>
            <w:right w:w="3" w:type="dxa"/>
          </w:tblCellMar>
        </w:tblPrEx>
        <w:trPr>
          <w:trHeight w:val="572"/>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A92EB8" w:rsidRDefault="00CF0C7C" w:rsidP="003C05C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Направления </w:t>
            </w:r>
            <w:r w:rsidR="00A92EB8" w:rsidRPr="00A05121">
              <w:rPr>
                <w:rFonts w:ascii="Times New Roman" w:hAnsi="Times New Roman" w:cs="Times New Roman"/>
                <w:sz w:val="28"/>
                <w:szCs w:val="28"/>
                <w:lang w:val="en-US"/>
              </w:rPr>
              <w:t>(</w:t>
            </w:r>
            <w:r w:rsidR="00A92EB8" w:rsidRPr="00A05121">
              <w:rPr>
                <w:rFonts w:ascii="Times New Roman" w:hAnsi="Times New Roman" w:cs="Times New Roman"/>
                <w:sz w:val="28"/>
                <w:szCs w:val="28"/>
              </w:rPr>
              <w:t>при необходимости)</w:t>
            </w:r>
          </w:p>
        </w:tc>
        <w:tc>
          <w:tcPr>
            <w:tcW w:w="5386" w:type="dxa"/>
            <w:tcBorders>
              <w:top w:val="single" w:sz="5" w:space="0" w:color="000000"/>
              <w:left w:val="single" w:sz="5" w:space="0" w:color="000000"/>
              <w:bottom w:val="single" w:sz="5" w:space="0" w:color="000000"/>
              <w:right w:val="single" w:sz="5" w:space="0" w:color="000000"/>
            </w:tcBorders>
            <w:shd w:val="clear" w:color="auto" w:fill="auto"/>
          </w:tcPr>
          <w:p w:rsidR="00CF0C7C" w:rsidRPr="0094487E" w:rsidRDefault="00CF0C7C" w:rsidP="0094487E">
            <w:pPr>
              <w:pStyle w:val="s16"/>
              <w:shd w:val="clear" w:color="auto" w:fill="FFFFFF"/>
              <w:spacing w:before="0" w:beforeAutospacing="0" w:after="0" w:afterAutospacing="0"/>
              <w:rPr>
                <w:color w:val="22272F"/>
                <w:sz w:val="28"/>
                <w:szCs w:val="28"/>
              </w:rPr>
            </w:pPr>
            <w:r w:rsidRPr="0094487E">
              <w:rPr>
                <w:color w:val="22272F"/>
                <w:sz w:val="28"/>
                <w:szCs w:val="28"/>
              </w:rPr>
              <w:t>Направление 1 «Наименование»</w:t>
            </w:r>
          </w:p>
          <w:p w:rsidR="00CF0C7C" w:rsidRPr="0094487E" w:rsidRDefault="00CF0C7C" w:rsidP="003C05C1">
            <w:pPr>
              <w:pStyle w:val="s16"/>
              <w:shd w:val="clear" w:color="auto" w:fill="FFFFFF"/>
              <w:spacing w:before="0" w:beforeAutospacing="0" w:after="0" w:afterAutospacing="0"/>
              <w:rPr>
                <w:color w:val="22272F"/>
                <w:sz w:val="28"/>
                <w:szCs w:val="28"/>
              </w:rPr>
            </w:pPr>
            <w:r w:rsidRPr="0094487E">
              <w:rPr>
                <w:color w:val="22272F"/>
                <w:sz w:val="28"/>
                <w:szCs w:val="28"/>
              </w:rPr>
              <w:t>Направление N «Наименование»</w:t>
            </w:r>
          </w:p>
        </w:tc>
      </w:tr>
      <w:tr w:rsidR="00CF0C7C" w:rsidRPr="0094487E" w:rsidTr="003F5671">
        <w:tblPrEx>
          <w:tblCellMar>
            <w:top w:w="63" w:type="dxa"/>
            <w:right w:w="3" w:type="dxa"/>
          </w:tblCellMar>
        </w:tblPrEx>
        <w:trPr>
          <w:trHeight w:val="758"/>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Объемы бюджетных ассигнований </w:t>
            </w:r>
            <w:r w:rsidR="005C4D72">
              <w:rPr>
                <w:rFonts w:ascii="Times New Roman" w:hAnsi="Times New Roman" w:cs="Times New Roman"/>
                <w:sz w:val="28"/>
                <w:szCs w:val="28"/>
              </w:rPr>
              <w:t>муниципальной</w:t>
            </w:r>
            <w:r w:rsidRPr="0094487E">
              <w:rPr>
                <w:rFonts w:ascii="Times New Roman" w:hAnsi="Times New Roman" w:cs="Times New Roman"/>
                <w:sz w:val="28"/>
                <w:szCs w:val="28"/>
              </w:rPr>
              <w:t xml:space="preserve"> программы</w:t>
            </w:r>
            <w:r w:rsidR="002E2D82" w:rsidRPr="002E2D82">
              <w:rPr>
                <w:rFonts w:ascii="Times New Roman" w:hAnsi="Times New Roman" w:cs="Times New Roman"/>
                <w:sz w:val="28"/>
                <w:szCs w:val="28"/>
              </w:rPr>
              <w:t xml:space="preserve"> (</w:t>
            </w:r>
            <w:r w:rsidR="002E2D82">
              <w:rPr>
                <w:rFonts w:ascii="Times New Roman" w:hAnsi="Times New Roman" w:cs="Times New Roman"/>
                <w:sz w:val="28"/>
                <w:szCs w:val="28"/>
              </w:rPr>
              <w:t>комплексной программы)</w:t>
            </w:r>
            <w:r w:rsidR="008C1851">
              <w:rPr>
                <w:rFonts w:ascii="Times New Roman" w:hAnsi="Times New Roman" w:cs="Times New Roman"/>
                <w:sz w:val="28"/>
                <w:szCs w:val="28"/>
              </w:rPr>
              <w:t xml:space="preserve">, </w:t>
            </w:r>
            <w:r w:rsidR="008C1851" w:rsidRPr="00E13681">
              <w:rPr>
                <w:rFonts w:ascii="Times New Roman" w:hAnsi="Times New Roman" w:cs="Times New Roman"/>
                <w:sz w:val="28"/>
                <w:szCs w:val="28"/>
              </w:rPr>
              <w:t>в том числе</w:t>
            </w:r>
            <w:r w:rsidR="005F06AF">
              <w:rPr>
                <w:rFonts w:ascii="Times New Roman" w:hAnsi="Times New Roman" w:cs="Times New Roman"/>
                <w:sz w:val="28"/>
                <w:szCs w:val="28"/>
              </w:rPr>
              <w:t xml:space="preserve"> </w:t>
            </w:r>
            <w:r w:rsidR="008C1851" w:rsidRPr="00E13681">
              <w:rPr>
                <w:rFonts w:ascii="Times New Roman" w:hAnsi="Times New Roman" w:cs="Times New Roman"/>
                <w:sz w:val="28"/>
                <w:szCs w:val="28"/>
              </w:rPr>
              <w:t>по годам реализации</w:t>
            </w:r>
          </w:p>
        </w:tc>
        <w:tc>
          <w:tcPr>
            <w:tcW w:w="53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94487E">
            <w:pPr>
              <w:spacing w:line="259" w:lineRule="auto"/>
              <w:ind w:firstLine="0"/>
              <w:jc w:val="left"/>
              <w:rPr>
                <w:rFonts w:ascii="Times New Roman" w:hAnsi="Times New Roman" w:cs="Times New Roman"/>
                <w:sz w:val="28"/>
                <w:szCs w:val="28"/>
              </w:rPr>
            </w:pPr>
            <w:r w:rsidRPr="0094487E">
              <w:rPr>
                <w:rFonts w:ascii="Times New Roman" w:hAnsi="Times New Roman" w:cs="Times New Roman"/>
                <w:sz w:val="28"/>
                <w:szCs w:val="28"/>
              </w:rPr>
              <w:t xml:space="preserve">_________ тыс. руб. </w:t>
            </w:r>
          </w:p>
        </w:tc>
      </w:tr>
      <w:tr w:rsidR="00CF0C7C" w:rsidRPr="0094487E" w:rsidTr="003F5671">
        <w:tblPrEx>
          <w:tblCellMar>
            <w:top w:w="63" w:type="dxa"/>
            <w:right w:w="3" w:type="dxa"/>
          </w:tblCellMar>
        </w:tblPrEx>
        <w:trPr>
          <w:trHeight w:val="1321"/>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F35F64" w:rsidRPr="00CF0C7C" w:rsidRDefault="00CF0C7C" w:rsidP="003F5671">
            <w:pPr>
              <w:spacing w:line="259" w:lineRule="auto"/>
              <w:ind w:firstLine="0"/>
              <w:jc w:val="left"/>
              <w:rPr>
                <w:rFonts w:ascii="Times New Roman" w:eastAsia="Calibri" w:hAnsi="Times New Roman" w:cs="Times New Roman"/>
                <w:b/>
                <w:sz w:val="28"/>
                <w:szCs w:val="28"/>
              </w:rPr>
            </w:pPr>
            <w:r w:rsidRPr="0094487E">
              <w:rPr>
                <w:rFonts w:ascii="Times New Roman" w:hAnsi="Times New Roman" w:cs="Times New Roman"/>
                <w:sz w:val="28"/>
                <w:szCs w:val="28"/>
              </w:rPr>
              <w:t>Влияние на достижение национальных целей развития Российской Федерации</w:t>
            </w:r>
            <w:r w:rsidR="00F35F64" w:rsidRPr="00F35F64">
              <w:rPr>
                <w:rStyle w:val="afffff2"/>
                <w:rFonts w:ascii="Times New Roman" w:eastAsia="Calibri" w:hAnsi="Times New Roman" w:cs="Times New Roman"/>
                <w:sz w:val="28"/>
                <w:szCs w:val="28"/>
              </w:rPr>
              <w:footnoteReference w:id="2"/>
            </w:r>
          </w:p>
          <w:p w:rsidR="00CF0C7C" w:rsidRPr="0094487E" w:rsidRDefault="00CF0C7C" w:rsidP="003F5671">
            <w:pPr>
              <w:spacing w:line="259" w:lineRule="auto"/>
              <w:ind w:firstLine="0"/>
              <w:jc w:val="left"/>
              <w:rPr>
                <w:rFonts w:ascii="Times New Roman" w:hAnsi="Times New Roman" w:cs="Times New Roman"/>
                <w:sz w:val="28"/>
                <w:szCs w:val="28"/>
              </w:rPr>
            </w:pPr>
          </w:p>
        </w:tc>
        <w:tc>
          <w:tcPr>
            <w:tcW w:w="5386" w:type="dxa"/>
            <w:tcBorders>
              <w:top w:val="single" w:sz="5" w:space="0" w:color="000000"/>
              <w:left w:val="single" w:sz="5" w:space="0" w:color="000000"/>
              <w:bottom w:val="single" w:sz="5" w:space="0" w:color="000000"/>
              <w:right w:val="single" w:sz="5" w:space="0" w:color="000000"/>
            </w:tcBorders>
            <w:shd w:val="clear" w:color="auto" w:fill="auto"/>
          </w:tcPr>
          <w:p w:rsidR="00CF0C7C" w:rsidRDefault="00CF0C7C" w:rsidP="00265C12">
            <w:pPr>
              <w:pStyle w:val="s16"/>
              <w:numPr>
                <w:ilvl w:val="0"/>
                <w:numId w:val="28"/>
              </w:numPr>
              <w:shd w:val="clear" w:color="auto" w:fill="FFFFFF"/>
              <w:spacing w:before="0" w:beforeAutospacing="0" w:after="0" w:afterAutospacing="0"/>
              <w:ind w:left="761" w:hanging="401"/>
              <w:rPr>
                <w:color w:val="22272F"/>
                <w:sz w:val="28"/>
                <w:szCs w:val="28"/>
              </w:rPr>
            </w:pPr>
            <w:r w:rsidRPr="0094487E">
              <w:rPr>
                <w:color w:val="22272F"/>
                <w:sz w:val="28"/>
                <w:szCs w:val="28"/>
              </w:rPr>
              <w:t>Наименование национальной цели/показатель национальной цели</w:t>
            </w:r>
          </w:p>
          <w:p w:rsidR="00265C12" w:rsidRDefault="00265C12" w:rsidP="00265C12">
            <w:pPr>
              <w:pStyle w:val="s16"/>
              <w:numPr>
                <w:ilvl w:val="0"/>
                <w:numId w:val="28"/>
              </w:numPr>
              <w:shd w:val="clear" w:color="auto" w:fill="FFFFFF"/>
              <w:spacing w:before="0" w:beforeAutospacing="0" w:after="0" w:afterAutospacing="0"/>
              <w:ind w:left="761" w:hanging="401"/>
              <w:rPr>
                <w:color w:val="22272F"/>
                <w:sz w:val="28"/>
                <w:szCs w:val="28"/>
              </w:rPr>
            </w:pPr>
            <w:r w:rsidRPr="0094487E">
              <w:rPr>
                <w:color w:val="22272F"/>
                <w:sz w:val="28"/>
                <w:szCs w:val="28"/>
              </w:rPr>
              <w:t>Наименование национальной цели/показатель национальной цели</w:t>
            </w:r>
          </w:p>
          <w:p w:rsidR="00CF0C7C" w:rsidRPr="0094487E" w:rsidRDefault="00265C12" w:rsidP="003F5671">
            <w:pPr>
              <w:pStyle w:val="s16"/>
              <w:shd w:val="clear" w:color="auto" w:fill="FFFFFF"/>
              <w:spacing w:before="0" w:beforeAutospacing="0" w:after="0" w:afterAutospacing="0"/>
              <w:ind w:left="761" w:hanging="401"/>
              <w:rPr>
                <w:color w:val="22272F"/>
                <w:sz w:val="28"/>
                <w:szCs w:val="28"/>
              </w:rPr>
            </w:pPr>
            <w:r>
              <w:rPr>
                <w:color w:val="22272F"/>
                <w:sz w:val="28"/>
                <w:szCs w:val="28"/>
                <w:lang w:val="en-US"/>
              </w:rPr>
              <w:t>n</w:t>
            </w:r>
            <w:r w:rsidRPr="00265C12">
              <w:rPr>
                <w:color w:val="22272F"/>
                <w:sz w:val="28"/>
                <w:szCs w:val="28"/>
              </w:rPr>
              <w:t xml:space="preserve">. </w:t>
            </w:r>
            <w:r w:rsidRPr="0094487E">
              <w:rPr>
                <w:color w:val="22272F"/>
                <w:sz w:val="28"/>
                <w:szCs w:val="28"/>
              </w:rPr>
              <w:t>Наименование национальной цели/показатель национальной цели</w:t>
            </w:r>
          </w:p>
        </w:tc>
      </w:tr>
      <w:tr w:rsidR="00CF0C7C" w:rsidRPr="0094487E" w:rsidTr="003F5671">
        <w:tblPrEx>
          <w:tblCellMar>
            <w:top w:w="63" w:type="dxa"/>
            <w:right w:w="3" w:type="dxa"/>
          </w:tblCellMar>
        </w:tblPrEx>
        <w:trPr>
          <w:trHeight w:val="845"/>
        </w:trPr>
        <w:tc>
          <w:tcPr>
            <w:tcW w:w="56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F0C7C" w:rsidRPr="0094487E" w:rsidRDefault="00CF0C7C" w:rsidP="003F5671">
            <w:pPr>
              <w:spacing w:line="259" w:lineRule="auto"/>
              <w:ind w:firstLine="0"/>
              <w:jc w:val="left"/>
              <w:rPr>
                <w:rFonts w:ascii="Times New Roman" w:hAnsi="Times New Roman" w:cs="Times New Roman"/>
                <w:b/>
                <w:sz w:val="28"/>
                <w:szCs w:val="28"/>
              </w:rPr>
            </w:pPr>
            <w:r w:rsidRPr="0094487E">
              <w:rPr>
                <w:rFonts w:ascii="Times New Roman" w:hAnsi="Times New Roman" w:cs="Times New Roman"/>
                <w:sz w:val="28"/>
                <w:szCs w:val="28"/>
              </w:rPr>
              <w:lastRenderedPageBreak/>
              <w:t>Связь с комплексной программой</w:t>
            </w:r>
          </w:p>
        </w:tc>
        <w:tc>
          <w:tcPr>
            <w:tcW w:w="5386" w:type="dxa"/>
            <w:tcBorders>
              <w:top w:val="single" w:sz="5" w:space="0" w:color="000000"/>
              <w:left w:val="single" w:sz="5" w:space="0" w:color="000000"/>
              <w:bottom w:val="single" w:sz="5" w:space="0" w:color="000000"/>
              <w:right w:val="single" w:sz="5" w:space="0" w:color="000000"/>
            </w:tcBorders>
            <w:shd w:val="clear" w:color="auto" w:fill="auto"/>
          </w:tcPr>
          <w:p w:rsidR="00CF0C7C" w:rsidRPr="0094487E" w:rsidRDefault="005C4D72" w:rsidP="0094487E">
            <w:pPr>
              <w:pStyle w:val="affffe"/>
              <w:numPr>
                <w:ilvl w:val="0"/>
                <w:numId w:val="23"/>
              </w:numPr>
              <w:spacing w:after="0"/>
              <w:rPr>
                <w:rFonts w:ascii="Times New Roman" w:hAnsi="Times New Roman"/>
                <w:sz w:val="28"/>
                <w:szCs w:val="28"/>
              </w:rPr>
            </w:pPr>
            <w:r>
              <w:rPr>
                <w:rFonts w:ascii="Times New Roman" w:hAnsi="Times New Roman"/>
                <w:sz w:val="28"/>
                <w:szCs w:val="28"/>
              </w:rPr>
              <w:t>Муниципальная</w:t>
            </w:r>
            <w:r w:rsidR="0020701E">
              <w:rPr>
                <w:rFonts w:ascii="Times New Roman" w:hAnsi="Times New Roman"/>
                <w:sz w:val="28"/>
                <w:szCs w:val="28"/>
              </w:rPr>
              <w:t xml:space="preserve"> программа «Наименование»</w:t>
            </w:r>
          </w:p>
          <w:p w:rsidR="00CF0C7C" w:rsidRPr="0094487E" w:rsidRDefault="005C4D72" w:rsidP="0094487E">
            <w:pPr>
              <w:pStyle w:val="affffe"/>
              <w:numPr>
                <w:ilvl w:val="0"/>
                <w:numId w:val="23"/>
              </w:numPr>
              <w:spacing w:after="0"/>
              <w:rPr>
                <w:rFonts w:ascii="Times New Roman" w:hAnsi="Times New Roman"/>
                <w:sz w:val="28"/>
                <w:szCs w:val="28"/>
              </w:rPr>
            </w:pPr>
            <w:r>
              <w:rPr>
                <w:rFonts w:ascii="Times New Roman" w:hAnsi="Times New Roman"/>
                <w:sz w:val="28"/>
                <w:szCs w:val="28"/>
              </w:rPr>
              <w:t>Муниципальная</w:t>
            </w:r>
            <w:r w:rsidR="0020701E">
              <w:rPr>
                <w:rFonts w:ascii="Times New Roman" w:hAnsi="Times New Roman"/>
                <w:sz w:val="28"/>
                <w:szCs w:val="28"/>
              </w:rPr>
              <w:t xml:space="preserve"> программа «Наименование»</w:t>
            </w:r>
          </w:p>
          <w:p w:rsidR="00CF0C7C" w:rsidRPr="00D84676" w:rsidRDefault="00D84676" w:rsidP="0094487E">
            <w:pPr>
              <w:spacing w:line="259" w:lineRule="auto"/>
              <w:ind w:left="360" w:firstLine="0"/>
              <w:jc w:val="left"/>
              <w:rPr>
                <w:rFonts w:ascii="Times New Roman" w:hAnsi="Times New Roman" w:cs="Times New Roman"/>
                <w:sz w:val="28"/>
                <w:szCs w:val="28"/>
              </w:rPr>
            </w:pPr>
            <w:r>
              <w:rPr>
                <w:rFonts w:ascii="Times New Roman" w:hAnsi="Times New Roman" w:cs="Times New Roman"/>
                <w:sz w:val="28"/>
                <w:szCs w:val="28"/>
                <w:lang w:val="en-US"/>
              </w:rPr>
              <w:t>n</w:t>
            </w:r>
            <w:r w:rsidRPr="00D84676">
              <w:rPr>
                <w:rFonts w:ascii="Times New Roman" w:hAnsi="Times New Roman" w:cs="Times New Roman"/>
                <w:sz w:val="28"/>
                <w:szCs w:val="28"/>
              </w:rPr>
              <w:t xml:space="preserve">. </w:t>
            </w:r>
            <w:r w:rsidR="005C4D72">
              <w:rPr>
                <w:rFonts w:ascii="Times New Roman" w:hAnsi="Times New Roman" w:cs="Times New Roman"/>
                <w:sz w:val="28"/>
                <w:szCs w:val="28"/>
              </w:rPr>
              <w:t>Муниципальная</w:t>
            </w:r>
            <w:r>
              <w:rPr>
                <w:rFonts w:ascii="Times New Roman" w:hAnsi="Times New Roman" w:cs="Times New Roman"/>
                <w:sz w:val="28"/>
                <w:szCs w:val="28"/>
              </w:rPr>
              <w:t xml:space="preserve"> программа «Наименование»</w:t>
            </w:r>
          </w:p>
        </w:tc>
      </w:tr>
    </w:tbl>
    <w:p w:rsidR="00EF4ED9" w:rsidRDefault="00EF4ED9" w:rsidP="00CF0C7C">
      <w:pPr>
        <w:spacing w:line="259" w:lineRule="auto"/>
        <w:ind w:firstLine="0"/>
        <w:rPr>
          <w:rFonts w:ascii="Times New Roman" w:eastAsia="Calibri" w:hAnsi="Times New Roman" w:cs="Times New Roman"/>
          <w:b/>
          <w:sz w:val="28"/>
          <w:szCs w:val="28"/>
        </w:rPr>
        <w:sectPr w:rsidR="00EF4ED9" w:rsidSect="003F5671">
          <w:headerReference w:type="even" r:id="rId18"/>
          <w:headerReference w:type="default" r:id="rId19"/>
          <w:headerReference w:type="first" r:id="rId20"/>
          <w:pgSz w:w="11906" w:h="16838"/>
          <w:pgMar w:top="536" w:right="851" w:bottom="566" w:left="571" w:header="720" w:footer="720" w:gutter="0"/>
          <w:cols w:space="720"/>
          <w:titlePg/>
          <w:docGrid w:linePitch="326"/>
        </w:sectPr>
      </w:pP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Приложение 2</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082F9E" w:rsidRDefault="00082F9E" w:rsidP="00082F9E">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082F9E" w:rsidRDefault="00082F9E" w:rsidP="00082F9E">
      <w:pPr>
        <w:ind w:firstLine="0"/>
        <w:contextualSpacing/>
        <w:rPr>
          <w:rFonts w:ascii="Times New Roman" w:hAnsi="Times New Roman" w:cs="Times New Roman"/>
          <w:sz w:val="28"/>
          <w:szCs w:val="28"/>
        </w:rPr>
      </w:pPr>
    </w:p>
    <w:p w:rsidR="00082F9E" w:rsidRDefault="00082F9E" w:rsidP="00082F9E">
      <w:pPr>
        <w:tabs>
          <w:tab w:val="left" w:pos="9500"/>
        </w:tabs>
        <w:ind w:firstLine="0"/>
        <w:contextualSpacing/>
        <w:rPr>
          <w:rFonts w:ascii="Times New Roman" w:hAnsi="Times New Roman" w:cs="Times New Roman"/>
          <w:sz w:val="28"/>
          <w:szCs w:val="28"/>
        </w:rPr>
      </w:pPr>
    </w:p>
    <w:p w:rsidR="004B2CE0" w:rsidRPr="00866BFD" w:rsidRDefault="004B2CE0" w:rsidP="00D52DD8">
      <w:pPr>
        <w:widowControl/>
        <w:autoSpaceDE/>
        <w:autoSpaceDN/>
        <w:adjustRightInd/>
        <w:spacing w:line="259" w:lineRule="auto"/>
        <w:ind w:left="273"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Показатели </w:t>
      </w:r>
      <w:r w:rsidR="005C4D72">
        <w:rPr>
          <w:rFonts w:ascii="Times New Roman" w:hAnsi="Times New Roman" w:cs="Times New Roman"/>
          <w:sz w:val="28"/>
          <w:szCs w:val="28"/>
        </w:rPr>
        <w:t>муниципальной</w:t>
      </w:r>
      <w:r w:rsidRPr="00866BFD">
        <w:rPr>
          <w:rFonts w:ascii="Times New Roman" w:hAnsi="Times New Roman" w:cs="Times New Roman"/>
          <w:sz w:val="28"/>
          <w:szCs w:val="28"/>
        </w:rPr>
        <w:t xml:space="preserve"> программы (комплексной программы)</w:t>
      </w:r>
    </w:p>
    <w:p w:rsidR="004B2CE0" w:rsidRPr="00866BFD" w:rsidRDefault="004B2CE0" w:rsidP="004B2CE0">
      <w:pPr>
        <w:spacing w:line="259" w:lineRule="auto"/>
        <w:ind w:right="42"/>
        <w:rPr>
          <w:rFonts w:ascii="Times New Roman" w:hAnsi="Times New Roman" w:cs="Times New Roman"/>
          <w:sz w:val="28"/>
          <w:szCs w:val="28"/>
        </w:rPr>
      </w:pPr>
    </w:p>
    <w:tbl>
      <w:tblPr>
        <w:tblW w:w="146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701"/>
        <w:gridCol w:w="1418"/>
        <w:gridCol w:w="1276"/>
        <w:gridCol w:w="708"/>
        <w:gridCol w:w="567"/>
        <w:gridCol w:w="567"/>
        <w:gridCol w:w="709"/>
        <w:gridCol w:w="1701"/>
        <w:gridCol w:w="1701"/>
        <w:gridCol w:w="1985"/>
        <w:gridCol w:w="1724"/>
      </w:tblGrid>
      <w:tr w:rsidR="00C73101" w:rsidRPr="00866BFD" w:rsidTr="00C73101">
        <w:trPr>
          <w:trHeight w:val="240"/>
        </w:trPr>
        <w:tc>
          <w:tcPr>
            <w:tcW w:w="559" w:type="dxa"/>
            <w:vMerge w:val="restart"/>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п/п</w:t>
            </w:r>
          </w:p>
        </w:tc>
        <w:tc>
          <w:tcPr>
            <w:tcW w:w="1701" w:type="dxa"/>
            <w:vMerge w:val="restart"/>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vertAlign w:val="superscript"/>
              </w:rPr>
            </w:pPr>
            <w:r w:rsidRPr="00866BFD">
              <w:rPr>
                <w:rFonts w:ascii="Times New Roman" w:hAnsi="Times New Roman" w:cs="Times New Roman"/>
                <w:color w:val="22272F"/>
                <w:sz w:val="28"/>
                <w:szCs w:val="28"/>
              </w:rPr>
              <w:t>Наименование показателя</w:t>
            </w:r>
            <w:r w:rsidRPr="00866BFD">
              <w:rPr>
                <w:rStyle w:val="afffff2"/>
                <w:rFonts w:ascii="Times New Roman" w:hAnsi="Times New Roman" w:cs="Times New Roman"/>
                <w:b/>
                <w:color w:val="22272F"/>
                <w:sz w:val="28"/>
                <w:szCs w:val="28"/>
              </w:rPr>
              <w:footnoteReference w:id="3"/>
            </w:r>
          </w:p>
        </w:tc>
        <w:tc>
          <w:tcPr>
            <w:tcW w:w="1418" w:type="dxa"/>
            <w:vMerge w:val="restart"/>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777027">
              <w:rPr>
                <w:rFonts w:ascii="Times New Roman" w:hAnsi="Times New Roman" w:cs="Times New Roman"/>
                <w:color w:val="22272F"/>
                <w:sz w:val="28"/>
                <w:szCs w:val="28"/>
              </w:rPr>
              <w:t>Единица измерения</w:t>
            </w:r>
          </w:p>
        </w:tc>
        <w:tc>
          <w:tcPr>
            <w:tcW w:w="1276" w:type="dxa"/>
            <w:vMerge w:val="restart"/>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Базовое значение</w:t>
            </w:r>
            <w:r w:rsidRPr="00866BFD">
              <w:rPr>
                <w:rStyle w:val="afffff2"/>
                <w:rFonts w:ascii="Times New Roman" w:hAnsi="Times New Roman" w:cs="Times New Roman"/>
                <w:b/>
                <w:color w:val="22272F"/>
                <w:sz w:val="28"/>
                <w:szCs w:val="28"/>
              </w:rPr>
              <w:footnoteReference w:id="4"/>
            </w:r>
          </w:p>
        </w:tc>
        <w:tc>
          <w:tcPr>
            <w:tcW w:w="2551" w:type="dxa"/>
            <w:gridSpan w:val="4"/>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C73101" w:rsidRPr="00145942" w:rsidRDefault="00C73101" w:rsidP="0069609F">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Ответственный за достижение показателя</w:t>
            </w:r>
            <w:r w:rsidRPr="00145942">
              <w:rPr>
                <w:rFonts w:ascii="Times New Roman" w:hAnsi="Times New Roman" w:cs="Times New Roman"/>
                <w:color w:val="22272F"/>
                <w:sz w:val="28"/>
                <w:szCs w:val="28"/>
                <w:vertAlign w:val="superscript"/>
              </w:rPr>
              <w:t> </w:t>
            </w:r>
            <w:r w:rsidRPr="00145942">
              <w:rPr>
                <w:rStyle w:val="afffff2"/>
                <w:rFonts w:ascii="Times New Roman" w:hAnsi="Times New Roman" w:cs="Times New Roman"/>
                <w:b/>
                <w:color w:val="22272F"/>
                <w:sz w:val="28"/>
                <w:szCs w:val="28"/>
              </w:rPr>
              <w:footnoteReference w:id="5"/>
            </w:r>
          </w:p>
        </w:tc>
        <w:tc>
          <w:tcPr>
            <w:tcW w:w="1701" w:type="dxa"/>
            <w:vMerge w:val="restart"/>
            <w:tcBorders>
              <w:top w:val="single" w:sz="6" w:space="0" w:color="000000"/>
              <w:left w:val="single" w:sz="6" w:space="0" w:color="000000"/>
            </w:tcBorders>
            <w:shd w:val="clear" w:color="auto" w:fill="FFFFFF"/>
            <w:hideMark/>
          </w:tcPr>
          <w:p w:rsidR="00C73101" w:rsidRPr="00145942" w:rsidRDefault="00C73101" w:rsidP="0069609F">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Связь с показателями национальных целей</w:t>
            </w:r>
            <w:r w:rsidRPr="00145942">
              <w:rPr>
                <w:rStyle w:val="afffff2"/>
                <w:rFonts w:ascii="Times New Roman" w:hAnsi="Times New Roman" w:cs="Times New Roman"/>
                <w:b/>
                <w:color w:val="22272F"/>
                <w:sz w:val="28"/>
                <w:szCs w:val="28"/>
              </w:rPr>
              <w:footnoteReference w:id="6"/>
            </w:r>
          </w:p>
        </w:tc>
        <w:tc>
          <w:tcPr>
            <w:tcW w:w="1985" w:type="dxa"/>
            <w:vMerge w:val="restart"/>
            <w:tcBorders>
              <w:top w:val="single" w:sz="6" w:space="0" w:color="000000"/>
              <w:left w:val="single" w:sz="6" w:space="0" w:color="000000"/>
              <w:right w:val="single" w:sz="6" w:space="0" w:color="000000"/>
            </w:tcBorders>
            <w:shd w:val="clear" w:color="auto" w:fill="FFFFFF"/>
            <w:hideMark/>
          </w:tcPr>
          <w:p w:rsidR="00C73101" w:rsidRPr="00145942" w:rsidRDefault="00C73101" w:rsidP="0069609F">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Информационная система</w:t>
            </w:r>
            <w:r w:rsidRPr="00145942">
              <w:rPr>
                <w:rStyle w:val="afffff2"/>
                <w:rFonts w:ascii="Times New Roman" w:hAnsi="Times New Roman" w:cs="Times New Roman"/>
                <w:b/>
                <w:color w:val="22272F"/>
                <w:sz w:val="28"/>
                <w:szCs w:val="28"/>
              </w:rPr>
              <w:footnoteReference w:id="7"/>
            </w:r>
          </w:p>
        </w:tc>
        <w:tc>
          <w:tcPr>
            <w:tcW w:w="1724" w:type="dxa"/>
            <w:vMerge w:val="restart"/>
            <w:tcBorders>
              <w:top w:val="single" w:sz="6" w:space="0" w:color="000000"/>
              <w:left w:val="single" w:sz="6" w:space="0" w:color="000000"/>
              <w:right w:val="single" w:sz="6" w:space="0" w:color="000000"/>
            </w:tcBorders>
            <w:shd w:val="clear" w:color="auto" w:fill="FFFFFF"/>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sz w:val="28"/>
                <w:szCs w:val="28"/>
              </w:rPr>
              <w:t>Связь с комплексной программой</w:t>
            </w:r>
            <w:r w:rsidRPr="00866BFD">
              <w:rPr>
                <w:rStyle w:val="afffff2"/>
                <w:rFonts w:ascii="Times New Roman" w:hAnsi="Times New Roman" w:cs="Times New Roman"/>
                <w:b/>
                <w:sz w:val="28"/>
                <w:szCs w:val="28"/>
              </w:rPr>
              <w:footnoteReference w:id="8"/>
            </w:r>
          </w:p>
        </w:tc>
      </w:tr>
      <w:tr w:rsidR="00C73101" w:rsidRPr="00866BFD" w:rsidTr="00C73101">
        <w:tc>
          <w:tcPr>
            <w:tcW w:w="559"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701"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418"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276"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708" w:type="dxa"/>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r w:rsidRPr="00866BFD">
              <w:rPr>
                <w:rFonts w:ascii="Times New Roman" w:hAnsi="Times New Roman" w:cs="Times New Roman"/>
                <w:color w:val="22272F"/>
                <w:sz w:val="28"/>
                <w:szCs w:val="28"/>
                <w:vertAlign w:val="superscript"/>
              </w:rPr>
              <w:t> </w:t>
            </w:r>
            <w:r w:rsidRPr="00866BFD">
              <w:rPr>
                <w:rStyle w:val="afffff2"/>
                <w:rFonts w:ascii="Times New Roman" w:hAnsi="Times New Roman" w:cs="Times New Roman"/>
                <w:b/>
                <w:color w:val="22272F"/>
                <w:sz w:val="28"/>
                <w:szCs w:val="28"/>
              </w:rPr>
              <w:footnoteReference w:id="9"/>
            </w:r>
          </w:p>
        </w:tc>
        <w:tc>
          <w:tcPr>
            <w:tcW w:w="567" w:type="dxa"/>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N+1</w:t>
            </w:r>
          </w:p>
        </w:tc>
        <w:tc>
          <w:tcPr>
            <w:tcW w:w="567" w:type="dxa"/>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709" w:type="dxa"/>
            <w:tcBorders>
              <w:top w:val="single" w:sz="6" w:space="0" w:color="000000"/>
              <w:left w:val="single" w:sz="6" w:space="0" w:color="000000"/>
            </w:tcBorders>
            <w:shd w:val="clear" w:color="auto" w:fill="FFFFFF"/>
            <w:hideMark/>
          </w:tcPr>
          <w:p w:rsidR="00C73101" w:rsidRPr="00866BFD" w:rsidRDefault="00C73101"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N+n</w:t>
            </w:r>
          </w:p>
        </w:tc>
        <w:tc>
          <w:tcPr>
            <w:tcW w:w="1701"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701" w:type="dxa"/>
            <w:vMerge/>
            <w:tcBorders>
              <w:top w:val="single" w:sz="6" w:space="0" w:color="000000"/>
              <w:lef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985" w:type="dxa"/>
            <w:vMerge/>
            <w:tcBorders>
              <w:top w:val="single" w:sz="6" w:space="0" w:color="000000"/>
              <w:left w:val="single" w:sz="6" w:space="0" w:color="000000"/>
              <w:right w:val="single" w:sz="6" w:space="0" w:color="000000"/>
            </w:tcBorders>
            <w:shd w:val="clear" w:color="auto" w:fill="FFFFFF"/>
            <w:vAlign w:val="center"/>
            <w:hideMark/>
          </w:tcPr>
          <w:p w:rsidR="00C73101" w:rsidRPr="00866BFD" w:rsidRDefault="00C73101" w:rsidP="004B2CE0">
            <w:pPr>
              <w:ind w:firstLine="0"/>
              <w:rPr>
                <w:rFonts w:ascii="Times New Roman" w:hAnsi="Times New Roman" w:cs="Times New Roman"/>
                <w:b/>
                <w:color w:val="22272F"/>
                <w:sz w:val="28"/>
                <w:szCs w:val="28"/>
              </w:rPr>
            </w:pPr>
          </w:p>
        </w:tc>
        <w:tc>
          <w:tcPr>
            <w:tcW w:w="1724" w:type="dxa"/>
            <w:vMerge/>
            <w:tcBorders>
              <w:left w:val="single" w:sz="6" w:space="0" w:color="000000"/>
              <w:right w:val="single" w:sz="6" w:space="0" w:color="000000"/>
            </w:tcBorders>
            <w:shd w:val="clear" w:color="auto" w:fill="FFFFFF"/>
          </w:tcPr>
          <w:p w:rsidR="00C73101" w:rsidRPr="00866BFD" w:rsidRDefault="00C73101" w:rsidP="004B2CE0">
            <w:pPr>
              <w:ind w:firstLine="0"/>
              <w:rPr>
                <w:rFonts w:ascii="Times New Roman" w:hAnsi="Times New Roman" w:cs="Times New Roman"/>
                <w:b/>
                <w:color w:val="22272F"/>
                <w:sz w:val="28"/>
                <w:szCs w:val="28"/>
              </w:rPr>
            </w:pPr>
          </w:p>
        </w:tc>
      </w:tr>
      <w:tr w:rsidR="00C73101" w:rsidRPr="00866BFD" w:rsidTr="00C73101">
        <w:tc>
          <w:tcPr>
            <w:tcW w:w="559"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701"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1418"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276"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c>
          <w:tcPr>
            <w:tcW w:w="708"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c>
          <w:tcPr>
            <w:tcW w:w="567"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6</w:t>
            </w:r>
          </w:p>
        </w:tc>
        <w:tc>
          <w:tcPr>
            <w:tcW w:w="567"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7</w:t>
            </w:r>
          </w:p>
        </w:tc>
        <w:tc>
          <w:tcPr>
            <w:tcW w:w="709"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8</w:t>
            </w:r>
          </w:p>
        </w:tc>
        <w:tc>
          <w:tcPr>
            <w:tcW w:w="1701" w:type="dxa"/>
            <w:tcBorders>
              <w:top w:val="single" w:sz="6" w:space="0" w:color="000000"/>
              <w:left w:val="single" w:sz="6" w:space="0" w:color="000000"/>
            </w:tcBorders>
            <w:shd w:val="clear" w:color="auto" w:fill="FFFFFF"/>
            <w:hideMark/>
          </w:tcPr>
          <w:p w:rsidR="00C73101" w:rsidRPr="00866BFD" w:rsidRDefault="00C73101" w:rsidP="00232781">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9</w:t>
            </w:r>
          </w:p>
        </w:tc>
        <w:tc>
          <w:tcPr>
            <w:tcW w:w="1701" w:type="dxa"/>
            <w:tcBorders>
              <w:top w:val="single" w:sz="6" w:space="0" w:color="000000"/>
              <w:left w:val="single" w:sz="6" w:space="0" w:color="000000"/>
            </w:tcBorders>
            <w:shd w:val="clear" w:color="auto" w:fill="FFFFFF"/>
            <w:hideMark/>
          </w:tcPr>
          <w:p w:rsidR="00C73101" w:rsidRPr="00866BFD" w:rsidRDefault="00C73101" w:rsidP="00C7310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r>
              <w:rPr>
                <w:rFonts w:ascii="Times New Roman" w:hAnsi="Times New Roman" w:cs="Times New Roman"/>
                <w:color w:val="22272F"/>
                <w:sz w:val="28"/>
                <w:szCs w:val="28"/>
              </w:rPr>
              <w:t>0</w:t>
            </w:r>
          </w:p>
        </w:tc>
        <w:tc>
          <w:tcPr>
            <w:tcW w:w="1985" w:type="dxa"/>
            <w:tcBorders>
              <w:top w:val="single" w:sz="6" w:space="0" w:color="000000"/>
              <w:left w:val="single" w:sz="6" w:space="0" w:color="000000"/>
              <w:right w:val="single" w:sz="6" w:space="0" w:color="000000"/>
            </w:tcBorders>
            <w:shd w:val="clear" w:color="auto" w:fill="FFFFFF"/>
            <w:hideMark/>
          </w:tcPr>
          <w:p w:rsidR="00C73101" w:rsidRPr="00866BFD" w:rsidRDefault="00C73101" w:rsidP="00C7310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r>
              <w:rPr>
                <w:rFonts w:ascii="Times New Roman" w:hAnsi="Times New Roman" w:cs="Times New Roman"/>
                <w:color w:val="22272F"/>
                <w:sz w:val="28"/>
                <w:szCs w:val="28"/>
              </w:rPr>
              <w:t>1</w:t>
            </w:r>
          </w:p>
        </w:tc>
        <w:tc>
          <w:tcPr>
            <w:tcW w:w="1724" w:type="dxa"/>
            <w:tcBorders>
              <w:top w:val="single" w:sz="6" w:space="0" w:color="000000"/>
              <w:left w:val="single" w:sz="6" w:space="0" w:color="000000"/>
              <w:right w:val="single" w:sz="6" w:space="0" w:color="000000"/>
            </w:tcBorders>
            <w:shd w:val="clear" w:color="auto" w:fill="FFFFFF"/>
          </w:tcPr>
          <w:p w:rsidR="00C73101" w:rsidRPr="00C73101" w:rsidRDefault="00C73101" w:rsidP="00C73101">
            <w:pPr>
              <w:ind w:firstLine="0"/>
              <w:jc w:val="center"/>
              <w:rPr>
                <w:rFonts w:ascii="Times New Roman" w:hAnsi="Times New Roman" w:cs="Times New Roman"/>
                <w:color w:val="22272F"/>
                <w:sz w:val="28"/>
                <w:szCs w:val="28"/>
              </w:rPr>
            </w:pPr>
            <w:r w:rsidRPr="00232781">
              <w:rPr>
                <w:rFonts w:ascii="Times New Roman" w:hAnsi="Times New Roman" w:cs="Times New Roman"/>
                <w:color w:val="22272F"/>
                <w:sz w:val="28"/>
                <w:szCs w:val="28"/>
                <w:lang w:val="en-US"/>
              </w:rPr>
              <w:t>1</w:t>
            </w:r>
            <w:r>
              <w:rPr>
                <w:rFonts w:ascii="Times New Roman" w:hAnsi="Times New Roman" w:cs="Times New Roman"/>
                <w:color w:val="22272F"/>
                <w:sz w:val="28"/>
                <w:szCs w:val="28"/>
              </w:rPr>
              <w:t>2</w:t>
            </w:r>
          </w:p>
        </w:tc>
      </w:tr>
      <w:tr w:rsidR="0069609F" w:rsidRPr="00866BFD" w:rsidTr="00C73101">
        <w:tc>
          <w:tcPr>
            <w:tcW w:w="14616" w:type="dxa"/>
            <w:gridSpan w:val="12"/>
            <w:tcBorders>
              <w:top w:val="single" w:sz="6" w:space="0" w:color="000000"/>
              <w:left w:val="single" w:sz="6" w:space="0" w:color="000000"/>
              <w:right w:val="single" w:sz="6" w:space="0" w:color="000000"/>
            </w:tcBorders>
            <w:shd w:val="clear" w:color="auto" w:fill="FFFFFF"/>
            <w:hideMark/>
          </w:tcPr>
          <w:p w:rsidR="0069609F" w:rsidRPr="00866BFD" w:rsidRDefault="0069609F" w:rsidP="0069609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Цель </w:t>
            </w:r>
            <w:r w:rsidR="005C4D72">
              <w:rPr>
                <w:rFonts w:ascii="Times New Roman" w:hAnsi="Times New Roman" w:cs="Times New Roman"/>
                <w:color w:val="22272F"/>
                <w:sz w:val="28"/>
                <w:szCs w:val="28"/>
              </w:rPr>
              <w:t>муниципальной</w:t>
            </w:r>
            <w:r w:rsidRPr="00866BFD">
              <w:rPr>
                <w:rFonts w:ascii="Times New Roman" w:hAnsi="Times New Roman" w:cs="Times New Roman"/>
                <w:color w:val="22272F"/>
                <w:sz w:val="28"/>
                <w:szCs w:val="28"/>
              </w:rPr>
              <w:t xml:space="preserve"> программы (комплексной программы) </w:t>
            </w:r>
            <w:r w:rsidR="000B12A7">
              <w:rPr>
                <w:rFonts w:ascii="Times New Roman" w:hAnsi="Times New Roman" w:cs="Times New Roman"/>
                <w:color w:val="22272F"/>
                <w:sz w:val="28"/>
                <w:szCs w:val="28"/>
              </w:rPr>
              <w:t>Беляевского района Оренбургской области</w:t>
            </w:r>
            <w:r w:rsidRPr="00866BFD">
              <w:rPr>
                <w:rFonts w:ascii="Times New Roman" w:hAnsi="Times New Roman" w:cs="Times New Roman"/>
                <w:color w:val="22272F"/>
                <w:sz w:val="28"/>
                <w:szCs w:val="28"/>
              </w:rPr>
              <w:t xml:space="preserve"> «Наименование»</w:t>
            </w:r>
          </w:p>
        </w:tc>
      </w:tr>
      <w:tr w:rsidR="00C73101" w:rsidRPr="00866BFD" w:rsidTr="00C73101">
        <w:tc>
          <w:tcPr>
            <w:tcW w:w="559"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701"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08"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567"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567"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09"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tcBorders>
              <w:top w:val="single" w:sz="6" w:space="0" w:color="000000"/>
              <w:lef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tcBorders>
              <w:top w:val="single" w:sz="6" w:space="0" w:color="000000"/>
              <w:left w:val="single" w:sz="6" w:space="0" w:color="000000"/>
              <w:righ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24" w:type="dxa"/>
            <w:tcBorders>
              <w:top w:val="single" w:sz="6" w:space="0" w:color="000000"/>
              <w:left w:val="single" w:sz="6" w:space="0" w:color="000000"/>
              <w:right w:val="single" w:sz="6" w:space="0" w:color="000000"/>
            </w:tcBorders>
            <w:shd w:val="clear" w:color="auto" w:fill="FFFFFF"/>
          </w:tcPr>
          <w:p w:rsidR="00C73101" w:rsidRPr="00866BFD" w:rsidRDefault="00C73101" w:rsidP="004B2CE0">
            <w:pPr>
              <w:ind w:firstLine="0"/>
              <w:rPr>
                <w:rFonts w:ascii="Times New Roman" w:hAnsi="Times New Roman" w:cs="Times New Roman"/>
                <w:b/>
                <w:color w:val="22272F"/>
                <w:sz w:val="28"/>
                <w:szCs w:val="28"/>
              </w:rPr>
            </w:pPr>
          </w:p>
        </w:tc>
      </w:tr>
      <w:tr w:rsidR="00C73101" w:rsidRPr="00866BFD" w:rsidTr="00C73101">
        <w:tc>
          <w:tcPr>
            <w:tcW w:w="559"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p>
        </w:tc>
        <w:tc>
          <w:tcPr>
            <w:tcW w:w="1701"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08"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tcBorders>
              <w:top w:val="single" w:sz="6" w:space="0" w:color="000000"/>
              <w:left w:val="single" w:sz="6" w:space="0" w:color="000000"/>
              <w:bottom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rsidR="00C73101" w:rsidRPr="00866BFD" w:rsidRDefault="00C73101"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Pr>
          <w:p w:rsidR="00C73101" w:rsidRPr="00866BFD" w:rsidRDefault="00C73101" w:rsidP="004B2CE0">
            <w:pPr>
              <w:ind w:firstLine="0"/>
              <w:rPr>
                <w:rFonts w:ascii="Times New Roman" w:hAnsi="Times New Roman" w:cs="Times New Roman"/>
                <w:b/>
                <w:color w:val="22272F"/>
                <w:sz w:val="28"/>
                <w:szCs w:val="28"/>
              </w:rPr>
            </w:pPr>
          </w:p>
        </w:tc>
      </w:tr>
    </w:tbl>
    <w:p w:rsidR="00791C90" w:rsidRDefault="00791C90" w:rsidP="00793CE8">
      <w:pPr>
        <w:ind w:firstLine="0"/>
        <w:contextualSpacing/>
        <w:jc w:val="right"/>
        <w:rPr>
          <w:rFonts w:ascii="Times New Roman" w:hAnsi="Times New Roman" w:cs="Times New Roman"/>
          <w:sz w:val="28"/>
          <w:szCs w:val="28"/>
        </w:rPr>
      </w:pPr>
    </w:p>
    <w:p w:rsidR="00791C90" w:rsidRDefault="00791C90" w:rsidP="00793CE8">
      <w:pPr>
        <w:ind w:firstLine="0"/>
        <w:contextualSpacing/>
        <w:jc w:val="right"/>
        <w:rPr>
          <w:rFonts w:ascii="Times New Roman" w:hAnsi="Times New Roman" w:cs="Times New Roman"/>
          <w:sz w:val="28"/>
          <w:szCs w:val="28"/>
        </w:rPr>
      </w:pPr>
    </w:p>
    <w:p w:rsidR="00C73101" w:rsidRDefault="00C73101" w:rsidP="00793CE8">
      <w:pPr>
        <w:ind w:firstLine="0"/>
        <w:contextualSpacing/>
        <w:jc w:val="right"/>
        <w:rPr>
          <w:rFonts w:ascii="Times New Roman" w:hAnsi="Times New Roman" w:cs="Times New Roman"/>
          <w:sz w:val="28"/>
          <w:szCs w:val="28"/>
        </w:rPr>
      </w:pPr>
    </w:p>
    <w:p w:rsidR="004B2CE0" w:rsidRDefault="004B2CE0" w:rsidP="004B2CE0">
      <w:pPr>
        <w:ind w:left="273" w:right="42" w:firstLine="0"/>
        <w:rPr>
          <w:rFonts w:ascii="Times New Roman" w:hAnsi="Times New Roman" w:cs="Times New Roman"/>
          <w:sz w:val="28"/>
          <w:szCs w:val="28"/>
        </w:rPr>
      </w:pP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ab/>
        <w:t xml:space="preserve">                                                                                                                                                       Приложение 3</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082F9E" w:rsidRDefault="00082F9E" w:rsidP="00082F9E">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082F9E" w:rsidRDefault="00082F9E" w:rsidP="00082F9E">
      <w:pPr>
        <w:tabs>
          <w:tab w:val="left" w:pos="10903"/>
        </w:tabs>
        <w:ind w:left="273" w:right="42" w:firstLine="0"/>
        <w:rPr>
          <w:rFonts w:ascii="Times New Roman" w:hAnsi="Times New Roman" w:cs="Times New Roman"/>
          <w:sz w:val="28"/>
          <w:szCs w:val="28"/>
        </w:rPr>
      </w:pPr>
    </w:p>
    <w:p w:rsidR="00082F9E" w:rsidRDefault="00082F9E" w:rsidP="004B2CE0">
      <w:pPr>
        <w:ind w:left="273" w:right="42" w:firstLine="0"/>
        <w:rPr>
          <w:rFonts w:ascii="Times New Roman" w:hAnsi="Times New Roman" w:cs="Times New Roman"/>
          <w:sz w:val="28"/>
          <w:szCs w:val="28"/>
        </w:rPr>
      </w:pPr>
    </w:p>
    <w:p w:rsidR="00082F9E" w:rsidRDefault="00082F9E" w:rsidP="004B2CE0">
      <w:pPr>
        <w:ind w:left="273" w:right="42" w:firstLine="0"/>
        <w:rPr>
          <w:rFonts w:ascii="Times New Roman" w:hAnsi="Times New Roman" w:cs="Times New Roman"/>
          <w:sz w:val="28"/>
          <w:szCs w:val="28"/>
        </w:rPr>
      </w:pPr>
    </w:p>
    <w:p w:rsidR="00082F9E" w:rsidRDefault="00082F9E" w:rsidP="004B2CE0">
      <w:pPr>
        <w:ind w:left="273" w:right="42" w:firstLine="0"/>
        <w:rPr>
          <w:rFonts w:ascii="Times New Roman" w:hAnsi="Times New Roman" w:cs="Times New Roman"/>
          <w:sz w:val="28"/>
          <w:szCs w:val="28"/>
        </w:rPr>
      </w:pPr>
    </w:p>
    <w:p w:rsidR="00082F9E" w:rsidRPr="00866BFD" w:rsidRDefault="00082F9E" w:rsidP="004B2CE0">
      <w:pPr>
        <w:ind w:left="273" w:right="42" w:firstLine="0"/>
        <w:rPr>
          <w:rFonts w:ascii="Times New Roman" w:hAnsi="Times New Roman" w:cs="Times New Roman"/>
          <w:sz w:val="28"/>
          <w:szCs w:val="28"/>
        </w:rPr>
      </w:pPr>
    </w:p>
    <w:p w:rsidR="004B2CE0" w:rsidRDefault="004B2CE0" w:rsidP="00C55FAE">
      <w:pPr>
        <w:widowControl/>
        <w:autoSpaceDE/>
        <w:autoSpaceDN/>
        <w:adjustRightInd/>
        <w:spacing w:after="3" w:line="271" w:lineRule="auto"/>
        <w:ind w:left="720"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Структура </w:t>
      </w:r>
      <w:r w:rsidR="005C4D72">
        <w:rPr>
          <w:rFonts w:ascii="Times New Roman" w:hAnsi="Times New Roman" w:cs="Times New Roman"/>
          <w:sz w:val="28"/>
          <w:szCs w:val="28"/>
        </w:rPr>
        <w:t>муниципальной</w:t>
      </w:r>
      <w:r w:rsidRPr="00866BFD">
        <w:rPr>
          <w:rFonts w:ascii="Times New Roman" w:hAnsi="Times New Roman" w:cs="Times New Roman"/>
          <w:sz w:val="28"/>
          <w:szCs w:val="28"/>
        </w:rPr>
        <w:t xml:space="preserve"> программы (комплексной программы)</w:t>
      </w:r>
    </w:p>
    <w:p w:rsidR="00E7389F" w:rsidRPr="00866BFD" w:rsidRDefault="00E7389F" w:rsidP="00C55FAE">
      <w:pPr>
        <w:widowControl/>
        <w:autoSpaceDE/>
        <w:autoSpaceDN/>
        <w:adjustRightInd/>
        <w:spacing w:after="3" w:line="271" w:lineRule="auto"/>
        <w:ind w:left="720" w:right="42" w:firstLine="0"/>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160"/>
        <w:gridCol w:w="3337"/>
        <w:gridCol w:w="3819"/>
      </w:tblGrid>
      <w:tr w:rsidR="004B2CE0" w:rsidRPr="00866BFD" w:rsidTr="00882B76">
        <w:tc>
          <w:tcPr>
            <w:tcW w:w="1099" w:type="dxa"/>
            <w:shd w:val="clear" w:color="auto" w:fill="FFFFFF"/>
            <w:hideMark/>
          </w:tcPr>
          <w:p w:rsidR="004B2CE0" w:rsidRPr="00866BFD" w:rsidRDefault="004C6CA1" w:rsidP="004C6CA1">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004B2CE0" w:rsidRPr="00866BFD">
              <w:rPr>
                <w:rFonts w:ascii="Times New Roman" w:hAnsi="Times New Roman" w:cs="Times New Roman"/>
                <w:color w:val="22272F"/>
                <w:sz w:val="28"/>
                <w:szCs w:val="28"/>
              </w:rPr>
              <w:t>п/п</w:t>
            </w:r>
          </w:p>
        </w:tc>
        <w:tc>
          <w:tcPr>
            <w:tcW w:w="5035" w:type="dxa"/>
            <w:shd w:val="clear" w:color="auto" w:fill="FFFFFF"/>
            <w:hideMark/>
          </w:tcPr>
          <w:p w:rsidR="004B2CE0" w:rsidRPr="00866BFD" w:rsidRDefault="004B2CE0" w:rsidP="004C6CA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Задачи структурного элемента</w:t>
            </w:r>
            <w:r w:rsidRPr="00866BFD">
              <w:rPr>
                <w:rStyle w:val="afffff2"/>
                <w:rFonts w:ascii="Times New Roman" w:hAnsi="Times New Roman" w:cs="Times New Roman"/>
                <w:b/>
                <w:color w:val="22272F"/>
                <w:sz w:val="28"/>
                <w:szCs w:val="28"/>
              </w:rPr>
              <w:footnoteReference w:id="10"/>
            </w:r>
          </w:p>
        </w:tc>
        <w:tc>
          <w:tcPr>
            <w:tcW w:w="5457" w:type="dxa"/>
            <w:gridSpan w:val="3"/>
            <w:shd w:val="clear" w:color="auto" w:fill="FFFFFF"/>
            <w:hideMark/>
          </w:tcPr>
          <w:p w:rsidR="004B2CE0" w:rsidRPr="00866BFD" w:rsidRDefault="004B2CE0" w:rsidP="004C6CA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Краткое описание ожидаемых эффектов от реализации задачи структурного элемент</w:t>
            </w:r>
            <w:r w:rsidRPr="00866BFD">
              <w:rPr>
                <w:rFonts w:ascii="Times New Roman" w:hAnsi="Times New Roman" w:cs="Times New Roman"/>
                <w:color w:val="000000"/>
                <w:sz w:val="28"/>
                <w:szCs w:val="28"/>
              </w:rPr>
              <w:t>а</w:t>
            </w:r>
            <w:r w:rsidRPr="00866BFD">
              <w:rPr>
                <w:rStyle w:val="afffff2"/>
                <w:rFonts w:ascii="Times New Roman" w:hAnsi="Times New Roman" w:cs="Times New Roman"/>
                <w:b/>
                <w:color w:val="000000"/>
                <w:sz w:val="28"/>
                <w:szCs w:val="28"/>
              </w:rPr>
              <w:footnoteReference w:id="11"/>
            </w:r>
          </w:p>
        </w:tc>
        <w:tc>
          <w:tcPr>
            <w:tcW w:w="3819" w:type="dxa"/>
            <w:shd w:val="clear" w:color="auto" w:fill="FFFFFF"/>
            <w:hideMark/>
          </w:tcPr>
          <w:p w:rsidR="004B2CE0" w:rsidRPr="00866BFD" w:rsidRDefault="004B2CE0" w:rsidP="004C6CA1">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Связь с показателями</w:t>
            </w:r>
            <w:r w:rsidRPr="00866BFD">
              <w:rPr>
                <w:rStyle w:val="afffff2"/>
                <w:rFonts w:ascii="Times New Roman" w:hAnsi="Times New Roman" w:cs="Times New Roman"/>
                <w:b/>
                <w:color w:val="22272F"/>
                <w:sz w:val="28"/>
                <w:szCs w:val="28"/>
              </w:rPr>
              <w:footnoteReference w:id="12"/>
            </w:r>
          </w:p>
        </w:tc>
      </w:tr>
      <w:tr w:rsidR="004B2CE0" w:rsidRPr="00866BFD" w:rsidTr="00882B76">
        <w:trPr>
          <w:tblHeader/>
        </w:trPr>
        <w:tc>
          <w:tcPr>
            <w:tcW w:w="1099" w:type="dxa"/>
            <w:shd w:val="clear" w:color="auto" w:fill="FFFFFF"/>
            <w:hideMark/>
          </w:tcPr>
          <w:p w:rsidR="004B2CE0" w:rsidRPr="00866BFD" w:rsidRDefault="004B2CE0" w:rsidP="00412A75">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5035" w:type="dxa"/>
            <w:shd w:val="clear" w:color="auto" w:fill="FFFFFF"/>
            <w:hideMark/>
          </w:tcPr>
          <w:p w:rsidR="004B2CE0" w:rsidRPr="00866BFD" w:rsidRDefault="004B2CE0" w:rsidP="00412A75">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5457" w:type="dxa"/>
            <w:gridSpan w:val="3"/>
            <w:shd w:val="clear" w:color="auto" w:fill="FFFFFF"/>
            <w:hideMark/>
          </w:tcPr>
          <w:p w:rsidR="004B2CE0" w:rsidRPr="00866BFD" w:rsidRDefault="004B2CE0" w:rsidP="00412A75">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3819" w:type="dxa"/>
            <w:shd w:val="clear" w:color="auto" w:fill="FFFFFF"/>
            <w:hideMark/>
          </w:tcPr>
          <w:p w:rsidR="004B2CE0" w:rsidRPr="00866BFD" w:rsidRDefault="004B2CE0" w:rsidP="00412A75">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r>
      <w:tr w:rsidR="00180122" w:rsidRPr="00866BFD" w:rsidTr="007C7715">
        <w:tc>
          <w:tcPr>
            <w:tcW w:w="1099" w:type="dxa"/>
            <w:shd w:val="clear" w:color="auto" w:fill="FFFFFF"/>
            <w:hideMark/>
          </w:tcPr>
          <w:p w:rsidR="00180122" w:rsidRPr="00866BFD" w:rsidRDefault="00180122"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4311" w:type="dxa"/>
            <w:gridSpan w:val="5"/>
            <w:shd w:val="clear" w:color="auto" w:fill="FFFFFF"/>
            <w:hideMark/>
          </w:tcPr>
          <w:p w:rsidR="00180122" w:rsidRPr="00866BFD" w:rsidRDefault="00180122" w:rsidP="003C05C1">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Направление «Наименование»</w:t>
            </w:r>
            <w:r w:rsidRPr="00866BFD">
              <w:rPr>
                <w:rStyle w:val="afffff2"/>
                <w:rFonts w:ascii="Times New Roman" w:hAnsi="Times New Roman" w:cs="Times New Roman"/>
                <w:b/>
                <w:color w:val="22272F"/>
                <w:sz w:val="28"/>
                <w:szCs w:val="28"/>
              </w:rPr>
              <w:footnoteReference w:id="13"/>
            </w:r>
            <w:r>
              <w:rPr>
                <w:rFonts w:ascii="Times New Roman" w:hAnsi="Times New Roman" w:cs="Times New Roman"/>
                <w:color w:val="22272F"/>
                <w:sz w:val="28"/>
                <w:szCs w:val="28"/>
              </w:rPr>
              <w:t>(при необходимости)</w:t>
            </w:r>
          </w:p>
        </w:tc>
      </w:tr>
      <w:tr w:rsidR="00180122" w:rsidRPr="00866BFD" w:rsidTr="007C7715">
        <w:tc>
          <w:tcPr>
            <w:tcW w:w="1099" w:type="dxa"/>
            <w:shd w:val="clear" w:color="auto" w:fill="FFFFFF"/>
            <w:hideMark/>
          </w:tcPr>
          <w:p w:rsidR="00180122" w:rsidRPr="00866BFD" w:rsidRDefault="00180122"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1.1.</w:t>
            </w:r>
          </w:p>
        </w:tc>
        <w:tc>
          <w:tcPr>
            <w:tcW w:w="14311" w:type="dxa"/>
            <w:gridSpan w:val="5"/>
            <w:shd w:val="clear" w:color="auto" w:fill="FFFFFF"/>
            <w:hideMark/>
          </w:tcPr>
          <w:p w:rsidR="00180122" w:rsidRPr="00866BFD" w:rsidRDefault="006F1C30" w:rsidP="004B2CE0">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Региональный </w:t>
            </w:r>
            <w:r w:rsidR="00180122" w:rsidRPr="00866BFD">
              <w:rPr>
                <w:rFonts w:ascii="Times New Roman" w:hAnsi="Times New Roman" w:cs="Times New Roman"/>
                <w:color w:val="22272F"/>
                <w:sz w:val="28"/>
                <w:szCs w:val="28"/>
              </w:rPr>
              <w:t>проект «Наименование»</w:t>
            </w:r>
          </w:p>
          <w:p w:rsidR="00180122" w:rsidRPr="00866BFD" w:rsidRDefault="00180122"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(Ф.И.О. куратора)</w:t>
            </w:r>
            <w:r w:rsidRPr="00866BFD">
              <w:rPr>
                <w:rFonts w:ascii="Times New Roman" w:hAnsi="Times New Roman" w:cs="Times New Roman"/>
                <w:color w:val="22272F"/>
                <w:sz w:val="28"/>
                <w:szCs w:val="28"/>
                <w:vertAlign w:val="superscript"/>
              </w:rPr>
              <w:t> </w:t>
            </w:r>
            <w:r w:rsidRPr="00866BFD">
              <w:rPr>
                <w:rStyle w:val="afffff2"/>
                <w:rFonts w:ascii="Times New Roman" w:hAnsi="Times New Roman" w:cs="Times New Roman"/>
                <w:b/>
                <w:color w:val="22272F"/>
                <w:sz w:val="28"/>
                <w:szCs w:val="28"/>
              </w:rPr>
              <w:footnoteReference w:id="14"/>
            </w:r>
          </w:p>
        </w:tc>
      </w:tr>
      <w:tr w:rsidR="004B2CE0" w:rsidRPr="00866BFD" w:rsidTr="007C7715">
        <w:tc>
          <w:tcPr>
            <w:tcW w:w="109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6995" w:type="dxa"/>
            <w:gridSpan w:val="2"/>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Ответственный за реализацию (наименование ОИВ)</w:t>
            </w:r>
          </w:p>
        </w:tc>
        <w:tc>
          <w:tcPr>
            <w:tcW w:w="7316"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реализации (год начала - год окончания)</w:t>
            </w:r>
          </w:p>
        </w:tc>
      </w:tr>
      <w:tr w:rsidR="004B2CE0" w:rsidRPr="00866BFD" w:rsidTr="007C7715">
        <w:tc>
          <w:tcPr>
            <w:tcW w:w="109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lastRenderedPageBreak/>
              <w:t>1.1.1</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1</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4B2CE0" w:rsidRPr="00866BFD" w:rsidTr="007C7715">
        <w:tc>
          <w:tcPr>
            <w:tcW w:w="1099" w:type="dxa"/>
            <w:shd w:val="clear" w:color="auto" w:fill="FFFFFF"/>
            <w:hideMark/>
          </w:tcPr>
          <w:p w:rsidR="004B2CE0" w:rsidRPr="00145942" w:rsidRDefault="004B2CE0" w:rsidP="004B2CE0">
            <w:pPr>
              <w:ind w:firstLine="0"/>
              <w:rPr>
                <w:rFonts w:ascii="Times New Roman" w:hAnsi="Times New Roman" w:cs="Times New Roman"/>
                <w:b/>
                <w:color w:val="22272F"/>
                <w:sz w:val="28"/>
                <w:szCs w:val="28"/>
              </w:rPr>
            </w:pPr>
            <w:r w:rsidRPr="00145942">
              <w:rPr>
                <w:rFonts w:ascii="Times New Roman" w:hAnsi="Times New Roman" w:cs="Times New Roman"/>
                <w:color w:val="22272F"/>
                <w:sz w:val="28"/>
                <w:szCs w:val="28"/>
              </w:rPr>
              <w:t>1.1.2</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N</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180122" w:rsidRPr="00866BFD" w:rsidTr="007C7715">
        <w:tc>
          <w:tcPr>
            <w:tcW w:w="1099" w:type="dxa"/>
            <w:shd w:val="clear" w:color="auto" w:fill="FFFFFF"/>
            <w:hideMark/>
          </w:tcPr>
          <w:p w:rsidR="00180122" w:rsidRPr="00145942" w:rsidRDefault="004018A9" w:rsidP="004B2CE0">
            <w:pPr>
              <w:ind w:firstLine="0"/>
              <w:rPr>
                <w:rFonts w:ascii="Times New Roman" w:hAnsi="Times New Roman" w:cs="Times New Roman"/>
                <w:b/>
                <w:color w:val="22272F"/>
                <w:sz w:val="28"/>
                <w:szCs w:val="28"/>
              </w:rPr>
            </w:pPr>
            <w:r w:rsidRPr="00145942">
              <w:rPr>
                <w:rFonts w:ascii="Times New Roman" w:hAnsi="Times New Roman" w:cs="Times New Roman"/>
                <w:color w:val="22272F"/>
                <w:sz w:val="28"/>
                <w:szCs w:val="28"/>
              </w:rPr>
              <w:t>2</w:t>
            </w:r>
            <w:r w:rsidR="00180122" w:rsidRPr="00145942">
              <w:rPr>
                <w:rFonts w:ascii="Times New Roman" w:hAnsi="Times New Roman" w:cs="Times New Roman"/>
                <w:color w:val="22272F"/>
                <w:sz w:val="28"/>
                <w:szCs w:val="28"/>
              </w:rPr>
              <w:t>.</w:t>
            </w:r>
            <w:r w:rsidR="00AF550E" w:rsidRPr="00145942">
              <w:rPr>
                <w:rFonts w:ascii="Times New Roman" w:hAnsi="Times New Roman" w:cs="Times New Roman"/>
                <w:color w:val="22272F"/>
                <w:sz w:val="28"/>
                <w:szCs w:val="28"/>
              </w:rPr>
              <w:t>1</w:t>
            </w:r>
          </w:p>
        </w:tc>
        <w:tc>
          <w:tcPr>
            <w:tcW w:w="14311" w:type="dxa"/>
            <w:gridSpan w:val="5"/>
            <w:shd w:val="clear" w:color="auto" w:fill="FFFFFF"/>
            <w:hideMark/>
          </w:tcPr>
          <w:p w:rsidR="00180122" w:rsidRPr="00866BFD" w:rsidRDefault="00180122"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Ведомственный проект «Наименование»</w:t>
            </w:r>
          </w:p>
          <w:p w:rsidR="00882B76" w:rsidRPr="00866BFD" w:rsidRDefault="00180122" w:rsidP="00882B76">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(Ф.И.О. куратора)</w:t>
            </w:r>
            <w:r w:rsidRPr="00866BFD">
              <w:rPr>
                <w:rStyle w:val="afffff2"/>
                <w:rFonts w:ascii="Times New Roman" w:hAnsi="Times New Roman" w:cs="Times New Roman"/>
                <w:b/>
                <w:color w:val="22272F"/>
                <w:sz w:val="28"/>
                <w:szCs w:val="28"/>
              </w:rPr>
              <w:footnoteReference w:id="15"/>
            </w:r>
          </w:p>
        </w:tc>
      </w:tr>
      <w:tr w:rsidR="00AF550E" w:rsidRPr="00866BFD" w:rsidTr="007F6F99">
        <w:tc>
          <w:tcPr>
            <w:tcW w:w="1099" w:type="dxa"/>
            <w:shd w:val="clear" w:color="auto" w:fill="FFFFFF"/>
          </w:tcPr>
          <w:p w:rsidR="00AF550E" w:rsidRDefault="00AF550E" w:rsidP="00AF550E">
            <w:pPr>
              <w:ind w:firstLine="0"/>
              <w:rPr>
                <w:rFonts w:ascii="Times New Roman" w:hAnsi="Times New Roman" w:cs="Times New Roman"/>
                <w:color w:val="22272F"/>
                <w:sz w:val="28"/>
                <w:szCs w:val="28"/>
              </w:rPr>
            </w:pPr>
          </w:p>
        </w:tc>
        <w:tc>
          <w:tcPr>
            <w:tcW w:w="7155" w:type="dxa"/>
            <w:gridSpan w:val="3"/>
            <w:shd w:val="clear" w:color="auto" w:fill="FFFFFF"/>
          </w:tcPr>
          <w:p w:rsidR="00AF550E" w:rsidRPr="00866BFD" w:rsidRDefault="00AF550E" w:rsidP="00AF550E">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Ответственный за реализацию (наименование ОИВ)</w:t>
            </w:r>
          </w:p>
        </w:tc>
        <w:tc>
          <w:tcPr>
            <w:tcW w:w="7156" w:type="dxa"/>
            <w:gridSpan w:val="2"/>
            <w:shd w:val="clear" w:color="auto" w:fill="FFFFFF"/>
          </w:tcPr>
          <w:p w:rsidR="00AF550E" w:rsidRPr="00866BFD" w:rsidRDefault="00AF550E" w:rsidP="00AF550E">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реализации (год начала - год окончания)</w:t>
            </w:r>
          </w:p>
        </w:tc>
      </w:tr>
      <w:tr w:rsidR="004B2CE0" w:rsidRPr="00866BFD" w:rsidTr="00AF550E">
        <w:tc>
          <w:tcPr>
            <w:tcW w:w="1099" w:type="dxa"/>
            <w:shd w:val="clear" w:color="auto" w:fill="FFFFFF"/>
          </w:tcPr>
          <w:p w:rsidR="004B2CE0" w:rsidRPr="00AF550E" w:rsidRDefault="004018A9" w:rsidP="004B2CE0">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r w:rsidR="00AF550E" w:rsidRPr="00AF550E">
              <w:rPr>
                <w:rFonts w:ascii="Times New Roman" w:hAnsi="Times New Roman" w:cs="Times New Roman"/>
                <w:color w:val="22272F"/>
                <w:sz w:val="28"/>
                <w:szCs w:val="28"/>
              </w:rPr>
              <w:t>.1.1.</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1</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4B2CE0" w:rsidRPr="00866BFD" w:rsidTr="00AF550E">
        <w:tc>
          <w:tcPr>
            <w:tcW w:w="1099" w:type="dxa"/>
            <w:shd w:val="clear" w:color="auto" w:fill="FFFFFF"/>
          </w:tcPr>
          <w:p w:rsidR="004B2CE0" w:rsidRPr="00AF550E" w:rsidRDefault="004018A9" w:rsidP="004B2CE0">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r w:rsidR="00AF550E" w:rsidRPr="00AF550E">
              <w:rPr>
                <w:rFonts w:ascii="Times New Roman" w:hAnsi="Times New Roman" w:cs="Times New Roman"/>
                <w:color w:val="22272F"/>
                <w:sz w:val="28"/>
                <w:szCs w:val="28"/>
              </w:rPr>
              <w:t>.1.2.</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N</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180122" w:rsidRPr="00866BFD" w:rsidTr="002155BF">
        <w:tc>
          <w:tcPr>
            <w:tcW w:w="1099" w:type="dxa"/>
            <w:shd w:val="clear" w:color="auto" w:fill="FFFFFF"/>
            <w:hideMark/>
          </w:tcPr>
          <w:p w:rsidR="00180122" w:rsidRPr="00866BFD" w:rsidRDefault="004018A9" w:rsidP="009A618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3</w:t>
            </w:r>
            <w:r w:rsidR="009A6189">
              <w:rPr>
                <w:rFonts w:ascii="Times New Roman" w:hAnsi="Times New Roman" w:cs="Times New Roman"/>
                <w:color w:val="22272F"/>
                <w:sz w:val="28"/>
                <w:szCs w:val="28"/>
              </w:rPr>
              <w:t>.</w:t>
            </w:r>
            <w:r w:rsidR="00180122" w:rsidRPr="00866BFD">
              <w:rPr>
                <w:rFonts w:ascii="Times New Roman" w:hAnsi="Times New Roman" w:cs="Times New Roman"/>
                <w:color w:val="22272F"/>
                <w:sz w:val="28"/>
                <w:szCs w:val="28"/>
              </w:rPr>
              <w:t>1.</w:t>
            </w:r>
          </w:p>
        </w:tc>
        <w:tc>
          <w:tcPr>
            <w:tcW w:w="14311" w:type="dxa"/>
            <w:gridSpan w:val="5"/>
            <w:shd w:val="clear" w:color="auto" w:fill="FFFFFF"/>
            <w:hideMark/>
          </w:tcPr>
          <w:p w:rsidR="00180122" w:rsidRPr="00862679" w:rsidRDefault="009A6189" w:rsidP="004B2CE0">
            <w:pPr>
              <w:ind w:firstLine="0"/>
              <w:rPr>
                <w:rFonts w:ascii="Times New Roman" w:hAnsi="Times New Roman" w:cs="Times New Roman"/>
                <w:color w:val="22272F"/>
                <w:sz w:val="28"/>
                <w:szCs w:val="28"/>
              </w:rPr>
            </w:pPr>
            <w:r w:rsidRPr="00866BFD">
              <w:rPr>
                <w:rFonts w:ascii="Times New Roman" w:hAnsi="Times New Roman" w:cs="Times New Roman"/>
                <w:color w:val="22272F"/>
                <w:sz w:val="28"/>
                <w:szCs w:val="28"/>
              </w:rPr>
              <w:t>Комплекс процессных мероприятий «Наименование»</w:t>
            </w:r>
          </w:p>
        </w:tc>
      </w:tr>
      <w:tr w:rsidR="004B2CE0" w:rsidRPr="00866BFD" w:rsidTr="002155BF">
        <w:tc>
          <w:tcPr>
            <w:tcW w:w="109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6995" w:type="dxa"/>
            <w:gridSpan w:val="2"/>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w:t>
            </w:r>
            <w:r w:rsidR="009119F6">
              <w:rPr>
                <w:rFonts w:ascii="Times New Roman" w:hAnsi="Times New Roman" w:cs="Times New Roman"/>
                <w:color w:val="22272F"/>
                <w:sz w:val="28"/>
                <w:szCs w:val="28"/>
              </w:rPr>
              <w:t xml:space="preserve">ый за реализацию (наименование </w:t>
            </w:r>
            <w:r w:rsidR="006C5F64">
              <w:rPr>
                <w:rFonts w:ascii="Times New Roman" w:hAnsi="Times New Roman" w:cs="Times New Roman"/>
                <w:color w:val="22272F"/>
                <w:sz w:val="28"/>
                <w:szCs w:val="28"/>
              </w:rPr>
              <w:t>ОИВ</w:t>
            </w:r>
            <w:r w:rsidRPr="00866BFD">
              <w:rPr>
                <w:rFonts w:ascii="Times New Roman" w:hAnsi="Times New Roman" w:cs="Times New Roman"/>
                <w:color w:val="22272F"/>
                <w:sz w:val="28"/>
                <w:szCs w:val="28"/>
              </w:rPr>
              <w:t>)</w:t>
            </w:r>
          </w:p>
        </w:tc>
        <w:tc>
          <w:tcPr>
            <w:tcW w:w="7316" w:type="dxa"/>
            <w:gridSpan w:val="3"/>
            <w:shd w:val="clear" w:color="auto" w:fill="FFFFFF"/>
            <w:hideMark/>
          </w:tcPr>
          <w:p w:rsidR="004B2CE0" w:rsidRPr="00866BFD" w:rsidRDefault="00614CC9" w:rsidP="00614CC9">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r>
      <w:tr w:rsidR="004B2CE0" w:rsidRPr="00866BFD" w:rsidTr="002155BF">
        <w:tc>
          <w:tcPr>
            <w:tcW w:w="1099" w:type="dxa"/>
            <w:shd w:val="clear" w:color="auto" w:fill="FFFFFF"/>
            <w:hideMark/>
          </w:tcPr>
          <w:p w:rsidR="004B2CE0" w:rsidRPr="00E7389F" w:rsidRDefault="004018A9" w:rsidP="004B2CE0">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r w:rsidR="009A6189" w:rsidRPr="00E7389F">
              <w:rPr>
                <w:rFonts w:ascii="Times New Roman" w:hAnsi="Times New Roman" w:cs="Times New Roman"/>
                <w:color w:val="22272F"/>
                <w:sz w:val="28"/>
                <w:szCs w:val="28"/>
              </w:rPr>
              <w:t>.1.1.</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1</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4B2CE0" w:rsidRPr="00866BFD" w:rsidTr="002155BF">
        <w:tc>
          <w:tcPr>
            <w:tcW w:w="1099" w:type="dxa"/>
            <w:shd w:val="clear" w:color="auto" w:fill="FFFFFF"/>
            <w:hideMark/>
          </w:tcPr>
          <w:p w:rsidR="004B2CE0" w:rsidRPr="00866BFD" w:rsidRDefault="004018A9" w:rsidP="004B2CE0">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3</w:t>
            </w:r>
            <w:r w:rsidR="009A6189">
              <w:rPr>
                <w:rFonts w:ascii="Times New Roman" w:hAnsi="Times New Roman" w:cs="Times New Roman"/>
                <w:color w:val="22272F"/>
                <w:sz w:val="28"/>
                <w:szCs w:val="28"/>
              </w:rPr>
              <w:t>.1.2.</w:t>
            </w:r>
          </w:p>
        </w:tc>
        <w:tc>
          <w:tcPr>
            <w:tcW w:w="5035" w:type="dxa"/>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N</w:t>
            </w:r>
          </w:p>
        </w:tc>
        <w:tc>
          <w:tcPr>
            <w:tcW w:w="5457" w:type="dxa"/>
            <w:gridSpan w:val="3"/>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862679" w:rsidRPr="00866BFD" w:rsidTr="002155BF">
        <w:tc>
          <w:tcPr>
            <w:tcW w:w="1099" w:type="dxa"/>
            <w:shd w:val="clear" w:color="auto" w:fill="FFFFFF"/>
            <w:hideMark/>
          </w:tcPr>
          <w:p w:rsidR="00862679" w:rsidRPr="00866BFD" w:rsidRDefault="004018A9" w:rsidP="0086267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4</w:t>
            </w:r>
            <w:r w:rsidR="009A6189">
              <w:rPr>
                <w:rFonts w:ascii="Times New Roman" w:hAnsi="Times New Roman" w:cs="Times New Roman"/>
                <w:color w:val="22272F"/>
                <w:sz w:val="28"/>
                <w:szCs w:val="28"/>
              </w:rPr>
              <w:t>.1.</w:t>
            </w:r>
          </w:p>
        </w:tc>
        <w:tc>
          <w:tcPr>
            <w:tcW w:w="14311" w:type="dxa"/>
            <w:gridSpan w:val="5"/>
            <w:shd w:val="clear" w:color="auto" w:fill="FFFFFF"/>
            <w:hideMark/>
          </w:tcPr>
          <w:p w:rsidR="00862679" w:rsidRPr="00866BFD" w:rsidRDefault="009A6189" w:rsidP="00862679">
            <w:pPr>
              <w:ind w:firstLine="0"/>
              <w:rPr>
                <w:rFonts w:ascii="Times New Roman" w:hAnsi="Times New Roman" w:cs="Times New Roman"/>
                <w:b/>
                <w:color w:val="22272F"/>
                <w:sz w:val="28"/>
                <w:szCs w:val="28"/>
              </w:rPr>
            </w:pPr>
            <w:r w:rsidRPr="00862679">
              <w:rPr>
                <w:rFonts w:ascii="Times New Roman" w:hAnsi="Times New Roman" w:cs="Times New Roman"/>
                <w:color w:val="22272F"/>
                <w:sz w:val="28"/>
                <w:szCs w:val="28"/>
              </w:rPr>
              <w:t>Приоритетный проект «Наименование»</w:t>
            </w:r>
          </w:p>
        </w:tc>
      </w:tr>
      <w:tr w:rsidR="00862679" w:rsidRPr="00866BFD" w:rsidTr="002155BF">
        <w:tc>
          <w:tcPr>
            <w:tcW w:w="1099" w:type="dxa"/>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6995" w:type="dxa"/>
            <w:gridSpan w:val="2"/>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Ответственный за реализа</w:t>
            </w:r>
            <w:r>
              <w:rPr>
                <w:rFonts w:ascii="Times New Roman" w:hAnsi="Times New Roman" w:cs="Times New Roman"/>
                <w:color w:val="22272F"/>
                <w:sz w:val="28"/>
                <w:szCs w:val="28"/>
              </w:rPr>
              <w:t>цию (наименование ОИВ</w:t>
            </w:r>
            <w:r w:rsidRPr="00866BFD">
              <w:rPr>
                <w:rFonts w:ascii="Times New Roman" w:hAnsi="Times New Roman" w:cs="Times New Roman"/>
                <w:color w:val="22272F"/>
                <w:sz w:val="28"/>
                <w:szCs w:val="28"/>
              </w:rPr>
              <w:t>)</w:t>
            </w:r>
          </w:p>
        </w:tc>
        <w:tc>
          <w:tcPr>
            <w:tcW w:w="7316" w:type="dxa"/>
            <w:gridSpan w:val="3"/>
            <w:shd w:val="clear" w:color="auto" w:fill="FFFFFF"/>
            <w:hideMark/>
          </w:tcPr>
          <w:p w:rsidR="00862679" w:rsidRPr="00866BFD" w:rsidRDefault="00862679" w:rsidP="00A05BAF">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Срок реализации (год начала </w:t>
            </w:r>
            <w:r w:rsidR="00A05BAF">
              <w:rPr>
                <w:rFonts w:ascii="Times New Roman" w:hAnsi="Times New Roman" w:cs="Times New Roman"/>
                <w:color w:val="22272F"/>
                <w:sz w:val="28"/>
                <w:szCs w:val="28"/>
              </w:rPr>
              <w:t>–</w:t>
            </w:r>
            <w:r w:rsidRPr="00866BFD">
              <w:rPr>
                <w:rFonts w:ascii="Times New Roman" w:hAnsi="Times New Roman" w:cs="Times New Roman"/>
                <w:color w:val="22272F"/>
                <w:sz w:val="28"/>
                <w:szCs w:val="28"/>
              </w:rPr>
              <w:t xml:space="preserve"> год окончания)</w:t>
            </w:r>
          </w:p>
        </w:tc>
      </w:tr>
      <w:tr w:rsidR="00862679" w:rsidRPr="00866BFD" w:rsidTr="002155BF">
        <w:tc>
          <w:tcPr>
            <w:tcW w:w="1099" w:type="dxa"/>
            <w:shd w:val="clear" w:color="auto" w:fill="FFFFFF"/>
            <w:hideMark/>
          </w:tcPr>
          <w:p w:rsidR="00862679" w:rsidRPr="00866BFD" w:rsidRDefault="004018A9" w:rsidP="009A618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4</w:t>
            </w:r>
            <w:r w:rsidR="009A6189">
              <w:rPr>
                <w:rFonts w:ascii="Times New Roman" w:hAnsi="Times New Roman" w:cs="Times New Roman"/>
                <w:color w:val="22272F"/>
                <w:sz w:val="28"/>
                <w:szCs w:val="28"/>
              </w:rPr>
              <w:t>.1.</w:t>
            </w:r>
            <w:r w:rsidR="00862679" w:rsidRPr="00866BFD">
              <w:rPr>
                <w:rFonts w:ascii="Times New Roman" w:hAnsi="Times New Roman" w:cs="Times New Roman"/>
                <w:color w:val="22272F"/>
                <w:sz w:val="28"/>
                <w:szCs w:val="28"/>
              </w:rPr>
              <w:t>1.</w:t>
            </w:r>
          </w:p>
        </w:tc>
        <w:tc>
          <w:tcPr>
            <w:tcW w:w="5035" w:type="dxa"/>
            <w:shd w:val="clear" w:color="auto" w:fill="FFFFFF"/>
            <w:hideMark/>
          </w:tcPr>
          <w:p w:rsidR="00862679" w:rsidRPr="00866BFD" w:rsidRDefault="00862679" w:rsidP="00862679">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1</w:t>
            </w:r>
          </w:p>
        </w:tc>
        <w:tc>
          <w:tcPr>
            <w:tcW w:w="5457" w:type="dxa"/>
            <w:gridSpan w:val="3"/>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862679" w:rsidRPr="00866BFD" w:rsidTr="002155BF">
        <w:tc>
          <w:tcPr>
            <w:tcW w:w="1099" w:type="dxa"/>
            <w:shd w:val="clear" w:color="auto" w:fill="FFFFFF"/>
            <w:hideMark/>
          </w:tcPr>
          <w:p w:rsidR="00862679" w:rsidRPr="00866BFD" w:rsidRDefault="004018A9" w:rsidP="0086267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4</w:t>
            </w:r>
            <w:r w:rsidR="009A6189">
              <w:rPr>
                <w:rFonts w:ascii="Times New Roman" w:hAnsi="Times New Roman" w:cs="Times New Roman"/>
                <w:color w:val="22272F"/>
                <w:sz w:val="28"/>
                <w:szCs w:val="28"/>
              </w:rPr>
              <w:t>.1.2.</w:t>
            </w:r>
          </w:p>
        </w:tc>
        <w:tc>
          <w:tcPr>
            <w:tcW w:w="5035" w:type="dxa"/>
            <w:shd w:val="clear" w:color="auto" w:fill="FFFFFF"/>
            <w:hideMark/>
          </w:tcPr>
          <w:p w:rsidR="00862679" w:rsidRPr="00866BFD" w:rsidRDefault="00862679" w:rsidP="00862679">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Задача N</w:t>
            </w:r>
          </w:p>
        </w:tc>
        <w:tc>
          <w:tcPr>
            <w:tcW w:w="5457" w:type="dxa"/>
            <w:gridSpan w:val="3"/>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3819" w:type="dxa"/>
            <w:shd w:val="clear" w:color="auto" w:fill="FFFFFF"/>
            <w:hideMark/>
          </w:tcPr>
          <w:p w:rsidR="00862679" w:rsidRPr="00866BFD" w:rsidRDefault="00862679" w:rsidP="0086267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bl>
    <w:p w:rsidR="0071115F" w:rsidRDefault="0071115F" w:rsidP="004B2CE0">
      <w:pPr>
        <w:spacing w:line="259" w:lineRule="auto"/>
        <w:ind w:firstLine="0"/>
        <w:rPr>
          <w:rFonts w:ascii="Times New Roman" w:hAnsi="Times New Roman" w:cs="Times New Roman"/>
          <w:sz w:val="28"/>
          <w:szCs w:val="28"/>
        </w:rPr>
        <w:sectPr w:rsidR="0071115F" w:rsidSect="007D6A1B">
          <w:pgSz w:w="16838" w:h="11906" w:orient="landscape"/>
          <w:pgMar w:top="571" w:right="536" w:bottom="851" w:left="566" w:header="720" w:footer="720" w:gutter="0"/>
          <w:cols w:space="720"/>
          <w:titlePg/>
        </w:sectPr>
      </w:pP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sz w:val="28"/>
          <w:szCs w:val="28"/>
        </w:rPr>
        <w:lastRenderedPageBreak/>
        <w:tab/>
        <w:t xml:space="preserve">                                                                                                                                                       </w:t>
      </w:r>
      <w:r>
        <w:rPr>
          <w:rFonts w:ascii="Times New Roman" w:hAnsi="Times New Roman" w:cs="Times New Roman"/>
          <w:sz w:val="28"/>
          <w:szCs w:val="28"/>
        </w:rPr>
        <w:t>Приложение 4</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082F9E" w:rsidRDefault="00082F9E" w:rsidP="00082F9E">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082F9E" w:rsidRDefault="00082F9E" w:rsidP="00082F9E">
      <w:pPr>
        <w:pStyle w:val="affffe"/>
        <w:tabs>
          <w:tab w:val="left" w:pos="12025"/>
        </w:tabs>
        <w:spacing w:after="0"/>
        <w:rPr>
          <w:rFonts w:ascii="Times New Roman" w:hAnsi="Times New Roman"/>
          <w:sz w:val="28"/>
          <w:szCs w:val="28"/>
        </w:rPr>
      </w:pPr>
    </w:p>
    <w:p w:rsidR="004B2CE0" w:rsidRPr="00866BFD" w:rsidRDefault="004B2CE0" w:rsidP="00C55FAE">
      <w:pPr>
        <w:pStyle w:val="affffe"/>
        <w:spacing w:after="0"/>
        <w:jc w:val="center"/>
        <w:rPr>
          <w:rFonts w:ascii="Times New Roman" w:hAnsi="Times New Roman"/>
          <w:sz w:val="28"/>
          <w:szCs w:val="28"/>
        </w:rPr>
      </w:pPr>
      <w:r w:rsidRPr="00866BFD">
        <w:rPr>
          <w:rFonts w:ascii="Times New Roman" w:hAnsi="Times New Roman"/>
          <w:sz w:val="28"/>
          <w:szCs w:val="28"/>
        </w:rPr>
        <w:t xml:space="preserve">Перечень мероприятий (результатов) </w:t>
      </w:r>
      <w:r w:rsidR="005C4D72">
        <w:rPr>
          <w:rFonts w:ascii="Times New Roman" w:hAnsi="Times New Roman"/>
          <w:sz w:val="28"/>
          <w:szCs w:val="28"/>
        </w:rPr>
        <w:t>муниципальной</w:t>
      </w:r>
      <w:r w:rsidRPr="00866BFD">
        <w:rPr>
          <w:rFonts w:ascii="Times New Roman" w:hAnsi="Times New Roman"/>
          <w:sz w:val="28"/>
          <w:szCs w:val="28"/>
        </w:rPr>
        <w:t xml:space="preserve"> программы</w:t>
      </w:r>
      <w:r w:rsidR="00F1614A">
        <w:rPr>
          <w:rFonts w:ascii="Times New Roman" w:hAnsi="Times New Roman"/>
          <w:sz w:val="28"/>
          <w:szCs w:val="28"/>
        </w:rPr>
        <w:t xml:space="preserve"> (комплексной программы)</w:t>
      </w:r>
    </w:p>
    <w:p w:rsidR="004B2CE0" w:rsidRPr="00866BFD" w:rsidRDefault="004B2CE0" w:rsidP="004B2CE0">
      <w:pPr>
        <w:pStyle w:val="affffe"/>
        <w:spacing w:after="0"/>
        <w:ind w:left="273"/>
        <w:jc w:val="both"/>
        <w:rPr>
          <w:rFonts w:ascii="Times New Roman" w:hAnsi="Times New Roman"/>
          <w:sz w:val="28"/>
          <w:szCs w:val="28"/>
        </w:rPr>
      </w:pPr>
    </w:p>
    <w:tbl>
      <w:tblPr>
        <w:tblW w:w="15660" w:type="dxa"/>
        <w:shd w:val="clear" w:color="auto" w:fill="FFFFFF"/>
        <w:tblCellMar>
          <w:top w:w="15" w:type="dxa"/>
          <w:left w:w="15" w:type="dxa"/>
          <w:bottom w:w="15" w:type="dxa"/>
          <w:right w:w="15" w:type="dxa"/>
        </w:tblCellMar>
        <w:tblLook w:val="04A0" w:firstRow="1" w:lastRow="0" w:firstColumn="1" w:lastColumn="0" w:noHBand="0" w:noVBand="1"/>
      </w:tblPr>
      <w:tblGrid>
        <w:gridCol w:w="525"/>
        <w:gridCol w:w="3601"/>
        <w:gridCol w:w="2693"/>
        <w:gridCol w:w="1551"/>
        <w:gridCol w:w="1250"/>
        <w:gridCol w:w="1027"/>
        <w:gridCol w:w="850"/>
        <w:gridCol w:w="992"/>
        <w:gridCol w:w="1134"/>
        <w:gridCol w:w="2037"/>
      </w:tblGrid>
      <w:tr w:rsidR="0069721A" w:rsidRPr="00866BFD" w:rsidTr="00786E8C">
        <w:trPr>
          <w:trHeight w:val="240"/>
        </w:trPr>
        <w:tc>
          <w:tcPr>
            <w:tcW w:w="525" w:type="dxa"/>
            <w:vMerge w:val="restart"/>
            <w:tcBorders>
              <w:top w:val="single" w:sz="6" w:space="0" w:color="000000"/>
              <w:left w:val="single" w:sz="6" w:space="0" w:color="000000"/>
            </w:tcBorders>
            <w:shd w:val="clear" w:color="auto" w:fill="FFFFFF"/>
            <w:hideMark/>
          </w:tcPr>
          <w:p w:rsidR="0069721A" w:rsidRPr="00866BFD" w:rsidRDefault="00A05BAF" w:rsidP="00A05BAF">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 </w:t>
            </w:r>
            <w:r w:rsidR="0069721A" w:rsidRPr="00866BFD">
              <w:rPr>
                <w:rFonts w:ascii="Times New Roman" w:hAnsi="Times New Roman" w:cs="Times New Roman"/>
                <w:color w:val="22272F"/>
                <w:sz w:val="28"/>
                <w:szCs w:val="28"/>
              </w:rPr>
              <w:t>п/п</w:t>
            </w:r>
          </w:p>
        </w:tc>
        <w:tc>
          <w:tcPr>
            <w:tcW w:w="3601" w:type="dxa"/>
            <w:vMerge w:val="restart"/>
            <w:tcBorders>
              <w:top w:val="single" w:sz="6" w:space="0" w:color="000000"/>
              <w:lef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Наименование мероприятия (результата)</w:t>
            </w:r>
          </w:p>
        </w:tc>
        <w:tc>
          <w:tcPr>
            <w:tcW w:w="2693" w:type="dxa"/>
            <w:vMerge w:val="restart"/>
            <w:tcBorders>
              <w:top w:val="single" w:sz="6" w:space="0" w:color="000000"/>
              <w:left w:val="single" w:sz="6" w:space="0" w:color="000000"/>
            </w:tcBorders>
            <w:shd w:val="clear" w:color="auto" w:fill="FFFFFF"/>
            <w:hideMark/>
          </w:tcPr>
          <w:p w:rsidR="0069721A" w:rsidRPr="00145942" w:rsidRDefault="0069721A" w:rsidP="00A05BAF">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Характеристика</w:t>
            </w:r>
            <w:r w:rsidRPr="00145942">
              <w:rPr>
                <w:rStyle w:val="afffff2"/>
                <w:rFonts w:ascii="Times New Roman" w:hAnsi="Times New Roman" w:cs="Times New Roman"/>
                <w:b/>
                <w:color w:val="22272F"/>
                <w:sz w:val="28"/>
                <w:szCs w:val="28"/>
              </w:rPr>
              <w:footnoteReference w:id="16"/>
            </w:r>
          </w:p>
        </w:tc>
        <w:tc>
          <w:tcPr>
            <w:tcW w:w="1551" w:type="dxa"/>
            <w:vMerge w:val="restart"/>
            <w:tcBorders>
              <w:top w:val="single" w:sz="6" w:space="0" w:color="000000"/>
              <w:left w:val="single" w:sz="6" w:space="0" w:color="000000"/>
            </w:tcBorders>
            <w:shd w:val="clear" w:color="auto" w:fill="FFFFFF"/>
            <w:hideMark/>
          </w:tcPr>
          <w:p w:rsidR="0069721A" w:rsidRPr="00145942" w:rsidRDefault="00145942" w:rsidP="00A05BAF">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Единица измерения</w:t>
            </w:r>
          </w:p>
        </w:tc>
        <w:tc>
          <w:tcPr>
            <w:tcW w:w="1250" w:type="dxa"/>
            <w:vMerge w:val="restart"/>
            <w:tcBorders>
              <w:top w:val="single" w:sz="6" w:space="0" w:color="000000"/>
              <w:lef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Базовое значение</w:t>
            </w:r>
          </w:p>
        </w:tc>
        <w:tc>
          <w:tcPr>
            <w:tcW w:w="4003" w:type="dxa"/>
            <w:gridSpan w:val="4"/>
            <w:tcBorders>
              <w:top w:val="single" w:sz="6" w:space="0" w:color="000000"/>
              <w:left w:val="single" w:sz="6" w:space="0" w:color="000000"/>
              <w:righ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Значения мероприятия (результата) по годам</w:t>
            </w:r>
          </w:p>
        </w:tc>
        <w:tc>
          <w:tcPr>
            <w:tcW w:w="2037" w:type="dxa"/>
            <w:vMerge w:val="restart"/>
            <w:tcBorders>
              <w:top w:val="single" w:sz="6" w:space="0" w:color="000000"/>
              <w:left w:val="single" w:sz="6" w:space="0" w:color="000000"/>
              <w:right w:val="single" w:sz="6" w:space="0" w:color="000000"/>
            </w:tcBorders>
            <w:shd w:val="clear" w:color="auto" w:fill="FFFFFF"/>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sz w:val="28"/>
                <w:szCs w:val="28"/>
              </w:rPr>
              <w:t>Связь с комплексной программой</w:t>
            </w:r>
          </w:p>
        </w:tc>
      </w:tr>
      <w:tr w:rsidR="0069721A" w:rsidRPr="00866BFD" w:rsidTr="00786E8C">
        <w:tc>
          <w:tcPr>
            <w:tcW w:w="0" w:type="auto"/>
            <w:vMerge/>
            <w:tcBorders>
              <w:top w:val="single" w:sz="6" w:space="0" w:color="000000"/>
              <w:left w:val="single" w:sz="6" w:space="0" w:color="000000"/>
            </w:tcBorders>
            <w:shd w:val="clear" w:color="auto" w:fill="FFFFFF"/>
            <w:vAlign w:val="center"/>
            <w:hideMark/>
          </w:tcPr>
          <w:p w:rsidR="0069721A" w:rsidRPr="00866BFD" w:rsidRDefault="0069721A" w:rsidP="00A05BAF">
            <w:pPr>
              <w:ind w:firstLine="0"/>
              <w:jc w:val="center"/>
              <w:rPr>
                <w:rFonts w:ascii="Times New Roman" w:hAnsi="Times New Roman" w:cs="Times New Roman"/>
                <w:b/>
                <w:color w:val="22272F"/>
                <w:sz w:val="28"/>
                <w:szCs w:val="28"/>
              </w:rPr>
            </w:pPr>
          </w:p>
        </w:tc>
        <w:tc>
          <w:tcPr>
            <w:tcW w:w="3601" w:type="dxa"/>
            <w:vMerge/>
            <w:tcBorders>
              <w:left w:val="single" w:sz="6" w:space="0" w:color="000000"/>
            </w:tcBorders>
            <w:shd w:val="clear" w:color="auto" w:fill="FFFFFF"/>
            <w:vAlign w:val="center"/>
            <w:hideMark/>
          </w:tcPr>
          <w:p w:rsidR="0069721A" w:rsidRPr="00866BFD" w:rsidRDefault="0069721A" w:rsidP="00A05BAF">
            <w:pPr>
              <w:ind w:firstLine="0"/>
              <w:jc w:val="center"/>
              <w:rPr>
                <w:rFonts w:ascii="Times New Roman" w:hAnsi="Times New Roman" w:cs="Times New Roman"/>
                <w:b/>
                <w:color w:val="22272F"/>
                <w:sz w:val="28"/>
                <w:szCs w:val="28"/>
              </w:rPr>
            </w:pPr>
          </w:p>
        </w:tc>
        <w:tc>
          <w:tcPr>
            <w:tcW w:w="2693" w:type="dxa"/>
            <w:vMerge/>
            <w:tcBorders>
              <w:top w:val="single" w:sz="6" w:space="0" w:color="000000"/>
              <w:left w:val="single" w:sz="6" w:space="0" w:color="000000"/>
            </w:tcBorders>
            <w:shd w:val="clear" w:color="auto" w:fill="FFFFFF"/>
            <w:vAlign w:val="center"/>
            <w:hideMark/>
          </w:tcPr>
          <w:p w:rsidR="0069721A" w:rsidRPr="00866BFD" w:rsidRDefault="0069721A" w:rsidP="00A05BAF">
            <w:pPr>
              <w:ind w:firstLine="0"/>
              <w:jc w:val="center"/>
              <w:rPr>
                <w:rFonts w:ascii="Times New Roman" w:hAnsi="Times New Roman" w:cs="Times New Roman"/>
                <w:b/>
                <w:color w:val="22272F"/>
                <w:sz w:val="28"/>
                <w:szCs w:val="28"/>
              </w:rPr>
            </w:pPr>
          </w:p>
        </w:tc>
        <w:tc>
          <w:tcPr>
            <w:tcW w:w="1551" w:type="dxa"/>
            <w:vMerge/>
            <w:tcBorders>
              <w:top w:val="single" w:sz="6" w:space="0" w:color="000000"/>
              <w:left w:val="single" w:sz="6" w:space="0" w:color="000000"/>
            </w:tcBorders>
            <w:shd w:val="clear" w:color="auto" w:fill="FFFFFF"/>
            <w:vAlign w:val="center"/>
            <w:hideMark/>
          </w:tcPr>
          <w:p w:rsidR="0069721A" w:rsidRPr="00866BFD" w:rsidRDefault="0069721A" w:rsidP="00A05BAF">
            <w:pPr>
              <w:ind w:firstLine="0"/>
              <w:jc w:val="center"/>
              <w:rPr>
                <w:rFonts w:ascii="Times New Roman" w:hAnsi="Times New Roman" w:cs="Times New Roman"/>
                <w:b/>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rsidR="0069721A" w:rsidRPr="00866BFD" w:rsidRDefault="0069721A" w:rsidP="00A05BAF">
            <w:pPr>
              <w:ind w:firstLine="0"/>
              <w:jc w:val="center"/>
              <w:rPr>
                <w:rFonts w:ascii="Times New Roman" w:hAnsi="Times New Roman" w:cs="Times New Roman"/>
                <w:b/>
                <w:color w:val="22272F"/>
                <w:sz w:val="28"/>
                <w:szCs w:val="28"/>
              </w:rPr>
            </w:pPr>
          </w:p>
        </w:tc>
        <w:tc>
          <w:tcPr>
            <w:tcW w:w="1027" w:type="dxa"/>
            <w:tcBorders>
              <w:top w:val="single" w:sz="6" w:space="0" w:color="000000"/>
              <w:lef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p>
        </w:tc>
        <w:tc>
          <w:tcPr>
            <w:tcW w:w="850" w:type="dxa"/>
            <w:tcBorders>
              <w:top w:val="single" w:sz="6" w:space="0" w:color="000000"/>
              <w:lef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N+1</w:t>
            </w:r>
          </w:p>
        </w:tc>
        <w:tc>
          <w:tcPr>
            <w:tcW w:w="992" w:type="dxa"/>
            <w:tcBorders>
              <w:top w:val="single" w:sz="6" w:space="0" w:color="000000"/>
              <w:lef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134" w:type="dxa"/>
            <w:tcBorders>
              <w:top w:val="single" w:sz="6" w:space="0" w:color="000000"/>
              <w:left w:val="single" w:sz="6" w:space="0" w:color="000000"/>
              <w:right w:val="single" w:sz="6" w:space="0" w:color="000000"/>
            </w:tcBorders>
            <w:shd w:val="clear" w:color="auto" w:fill="FFFFFF"/>
            <w:hideMark/>
          </w:tcPr>
          <w:p w:rsidR="0069721A" w:rsidRPr="00866BFD" w:rsidRDefault="0069721A" w:rsidP="00A05BA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N+n</w:t>
            </w:r>
          </w:p>
        </w:tc>
        <w:tc>
          <w:tcPr>
            <w:tcW w:w="2037" w:type="dxa"/>
            <w:vMerge/>
            <w:tcBorders>
              <w:left w:val="single" w:sz="6" w:space="0" w:color="000000"/>
              <w:right w:val="single" w:sz="6" w:space="0" w:color="000000"/>
            </w:tcBorders>
            <w:shd w:val="clear" w:color="auto" w:fill="FFFFFF"/>
          </w:tcPr>
          <w:p w:rsidR="0069721A" w:rsidRPr="00866BFD" w:rsidRDefault="0069721A" w:rsidP="00A05BAF">
            <w:pPr>
              <w:ind w:firstLine="0"/>
              <w:jc w:val="center"/>
              <w:rPr>
                <w:rFonts w:ascii="Times New Roman" w:hAnsi="Times New Roman" w:cs="Times New Roman"/>
                <w:b/>
                <w:color w:val="22272F"/>
                <w:sz w:val="28"/>
                <w:szCs w:val="28"/>
              </w:rPr>
            </w:pPr>
          </w:p>
        </w:tc>
      </w:tr>
      <w:tr w:rsidR="0069721A" w:rsidRPr="00866BFD" w:rsidTr="00786E8C">
        <w:tc>
          <w:tcPr>
            <w:tcW w:w="525" w:type="dxa"/>
            <w:tcBorders>
              <w:top w:val="single" w:sz="6" w:space="0" w:color="000000"/>
              <w:left w:val="single" w:sz="6" w:space="0" w:color="000000"/>
            </w:tcBorders>
            <w:shd w:val="clear" w:color="auto" w:fill="FFFFFF"/>
            <w:hideMark/>
          </w:tcPr>
          <w:p w:rsidR="0069721A" w:rsidRPr="00866BFD" w:rsidRDefault="0069721A" w:rsidP="002155BF">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3601" w:type="dxa"/>
            <w:tcBorders>
              <w:top w:val="single" w:sz="6" w:space="0" w:color="000000"/>
              <w:left w:val="single" w:sz="6" w:space="0" w:color="000000"/>
            </w:tcBorders>
            <w:shd w:val="clear" w:color="auto" w:fill="FFFFFF"/>
            <w:hideMark/>
          </w:tcPr>
          <w:p w:rsidR="0069721A" w:rsidRPr="00866BFD" w:rsidRDefault="0069721A" w:rsidP="0069721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2693"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1551"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1250"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4</w:t>
            </w:r>
          </w:p>
        </w:tc>
        <w:tc>
          <w:tcPr>
            <w:tcW w:w="1027"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5</w:t>
            </w:r>
          </w:p>
        </w:tc>
        <w:tc>
          <w:tcPr>
            <w:tcW w:w="850"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6</w:t>
            </w:r>
          </w:p>
        </w:tc>
        <w:tc>
          <w:tcPr>
            <w:tcW w:w="992" w:type="dxa"/>
            <w:tcBorders>
              <w:top w:val="single" w:sz="6" w:space="0" w:color="000000"/>
              <w:left w:val="single" w:sz="6" w:space="0" w:color="000000"/>
            </w:tcBorders>
            <w:shd w:val="clear" w:color="auto" w:fill="FFFFFF"/>
          </w:tcPr>
          <w:p w:rsidR="0069721A" w:rsidRPr="0069721A"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7</w:t>
            </w:r>
          </w:p>
        </w:tc>
        <w:tc>
          <w:tcPr>
            <w:tcW w:w="1134" w:type="dxa"/>
            <w:tcBorders>
              <w:top w:val="single" w:sz="6" w:space="0" w:color="000000"/>
              <w:left w:val="single" w:sz="6" w:space="0" w:color="000000"/>
              <w:right w:val="single" w:sz="6" w:space="0" w:color="000000"/>
            </w:tcBorders>
            <w:shd w:val="clear" w:color="auto" w:fill="FFFFFF"/>
          </w:tcPr>
          <w:p w:rsidR="0069721A" w:rsidRPr="002155BF" w:rsidRDefault="0071115F"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8</w:t>
            </w:r>
          </w:p>
        </w:tc>
        <w:tc>
          <w:tcPr>
            <w:tcW w:w="2037" w:type="dxa"/>
            <w:tcBorders>
              <w:top w:val="single" w:sz="6" w:space="0" w:color="000000"/>
              <w:left w:val="single" w:sz="6" w:space="0" w:color="000000"/>
              <w:right w:val="single" w:sz="6" w:space="0" w:color="000000"/>
            </w:tcBorders>
            <w:shd w:val="clear" w:color="auto" w:fill="FFFFFF"/>
          </w:tcPr>
          <w:p w:rsidR="0069721A" w:rsidRPr="002155BF" w:rsidRDefault="0069721A" w:rsidP="002155BF">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10</w:t>
            </w:r>
          </w:p>
        </w:tc>
      </w:tr>
      <w:tr w:rsidR="004B2CE0" w:rsidRPr="00866BFD" w:rsidTr="00786E8C">
        <w:tc>
          <w:tcPr>
            <w:tcW w:w="13623" w:type="dxa"/>
            <w:gridSpan w:val="9"/>
            <w:tcBorders>
              <w:top w:val="single" w:sz="6" w:space="0" w:color="000000"/>
              <w:left w:val="single" w:sz="6" w:space="0" w:color="000000"/>
              <w:right w:val="single" w:sz="6" w:space="0" w:color="000000"/>
            </w:tcBorders>
            <w:shd w:val="clear" w:color="auto" w:fill="FFFFFF"/>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Наименование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B2CE0" w:rsidRPr="00866BFD" w:rsidRDefault="004B2CE0" w:rsidP="004B2CE0">
            <w:pPr>
              <w:ind w:firstLine="0"/>
              <w:jc w:val="left"/>
              <w:rPr>
                <w:rFonts w:ascii="Times New Roman" w:hAnsi="Times New Roman" w:cs="Times New Roman"/>
                <w:b/>
                <w:color w:val="22272F"/>
                <w:sz w:val="28"/>
                <w:szCs w:val="28"/>
              </w:rPr>
            </w:pPr>
          </w:p>
        </w:tc>
      </w:tr>
      <w:tr w:rsidR="004B2CE0" w:rsidRPr="00866BFD" w:rsidTr="00786E8C">
        <w:tc>
          <w:tcPr>
            <w:tcW w:w="13623" w:type="dxa"/>
            <w:gridSpan w:val="9"/>
            <w:tcBorders>
              <w:top w:val="single" w:sz="6" w:space="0" w:color="000000"/>
              <w:left w:val="single" w:sz="6" w:space="0" w:color="000000"/>
              <w:right w:val="single" w:sz="6" w:space="0" w:color="000000"/>
            </w:tcBorders>
            <w:shd w:val="clear" w:color="auto" w:fill="FFFFFF"/>
            <w:hideMark/>
          </w:tcPr>
          <w:p w:rsidR="004B2CE0" w:rsidRPr="00866BFD" w:rsidRDefault="004B2CE0"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Наименование задачи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B2CE0" w:rsidRPr="00866BFD" w:rsidRDefault="004B2CE0"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r>
      <w:tr w:rsidR="0069721A" w:rsidRPr="00866BFD" w:rsidTr="00786E8C">
        <w:tc>
          <w:tcPr>
            <w:tcW w:w="525"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3601" w:type="dxa"/>
            <w:tcBorders>
              <w:top w:val="single" w:sz="6" w:space="0" w:color="000000"/>
              <w:left w:val="single" w:sz="6" w:space="0" w:color="000000"/>
            </w:tcBorders>
            <w:shd w:val="clear" w:color="auto" w:fill="FFFFFF"/>
            <w:hideMark/>
          </w:tcPr>
          <w:p w:rsidR="0069721A" w:rsidRPr="00866BFD" w:rsidRDefault="0069721A"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Мероприятие (результат) «Наименование» 1</w:t>
            </w:r>
          </w:p>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551"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250"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27"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850"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92" w:type="dxa"/>
            <w:tcBorders>
              <w:top w:val="single" w:sz="6" w:space="0" w:color="000000"/>
              <w:lef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037" w:type="dxa"/>
            <w:tcBorders>
              <w:top w:val="single" w:sz="6" w:space="0" w:color="000000"/>
              <w:left w:val="single" w:sz="6" w:space="0" w:color="000000"/>
              <w:right w:val="single" w:sz="6" w:space="0" w:color="000000"/>
            </w:tcBorders>
            <w:shd w:val="clear" w:color="auto" w:fill="FFFFFF"/>
          </w:tcPr>
          <w:p w:rsidR="0069721A" w:rsidRPr="00866BFD" w:rsidRDefault="0069721A" w:rsidP="004B2CE0">
            <w:pPr>
              <w:ind w:firstLine="0"/>
              <w:rPr>
                <w:rFonts w:ascii="Times New Roman" w:hAnsi="Times New Roman" w:cs="Times New Roman"/>
                <w:b/>
                <w:color w:val="22272F"/>
                <w:sz w:val="28"/>
                <w:szCs w:val="28"/>
              </w:rPr>
            </w:pPr>
          </w:p>
        </w:tc>
      </w:tr>
      <w:tr w:rsidR="0069721A" w:rsidRPr="00866BFD" w:rsidTr="00786E8C">
        <w:tc>
          <w:tcPr>
            <w:tcW w:w="525"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p>
        </w:tc>
        <w:tc>
          <w:tcPr>
            <w:tcW w:w="3601"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Мероприятие (результат) «Наименование» N</w:t>
            </w:r>
          </w:p>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551"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250"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27"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850"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92" w:type="dxa"/>
            <w:tcBorders>
              <w:top w:val="single" w:sz="6" w:space="0" w:color="000000"/>
              <w:left w:val="single" w:sz="6" w:space="0" w:color="000000"/>
              <w:bottom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69721A" w:rsidRPr="00866BFD" w:rsidRDefault="0069721A"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037" w:type="dxa"/>
            <w:tcBorders>
              <w:top w:val="single" w:sz="6" w:space="0" w:color="000000"/>
              <w:left w:val="single" w:sz="6" w:space="0" w:color="000000"/>
              <w:bottom w:val="single" w:sz="6" w:space="0" w:color="000000"/>
              <w:right w:val="single" w:sz="6" w:space="0" w:color="000000"/>
            </w:tcBorders>
            <w:shd w:val="clear" w:color="auto" w:fill="FFFFFF"/>
          </w:tcPr>
          <w:p w:rsidR="0069721A" w:rsidRPr="00866BFD" w:rsidRDefault="0069721A" w:rsidP="004B2CE0">
            <w:pPr>
              <w:ind w:firstLine="0"/>
              <w:rPr>
                <w:rFonts w:ascii="Times New Roman" w:hAnsi="Times New Roman" w:cs="Times New Roman"/>
                <w:b/>
                <w:color w:val="22272F"/>
                <w:sz w:val="28"/>
                <w:szCs w:val="28"/>
              </w:rPr>
            </w:pPr>
          </w:p>
        </w:tc>
      </w:tr>
    </w:tbl>
    <w:p w:rsidR="0071115F" w:rsidRDefault="0071115F" w:rsidP="004B2CE0">
      <w:pPr>
        <w:pStyle w:val="affffe"/>
        <w:spacing w:after="0"/>
        <w:ind w:left="273"/>
        <w:jc w:val="both"/>
        <w:rPr>
          <w:rFonts w:ascii="Times New Roman" w:hAnsi="Times New Roman"/>
          <w:sz w:val="28"/>
          <w:szCs w:val="28"/>
          <w:highlight w:val="yellow"/>
        </w:rPr>
        <w:sectPr w:rsidR="0071115F" w:rsidSect="007D6A1B">
          <w:pgSz w:w="16838" w:h="11906" w:orient="landscape"/>
          <w:pgMar w:top="571" w:right="536" w:bottom="851" w:left="566" w:header="720" w:footer="720" w:gutter="0"/>
          <w:cols w:space="720"/>
          <w:titlePg/>
        </w:sectPr>
      </w:pP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5</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082F9E" w:rsidRDefault="00082F9E" w:rsidP="00082F9E">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082F9E" w:rsidRDefault="00082F9E" w:rsidP="00082F9E">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4B2CE0" w:rsidRDefault="004B2CE0" w:rsidP="00082F9E">
      <w:pPr>
        <w:pStyle w:val="affffe"/>
        <w:tabs>
          <w:tab w:val="left" w:pos="11838"/>
        </w:tabs>
        <w:spacing w:after="0"/>
        <w:ind w:left="273"/>
        <w:jc w:val="both"/>
        <w:rPr>
          <w:rFonts w:ascii="Times New Roman" w:hAnsi="Times New Roman"/>
          <w:sz w:val="28"/>
          <w:szCs w:val="28"/>
          <w:highlight w:val="yellow"/>
        </w:rPr>
      </w:pPr>
    </w:p>
    <w:p w:rsidR="00082F9E" w:rsidRDefault="00082F9E" w:rsidP="004B2CE0">
      <w:pPr>
        <w:pStyle w:val="affffe"/>
        <w:spacing w:after="0"/>
        <w:ind w:left="273"/>
        <w:jc w:val="both"/>
        <w:rPr>
          <w:rFonts w:ascii="Times New Roman" w:hAnsi="Times New Roman"/>
          <w:sz w:val="28"/>
          <w:szCs w:val="28"/>
          <w:highlight w:val="yellow"/>
        </w:rPr>
      </w:pPr>
    </w:p>
    <w:p w:rsidR="004B2CE0" w:rsidRPr="00866BFD" w:rsidRDefault="004B2CE0" w:rsidP="00C55FAE">
      <w:pPr>
        <w:pStyle w:val="affffe"/>
        <w:spacing w:after="0"/>
        <w:jc w:val="center"/>
        <w:rPr>
          <w:rFonts w:ascii="Times New Roman" w:hAnsi="Times New Roman"/>
          <w:sz w:val="28"/>
          <w:szCs w:val="28"/>
        </w:rPr>
      </w:pPr>
      <w:r w:rsidRPr="00866BFD">
        <w:rPr>
          <w:rFonts w:ascii="Times New Roman" w:hAnsi="Times New Roman"/>
          <w:sz w:val="28"/>
          <w:szCs w:val="28"/>
        </w:rPr>
        <w:t xml:space="preserve">Финансовое обеспечение </w:t>
      </w:r>
      <w:r w:rsidR="005C4D72">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 </w:t>
      </w:r>
      <w:r w:rsidR="000B12A7">
        <w:rPr>
          <w:rFonts w:ascii="Times New Roman" w:hAnsi="Times New Roman"/>
          <w:sz w:val="28"/>
          <w:szCs w:val="28"/>
        </w:rPr>
        <w:t>Беляевского района Оренбургской области</w:t>
      </w:r>
    </w:p>
    <w:p w:rsidR="004B2CE0" w:rsidRPr="00866BFD" w:rsidRDefault="004B2CE0" w:rsidP="004B2CE0">
      <w:pPr>
        <w:spacing w:after="14" w:line="259" w:lineRule="auto"/>
        <w:ind w:left="273" w:firstLine="0"/>
        <w:rPr>
          <w:rFonts w:ascii="Times New Roman" w:hAnsi="Times New Roman" w:cs="Times New Roman"/>
          <w:sz w:val="28"/>
          <w:szCs w:val="28"/>
        </w:rPr>
      </w:pP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1"/>
        <w:gridCol w:w="3685"/>
        <w:gridCol w:w="2786"/>
        <w:gridCol w:w="1056"/>
        <w:gridCol w:w="1035"/>
        <w:gridCol w:w="1010"/>
        <w:gridCol w:w="1112"/>
        <w:gridCol w:w="754"/>
        <w:gridCol w:w="983"/>
        <w:gridCol w:w="1074"/>
        <w:gridCol w:w="1688"/>
      </w:tblGrid>
      <w:tr w:rsidR="00FD3EB9" w:rsidRPr="00866BFD" w:rsidTr="009F49A4">
        <w:trPr>
          <w:trHeight w:val="240"/>
        </w:trPr>
        <w:tc>
          <w:tcPr>
            <w:tcW w:w="441" w:type="dxa"/>
            <w:vMerge w:val="restart"/>
            <w:shd w:val="clear" w:color="auto" w:fill="FFFFFF"/>
          </w:tcPr>
          <w:p w:rsidR="00FD3EB9" w:rsidRPr="00FD3EB9" w:rsidRDefault="00FD3EB9" w:rsidP="004B2CE0">
            <w:pPr>
              <w:ind w:firstLine="0"/>
              <w:rPr>
                <w:rFonts w:ascii="Times New Roman" w:hAnsi="Times New Roman" w:cs="Times New Roman"/>
                <w:color w:val="22272F"/>
                <w:sz w:val="28"/>
                <w:szCs w:val="28"/>
              </w:rPr>
            </w:pPr>
            <w:r>
              <w:rPr>
                <w:rFonts w:ascii="Times New Roman" w:hAnsi="Times New Roman" w:cs="Times New Roman"/>
                <w:color w:val="22272F"/>
                <w:sz w:val="28"/>
                <w:szCs w:val="28"/>
              </w:rPr>
              <w:t>№ п/п</w:t>
            </w:r>
          </w:p>
        </w:tc>
        <w:tc>
          <w:tcPr>
            <w:tcW w:w="3685" w:type="dxa"/>
            <w:vMerge w:val="restart"/>
            <w:shd w:val="clear" w:color="auto" w:fill="FFFFFF"/>
            <w:hideMark/>
          </w:tcPr>
          <w:p w:rsidR="00FD3EB9" w:rsidRPr="00866BFD" w:rsidRDefault="00FD3EB9" w:rsidP="0067155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Наименование </w:t>
            </w:r>
            <w:r w:rsidR="005C4D72">
              <w:rPr>
                <w:rFonts w:ascii="Times New Roman" w:hAnsi="Times New Roman" w:cs="Times New Roman"/>
                <w:color w:val="22272F"/>
                <w:sz w:val="28"/>
                <w:szCs w:val="28"/>
              </w:rPr>
              <w:t>муниципальной</w:t>
            </w:r>
            <w:r w:rsidRPr="00866BFD">
              <w:rPr>
                <w:rFonts w:ascii="Times New Roman" w:hAnsi="Times New Roman" w:cs="Times New Roman"/>
                <w:color w:val="22272F"/>
                <w:sz w:val="28"/>
                <w:szCs w:val="28"/>
              </w:rPr>
              <w:t xml:space="preserve"> программы (комплексной программы), структурного элемента</w:t>
            </w:r>
            <w:r w:rsidR="00D666CE">
              <w:rPr>
                <w:rFonts w:ascii="Times New Roman" w:hAnsi="Times New Roman" w:cs="Times New Roman"/>
                <w:color w:val="22272F"/>
                <w:sz w:val="28"/>
                <w:szCs w:val="28"/>
              </w:rPr>
              <w:t xml:space="preserve"> </w:t>
            </w:r>
            <w:r w:rsidR="005C4D72">
              <w:rPr>
                <w:rFonts w:ascii="Times New Roman" w:hAnsi="Times New Roman" w:cs="Times New Roman"/>
                <w:color w:val="22272F"/>
                <w:sz w:val="28"/>
                <w:szCs w:val="28"/>
              </w:rPr>
              <w:t>муниципальной</w:t>
            </w:r>
            <w:r w:rsidR="004D1CF6">
              <w:rPr>
                <w:rFonts w:ascii="Times New Roman" w:hAnsi="Times New Roman" w:cs="Times New Roman"/>
                <w:color w:val="22272F"/>
                <w:sz w:val="28"/>
                <w:szCs w:val="28"/>
              </w:rPr>
              <w:t xml:space="preserve"> программы (комплексной программы)</w:t>
            </w:r>
          </w:p>
        </w:tc>
        <w:tc>
          <w:tcPr>
            <w:tcW w:w="2786" w:type="dxa"/>
            <w:vMerge w:val="restart"/>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Главный распорядитель бюджетных средств (ответственный исполнитель, соисполнитель, участник)</w:t>
            </w:r>
          </w:p>
        </w:tc>
        <w:tc>
          <w:tcPr>
            <w:tcW w:w="2091" w:type="dxa"/>
            <w:gridSpan w:val="2"/>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Код бюджетной квалификации</w:t>
            </w:r>
          </w:p>
        </w:tc>
        <w:tc>
          <w:tcPr>
            <w:tcW w:w="4933" w:type="dxa"/>
            <w:gridSpan w:val="5"/>
            <w:shd w:val="clear" w:color="auto" w:fill="FFFFFF"/>
            <w:hideMark/>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Объем финансового обеспечения по годам реализации, тыс. рублей</w:t>
            </w:r>
          </w:p>
        </w:tc>
        <w:tc>
          <w:tcPr>
            <w:tcW w:w="1688" w:type="dxa"/>
            <w:vMerge w:val="restart"/>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sz w:val="28"/>
                <w:szCs w:val="28"/>
              </w:rPr>
              <w:t>Связь с комплексной программой</w:t>
            </w:r>
          </w:p>
        </w:tc>
      </w:tr>
      <w:tr w:rsidR="00FD3EB9" w:rsidRPr="00866BFD" w:rsidTr="009F49A4">
        <w:tc>
          <w:tcPr>
            <w:tcW w:w="441" w:type="dxa"/>
            <w:vMerge/>
            <w:shd w:val="clear" w:color="auto" w:fill="FFFFFF"/>
          </w:tcPr>
          <w:p w:rsidR="00FD3EB9" w:rsidRPr="00866BFD" w:rsidRDefault="00FD3EB9" w:rsidP="004B2CE0">
            <w:pPr>
              <w:ind w:firstLine="0"/>
              <w:rPr>
                <w:rFonts w:ascii="Times New Roman" w:hAnsi="Times New Roman" w:cs="Times New Roman"/>
                <w:b/>
                <w:color w:val="22272F"/>
                <w:sz w:val="28"/>
                <w:szCs w:val="28"/>
              </w:rPr>
            </w:pPr>
          </w:p>
        </w:tc>
        <w:tc>
          <w:tcPr>
            <w:tcW w:w="3685" w:type="dxa"/>
            <w:vMerge/>
            <w:shd w:val="clear" w:color="auto" w:fill="FFFFFF"/>
            <w:vAlign w:val="center"/>
            <w:hideMark/>
          </w:tcPr>
          <w:p w:rsidR="00FD3EB9" w:rsidRPr="00866BFD" w:rsidRDefault="00FD3EB9" w:rsidP="004B2CE0">
            <w:pPr>
              <w:ind w:firstLine="0"/>
              <w:rPr>
                <w:rFonts w:ascii="Times New Roman" w:hAnsi="Times New Roman" w:cs="Times New Roman"/>
                <w:b/>
                <w:color w:val="22272F"/>
                <w:sz w:val="28"/>
                <w:szCs w:val="28"/>
              </w:rPr>
            </w:pPr>
          </w:p>
        </w:tc>
        <w:tc>
          <w:tcPr>
            <w:tcW w:w="2786" w:type="dxa"/>
            <w:vMerge/>
            <w:shd w:val="clear" w:color="auto" w:fill="FFFFFF"/>
          </w:tcPr>
          <w:p w:rsidR="00FD3EB9" w:rsidRPr="00866BFD" w:rsidRDefault="00FD3EB9" w:rsidP="004B2CE0">
            <w:pPr>
              <w:ind w:firstLine="0"/>
              <w:rPr>
                <w:rFonts w:ascii="Times New Roman" w:hAnsi="Times New Roman" w:cs="Times New Roman"/>
                <w:b/>
                <w:color w:val="22272F"/>
                <w:sz w:val="28"/>
                <w:szCs w:val="28"/>
              </w:rPr>
            </w:pPr>
          </w:p>
        </w:tc>
        <w:tc>
          <w:tcPr>
            <w:tcW w:w="1056" w:type="dxa"/>
            <w:shd w:val="clear" w:color="auto" w:fill="FFFFFF"/>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ГРБС</w:t>
            </w:r>
          </w:p>
        </w:tc>
        <w:tc>
          <w:tcPr>
            <w:tcW w:w="1035" w:type="dxa"/>
            <w:shd w:val="clear" w:color="auto" w:fill="FFFFFF"/>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ЦСР</w:t>
            </w:r>
          </w:p>
        </w:tc>
        <w:tc>
          <w:tcPr>
            <w:tcW w:w="1010" w:type="dxa"/>
            <w:shd w:val="clear" w:color="auto" w:fill="FFFFFF"/>
            <w:hideMark/>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p>
        </w:tc>
        <w:tc>
          <w:tcPr>
            <w:tcW w:w="1112" w:type="dxa"/>
            <w:shd w:val="clear" w:color="auto" w:fill="FFFFFF"/>
            <w:hideMark/>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N+1</w:t>
            </w:r>
          </w:p>
        </w:tc>
        <w:tc>
          <w:tcPr>
            <w:tcW w:w="754" w:type="dxa"/>
            <w:shd w:val="clear" w:color="auto" w:fill="FFFFFF"/>
            <w:hideMark/>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983" w:type="dxa"/>
            <w:shd w:val="clear" w:color="auto" w:fill="FFFFFF"/>
            <w:hideMark/>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N+n</w:t>
            </w:r>
          </w:p>
        </w:tc>
        <w:tc>
          <w:tcPr>
            <w:tcW w:w="1074" w:type="dxa"/>
            <w:shd w:val="clear" w:color="auto" w:fill="FFFFFF"/>
            <w:hideMark/>
          </w:tcPr>
          <w:p w:rsidR="00FD3EB9" w:rsidRPr="00866BFD" w:rsidRDefault="00FD3EB9" w:rsidP="00BE4DA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Всего</w:t>
            </w:r>
          </w:p>
        </w:tc>
        <w:tc>
          <w:tcPr>
            <w:tcW w:w="1688" w:type="dxa"/>
            <w:vMerge/>
            <w:shd w:val="clear" w:color="auto" w:fill="FFFFFF"/>
          </w:tcPr>
          <w:p w:rsidR="00FD3EB9" w:rsidRPr="00866BFD" w:rsidRDefault="00FD3EB9" w:rsidP="004B2CE0">
            <w:pPr>
              <w:ind w:firstLine="0"/>
              <w:rPr>
                <w:rFonts w:ascii="Times New Roman" w:hAnsi="Times New Roman" w:cs="Times New Roman"/>
                <w:b/>
                <w:color w:val="22272F"/>
                <w:sz w:val="28"/>
                <w:szCs w:val="28"/>
              </w:rPr>
            </w:pPr>
          </w:p>
        </w:tc>
      </w:tr>
      <w:tr w:rsidR="00FD3EB9"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tcBorders>
              <w:top w:val="single" w:sz="4" w:space="0" w:color="auto"/>
              <w:left w:val="single" w:sz="4" w:space="0" w:color="auto"/>
              <w:bottom w:val="single" w:sz="4" w:space="0" w:color="auto"/>
              <w:right w:val="single" w:sz="4" w:space="0" w:color="auto"/>
            </w:tcBorders>
            <w:shd w:val="clear" w:color="auto" w:fill="FFFFFF"/>
          </w:tcPr>
          <w:p w:rsidR="00FD3EB9" w:rsidRPr="00866BFD" w:rsidRDefault="00FD3EB9" w:rsidP="00FD3EB9">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056" w:type="dxa"/>
            <w:tcBorders>
              <w:top w:val="single" w:sz="6" w:space="0" w:color="000000"/>
              <w:left w:val="single" w:sz="4" w:space="0" w:color="auto"/>
              <w:righ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c>
          <w:tcPr>
            <w:tcW w:w="1035" w:type="dxa"/>
            <w:tcBorders>
              <w:top w:val="single" w:sz="6" w:space="0" w:color="000000"/>
              <w:left w:val="single" w:sz="6" w:space="0" w:color="000000"/>
              <w:righ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c>
          <w:tcPr>
            <w:tcW w:w="1010" w:type="dxa"/>
            <w:tcBorders>
              <w:top w:val="single" w:sz="6" w:space="0" w:color="000000"/>
              <w:lef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6</w:t>
            </w:r>
          </w:p>
        </w:tc>
        <w:tc>
          <w:tcPr>
            <w:tcW w:w="1112" w:type="dxa"/>
            <w:tcBorders>
              <w:top w:val="single" w:sz="6" w:space="0" w:color="000000"/>
              <w:lef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7</w:t>
            </w:r>
          </w:p>
        </w:tc>
        <w:tc>
          <w:tcPr>
            <w:tcW w:w="754" w:type="dxa"/>
            <w:tcBorders>
              <w:top w:val="single" w:sz="6" w:space="0" w:color="000000"/>
              <w:lef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8</w:t>
            </w:r>
          </w:p>
        </w:tc>
        <w:tc>
          <w:tcPr>
            <w:tcW w:w="983" w:type="dxa"/>
            <w:tcBorders>
              <w:top w:val="single" w:sz="6" w:space="0" w:color="000000"/>
              <w:left w:val="single" w:sz="6" w:space="0" w:color="000000"/>
            </w:tcBorders>
            <w:shd w:val="clear" w:color="auto" w:fill="FFFFFF"/>
          </w:tcPr>
          <w:p w:rsidR="00FD3EB9" w:rsidRPr="00866BFD" w:rsidRDefault="00FD3EB9" w:rsidP="00FD3EB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9</w:t>
            </w:r>
          </w:p>
        </w:tc>
        <w:tc>
          <w:tcPr>
            <w:tcW w:w="1074" w:type="dxa"/>
            <w:tcBorders>
              <w:top w:val="single" w:sz="6" w:space="0" w:color="000000"/>
              <w:left w:val="single" w:sz="6" w:space="0" w:color="000000"/>
              <w:right w:val="single" w:sz="6" w:space="0" w:color="000000"/>
            </w:tcBorders>
            <w:shd w:val="clear" w:color="auto" w:fill="FFFFFF"/>
          </w:tcPr>
          <w:p w:rsidR="00FD3EB9" w:rsidRPr="00FD3EB9" w:rsidRDefault="00FD3EB9" w:rsidP="00FD3EB9">
            <w:pPr>
              <w:ind w:firstLine="0"/>
              <w:jc w:val="center"/>
              <w:rPr>
                <w:rFonts w:ascii="Times New Roman" w:hAnsi="Times New Roman" w:cs="Times New Roman"/>
                <w:color w:val="22272F"/>
                <w:sz w:val="28"/>
                <w:szCs w:val="28"/>
              </w:rPr>
            </w:pPr>
            <w:r w:rsidRPr="00FD3EB9">
              <w:rPr>
                <w:rFonts w:ascii="Times New Roman" w:hAnsi="Times New Roman" w:cs="Times New Roman"/>
                <w:color w:val="22272F"/>
                <w:sz w:val="28"/>
                <w:szCs w:val="28"/>
              </w:rPr>
              <w:t>10</w:t>
            </w:r>
          </w:p>
        </w:tc>
        <w:tc>
          <w:tcPr>
            <w:tcW w:w="1688" w:type="dxa"/>
            <w:tcBorders>
              <w:top w:val="single" w:sz="6" w:space="0" w:color="000000"/>
              <w:left w:val="single" w:sz="6" w:space="0" w:color="000000"/>
              <w:right w:val="single" w:sz="6" w:space="0" w:color="000000"/>
            </w:tcBorders>
            <w:shd w:val="clear" w:color="auto" w:fill="FFFFFF"/>
          </w:tcPr>
          <w:p w:rsidR="00FD3EB9" w:rsidRPr="00FD3EB9" w:rsidRDefault="00FD3EB9" w:rsidP="00FD3EB9">
            <w:pPr>
              <w:ind w:firstLine="0"/>
              <w:jc w:val="center"/>
              <w:rPr>
                <w:rFonts w:ascii="Times New Roman" w:hAnsi="Times New Roman" w:cs="Times New Roman"/>
                <w:color w:val="22272F"/>
                <w:sz w:val="28"/>
                <w:szCs w:val="28"/>
              </w:rPr>
            </w:pPr>
            <w:r w:rsidRPr="00FD3EB9">
              <w:rPr>
                <w:rFonts w:ascii="Times New Roman" w:hAnsi="Times New Roman" w:cs="Times New Roman"/>
                <w:color w:val="22272F"/>
                <w:sz w:val="28"/>
                <w:szCs w:val="28"/>
              </w:rPr>
              <w:t>11</w:t>
            </w: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5C4D72" w:rsidP="00FD3EB9">
            <w:pPr>
              <w:ind w:firstLine="0"/>
              <w:jc w:val="left"/>
              <w:rPr>
                <w:rFonts w:ascii="Times New Roman" w:hAnsi="Times New Roman" w:cs="Times New Roman"/>
                <w:b/>
                <w:color w:val="22272F"/>
                <w:sz w:val="28"/>
                <w:szCs w:val="28"/>
              </w:rPr>
            </w:pPr>
            <w:r>
              <w:rPr>
                <w:rFonts w:ascii="Times New Roman" w:hAnsi="Times New Roman" w:cs="Times New Roman"/>
                <w:color w:val="22272F"/>
                <w:sz w:val="28"/>
                <w:szCs w:val="28"/>
              </w:rPr>
              <w:t>Муниципальная</w:t>
            </w:r>
            <w:r w:rsidR="009F49A4" w:rsidRPr="00866BFD">
              <w:rPr>
                <w:rFonts w:ascii="Times New Roman" w:hAnsi="Times New Roman" w:cs="Times New Roman"/>
                <w:color w:val="22272F"/>
                <w:sz w:val="28"/>
                <w:szCs w:val="28"/>
              </w:rPr>
              <w:t xml:space="preserve"> программа (комплексная программа) </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C73101">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6" w:space="0" w:color="000000"/>
              <w:left w:val="single" w:sz="6" w:space="0" w:color="000000"/>
              <w:bottom w:val="single" w:sz="4" w:space="0" w:color="auto"/>
              <w:right w:val="single" w:sz="6" w:space="0" w:color="000000"/>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6" w:space="0" w:color="000000"/>
              <w:left w:val="single" w:sz="6" w:space="0" w:color="000000"/>
              <w:bottom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6" w:space="0" w:color="000000"/>
              <w:left w:val="single" w:sz="6" w:space="0" w:color="000000"/>
              <w:bottom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6" w:space="0" w:color="000000"/>
              <w:left w:val="single" w:sz="6" w:space="0" w:color="000000"/>
              <w:bottom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6" w:space="0" w:color="000000"/>
              <w:left w:val="single" w:sz="6" w:space="0" w:color="000000"/>
              <w:bottom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6" w:space="0" w:color="000000"/>
              <w:left w:val="single" w:sz="6" w:space="0" w:color="000000"/>
              <w:bottom w:val="single" w:sz="4" w:space="0" w:color="auto"/>
              <w:right w:val="single" w:sz="6" w:space="0" w:color="000000"/>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6" w:space="0" w:color="000000"/>
              <w:left w:val="single" w:sz="6" w:space="0" w:color="000000"/>
              <w:bottom w:val="single" w:sz="4" w:space="0" w:color="auto"/>
              <w:right w:val="single" w:sz="6" w:space="0" w:color="000000"/>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4D1CF6" w:rsidP="004D1CF6">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ответственный </w:t>
            </w:r>
            <w:r w:rsidR="009F49A4" w:rsidRPr="00866BFD">
              <w:rPr>
                <w:rFonts w:ascii="Times New Roman" w:hAnsi="Times New Roman" w:cs="Times New Roman"/>
                <w:color w:val="22272F"/>
                <w:sz w:val="28"/>
                <w:szCs w:val="28"/>
              </w:rPr>
              <w:t xml:space="preserve">исполнитель </w:t>
            </w:r>
            <w:r w:rsidR="005C4D72">
              <w:rPr>
                <w:rFonts w:ascii="Times New Roman" w:hAnsi="Times New Roman" w:cs="Times New Roman"/>
                <w:color w:val="22272F"/>
                <w:sz w:val="28"/>
                <w:szCs w:val="28"/>
              </w:rPr>
              <w:t>муниципальной</w:t>
            </w:r>
            <w:r>
              <w:rPr>
                <w:rFonts w:ascii="Times New Roman" w:hAnsi="Times New Roman" w:cs="Times New Roman"/>
                <w:color w:val="22272F"/>
                <w:sz w:val="28"/>
                <w:szCs w:val="28"/>
              </w:rPr>
              <w:t xml:space="preserve"> программы (комплексной программы)</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left="409"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FD3EB9" w:rsidTr="009F4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tcBorders>
              <w:top w:val="single" w:sz="6" w:space="0" w:color="000000"/>
              <w:left w:val="single" w:sz="6" w:space="0" w:color="000000"/>
            </w:tcBorders>
            <w:shd w:val="clear" w:color="auto" w:fill="FFFFFF"/>
          </w:tcPr>
          <w:p w:rsidR="009F49A4" w:rsidRPr="009F49A4" w:rsidRDefault="00885348" w:rsidP="0070072B">
            <w:pPr>
              <w:ind w:firstLine="0"/>
              <w:jc w:val="center"/>
              <w:rPr>
                <w:rFonts w:ascii="Times New Roman" w:hAnsi="Times New Roman" w:cs="Times New Roman"/>
                <w:color w:val="22272F"/>
                <w:sz w:val="28"/>
                <w:szCs w:val="28"/>
              </w:rPr>
            </w:pPr>
            <w:r>
              <w:lastRenderedPageBreak/>
              <w:br w:type="page"/>
            </w:r>
          </w:p>
        </w:tc>
        <w:tc>
          <w:tcPr>
            <w:tcW w:w="3685"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2</w:t>
            </w:r>
          </w:p>
        </w:tc>
        <w:tc>
          <w:tcPr>
            <w:tcW w:w="2786"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3</w:t>
            </w:r>
          </w:p>
        </w:tc>
        <w:tc>
          <w:tcPr>
            <w:tcW w:w="1056" w:type="dxa"/>
            <w:tcBorders>
              <w:top w:val="single" w:sz="6" w:space="0" w:color="000000"/>
              <w:left w:val="single" w:sz="6" w:space="0" w:color="000000"/>
              <w:righ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4</w:t>
            </w:r>
          </w:p>
        </w:tc>
        <w:tc>
          <w:tcPr>
            <w:tcW w:w="1035" w:type="dxa"/>
            <w:tcBorders>
              <w:top w:val="single" w:sz="6" w:space="0" w:color="000000"/>
              <w:left w:val="single" w:sz="6" w:space="0" w:color="000000"/>
              <w:righ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5</w:t>
            </w:r>
          </w:p>
        </w:tc>
        <w:tc>
          <w:tcPr>
            <w:tcW w:w="1010"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6</w:t>
            </w:r>
          </w:p>
        </w:tc>
        <w:tc>
          <w:tcPr>
            <w:tcW w:w="1112"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7</w:t>
            </w:r>
          </w:p>
        </w:tc>
        <w:tc>
          <w:tcPr>
            <w:tcW w:w="754"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8</w:t>
            </w:r>
          </w:p>
        </w:tc>
        <w:tc>
          <w:tcPr>
            <w:tcW w:w="983" w:type="dxa"/>
            <w:tcBorders>
              <w:top w:val="single" w:sz="6" w:space="0" w:color="000000"/>
              <w:lef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9</w:t>
            </w:r>
          </w:p>
        </w:tc>
        <w:tc>
          <w:tcPr>
            <w:tcW w:w="1074" w:type="dxa"/>
            <w:tcBorders>
              <w:top w:val="single" w:sz="6" w:space="0" w:color="000000"/>
              <w:left w:val="single" w:sz="6" w:space="0" w:color="000000"/>
              <w:righ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10</w:t>
            </w:r>
          </w:p>
        </w:tc>
        <w:tc>
          <w:tcPr>
            <w:tcW w:w="1688" w:type="dxa"/>
            <w:tcBorders>
              <w:top w:val="single" w:sz="6" w:space="0" w:color="000000"/>
              <w:left w:val="single" w:sz="6" w:space="0" w:color="000000"/>
              <w:right w:val="single" w:sz="6" w:space="0" w:color="000000"/>
            </w:tcBorders>
            <w:shd w:val="clear" w:color="auto" w:fill="FFFFFF"/>
          </w:tcPr>
          <w:p w:rsidR="009F49A4" w:rsidRPr="009F49A4" w:rsidRDefault="009F49A4"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11</w:t>
            </w: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val="restart"/>
            <w:tcBorders>
              <w:top w:val="single" w:sz="4" w:space="0" w:color="auto"/>
              <w:left w:val="single" w:sz="4" w:space="0" w:color="auto"/>
              <w:right w:val="single" w:sz="4" w:space="0" w:color="auto"/>
            </w:tcBorders>
            <w:shd w:val="clear" w:color="auto" w:fill="FFFFFF"/>
          </w:tcPr>
          <w:p w:rsidR="009F49A4" w:rsidRPr="00866BFD" w:rsidRDefault="00777027" w:rsidP="00FD3EB9">
            <w:pPr>
              <w:ind w:firstLine="0"/>
              <w:jc w:val="left"/>
              <w:rPr>
                <w:rFonts w:ascii="Times New Roman" w:hAnsi="Times New Roman" w:cs="Times New Roman"/>
                <w:color w:val="22272F"/>
                <w:sz w:val="28"/>
                <w:szCs w:val="28"/>
              </w:rPr>
            </w:pPr>
            <w:r>
              <w:rPr>
                <w:rFonts w:ascii="Times New Roman" w:hAnsi="Times New Roman" w:cs="Times New Roman"/>
                <w:color w:val="22272F"/>
                <w:sz w:val="28"/>
                <w:szCs w:val="28"/>
              </w:rPr>
              <w:t>2</w:t>
            </w:r>
            <w:r w:rsidR="009F49A4">
              <w:rPr>
                <w:rFonts w:ascii="Times New Roman" w:hAnsi="Times New Roman" w:cs="Times New Roman"/>
                <w:color w:val="22272F"/>
                <w:sz w:val="28"/>
                <w:szCs w:val="28"/>
              </w:rPr>
              <w:t>.</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Структурный элемент «Наименование» </w:t>
            </w:r>
          </w:p>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C73101">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всего,в том числе</w:t>
            </w:r>
            <w:r w:rsidR="00C73101">
              <w:rPr>
                <w:rFonts w:ascii="Times New Roman" w:hAnsi="Times New Roman" w:cs="Times New Roman"/>
                <w:color w:val="22272F"/>
                <w:sz w:val="28"/>
                <w:szCs w:val="28"/>
              </w:rPr>
              <w:t xml:space="preserve"> (при необходимости)</w:t>
            </w:r>
            <w:r w:rsidRPr="00866BFD">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left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4D1CF6" w:rsidP="00FD3EB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ответственный </w:t>
            </w:r>
            <w:r w:rsidR="009F49A4" w:rsidRPr="00866BFD">
              <w:rPr>
                <w:rFonts w:ascii="Times New Roman" w:hAnsi="Times New Roman" w:cs="Times New Roman"/>
                <w:color w:val="22272F"/>
                <w:sz w:val="28"/>
                <w:szCs w:val="28"/>
              </w:rPr>
              <w:t xml:space="preserve">исполнитель </w:t>
            </w:r>
            <w:r w:rsidR="005C4D72">
              <w:rPr>
                <w:rFonts w:ascii="Times New Roman" w:hAnsi="Times New Roman" w:cs="Times New Roman"/>
                <w:color w:val="22272F"/>
                <w:sz w:val="28"/>
                <w:szCs w:val="28"/>
              </w:rPr>
              <w:t>муниципальной</w:t>
            </w:r>
            <w:r w:rsidR="009F49A4" w:rsidRPr="00866BFD">
              <w:rPr>
                <w:rFonts w:ascii="Times New Roman" w:hAnsi="Times New Roman" w:cs="Times New Roman"/>
                <w:color w:val="22272F"/>
                <w:sz w:val="28"/>
                <w:szCs w:val="28"/>
              </w:rPr>
              <w:t xml:space="preserve"> программы</w:t>
            </w:r>
            <w:r>
              <w:rPr>
                <w:rFonts w:ascii="Times New Roman" w:hAnsi="Times New Roman" w:cs="Times New Roman"/>
                <w:color w:val="22272F"/>
                <w:sz w:val="28"/>
                <w:szCs w:val="28"/>
              </w:rPr>
              <w:t xml:space="preserve"> (комплексной программы)</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left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left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left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r w:rsidR="009F49A4" w:rsidRPr="00866BFD" w:rsidTr="005B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dxa"/>
            <w:vMerge/>
            <w:tcBorders>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jc w:val="left"/>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rsidR="009F49A4" w:rsidRPr="00866BFD" w:rsidRDefault="009F49A4" w:rsidP="00FD3EB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9F49A4" w:rsidRPr="00866BFD" w:rsidRDefault="009F49A4" w:rsidP="00FD3EB9">
            <w:pPr>
              <w:ind w:firstLine="0"/>
              <w:rPr>
                <w:rFonts w:ascii="Times New Roman" w:hAnsi="Times New Roman" w:cs="Times New Roman"/>
                <w:b/>
                <w:color w:val="22272F"/>
                <w:sz w:val="28"/>
                <w:szCs w:val="28"/>
              </w:rPr>
            </w:pPr>
          </w:p>
        </w:tc>
      </w:tr>
    </w:tbl>
    <w:p w:rsidR="00A05BAF" w:rsidRDefault="00A05BAF" w:rsidP="00FB32E3">
      <w:pPr>
        <w:ind w:firstLine="0"/>
        <w:contextualSpacing/>
        <w:jc w:val="right"/>
        <w:rPr>
          <w:rFonts w:ascii="Times New Roman" w:hAnsi="Times New Roman" w:cs="Times New Roman"/>
          <w:sz w:val="28"/>
          <w:szCs w:val="28"/>
        </w:rPr>
        <w:sectPr w:rsidR="00A05BAF" w:rsidSect="007D6A1B">
          <w:pgSz w:w="16838" w:h="11906" w:orient="landscape"/>
          <w:pgMar w:top="571" w:right="536" w:bottom="851" w:left="566" w:header="720" w:footer="720" w:gutter="0"/>
          <w:cols w:space="720"/>
          <w:titlePg/>
        </w:sectPr>
      </w:pP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Приложение 5.1</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70072B" w:rsidRDefault="0070072B" w:rsidP="0070072B">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965FC1" w:rsidRDefault="004B2CE0"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 xml:space="preserve">Финансовое обеспечение </w:t>
      </w:r>
      <w:r w:rsidR="005C4D72">
        <w:rPr>
          <w:rFonts w:ascii="Times New Roman" w:hAnsi="Times New Roman" w:cs="Times New Roman"/>
          <w:color w:val="22272F"/>
          <w:sz w:val="28"/>
          <w:szCs w:val="28"/>
        </w:rPr>
        <w:t>муниципальной</w:t>
      </w:r>
      <w:r w:rsidRPr="009F49A4">
        <w:rPr>
          <w:rFonts w:ascii="Times New Roman" w:hAnsi="Times New Roman" w:cs="Times New Roman"/>
          <w:color w:val="22272F"/>
          <w:sz w:val="28"/>
          <w:szCs w:val="28"/>
        </w:rPr>
        <w:t xml:space="preserve"> программы (комплексной программы) </w:t>
      </w:r>
      <w:r w:rsidR="000B12A7">
        <w:rPr>
          <w:rFonts w:ascii="Times New Roman" w:hAnsi="Times New Roman" w:cs="Times New Roman"/>
          <w:color w:val="22272F"/>
          <w:sz w:val="28"/>
          <w:szCs w:val="28"/>
        </w:rPr>
        <w:t>Беляевского района Оренбургской области</w:t>
      </w:r>
      <w:r w:rsidRPr="009F49A4">
        <w:rPr>
          <w:rFonts w:ascii="Times New Roman" w:hAnsi="Times New Roman" w:cs="Times New Roman"/>
          <w:color w:val="22272F"/>
          <w:sz w:val="28"/>
          <w:szCs w:val="28"/>
        </w:rPr>
        <w:t xml:space="preserve"> за счет средств </w:t>
      </w:r>
      <w:r w:rsidR="00DD088B">
        <w:rPr>
          <w:rFonts w:ascii="Times New Roman" w:hAnsi="Times New Roman" w:cs="Times New Roman"/>
          <w:color w:val="22272F"/>
          <w:sz w:val="28"/>
          <w:szCs w:val="28"/>
        </w:rPr>
        <w:t xml:space="preserve">районного бюджета </w:t>
      </w:r>
      <w:r w:rsidRPr="009F49A4">
        <w:rPr>
          <w:rFonts w:ascii="Times New Roman" w:hAnsi="Times New Roman" w:cs="Times New Roman"/>
          <w:color w:val="22272F"/>
          <w:sz w:val="28"/>
          <w:szCs w:val="28"/>
        </w:rPr>
        <w:t xml:space="preserve">и прогнозная оценка привлекаемых </w:t>
      </w:r>
      <w:r w:rsidR="00752387" w:rsidRPr="00752387">
        <w:rPr>
          <w:rFonts w:ascii="Times New Roman" w:hAnsi="Times New Roman" w:cs="Times New Roman"/>
          <w:color w:val="22272F"/>
          <w:sz w:val="28"/>
          <w:szCs w:val="28"/>
        </w:rPr>
        <w:t>средств</w:t>
      </w:r>
      <w:r w:rsidR="00D666CE">
        <w:rPr>
          <w:rFonts w:ascii="Times New Roman" w:hAnsi="Times New Roman" w:cs="Times New Roman"/>
          <w:color w:val="22272F"/>
          <w:sz w:val="28"/>
          <w:szCs w:val="28"/>
        </w:rPr>
        <w:t xml:space="preserve"> </w:t>
      </w:r>
    </w:p>
    <w:p w:rsidR="004B2CE0" w:rsidRPr="009F49A4" w:rsidRDefault="004B2CE0" w:rsidP="009F49A4">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 xml:space="preserve">на реализацию </w:t>
      </w:r>
      <w:r w:rsidR="005C4D72">
        <w:rPr>
          <w:rFonts w:ascii="Times New Roman" w:hAnsi="Times New Roman" w:cs="Times New Roman"/>
          <w:color w:val="22272F"/>
          <w:sz w:val="28"/>
          <w:szCs w:val="28"/>
        </w:rPr>
        <w:t>муниципальной</w:t>
      </w:r>
      <w:r w:rsidRPr="009F49A4">
        <w:rPr>
          <w:rFonts w:ascii="Times New Roman" w:hAnsi="Times New Roman" w:cs="Times New Roman"/>
          <w:color w:val="22272F"/>
          <w:sz w:val="28"/>
          <w:szCs w:val="28"/>
        </w:rPr>
        <w:t xml:space="preserve"> программы</w:t>
      </w:r>
    </w:p>
    <w:p w:rsidR="004B2CE0" w:rsidRPr="00866BFD" w:rsidRDefault="004B2CE0" w:rsidP="004B2CE0">
      <w:pPr>
        <w:spacing w:line="259" w:lineRule="auto"/>
        <w:ind w:firstLine="0"/>
        <w:jc w:val="left"/>
        <w:rPr>
          <w:rFonts w:ascii="Times New Roman" w:hAnsi="Times New Roman" w:cs="Times New Roman"/>
          <w:sz w:val="28"/>
          <w:szCs w:val="28"/>
        </w:rPr>
      </w:pP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4183"/>
        <w:gridCol w:w="2977"/>
        <w:gridCol w:w="1701"/>
        <w:gridCol w:w="1134"/>
        <w:gridCol w:w="850"/>
        <w:gridCol w:w="1134"/>
        <w:gridCol w:w="1418"/>
        <w:gridCol w:w="1859"/>
      </w:tblGrid>
      <w:tr w:rsidR="00B74538" w:rsidRPr="00866BFD" w:rsidTr="00016B07">
        <w:trPr>
          <w:trHeight w:val="240"/>
        </w:trPr>
        <w:tc>
          <w:tcPr>
            <w:tcW w:w="510" w:type="dxa"/>
            <w:vMerge w:val="restart"/>
            <w:shd w:val="clear" w:color="auto" w:fill="FFFFFF"/>
          </w:tcPr>
          <w:p w:rsidR="00B74538" w:rsidRPr="00866BFD" w:rsidRDefault="00B74538" w:rsidP="004B2CE0">
            <w:pPr>
              <w:ind w:firstLine="0"/>
              <w:rPr>
                <w:rFonts w:ascii="Times New Roman" w:hAnsi="Times New Roman" w:cs="Times New Roman"/>
                <w:color w:val="22272F"/>
                <w:sz w:val="28"/>
                <w:szCs w:val="28"/>
              </w:rPr>
            </w:pPr>
            <w:r>
              <w:rPr>
                <w:rFonts w:ascii="Times New Roman" w:hAnsi="Times New Roman" w:cs="Times New Roman"/>
                <w:color w:val="22272F"/>
                <w:sz w:val="28"/>
                <w:szCs w:val="28"/>
              </w:rPr>
              <w:t>№ п/п</w:t>
            </w:r>
          </w:p>
        </w:tc>
        <w:tc>
          <w:tcPr>
            <w:tcW w:w="4183" w:type="dxa"/>
            <w:vMerge w:val="restart"/>
            <w:shd w:val="clear" w:color="auto" w:fill="FFFFFF"/>
            <w:hideMark/>
          </w:tcPr>
          <w:p w:rsidR="00B74538" w:rsidRPr="00866BFD" w:rsidRDefault="00B74538" w:rsidP="00D4157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Наименование </w:t>
            </w:r>
            <w:r w:rsidR="005C4D72">
              <w:rPr>
                <w:rFonts w:ascii="Times New Roman" w:hAnsi="Times New Roman" w:cs="Times New Roman"/>
                <w:color w:val="22272F"/>
                <w:sz w:val="28"/>
                <w:szCs w:val="28"/>
              </w:rPr>
              <w:t>муниципальной</w:t>
            </w:r>
            <w:r w:rsidRPr="00866BFD">
              <w:rPr>
                <w:rFonts w:ascii="Times New Roman" w:hAnsi="Times New Roman" w:cs="Times New Roman"/>
                <w:color w:val="22272F"/>
                <w:sz w:val="28"/>
                <w:szCs w:val="28"/>
              </w:rPr>
              <w:t xml:space="preserve"> программы (комплексной программы), структурного элемента</w:t>
            </w:r>
            <w:r w:rsidR="0094452A">
              <w:rPr>
                <w:rFonts w:ascii="Times New Roman" w:hAnsi="Times New Roman" w:cs="Times New Roman"/>
                <w:color w:val="22272F"/>
                <w:sz w:val="28"/>
                <w:szCs w:val="28"/>
              </w:rPr>
              <w:t xml:space="preserve"> </w:t>
            </w:r>
            <w:r w:rsidR="005C4D72">
              <w:rPr>
                <w:rFonts w:ascii="Times New Roman" w:hAnsi="Times New Roman" w:cs="Times New Roman"/>
                <w:color w:val="22272F"/>
                <w:sz w:val="28"/>
                <w:szCs w:val="28"/>
              </w:rPr>
              <w:t>муниципальной</w:t>
            </w:r>
            <w:r w:rsidR="00D41573" w:rsidRPr="00866BFD">
              <w:rPr>
                <w:rFonts w:ascii="Times New Roman" w:hAnsi="Times New Roman" w:cs="Times New Roman"/>
                <w:color w:val="22272F"/>
                <w:sz w:val="28"/>
                <w:szCs w:val="28"/>
              </w:rPr>
              <w:t xml:space="preserve"> программы (комплексной программы)</w:t>
            </w:r>
          </w:p>
        </w:tc>
        <w:tc>
          <w:tcPr>
            <w:tcW w:w="2977" w:type="dxa"/>
            <w:vMerge w:val="restart"/>
            <w:shd w:val="clear" w:color="auto" w:fill="FFFFFF"/>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Источник финансового обеспечения</w:t>
            </w:r>
          </w:p>
        </w:tc>
        <w:tc>
          <w:tcPr>
            <w:tcW w:w="6237" w:type="dxa"/>
            <w:gridSpan w:val="5"/>
            <w:shd w:val="clear" w:color="auto" w:fill="FFFFFF"/>
            <w:hideMark/>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Объем финансового обеспечения по годам реализации, тыс. рублей</w:t>
            </w:r>
          </w:p>
        </w:tc>
        <w:tc>
          <w:tcPr>
            <w:tcW w:w="1859" w:type="dxa"/>
            <w:vMerge w:val="restart"/>
            <w:shd w:val="clear" w:color="auto" w:fill="FFFFFF"/>
          </w:tcPr>
          <w:p w:rsidR="00B74538" w:rsidRPr="00866BFD" w:rsidRDefault="00B74538" w:rsidP="00297B72">
            <w:pPr>
              <w:ind w:firstLine="0"/>
              <w:jc w:val="center"/>
              <w:rPr>
                <w:rFonts w:ascii="Times New Roman" w:hAnsi="Times New Roman" w:cs="Times New Roman"/>
                <w:color w:val="22272F"/>
                <w:sz w:val="28"/>
                <w:szCs w:val="28"/>
              </w:rPr>
            </w:pPr>
            <w:r w:rsidRPr="00B74538">
              <w:rPr>
                <w:rFonts w:ascii="Times New Roman" w:hAnsi="Times New Roman" w:cs="Times New Roman"/>
                <w:color w:val="22272F"/>
                <w:sz w:val="28"/>
                <w:szCs w:val="28"/>
              </w:rPr>
              <w:t>Связь с комплексной программой</w:t>
            </w:r>
          </w:p>
        </w:tc>
      </w:tr>
      <w:tr w:rsidR="00B74538" w:rsidRPr="00866BFD" w:rsidTr="00016B07">
        <w:trPr>
          <w:trHeight w:val="383"/>
        </w:trPr>
        <w:tc>
          <w:tcPr>
            <w:tcW w:w="510" w:type="dxa"/>
            <w:vMerge/>
            <w:shd w:val="clear" w:color="auto" w:fill="FFFFFF"/>
          </w:tcPr>
          <w:p w:rsidR="00B74538" w:rsidRPr="00866BFD" w:rsidRDefault="00B74538" w:rsidP="004B2CE0">
            <w:pPr>
              <w:ind w:firstLine="0"/>
              <w:rPr>
                <w:rFonts w:ascii="Times New Roman" w:hAnsi="Times New Roman" w:cs="Times New Roman"/>
                <w:b/>
                <w:color w:val="22272F"/>
                <w:sz w:val="28"/>
                <w:szCs w:val="28"/>
              </w:rPr>
            </w:pPr>
          </w:p>
        </w:tc>
        <w:tc>
          <w:tcPr>
            <w:tcW w:w="4183" w:type="dxa"/>
            <w:vMerge/>
            <w:shd w:val="clear" w:color="auto" w:fill="FFFFFF"/>
            <w:vAlign w:val="center"/>
            <w:hideMark/>
          </w:tcPr>
          <w:p w:rsidR="00B74538" w:rsidRPr="00866BFD" w:rsidRDefault="00B74538" w:rsidP="004B2CE0">
            <w:pPr>
              <w:ind w:firstLine="0"/>
              <w:rPr>
                <w:rFonts w:ascii="Times New Roman" w:hAnsi="Times New Roman" w:cs="Times New Roman"/>
                <w:b/>
                <w:color w:val="22272F"/>
                <w:sz w:val="28"/>
                <w:szCs w:val="28"/>
              </w:rPr>
            </w:pPr>
          </w:p>
        </w:tc>
        <w:tc>
          <w:tcPr>
            <w:tcW w:w="2977" w:type="dxa"/>
            <w:vMerge/>
            <w:shd w:val="clear" w:color="auto" w:fill="FFFFFF"/>
          </w:tcPr>
          <w:p w:rsidR="00B74538" w:rsidRPr="00866BFD" w:rsidRDefault="00B74538" w:rsidP="004B2CE0">
            <w:pPr>
              <w:ind w:firstLine="0"/>
              <w:rPr>
                <w:rFonts w:ascii="Times New Roman" w:hAnsi="Times New Roman" w:cs="Times New Roman"/>
                <w:b/>
                <w:color w:val="22272F"/>
                <w:sz w:val="28"/>
                <w:szCs w:val="28"/>
              </w:rPr>
            </w:pPr>
          </w:p>
        </w:tc>
        <w:tc>
          <w:tcPr>
            <w:tcW w:w="1701" w:type="dxa"/>
            <w:shd w:val="clear" w:color="auto" w:fill="FFFFFF"/>
            <w:hideMark/>
          </w:tcPr>
          <w:p w:rsidR="00B74538" w:rsidRPr="00866BFD" w:rsidRDefault="00B74538" w:rsidP="002E0A4C">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w:t>
            </w:r>
          </w:p>
        </w:tc>
        <w:tc>
          <w:tcPr>
            <w:tcW w:w="1134" w:type="dxa"/>
            <w:shd w:val="clear" w:color="auto" w:fill="FFFFFF"/>
            <w:hideMark/>
          </w:tcPr>
          <w:p w:rsidR="00B74538" w:rsidRPr="00866BFD" w:rsidRDefault="00B74538" w:rsidP="002E0A4C">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N+1</w:t>
            </w:r>
          </w:p>
        </w:tc>
        <w:tc>
          <w:tcPr>
            <w:tcW w:w="850" w:type="dxa"/>
            <w:shd w:val="clear" w:color="auto" w:fill="FFFFFF"/>
            <w:hideMark/>
          </w:tcPr>
          <w:p w:rsidR="00B74538" w:rsidRPr="00866BFD" w:rsidRDefault="00B74538" w:rsidP="002E0A4C">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134" w:type="dxa"/>
            <w:shd w:val="clear" w:color="auto" w:fill="FFFFFF"/>
            <w:hideMark/>
          </w:tcPr>
          <w:p w:rsidR="00B74538" w:rsidRPr="00866BFD" w:rsidRDefault="00B74538" w:rsidP="002E0A4C">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N+n</w:t>
            </w:r>
          </w:p>
        </w:tc>
        <w:tc>
          <w:tcPr>
            <w:tcW w:w="1418" w:type="dxa"/>
            <w:shd w:val="clear" w:color="auto" w:fill="FFFFFF"/>
            <w:hideMark/>
          </w:tcPr>
          <w:p w:rsidR="00B74538" w:rsidRPr="00866BFD" w:rsidRDefault="00B74538" w:rsidP="002E0A4C">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Всего</w:t>
            </w:r>
          </w:p>
        </w:tc>
        <w:tc>
          <w:tcPr>
            <w:tcW w:w="1859" w:type="dxa"/>
            <w:vMerge/>
            <w:shd w:val="clear" w:color="auto" w:fill="FFFFFF"/>
          </w:tcPr>
          <w:p w:rsidR="00B74538" w:rsidRPr="00866BFD" w:rsidRDefault="00B74538" w:rsidP="002E0A4C">
            <w:pPr>
              <w:ind w:firstLine="0"/>
              <w:jc w:val="center"/>
              <w:rPr>
                <w:rFonts w:ascii="Times New Roman" w:hAnsi="Times New Roman" w:cs="Times New Roman"/>
                <w:color w:val="22272F"/>
                <w:sz w:val="28"/>
                <w:szCs w:val="28"/>
              </w:rPr>
            </w:pPr>
          </w:p>
        </w:tc>
      </w:tr>
      <w:tr w:rsidR="00B74538" w:rsidRPr="00866BFD" w:rsidTr="00016B07">
        <w:tc>
          <w:tcPr>
            <w:tcW w:w="510" w:type="dxa"/>
            <w:shd w:val="clear" w:color="auto" w:fill="FFFFFF"/>
          </w:tcPr>
          <w:p w:rsidR="00B74538" w:rsidRPr="00866BFD" w:rsidRDefault="00B74538" w:rsidP="00297B72">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183" w:type="dxa"/>
            <w:shd w:val="clear" w:color="auto" w:fill="FFFFFF"/>
            <w:hideMark/>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2977" w:type="dxa"/>
            <w:shd w:val="clear" w:color="auto" w:fill="FFFFFF"/>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701" w:type="dxa"/>
            <w:shd w:val="clear" w:color="auto" w:fill="FFFFFF"/>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c>
          <w:tcPr>
            <w:tcW w:w="1134" w:type="dxa"/>
            <w:shd w:val="clear" w:color="auto" w:fill="FFFFFF"/>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c>
          <w:tcPr>
            <w:tcW w:w="850" w:type="dxa"/>
            <w:shd w:val="clear" w:color="auto" w:fill="FFFFFF"/>
          </w:tcPr>
          <w:p w:rsidR="00B74538" w:rsidRPr="00866BFD" w:rsidRDefault="00B74538" w:rsidP="00297B72">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6</w:t>
            </w:r>
          </w:p>
        </w:tc>
        <w:tc>
          <w:tcPr>
            <w:tcW w:w="1134" w:type="dxa"/>
            <w:shd w:val="clear" w:color="auto" w:fill="FFFFFF"/>
          </w:tcPr>
          <w:p w:rsidR="00B74538" w:rsidRPr="00297B72" w:rsidRDefault="00B74538" w:rsidP="00297B72">
            <w:pPr>
              <w:ind w:firstLine="0"/>
              <w:jc w:val="center"/>
              <w:rPr>
                <w:rFonts w:ascii="Times New Roman" w:hAnsi="Times New Roman" w:cs="Times New Roman"/>
                <w:color w:val="22272F"/>
                <w:sz w:val="28"/>
                <w:szCs w:val="28"/>
              </w:rPr>
            </w:pPr>
            <w:r w:rsidRPr="00297B72">
              <w:rPr>
                <w:rFonts w:ascii="Times New Roman" w:hAnsi="Times New Roman" w:cs="Times New Roman"/>
                <w:color w:val="22272F"/>
                <w:sz w:val="28"/>
                <w:szCs w:val="28"/>
              </w:rPr>
              <w:t>7</w:t>
            </w:r>
          </w:p>
        </w:tc>
        <w:tc>
          <w:tcPr>
            <w:tcW w:w="1418" w:type="dxa"/>
            <w:shd w:val="clear" w:color="auto" w:fill="FFFFFF"/>
          </w:tcPr>
          <w:p w:rsidR="00B74538" w:rsidRPr="00297B72" w:rsidRDefault="00B74538" w:rsidP="00297B72">
            <w:pPr>
              <w:ind w:firstLine="0"/>
              <w:jc w:val="center"/>
              <w:rPr>
                <w:rFonts w:ascii="Times New Roman" w:hAnsi="Times New Roman" w:cs="Times New Roman"/>
                <w:color w:val="22272F"/>
                <w:sz w:val="28"/>
                <w:szCs w:val="28"/>
              </w:rPr>
            </w:pPr>
            <w:r w:rsidRPr="00297B72">
              <w:rPr>
                <w:rFonts w:ascii="Times New Roman" w:hAnsi="Times New Roman" w:cs="Times New Roman"/>
                <w:color w:val="22272F"/>
                <w:sz w:val="28"/>
                <w:szCs w:val="28"/>
              </w:rPr>
              <w:t>8</w:t>
            </w:r>
          </w:p>
        </w:tc>
        <w:tc>
          <w:tcPr>
            <w:tcW w:w="1859" w:type="dxa"/>
            <w:shd w:val="clear" w:color="auto" w:fill="FFFFFF"/>
          </w:tcPr>
          <w:p w:rsidR="00B74538" w:rsidRPr="00297B72" w:rsidRDefault="00B74538" w:rsidP="00297B72">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9</w:t>
            </w:r>
          </w:p>
        </w:tc>
      </w:tr>
      <w:tr w:rsidR="00B74538" w:rsidRPr="00866BFD" w:rsidTr="00016B07">
        <w:tc>
          <w:tcPr>
            <w:tcW w:w="510" w:type="dxa"/>
            <w:vMerge w:val="restart"/>
            <w:shd w:val="clear" w:color="auto" w:fill="FFFFFF"/>
          </w:tcPr>
          <w:p w:rsidR="00B74538" w:rsidRPr="00866BFD" w:rsidRDefault="00B74538" w:rsidP="00966E9B">
            <w:pPr>
              <w:ind w:firstLine="0"/>
              <w:jc w:val="left"/>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183" w:type="dxa"/>
            <w:vMerge w:val="restart"/>
            <w:shd w:val="clear" w:color="auto" w:fill="FFFFFF"/>
            <w:hideMark/>
          </w:tcPr>
          <w:p w:rsidR="00B74538" w:rsidRPr="00866BFD" w:rsidRDefault="005C4D72" w:rsidP="00966E9B">
            <w:pPr>
              <w:ind w:firstLine="0"/>
              <w:jc w:val="left"/>
              <w:rPr>
                <w:rFonts w:ascii="Times New Roman" w:hAnsi="Times New Roman" w:cs="Times New Roman"/>
                <w:b/>
                <w:color w:val="22272F"/>
                <w:sz w:val="28"/>
                <w:szCs w:val="28"/>
              </w:rPr>
            </w:pPr>
            <w:r>
              <w:rPr>
                <w:rFonts w:ascii="Times New Roman" w:hAnsi="Times New Roman" w:cs="Times New Roman"/>
                <w:color w:val="22272F"/>
                <w:sz w:val="28"/>
                <w:szCs w:val="28"/>
              </w:rPr>
              <w:t>Муниципальная</w:t>
            </w:r>
            <w:r w:rsidR="00B74538" w:rsidRPr="00866BFD">
              <w:rPr>
                <w:rFonts w:ascii="Times New Roman" w:hAnsi="Times New Roman" w:cs="Times New Roman"/>
                <w:color w:val="22272F"/>
                <w:sz w:val="28"/>
                <w:szCs w:val="28"/>
              </w:rPr>
              <w:t xml:space="preserve"> программа (комплексная программа)</w:t>
            </w:r>
          </w:p>
        </w:tc>
        <w:tc>
          <w:tcPr>
            <w:tcW w:w="2977" w:type="dxa"/>
            <w:shd w:val="clear" w:color="auto" w:fill="FFFFFF"/>
          </w:tcPr>
          <w:p w:rsidR="00B74538" w:rsidRPr="00866BFD" w:rsidRDefault="00D41573" w:rsidP="00966E9B">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всего</w:t>
            </w:r>
            <w:r w:rsidR="00B74538" w:rsidRPr="00866BFD">
              <w:rPr>
                <w:rFonts w:ascii="Times New Roman" w:hAnsi="Times New Roman" w:cs="Times New Roman"/>
                <w:color w:val="22272F"/>
                <w:sz w:val="28"/>
                <w:szCs w:val="28"/>
              </w:rPr>
              <w:t>, в том числе:</w:t>
            </w:r>
          </w:p>
        </w:tc>
        <w:tc>
          <w:tcPr>
            <w:tcW w:w="1701" w:type="dxa"/>
            <w:shd w:val="clear" w:color="auto" w:fill="FFFFFF"/>
            <w:hideMark/>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shd w:val="clear" w:color="auto" w:fill="FFFFFF"/>
            <w:hideMark/>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850" w:type="dxa"/>
            <w:shd w:val="clear" w:color="auto" w:fill="FFFFFF"/>
            <w:hideMark/>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shd w:val="clear" w:color="auto" w:fill="FFFFFF"/>
            <w:hideMark/>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59" w:type="dxa"/>
            <w:shd w:val="clear" w:color="auto" w:fill="FFFFFF"/>
          </w:tcPr>
          <w:p w:rsidR="00B74538" w:rsidRPr="00866BFD" w:rsidRDefault="00B74538" w:rsidP="00966E9B">
            <w:pPr>
              <w:ind w:firstLine="0"/>
              <w:rPr>
                <w:rFonts w:ascii="Times New Roman" w:hAnsi="Times New Roman" w:cs="Times New Roman"/>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федеральный бюджет</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966E9B">
            <w:pPr>
              <w:ind w:firstLine="0"/>
              <w:rPr>
                <w:rFonts w:ascii="Times New Roman" w:hAnsi="Times New Roman" w:cs="Times New Roman"/>
                <w:color w:val="22272F"/>
                <w:sz w:val="28"/>
                <w:szCs w:val="28"/>
              </w:rPr>
            </w:pPr>
            <w:r>
              <w:rPr>
                <w:rFonts w:ascii="Times New Roman" w:hAnsi="Times New Roman" w:cs="Times New Roman"/>
                <w:color w:val="22272F"/>
                <w:sz w:val="28"/>
                <w:szCs w:val="28"/>
              </w:rPr>
              <w:t>областной бюджет</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016B07" w:rsidP="00966E9B">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районный бюджет</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внебюджетные источники</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val="restart"/>
            <w:shd w:val="clear" w:color="auto" w:fill="FFFFFF"/>
          </w:tcPr>
          <w:p w:rsidR="00B74538" w:rsidRPr="00866BFD" w:rsidRDefault="00B74538" w:rsidP="00966E9B">
            <w:pPr>
              <w:ind w:firstLine="0"/>
              <w:jc w:val="left"/>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183" w:type="dxa"/>
            <w:vMerge w:val="restart"/>
            <w:shd w:val="clear" w:color="auto" w:fill="FFFFFF"/>
          </w:tcPr>
          <w:p w:rsidR="00B74538" w:rsidRPr="00866BFD" w:rsidRDefault="00B74538" w:rsidP="00C73101">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Структурный элемент </w:t>
            </w:r>
            <w:r w:rsidR="005C4D72">
              <w:rPr>
                <w:rFonts w:ascii="Times New Roman" w:hAnsi="Times New Roman" w:cs="Times New Roman"/>
                <w:color w:val="22272F"/>
                <w:sz w:val="28"/>
                <w:szCs w:val="28"/>
              </w:rPr>
              <w:t>муниципальной</w:t>
            </w:r>
            <w:r w:rsidRPr="00866BFD">
              <w:rPr>
                <w:rFonts w:ascii="Times New Roman" w:hAnsi="Times New Roman" w:cs="Times New Roman"/>
                <w:color w:val="22272F"/>
                <w:sz w:val="28"/>
                <w:szCs w:val="28"/>
              </w:rPr>
              <w:t xml:space="preserve"> программы «Наименование» </w:t>
            </w:r>
          </w:p>
        </w:tc>
        <w:tc>
          <w:tcPr>
            <w:tcW w:w="2977" w:type="dxa"/>
            <w:shd w:val="clear" w:color="auto" w:fill="FFFFFF"/>
          </w:tcPr>
          <w:p w:rsidR="00B74538" w:rsidRPr="00866BFD" w:rsidRDefault="00D41573" w:rsidP="00966E9B">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всего</w:t>
            </w:r>
            <w:r w:rsidR="00B74538" w:rsidRPr="00866BFD">
              <w:rPr>
                <w:rFonts w:ascii="Times New Roman" w:hAnsi="Times New Roman" w:cs="Times New Roman"/>
                <w:color w:val="22272F"/>
                <w:sz w:val="28"/>
                <w:szCs w:val="28"/>
              </w:rPr>
              <w:t>, в том числе:</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федеральный бюджет</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966E9B">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966E9B">
            <w:pPr>
              <w:ind w:firstLine="0"/>
              <w:rPr>
                <w:rFonts w:ascii="Times New Roman" w:hAnsi="Times New Roman" w:cs="Times New Roman"/>
                <w:color w:val="22272F"/>
                <w:sz w:val="28"/>
                <w:szCs w:val="28"/>
              </w:rPr>
            </w:pPr>
            <w:r>
              <w:rPr>
                <w:rFonts w:ascii="Times New Roman" w:hAnsi="Times New Roman" w:cs="Times New Roman"/>
                <w:color w:val="22272F"/>
                <w:sz w:val="28"/>
                <w:szCs w:val="28"/>
              </w:rPr>
              <w:t>областной бюджет</w:t>
            </w:r>
          </w:p>
        </w:tc>
        <w:tc>
          <w:tcPr>
            <w:tcW w:w="1701"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966E9B">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614A02">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614A02">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11178F" w:rsidP="00614A02">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районный бюджет</w:t>
            </w:r>
          </w:p>
        </w:tc>
        <w:tc>
          <w:tcPr>
            <w:tcW w:w="1701"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r>
      <w:tr w:rsidR="00B74538" w:rsidRPr="00866BFD" w:rsidTr="00016B07">
        <w:tc>
          <w:tcPr>
            <w:tcW w:w="510" w:type="dxa"/>
            <w:vMerge/>
            <w:shd w:val="clear" w:color="auto" w:fill="FFFFFF"/>
          </w:tcPr>
          <w:p w:rsidR="00B74538" w:rsidRPr="00866BFD" w:rsidRDefault="00B74538" w:rsidP="00614A02">
            <w:pPr>
              <w:ind w:firstLine="0"/>
              <w:jc w:val="left"/>
              <w:rPr>
                <w:rFonts w:ascii="Times New Roman" w:hAnsi="Times New Roman" w:cs="Times New Roman"/>
                <w:b/>
                <w:color w:val="22272F"/>
                <w:sz w:val="28"/>
                <w:szCs w:val="28"/>
              </w:rPr>
            </w:pPr>
          </w:p>
        </w:tc>
        <w:tc>
          <w:tcPr>
            <w:tcW w:w="4183" w:type="dxa"/>
            <w:vMerge/>
            <w:shd w:val="clear" w:color="auto" w:fill="FFFFFF"/>
          </w:tcPr>
          <w:p w:rsidR="00B74538" w:rsidRPr="00866BFD" w:rsidRDefault="00B74538" w:rsidP="00614A02">
            <w:pPr>
              <w:ind w:firstLine="0"/>
              <w:jc w:val="left"/>
              <w:rPr>
                <w:rFonts w:ascii="Times New Roman" w:hAnsi="Times New Roman" w:cs="Times New Roman"/>
                <w:b/>
                <w:color w:val="22272F"/>
                <w:sz w:val="28"/>
                <w:szCs w:val="28"/>
              </w:rPr>
            </w:pPr>
          </w:p>
        </w:tc>
        <w:tc>
          <w:tcPr>
            <w:tcW w:w="2977"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внебюджетные источники</w:t>
            </w:r>
          </w:p>
        </w:tc>
        <w:tc>
          <w:tcPr>
            <w:tcW w:w="1701"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850"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134"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418"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c>
          <w:tcPr>
            <w:tcW w:w="1859" w:type="dxa"/>
            <w:shd w:val="clear" w:color="auto" w:fill="FFFFFF"/>
          </w:tcPr>
          <w:p w:rsidR="00B74538" w:rsidRPr="00866BFD" w:rsidRDefault="00B74538" w:rsidP="00614A02">
            <w:pPr>
              <w:ind w:firstLine="0"/>
              <w:rPr>
                <w:rFonts w:ascii="Times New Roman" w:hAnsi="Times New Roman" w:cs="Times New Roman"/>
                <w:b/>
                <w:color w:val="22272F"/>
                <w:sz w:val="28"/>
                <w:szCs w:val="28"/>
              </w:rPr>
            </w:pPr>
          </w:p>
        </w:tc>
      </w:tr>
    </w:tbl>
    <w:p w:rsidR="0070072B" w:rsidRDefault="009F49A4" w:rsidP="0070072B">
      <w:pPr>
        <w:ind w:firstLine="0"/>
        <w:contextualSpacing/>
        <w:jc w:val="left"/>
        <w:rPr>
          <w:rFonts w:ascii="Times New Roman" w:hAnsi="Times New Roman" w:cs="Times New Roman"/>
          <w:sz w:val="28"/>
          <w:szCs w:val="28"/>
        </w:rPr>
      </w:pPr>
      <w:r>
        <w:br w:type="page"/>
      </w:r>
      <w:r w:rsidR="00BF2A9B">
        <w:rPr>
          <w:rFonts w:ascii="Times New Roman" w:hAnsi="Times New Roman" w:cs="Times New Roman"/>
          <w:sz w:val="28"/>
          <w:szCs w:val="28"/>
        </w:rPr>
        <w:lastRenderedPageBreak/>
        <w:t>.</w:t>
      </w:r>
      <w:r w:rsidR="0070072B">
        <w:rPr>
          <w:rFonts w:ascii="Times New Roman" w:hAnsi="Times New Roman" w:cs="Times New Roman"/>
          <w:sz w:val="28"/>
          <w:szCs w:val="28"/>
        </w:rPr>
        <w:tab/>
        <w:t xml:space="preserve">                                                                                                                                                       Приложение 5.2</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70072B" w:rsidRDefault="0070072B" w:rsidP="0070072B">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BF2A9B" w:rsidRDefault="00BF2A9B" w:rsidP="0070072B">
      <w:pPr>
        <w:tabs>
          <w:tab w:val="left" w:pos="12455"/>
        </w:tabs>
        <w:rPr>
          <w:rFonts w:ascii="Times New Roman" w:hAnsi="Times New Roman" w:cs="Times New Roman"/>
          <w:sz w:val="28"/>
          <w:szCs w:val="28"/>
        </w:rPr>
      </w:pPr>
    </w:p>
    <w:p w:rsidR="00BF2A9B" w:rsidRDefault="00BF2A9B" w:rsidP="004B2CE0">
      <w:pPr>
        <w:spacing w:line="259" w:lineRule="auto"/>
        <w:ind w:firstLine="0"/>
        <w:jc w:val="left"/>
        <w:rPr>
          <w:rFonts w:ascii="Times New Roman" w:hAnsi="Times New Roman" w:cs="Times New Roman"/>
          <w:sz w:val="28"/>
          <w:szCs w:val="28"/>
        </w:rPr>
      </w:pPr>
    </w:p>
    <w:p w:rsidR="0070072B" w:rsidRDefault="0070072B" w:rsidP="004B2CE0">
      <w:pPr>
        <w:spacing w:line="259" w:lineRule="auto"/>
        <w:ind w:firstLine="0"/>
        <w:jc w:val="left"/>
        <w:rPr>
          <w:rFonts w:ascii="Times New Roman" w:hAnsi="Times New Roman" w:cs="Times New Roman"/>
          <w:sz w:val="28"/>
          <w:szCs w:val="28"/>
        </w:rPr>
      </w:pPr>
    </w:p>
    <w:p w:rsidR="00FA3159" w:rsidRPr="00C14151" w:rsidRDefault="00FA3159" w:rsidP="00C55FAE">
      <w:pPr>
        <w:widowControl/>
        <w:ind w:firstLine="0"/>
        <w:jc w:val="center"/>
        <w:rPr>
          <w:rFonts w:ascii="Times New Roman" w:hAnsi="Times New Roman" w:cs="Times New Roman"/>
          <w:color w:val="000000"/>
          <w:sz w:val="28"/>
          <w:szCs w:val="28"/>
        </w:rPr>
      </w:pPr>
      <w:r w:rsidRPr="00405814">
        <w:rPr>
          <w:rFonts w:ascii="Times New Roman" w:hAnsi="Times New Roman" w:cs="Times New Roman"/>
          <w:color w:val="000000"/>
          <w:sz w:val="28"/>
          <w:szCs w:val="28"/>
        </w:rPr>
        <w:t>Ресурсное обеспечение</w:t>
      </w:r>
      <w:r w:rsidR="0011178F" w:rsidRPr="00405814">
        <w:rPr>
          <w:rFonts w:ascii="Times New Roman" w:hAnsi="Times New Roman" w:cs="Times New Roman"/>
          <w:color w:val="000000"/>
          <w:sz w:val="28"/>
          <w:szCs w:val="28"/>
        </w:rPr>
        <w:t xml:space="preserve"> </w:t>
      </w:r>
      <w:r w:rsidRPr="00405814">
        <w:rPr>
          <w:rFonts w:ascii="Times New Roman" w:hAnsi="Times New Roman" w:cs="Times New Roman"/>
          <w:color w:val="000000"/>
          <w:sz w:val="28"/>
          <w:szCs w:val="28"/>
        </w:rPr>
        <w:t xml:space="preserve">реализации </w:t>
      </w:r>
      <w:r w:rsidR="005C4D72" w:rsidRPr="00405814">
        <w:rPr>
          <w:rFonts w:ascii="Times New Roman" w:hAnsi="Times New Roman" w:cs="Times New Roman"/>
          <w:color w:val="000000"/>
          <w:sz w:val="28"/>
          <w:szCs w:val="28"/>
        </w:rPr>
        <w:t>муниципальной</w:t>
      </w:r>
      <w:r w:rsidRPr="00405814">
        <w:rPr>
          <w:rFonts w:ascii="Times New Roman" w:hAnsi="Times New Roman" w:cs="Times New Roman"/>
          <w:color w:val="000000"/>
          <w:sz w:val="28"/>
          <w:szCs w:val="28"/>
        </w:rPr>
        <w:t xml:space="preserve"> программы</w:t>
      </w:r>
      <w:r w:rsidR="00AB5F91" w:rsidRPr="00405814">
        <w:rPr>
          <w:rFonts w:ascii="Times New Roman" w:hAnsi="Times New Roman" w:cs="Times New Roman"/>
          <w:color w:val="000000"/>
          <w:sz w:val="28"/>
          <w:szCs w:val="28"/>
        </w:rPr>
        <w:t xml:space="preserve"> (комплексной программы)</w:t>
      </w:r>
      <w:r w:rsidRPr="00405814">
        <w:rPr>
          <w:rFonts w:ascii="Times New Roman" w:hAnsi="Times New Roman" w:cs="Times New Roman"/>
          <w:color w:val="000000"/>
          <w:sz w:val="28"/>
          <w:szCs w:val="28"/>
        </w:rPr>
        <w:t>за счет налоговых и неналоговых расходов</w:t>
      </w:r>
    </w:p>
    <w:p w:rsidR="00FA3159" w:rsidRDefault="00FA3159" w:rsidP="00FA3159">
      <w:pPr>
        <w:widowControl/>
        <w:ind w:firstLine="0"/>
        <w:outlineLvl w:val="0"/>
        <w:rPr>
          <w:rFonts w:ascii="Times New Roman" w:hAnsi="Times New Roman" w:cs="Times New Roman"/>
          <w:sz w:val="28"/>
          <w:szCs w:val="28"/>
        </w:r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629"/>
        <w:gridCol w:w="1701"/>
        <w:gridCol w:w="1985"/>
        <w:gridCol w:w="142"/>
        <w:gridCol w:w="1842"/>
        <w:gridCol w:w="1560"/>
        <w:gridCol w:w="1275"/>
        <w:gridCol w:w="1276"/>
        <w:gridCol w:w="992"/>
        <w:gridCol w:w="851"/>
        <w:gridCol w:w="992"/>
        <w:gridCol w:w="851"/>
        <w:gridCol w:w="992"/>
        <w:gridCol w:w="850"/>
      </w:tblGrid>
      <w:tr w:rsidR="00D23A81" w:rsidRPr="00D23A81" w:rsidTr="008E1F31">
        <w:tc>
          <w:tcPr>
            <w:tcW w:w="629" w:type="dxa"/>
            <w:vMerge w:val="restart"/>
            <w:tcBorders>
              <w:top w:val="single" w:sz="4" w:space="0" w:color="auto"/>
              <w:left w:val="single" w:sz="4" w:space="0" w:color="auto"/>
              <w:right w:val="single" w:sz="4" w:space="0" w:color="auto"/>
            </w:tcBorders>
          </w:tcPr>
          <w:p w:rsidR="00D23A81" w:rsidRPr="00D23A81" w:rsidRDefault="008E1F31">
            <w:pPr>
              <w:widowControl/>
              <w:ind w:firstLine="0"/>
              <w:jc w:val="center"/>
              <w:rPr>
                <w:rFonts w:ascii="Times New Roman" w:hAnsi="Times New Roman" w:cs="Times New Roman"/>
              </w:rPr>
            </w:pPr>
            <w:r>
              <w:rPr>
                <w:rFonts w:ascii="Times New Roman" w:hAnsi="Times New Roman" w:cs="Times New Roman"/>
              </w:rPr>
              <w:t xml:space="preserve">№ </w:t>
            </w:r>
            <w:r w:rsidR="00D23A81" w:rsidRPr="00D23A81">
              <w:rPr>
                <w:rFonts w:ascii="Times New Roman" w:hAnsi="Times New Roman" w:cs="Times New Roman"/>
              </w:rPr>
              <w:t>п/п</w:t>
            </w:r>
          </w:p>
        </w:tc>
        <w:tc>
          <w:tcPr>
            <w:tcW w:w="1701" w:type="dxa"/>
            <w:vMerge w:val="restart"/>
            <w:tcBorders>
              <w:top w:val="single" w:sz="4" w:space="0" w:color="auto"/>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Статус</w:t>
            </w:r>
          </w:p>
        </w:tc>
        <w:tc>
          <w:tcPr>
            <w:tcW w:w="1985" w:type="dxa"/>
            <w:vMerge w:val="restart"/>
            <w:tcBorders>
              <w:top w:val="single" w:sz="4" w:space="0" w:color="auto"/>
              <w:left w:val="single" w:sz="4" w:space="0" w:color="auto"/>
              <w:right w:val="single" w:sz="4" w:space="0" w:color="auto"/>
            </w:tcBorders>
          </w:tcPr>
          <w:p w:rsidR="00D23A81" w:rsidRPr="00D23A81" w:rsidRDefault="00D23A81" w:rsidP="00AB5F91">
            <w:pPr>
              <w:widowControl/>
              <w:ind w:firstLine="0"/>
              <w:jc w:val="center"/>
              <w:rPr>
                <w:rFonts w:ascii="Times New Roman" w:hAnsi="Times New Roman" w:cs="Times New Roman"/>
              </w:rPr>
            </w:pPr>
            <w:r w:rsidRPr="00D23A81">
              <w:rPr>
                <w:rFonts w:ascii="Times New Roman" w:hAnsi="Times New Roman" w:cs="Times New Roman"/>
              </w:rPr>
              <w:t xml:space="preserve">Наименование структурного элемента </w:t>
            </w:r>
            <w:r w:rsidR="005C4D72">
              <w:rPr>
                <w:rFonts w:ascii="Times New Roman" w:hAnsi="Times New Roman" w:cs="Times New Roman"/>
              </w:rPr>
              <w:t>муниципальной</w:t>
            </w:r>
            <w:r w:rsidRPr="00D23A81">
              <w:rPr>
                <w:rFonts w:ascii="Times New Roman" w:hAnsi="Times New Roman" w:cs="Times New Roman"/>
              </w:rPr>
              <w:t xml:space="preserve"> программы (комплексной программы)</w:t>
            </w:r>
          </w:p>
        </w:tc>
        <w:tc>
          <w:tcPr>
            <w:tcW w:w="1984" w:type="dxa"/>
            <w:gridSpan w:val="2"/>
            <w:vMerge w:val="restart"/>
            <w:tcBorders>
              <w:top w:val="single" w:sz="4" w:space="0" w:color="auto"/>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 xml:space="preserve">Орган исполнительной власти, ответственный за реализацию </w:t>
            </w:r>
            <w:r w:rsidR="005C4D72">
              <w:rPr>
                <w:rFonts w:ascii="Times New Roman" w:hAnsi="Times New Roman" w:cs="Times New Roman"/>
              </w:rPr>
              <w:t>муниципальной</w:t>
            </w:r>
            <w:r w:rsidRPr="00D23A81">
              <w:rPr>
                <w:rFonts w:ascii="Times New Roman" w:hAnsi="Times New Roman" w:cs="Times New Roman"/>
              </w:rPr>
              <w:t xml:space="preserve"> политики по соответствующему направлению расходов</w:t>
            </w:r>
          </w:p>
        </w:tc>
        <w:tc>
          <w:tcPr>
            <w:tcW w:w="1560" w:type="dxa"/>
            <w:vMerge w:val="restart"/>
            <w:tcBorders>
              <w:top w:val="single" w:sz="4" w:space="0" w:color="auto"/>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405814">
              <w:rPr>
                <w:rFonts w:ascii="Times New Roman" w:hAnsi="Times New Roman" w:cs="Times New Roman"/>
              </w:rPr>
              <w:t>Наименование налогового (неналогового) расхода</w:t>
            </w:r>
          </w:p>
        </w:tc>
        <w:tc>
          <w:tcPr>
            <w:tcW w:w="8079" w:type="dxa"/>
            <w:gridSpan w:val="8"/>
            <w:tcBorders>
              <w:top w:val="single" w:sz="4" w:space="0" w:color="auto"/>
              <w:left w:val="single" w:sz="4" w:space="0" w:color="auto"/>
              <w:bottom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Оценка расходов</w:t>
            </w:r>
          </w:p>
        </w:tc>
      </w:tr>
      <w:tr w:rsidR="00D23A81" w:rsidRPr="00D23A81" w:rsidTr="008E1F31">
        <w:trPr>
          <w:trHeight w:val="1038"/>
        </w:trPr>
        <w:tc>
          <w:tcPr>
            <w:tcW w:w="629" w:type="dxa"/>
            <w:vMerge/>
            <w:tcBorders>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p>
        </w:tc>
        <w:tc>
          <w:tcPr>
            <w:tcW w:w="1701" w:type="dxa"/>
            <w:vMerge/>
            <w:tcBorders>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p>
        </w:tc>
        <w:tc>
          <w:tcPr>
            <w:tcW w:w="1985" w:type="dxa"/>
            <w:vMerge/>
            <w:tcBorders>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p>
        </w:tc>
        <w:tc>
          <w:tcPr>
            <w:tcW w:w="1984" w:type="dxa"/>
            <w:gridSpan w:val="2"/>
            <w:vMerge/>
            <w:tcBorders>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p>
        </w:tc>
        <w:tc>
          <w:tcPr>
            <w:tcW w:w="1560" w:type="dxa"/>
            <w:vMerge/>
            <w:tcBorders>
              <w:left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p>
        </w:tc>
        <w:tc>
          <w:tcPr>
            <w:tcW w:w="2551" w:type="dxa"/>
            <w:gridSpan w:val="2"/>
            <w:tcBorders>
              <w:top w:val="single" w:sz="4" w:space="0" w:color="auto"/>
              <w:left w:val="single" w:sz="4" w:space="0" w:color="auto"/>
              <w:bottom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первый год планового периода</w:t>
            </w:r>
          </w:p>
        </w:tc>
        <w:tc>
          <w:tcPr>
            <w:tcW w:w="1843" w:type="dxa"/>
            <w:gridSpan w:val="2"/>
            <w:tcBorders>
              <w:top w:val="single" w:sz="4" w:space="0" w:color="auto"/>
              <w:left w:val="single" w:sz="4" w:space="0" w:color="auto"/>
              <w:bottom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второй год планового периода</w:t>
            </w:r>
          </w:p>
        </w:tc>
        <w:tc>
          <w:tcPr>
            <w:tcW w:w="1842" w:type="dxa"/>
            <w:gridSpan w:val="2"/>
            <w:tcBorders>
              <w:top w:val="single" w:sz="4" w:space="0" w:color="auto"/>
              <w:left w:val="single" w:sz="4" w:space="0" w:color="auto"/>
              <w:bottom w:val="single" w:sz="4" w:space="0" w:color="auto"/>
              <w:right w:val="single" w:sz="4" w:space="0" w:color="auto"/>
            </w:tcBorders>
          </w:tcPr>
          <w:p w:rsidR="00D23A81" w:rsidRPr="00D23A81" w:rsidRDefault="00D23A81">
            <w:pPr>
              <w:widowControl/>
              <w:ind w:firstLine="0"/>
              <w:jc w:val="center"/>
              <w:rPr>
                <w:rFonts w:ascii="Times New Roman" w:hAnsi="Times New Roman" w:cs="Times New Roman"/>
              </w:rPr>
            </w:pPr>
            <w:r w:rsidRPr="00D23A81">
              <w:rPr>
                <w:rFonts w:ascii="Times New Roman" w:hAnsi="Times New Roman" w:cs="Times New Roman"/>
              </w:rPr>
              <w:t>...</w:t>
            </w:r>
          </w:p>
        </w:tc>
      </w:tr>
      <w:tr w:rsidR="00D23A81" w:rsidRPr="00D23A81" w:rsidTr="008E1F31">
        <w:tc>
          <w:tcPr>
            <w:tcW w:w="629" w:type="dxa"/>
            <w:vMerge/>
            <w:tcBorders>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p>
        </w:tc>
        <w:tc>
          <w:tcPr>
            <w:tcW w:w="1984" w:type="dxa"/>
            <w:gridSpan w:val="2"/>
            <w:vMerge/>
            <w:tcBorders>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p>
        </w:tc>
        <w:tc>
          <w:tcPr>
            <w:tcW w:w="1560" w:type="dxa"/>
            <w:vMerge/>
            <w:tcBorders>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результат (ед. изм.)</w:t>
            </w:r>
          </w:p>
        </w:tc>
        <w:tc>
          <w:tcPr>
            <w:tcW w:w="1276"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финансовое обеспечение</w:t>
            </w:r>
          </w:p>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(тыс. рублей)</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финансовое обеспечение</w:t>
            </w:r>
          </w:p>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(тыс. рублей)</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финансовое обеспечение</w:t>
            </w:r>
          </w:p>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(тыс. рублей)</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результат (ед. изм.)</w:t>
            </w:r>
          </w:p>
        </w:tc>
        <w:tc>
          <w:tcPr>
            <w:tcW w:w="850"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финансовое обеспечение</w:t>
            </w:r>
          </w:p>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(тыс. рублей)</w:t>
            </w:r>
          </w:p>
        </w:tc>
      </w:tr>
      <w:tr w:rsidR="00D23A81" w:rsidRPr="00D23A81" w:rsidTr="00041524">
        <w:trPr>
          <w:trHeight w:val="94"/>
        </w:trPr>
        <w:tc>
          <w:tcPr>
            <w:tcW w:w="629"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3</w:t>
            </w:r>
          </w:p>
        </w:tc>
        <w:tc>
          <w:tcPr>
            <w:tcW w:w="1984" w:type="dxa"/>
            <w:gridSpan w:val="2"/>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rPr>
            </w:pPr>
            <w:r w:rsidRPr="00D23A81">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lang w:val="en-US"/>
              </w:rPr>
            </w:pPr>
            <w:r w:rsidRPr="00D23A81">
              <w:rPr>
                <w:rFonts w:ascii="Times New Roman" w:hAnsi="Times New Roman" w:cs="Times New Roman"/>
                <w:lang w:val="en-US"/>
              </w:rPr>
              <w:t>10</w:t>
            </w:r>
          </w:p>
        </w:tc>
        <w:tc>
          <w:tcPr>
            <w:tcW w:w="851"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lang w:val="en-US"/>
              </w:rPr>
            </w:pPr>
            <w:r w:rsidRPr="00D23A81">
              <w:rPr>
                <w:rFonts w:ascii="Times New Roman" w:hAnsi="Times New Roman" w:cs="Times New Roman"/>
                <w:lang w:val="en-US"/>
              </w:rPr>
              <w:t>11</w:t>
            </w:r>
          </w:p>
        </w:tc>
        <w:tc>
          <w:tcPr>
            <w:tcW w:w="992"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lang w:val="en-US"/>
              </w:rPr>
            </w:pPr>
            <w:r w:rsidRPr="00D23A81">
              <w:rPr>
                <w:rFonts w:ascii="Times New Roman" w:hAnsi="Times New Roman" w:cs="Times New Roman"/>
                <w:lang w:val="en-US"/>
              </w:rPr>
              <w:t>12</w:t>
            </w:r>
          </w:p>
        </w:tc>
        <w:tc>
          <w:tcPr>
            <w:tcW w:w="850" w:type="dxa"/>
            <w:tcBorders>
              <w:top w:val="single" w:sz="4" w:space="0" w:color="auto"/>
              <w:left w:val="single" w:sz="4" w:space="0" w:color="auto"/>
              <w:bottom w:val="single" w:sz="4" w:space="0" w:color="auto"/>
              <w:right w:val="single" w:sz="4" w:space="0" w:color="auto"/>
            </w:tcBorders>
          </w:tcPr>
          <w:p w:rsidR="00D23A81" w:rsidRPr="00D23A81" w:rsidRDefault="00D23A81" w:rsidP="00D23A81">
            <w:pPr>
              <w:widowControl/>
              <w:ind w:firstLine="0"/>
              <w:jc w:val="center"/>
              <w:rPr>
                <w:rFonts w:ascii="Times New Roman" w:hAnsi="Times New Roman" w:cs="Times New Roman"/>
                <w:lang w:val="en-US"/>
              </w:rPr>
            </w:pPr>
            <w:r w:rsidRPr="00D23A81">
              <w:rPr>
                <w:rFonts w:ascii="Times New Roman" w:hAnsi="Times New Roman" w:cs="Times New Roman"/>
                <w:lang w:val="en-US"/>
              </w:rPr>
              <w:t>13</w:t>
            </w:r>
          </w:p>
        </w:tc>
      </w:tr>
      <w:tr w:rsidR="00D23A81" w:rsidRPr="00D23A81" w:rsidTr="008E1F31">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center"/>
              <w:rPr>
                <w:rFonts w:ascii="Times New Roman" w:hAnsi="Times New Roman" w:cs="Times New Roman"/>
              </w:rPr>
            </w:pPr>
            <w:r w:rsidRPr="00D23A8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r w:rsidRPr="00D23A81">
              <w:rPr>
                <w:rFonts w:ascii="Times New Roman" w:hAnsi="Times New Roman" w:cs="Times New Roman"/>
              </w:rPr>
              <w:t>Структурный элемент 1</w:t>
            </w:r>
          </w:p>
        </w:tc>
        <w:tc>
          <w:tcPr>
            <w:tcW w:w="198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r w:rsidR="008E1F31" w:rsidRPr="00D23A81" w:rsidTr="008E1F31">
        <w:tc>
          <w:tcPr>
            <w:tcW w:w="629"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lastRenderedPageBreak/>
              <w:br w:type="page"/>
            </w:r>
            <w:r w:rsidRPr="00D23A8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2</w:t>
            </w:r>
          </w:p>
        </w:tc>
        <w:tc>
          <w:tcPr>
            <w:tcW w:w="2127" w:type="dxa"/>
            <w:gridSpan w:val="2"/>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8E1F31" w:rsidRPr="00D23A81" w:rsidRDefault="008E1F31" w:rsidP="008E1F31">
            <w:pPr>
              <w:widowControl/>
              <w:ind w:firstLine="0"/>
              <w:jc w:val="center"/>
              <w:rPr>
                <w:rFonts w:ascii="Times New Roman" w:hAnsi="Times New Roman" w:cs="Times New Roman"/>
              </w:rPr>
            </w:pPr>
            <w:r w:rsidRPr="00D23A81">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Pr>
          <w:p w:rsidR="008E1F31" w:rsidRPr="008E1F31" w:rsidRDefault="008E1F31" w:rsidP="008E1F31">
            <w:pPr>
              <w:widowControl/>
              <w:ind w:firstLine="0"/>
              <w:jc w:val="center"/>
              <w:rPr>
                <w:rFonts w:ascii="Times New Roman" w:hAnsi="Times New Roman" w:cs="Times New Roman"/>
              </w:rPr>
            </w:pPr>
            <w:r w:rsidRPr="008E1F31">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8E1F31" w:rsidRPr="008E1F31" w:rsidRDefault="008E1F31" w:rsidP="008E1F31">
            <w:pPr>
              <w:widowControl/>
              <w:ind w:firstLine="0"/>
              <w:jc w:val="center"/>
              <w:rPr>
                <w:rFonts w:ascii="Times New Roman" w:hAnsi="Times New Roman" w:cs="Times New Roman"/>
              </w:rPr>
            </w:pPr>
            <w:r w:rsidRPr="008E1F31">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tcPr>
          <w:p w:rsidR="008E1F31" w:rsidRPr="008E1F31" w:rsidRDefault="008E1F31" w:rsidP="008E1F31">
            <w:pPr>
              <w:widowControl/>
              <w:ind w:firstLine="0"/>
              <w:jc w:val="center"/>
              <w:rPr>
                <w:rFonts w:ascii="Times New Roman" w:hAnsi="Times New Roman" w:cs="Times New Roman"/>
              </w:rPr>
            </w:pPr>
            <w:r w:rsidRPr="008E1F31">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rsidR="008E1F31" w:rsidRPr="008E1F31" w:rsidRDefault="008E1F31" w:rsidP="008E1F31">
            <w:pPr>
              <w:widowControl/>
              <w:ind w:firstLine="0"/>
              <w:jc w:val="center"/>
              <w:rPr>
                <w:rFonts w:ascii="Times New Roman" w:hAnsi="Times New Roman" w:cs="Times New Roman"/>
              </w:rPr>
            </w:pPr>
            <w:r w:rsidRPr="008E1F31">
              <w:rPr>
                <w:rFonts w:ascii="Times New Roman" w:hAnsi="Times New Roman" w:cs="Times New Roman"/>
              </w:rPr>
              <w:t>13</w:t>
            </w:r>
          </w:p>
        </w:tc>
      </w:tr>
      <w:tr w:rsidR="00D23A81" w:rsidRPr="00D23A81" w:rsidTr="003D4100">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center"/>
              <w:rPr>
                <w:rFonts w:ascii="Times New Roman" w:hAnsi="Times New Roman" w:cs="Times New Roman"/>
              </w:rPr>
            </w:pPr>
            <w:r w:rsidRPr="00D23A81">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r w:rsidRPr="00D23A81">
              <w:rPr>
                <w:rFonts w:ascii="Times New Roman" w:hAnsi="Times New Roman" w:cs="Times New Roman"/>
              </w:rPr>
              <w:t>Мероприятие (результат) 1</w:t>
            </w:r>
          </w:p>
        </w:tc>
        <w:tc>
          <w:tcPr>
            <w:tcW w:w="2127"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r w:rsidR="00D23A81" w:rsidRPr="00D23A81" w:rsidTr="003D4100">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r w:rsidRPr="00D23A81">
              <w:rPr>
                <w:rFonts w:ascii="Times New Roman" w:hAnsi="Times New Roman" w:cs="Times New Roman"/>
              </w:rPr>
              <w:t>…</w:t>
            </w:r>
          </w:p>
        </w:tc>
        <w:tc>
          <w:tcPr>
            <w:tcW w:w="2127"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r w:rsidR="00D23A81" w:rsidRPr="00D23A81" w:rsidTr="003D4100">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center"/>
              <w:rPr>
                <w:rFonts w:ascii="Times New Roman" w:hAnsi="Times New Roman" w:cs="Times New Roman"/>
              </w:rPr>
            </w:pPr>
            <w:r w:rsidRPr="00D23A81">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rsidP="00FA3159">
            <w:pPr>
              <w:widowControl/>
              <w:ind w:firstLine="0"/>
              <w:jc w:val="left"/>
              <w:rPr>
                <w:rFonts w:ascii="Times New Roman" w:hAnsi="Times New Roman" w:cs="Times New Roman"/>
              </w:rPr>
            </w:pPr>
            <w:r w:rsidRPr="00D23A81">
              <w:rPr>
                <w:rFonts w:ascii="Times New Roman" w:hAnsi="Times New Roman" w:cs="Times New Roman"/>
              </w:rPr>
              <w:t>Структурный элемент 2</w:t>
            </w:r>
          </w:p>
        </w:tc>
        <w:tc>
          <w:tcPr>
            <w:tcW w:w="2127"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r w:rsidR="00D23A81" w:rsidRPr="00D23A81" w:rsidTr="003D4100">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center"/>
              <w:rPr>
                <w:rFonts w:ascii="Times New Roman" w:hAnsi="Times New Roman" w:cs="Times New Roman"/>
              </w:rPr>
            </w:pPr>
            <w:r w:rsidRPr="00D23A81">
              <w:rPr>
                <w:rFonts w:ascii="Times New Roman" w:hAnsi="Times New Roman" w:cs="Times New Roman"/>
              </w:rPr>
              <w:t>2.1.</w:t>
            </w: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rsidP="00FA3159">
            <w:pPr>
              <w:widowControl/>
              <w:ind w:firstLine="0"/>
              <w:jc w:val="left"/>
              <w:rPr>
                <w:rFonts w:ascii="Times New Roman" w:hAnsi="Times New Roman" w:cs="Times New Roman"/>
              </w:rPr>
            </w:pPr>
            <w:r w:rsidRPr="00D23A81">
              <w:rPr>
                <w:rFonts w:ascii="Times New Roman" w:hAnsi="Times New Roman" w:cs="Times New Roman"/>
              </w:rPr>
              <w:t>Мероприятие (результат) 1</w:t>
            </w:r>
          </w:p>
        </w:tc>
        <w:tc>
          <w:tcPr>
            <w:tcW w:w="2127"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r w:rsidR="00D23A81" w:rsidRPr="00D23A81" w:rsidTr="003D4100">
        <w:tc>
          <w:tcPr>
            <w:tcW w:w="629"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r w:rsidRPr="00D23A81">
              <w:rPr>
                <w:rFonts w:ascii="Times New Roman" w:hAnsi="Times New Roman" w:cs="Times New Roman"/>
              </w:rPr>
              <w:t>...</w:t>
            </w:r>
          </w:p>
        </w:tc>
        <w:tc>
          <w:tcPr>
            <w:tcW w:w="2127" w:type="dxa"/>
            <w:gridSpan w:val="2"/>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F5F44" w:rsidRPr="00D23A81" w:rsidRDefault="001F5F44">
            <w:pPr>
              <w:widowControl/>
              <w:ind w:firstLine="0"/>
              <w:jc w:val="left"/>
              <w:rPr>
                <w:rFonts w:ascii="Times New Roman" w:hAnsi="Times New Roman" w:cs="Times New Roman"/>
              </w:rPr>
            </w:pPr>
          </w:p>
        </w:tc>
      </w:tr>
    </w:tbl>
    <w:p w:rsidR="00041524" w:rsidRDefault="00041524" w:rsidP="00FA3159">
      <w:pPr>
        <w:widowControl/>
        <w:ind w:firstLine="0"/>
        <w:rPr>
          <w:rFonts w:ascii="Times New Roman" w:hAnsi="Times New Roman" w:cs="Times New Roman"/>
          <w:sz w:val="28"/>
          <w:szCs w:val="28"/>
        </w:rPr>
        <w:sectPr w:rsidR="00041524" w:rsidSect="007D6A1B">
          <w:pgSz w:w="16838" w:h="11906" w:orient="landscape"/>
          <w:pgMar w:top="571" w:right="536" w:bottom="851" w:left="566" w:header="720" w:footer="720" w:gutter="0"/>
          <w:cols w:space="720"/>
          <w:titlePg/>
        </w:sectPr>
      </w:pP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Приложение 6</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70072B" w:rsidRDefault="0070072B" w:rsidP="0070072B">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FB32E3" w:rsidRDefault="00FB32E3" w:rsidP="0070072B">
      <w:pPr>
        <w:tabs>
          <w:tab w:val="left" w:pos="11277"/>
        </w:tabs>
        <w:ind w:firstLine="0"/>
        <w:contextualSpacing/>
        <w:rPr>
          <w:rFonts w:ascii="Times New Roman" w:hAnsi="Times New Roman" w:cs="Times New Roman"/>
          <w:sz w:val="28"/>
          <w:szCs w:val="28"/>
        </w:rPr>
      </w:pPr>
    </w:p>
    <w:p w:rsidR="0070072B" w:rsidRDefault="0070072B" w:rsidP="00FB32E3">
      <w:pPr>
        <w:ind w:firstLine="0"/>
        <w:contextualSpacing/>
        <w:jc w:val="right"/>
        <w:rPr>
          <w:rFonts w:ascii="Times New Roman" w:hAnsi="Times New Roman" w:cs="Times New Roman"/>
          <w:sz w:val="28"/>
          <w:szCs w:val="28"/>
        </w:rPr>
      </w:pPr>
    </w:p>
    <w:p w:rsidR="0070072B" w:rsidRDefault="0070072B" w:rsidP="00FB32E3">
      <w:pPr>
        <w:ind w:firstLine="0"/>
        <w:contextualSpacing/>
        <w:jc w:val="right"/>
        <w:rPr>
          <w:rFonts w:ascii="Times New Roman" w:hAnsi="Times New Roman" w:cs="Times New Roman"/>
          <w:sz w:val="28"/>
          <w:szCs w:val="28"/>
        </w:rPr>
      </w:pPr>
    </w:p>
    <w:p w:rsidR="004B2CE0" w:rsidRPr="00866BFD" w:rsidRDefault="004B2CE0" w:rsidP="00C55FAE">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Сведения о методике расчета показател</w:t>
      </w:r>
      <w:r w:rsidR="00D00CCE">
        <w:rPr>
          <w:rFonts w:ascii="Times New Roman" w:hAnsi="Times New Roman"/>
          <w:sz w:val="28"/>
          <w:szCs w:val="28"/>
        </w:rPr>
        <w:t xml:space="preserve">ей </w:t>
      </w:r>
      <w:r w:rsidR="009466D0">
        <w:rPr>
          <w:rFonts w:ascii="Times New Roman" w:hAnsi="Times New Roman"/>
          <w:sz w:val="28"/>
          <w:szCs w:val="28"/>
        </w:rPr>
        <w:t>(результат</w:t>
      </w:r>
      <w:r w:rsidR="00D00CCE">
        <w:rPr>
          <w:rFonts w:ascii="Times New Roman" w:hAnsi="Times New Roman"/>
          <w:sz w:val="28"/>
          <w:szCs w:val="28"/>
        </w:rPr>
        <w:t>ов</w:t>
      </w:r>
      <w:r w:rsidR="009466D0">
        <w:rPr>
          <w:rFonts w:ascii="Times New Roman" w:hAnsi="Times New Roman"/>
          <w:sz w:val="28"/>
          <w:szCs w:val="28"/>
        </w:rPr>
        <w:t>)</w:t>
      </w:r>
      <w:r w:rsidR="005C4D72">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 </w:t>
      </w:r>
      <w:r w:rsidR="000B12A7">
        <w:rPr>
          <w:rFonts w:ascii="Times New Roman" w:hAnsi="Times New Roman"/>
          <w:sz w:val="28"/>
          <w:szCs w:val="28"/>
        </w:rPr>
        <w:t>Беляевского района Оренбургской области</w:t>
      </w: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417"/>
        <w:gridCol w:w="1985"/>
        <w:gridCol w:w="2693"/>
        <w:gridCol w:w="1701"/>
        <w:gridCol w:w="2126"/>
        <w:gridCol w:w="1418"/>
        <w:gridCol w:w="1843"/>
      </w:tblGrid>
      <w:tr w:rsidR="000219C5" w:rsidRPr="00866BFD" w:rsidTr="000145A4">
        <w:tc>
          <w:tcPr>
            <w:tcW w:w="690" w:type="dxa"/>
            <w:shd w:val="clear" w:color="auto" w:fill="FFFFFF"/>
            <w:hideMark/>
          </w:tcPr>
          <w:p w:rsidR="000219C5" w:rsidRPr="00866BFD" w:rsidRDefault="000219C5" w:rsidP="004F39A9">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Pr="00866BFD">
              <w:rPr>
                <w:rFonts w:ascii="Times New Roman" w:hAnsi="Times New Roman" w:cs="Times New Roman"/>
                <w:color w:val="22272F"/>
                <w:sz w:val="28"/>
                <w:szCs w:val="28"/>
              </w:rPr>
              <w:t>п/п</w:t>
            </w:r>
          </w:p>
        </w:tc>
        <w:tc>
          <w:tcPr>
            <w:tcW w:w="1877" w:type="dxa"/>
            <w:shd w:val="clear" w:color="auto" w:fill="FFFFFF"/>
            <w:hideMark/>
          </w:tcPr>
          <w:p w:rsidR="000219C5" w:rsidRPr="00866BFD" w:rsidRDefault="000219C5" w:rsidP="004F39A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Наименование показателя (результат)</w:t>
            </w:r>
          </w:p>
        </w:tc>
        <w:tc>
          <w:tcPr>
            <w:tcW w:w="1417" w:type="dxa"/>
            <w:shd w:val="clear" w:color="auto" w:fill="FFFFFF"/>
            <w:hideMark/>
          </w:tcPr>
          <w:p w:rsidR="000219C5" w:rsidRPr="00866BFD" w:rsidRDefault="000219C5" w:rsidP="004F39A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Единица измерения</w:t>
            </w:r>
          </w:p>
        </w:tc>
        <w:tc>
          <w:tcPr>
            <w:tcW w:w="1985" w:type="dxa"/>
            <w:shd w:val="clear" w:color="auto" w:fill="FFFFFF"/>
            <w:hideMark/>
          </w:tcPr>
          <w:p w:rsidR="000219C5" w:rsidRPr="00145942" w:rsidRDefault="000219C5" w:rsidP="004F39A9">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Алгоритм формирования (формула) и методологические пояснения</w:t>
            </w:r>
            <w:r w:rsidRPr="00145942">
              <w:rPr>
                <w:rStyle w:val="afffff2"/>
                <w:rFonts w:ascii="Times New Roman" w:hAnsi="Times New Roman" w:cs="Times New Roman"/>
                <w:b/>
                <w:color w:val="22272F"/>
                <w:sz w:val="28"/>
                <w:szCs w:val="28"/>
              </w:rPr>
              <w:footnoteReference w:id="17"/>
            </w:r>
          </w:p>
        </w:tc>
        <w:tc>
          <w:tcPr>
            <w:tcW w:w="2693" w:type="dxa"/>
            <w:shd w:val="clear" w:color="auto" w:fill="FFFFFF"/>
            <w:hideMark/>
          </w:tcPr>
          <w:p w:rsidR="000219C5" w:rsidRPr="00145942" w:rsidRDefault="000219C5" w:rsidP="004F39A9">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Базовые показатели (используемые в формуле)</w:t>
            </w:r>
          </w:p>
        </w:tc>
        <w:tc>
          <w:tcPr>
            <w:tcW w:w="1701" w:type="dxa"/>
            <w:shd w:val="clear" w:color="auto" w:fill="FFFFFF"/>
            <w:hideMark/>
          </w:tcPr>
          <w:p w:rsidR="000219C5" w:rsidRPr="00145942" w:rsidRDefault="000219C5" w:rsidP="004F39A9">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Метод сбора информации, индекс формы отчетности</w:t>
            </w:r>
            <w:r w:rsidRPr="00145942">
              <w:rPr>
                <w:rStyle w:val="afffff2"/>
                <w:rFonts w:ascii="Times New Roman" w:hAnsi="Times New Roman" w:cs="Times New Roman"/>
                <w:b/>
                <w:color w:val="22272F"/>
                <w:sz w:val="28"/>
                <w:szCs w:val="28"/>
              </w:rPr>
              <w:footnoteReference w:id="18"/>
            </w:r>
            <w:hyperlink r:id="rId21" w:anchor="/document/402701751/entry/666666" w:history="1"/>
          </w:p>
        </w:tc>
        <w:tc>
          <w:tcPr>
            <w:tcW w:w="2126" w:type="dxa"/>
            <w:shd w:val="clear" w:color="auto" w:fill="FFFFFF"/>
            <w:hideMark/>
          </w:tcPr>
          <w:p w:rsidR="000219C5" w:rsidRPr="00145942" w:rsidRDefault="000219C5" w:rsidP="004F39A9">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Ответственный за сбор данных по показателю</w:t>
            </w:r>
            <w:r w:rsidRPr="00145942">
              <w:rPr>
                <w:rStyle w:val="afffff2"/>
                <w:rFonts w:ascii="Times New Roman" w:hAnsi="Times New Roman" w:cs="Times New Roman"/>
                <w:b/>
                <w:color w:val="22272F"/>
                <w:sz w:val="28"/>
                <w:szCs w:val="28"/>
              </w:rPr>
              <w:footnoteReference w:id="19"/>
            </w:r>
          </w:p>
        </w:tc>
        <w:tc>
          <w:tcPr>
            <w:tcW w:w="1418" w:type="dxa"/>
            <w:shd w:val="clear" w:color="auto" w:fill="FFFFFF"/>
            <w:hideMark/>
          </w:tcPr>
          <w:p w:rsidR="000219C5" w:rsidRPr="00145942" w:rsidRDefault="000219C5" w:rsidP="004F39A9">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Источник данных</w:t>
            </w:r>
            <w:r w:rsidRPr="00145942">
              <w:rPr>
                <w:rStyle w:val="afffff2"/>
                <w:rFonts w:ascii="Times New Roman" w:hAnsi="Times New Roman" w:cs="Times New Roman"/>
                <w:b/>
                <w:color w:val="22272F"/>
                <w:sz w:val="28"/>
                <w:szCs w:val="28"/>
              </w:rPr>
              <w:footnoteReference w:id="20"/>
            </w:r>
          </w:p>
        </w:tc>
        <w:tc>
          <w:tcPr>
            <w:tcW w:w="1843" w:type="dxa"/>
            <w:shd w:val="clear" w:color="auto" w:fill="FFFFFF"/>
            <w:hideMark/>
          </w:tcPr>
          <w:p w:rsidR="000219C5" w:rsidRPr="00866BFD" w:rsidRDefault="000219C5" w:rsidP="004F39A9">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представления годовой отчетной информации</w:t>
            </w:r>
            <w:r w:rsidRPr="00866BFD">
              <w:rPr>
                <w:rStyle w:val="afffff2"/>
                <w:rFonts w:ascii="Times New Roman" w:hAnsi="Times New Roman" w:cs="Times New Roman"/>
                <w:b/>
                <w:color w:val="22272F"/>
                <w:sz w:val="28"/>
                <w:szCs w:val="28"/>
              </w:rPr>
              <w:footnoteReference w:id="21"/>
            </w:r>
          </w:p>
        </w:tc>
      </w:tr>
      <w:tr w:rsidR="000219C5" w:rsidRPr="00866BFD" w:rsidTr="000145A4">
        <w:tc>
          <w:tcPr>
            <w:tcW w:w="690" w:type="dxa"/>
            <w:shd w:val="clear" w:color="auto" w:fill="FFFFFF"/>
            <w:hideMark/>
          </w:tcPr>
          <w:p w:rsidR="000219C5" w:rsidRPr="00866BFD" w:rsidRDefault="000219C5" w:rsidP="00041524">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877" w:type="dxa"/>
            <w:shd w:val="clear" w:color="auto" w:fill="FFFFFF"/>
            <w:hideMark/>
          </w:tcPr>
          <w:p w:rsidR="000219C5" w:rsidRPr="00866BFD" w:rsidRDefault="000219C5" w:rsidP="00041524">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1417" w:type="dxa"/>
            <w:shd w:val="clear" w:color="auto" w:fill="FFFFFF"/>
            <w:hideMark/>
          </w:tcPr>
          <w:p w:rsidR="000219C5" w:rsidRPr="00866BFD" w:rsidRDefault="000219C5" w:rsidP="00041524">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985" w:type="dxa"/>
            <w:shd w:val="clear" w:color="auto" w:fill="FFFFFF"/>
            <w:hideMark/>
          </w:tcPr>
          <w:p w:rsidR="000219C5" w:rsidRPr="00866BFD" w:rsidRDefault="00614CC9" w:rsidP="00041524">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693" w:type="dxa"/>
            <w:shd w:val="clear" w:color="auto" w:fill="FFFFFF"/>
            <w:hideMark/>
          </w:tcPr>
          <w:p w:rsidR="000219C5" w:rsidRPr="00614CC9" w:rsidRDefault="00614CC9" w:rsidP="00041524">
            <w:pPr>
              <w:ind w:firstLine="0"/>
              <w:jc w:val="center"/>
              <w:rPr>
                <w:rFonts w:ascii="Times New Roman" w:hAnsi="Times New Roman" w:cs="Times New Roman"/>
                <w:color w:val="22272F"/>
                <w:sz w:val="28"/>
                <w:szCs w:val="28"/>
              </w:rPr>
            </w:pPr>
            <w:r w:rsidRPr="00614CC9">
              <w:rPr>
                <w:rFonts w:ascii="Times New Roman" w:hAnsi="Times New Roman" w:cs="Times New Roman"/>
                <w:color w:val="22272F"/>
                <w:sz w:val="28"/>
                <w:szCs w:val="28"/>
              </w:rPr>
              <w:t>5</w:t>
            </w:r>
          </w:p>
        </w:tc>
        <w:tc>
          <w:tcPr>
            <w:tcW w:w="1701" w:type="dxa"/>
            <w:shd w:val="clear" w:color="auto" w:fill="FFFFFF"/>
            <w:hideMark/>
          </w:tcPr>
          <w:p w:rsidR="000219C5" w:rsidRPr="00614CC9" w:rsidRDefault="00614CC9" w:rsidP="00041524">
            <w:pPr>
              <w:ind w:firstLine="0"/>
              <w:jc w:val="center"/>
              <w:rPr>
                <w:rFonts w:ascii="Times New Roman" w:hAnsi="Times New Roman" w:cs="Times New Roman"/>
                <w:color w:val="22272F"/>
                <w:sz w:val="28"/>
                <w:szCs w:val="28"/>
              </w:rPr>
            </w:pPr>
            <w:r w:rsidRPr="00614CC9">
              <w:rPr>
                <w:rFonts w:ascii="Times New Roman" w:hAnsi="Times New Roman" w:cs="Times New Roman"/>
                <w:color w:val="22272F"/>
                <w:sz w:val="28"/>
                <w:szCs w:val="28"/>
              </w:rPr>
              <w:t>6</w:t>
            </w:r>
          </w:p>
        </w:tc>
        <w:tc>
          <w:tcPr>
            <w:tcW w:w="2126" w:type="dxa"/>
            <w:shd w:val="clear" w:color="auto" w:fill="FFFFFF"/>
            <w:hideMark/>
          </w:tcPr>
          <w:p w:rsidR="000219C5" w:rsidRPr="00614CC9" w:rsidRDefault="00614CC9" w:rsidP="00041524">
            <w:pPr>
              <w:ind w:firstLine="0"/>
              <w:jc w:val="center"/>
              <w:rPr>
                <w:rFonts w:ascii="Times New Roman" w:hAnsi="Times New Roman" w:cs="Times New Roman"/>
                <w:color w:val="22272F"/>
                <w:sz w:val="28"/>
                <w:szCs w:val="28"/>
              </w:rPr>
            </w:pPr>
            <w:r w:rsidRPr="00614CC9">
              <w:rPr>
                <w:rFonts w:ascii="Times New Roman" w:hAnsi="Times New Roman" w:cs="Times New Roman"/>
                <w:color w:val="22272F"/>
                <w:sz w:val="28"/>
                <w:szCs w:val="28"/>
              </w:rPr>
              <w:t>7</w:t>
            </w:r>
          </w:p>
        </w:tc>
        <w:tc>
          <w:tcPr>
            <w:tcW w:w="1418" w:type="dxa"/>
            <w:shd w:val="clear" w:color="auto" w:fill="FFFFFF"/>
            <w:hideMark/>
          </w:tcPr>
          <w:p w:rsidR="000219C5" w:rsidRPr="00614CC9" w:rsidRDefault="00614CC9" w:rsidP="00041524">
            <w:pPr>
              <w:ind w:firstLine="0"/>
              <w:jc w:val="center"/>
              <w:rPr>
                <w:rFonts w:ascii="Times New Roman" w:hAnsi="Times New Roman" w:cs="Times New Roman"/>
                <w:color w:val="22272F"/>
                <w:sz w:val="28"/>
                <w:szCs w:val="28"/>
              </w:rPr>
            </w:pPr>
            <w:r w:rsidRPr="00614CC9">
              <w:rPr>
                <w:rFonts w:ascii="Times New Roman" w:hAnsi="Times New Roman" w:cs="Times New Roman"/>
                <w:color w:val="22272F"/>
                <w:sz w:val="28"/>
                <w:szCs w:val="28"/>
              </w:rPr>
              <w:t>8</w:t>
            </w:r>
          </w:p>
        </w:tc>
        <w:tc>
          <w:tcPr>
            <w:tcW w:w="1843" w:type="dxa"/>
            <w:shd w:val="clear" w:color="auto" w:fill="FFFFFF"/>
            <w:hideMark/>
          </w:tcPr>
          <w:p w:rsidR="000219C5" w:rsidRPr="00614CC9" w:rsidRDefault="00614CC9" w:rsidP="00041524">
            <w:pPr>
              <w:ind w:firstLine="0"/>
              <w:jc w:val="center"/>
              <w:rPr>
                <w:rFonts w:ascii="Times New Roman" w:hAnsi="Times New Roman" w:cs="Times New Roman"/>
                <w:color w:val="22272F"/>
                <w:sz w:val="28"/>
                <w:szCs w:val="28"/>
              </w:rPr>
            </w:pPr>
            <w:r w:rsidRPr="00614CC9">
              <w:rPr>
                <w:rFonts w:ascii="Times New Roman" w:hAnsi="Times New Roman" w:cs="Times New Roman"/>
                <w:color w:val="22272F"/>
                <w:sz w:val="28"/>
                <w:szCs w:val="28"/>
              </w:rPr>
              <w:t>9</w:t>
            </w:r>
          </w:p>
        </w:tc>
      </w:tr>
      <w:tr w:rsidR="000219C5" w:rsidRPr="00866BFD" w:rsidTr="000145A4">
        <w:trPr>
          <w:trHeight w:val="240"/>
        </w:trPr>
        <w:tc>
          <w:tcPr>
            <w:tcW w:w="690" w:type="dxa"/>
            <w:vMerge w:val="restart"/>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877" w:type="dxa"/>
            <w:vMerge w:val="restart"/>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Показатель 1</w:t>
            </w:r>
          </w:p>
        </w:tc>
        <w:tc>
          <w:tcPr>
            <w:tcW w:w="1417" w:type="dxa"/>
            <w:vMerge w:val="restart"/>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vMerge w:val="restart"/>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shd w:val="clear" w:color="auto" w:fill="FFFFFF"/>
            <w:hideMark/>
          </w:tcPr>
          <w:p w:rsidR="000219C5" w:rsidRPr="00866BFD" w:rsidRDefault="000219C5"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Базовый показатель 1</w:t>
            </w:r>
          </w:p>
        </w:tc>
        <w:tc>
          <w:tcPr>
            <w:tcW w:w="1701"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43"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0219C5" w:rsidRPr="00866BFD" w:rsidTr="000145A4">
        <w:tc>
          <w:tcPr>
            <w:tcW w:w="690" w:type="dxa"/>
            <w:vMerge/>
            <w:shd w:val="clear" w:color="auto" w:fill="FFFFFF"/>
            <w:vAlign w:val="center"/>
            <w:hideMark/>
          </w:tcPr>
          <w:p w:rsidR="000219C5" w:rsidRPr="00866BFD" w:rsidRDefault="000219C5" w:rsidP="004B2CE0">
            <w:pPr>
              <w:ind w:firstLine="0"/>
              <w:rPr>
                <w:rFonts w:ascii="Times New Roman" w:hAnsi="Times New Roman" w:cs="Times New Roman"/>
                <w:b/>
                <w:color w:val="22272F"/>
                <w:sz w:val="28"/>
                <w:szCs w:val="28"/>
              </w:rPr>
            </w:pPr>
          </w:p>
        </w:tc>
        <w:tc>
          <w:tcPr>
            <w:tcW w:w="1877" w:type="dxa"/>
            <w:vMerge/>
            <w:shd w:val="clear" w:color="auto" w:fill="FFFFFF"/>
            <w:vAlign w:val="center"/>
            <w:hideMark/>
          </w:tcPr>
          <w:p w:rsidR="000219C5" w:rsidRPr="00866BFD" w:rsidRDefault="000219C5" w:rsidP="004B2CE0">
            <w:pPr>
              <w:ind w:firstLine="0"/>
              <w:rPr>
                <w:rFonts w:ascii="Times New Roman" w:hAnsi="Times New Roman" w:cs="Times New Roman"/>
                <w:b/>
                <w:color w:val="22272F"/>
                <w:sz w:val="28"/>
                <w:szCs w:val="28"/>
              </w:rPr>
            </w:pPr>
          </w:p>
        </w:tc>
        <w:tc>
          <w:tcPr>
            <w:tcW w:w="1417" w:type="dxa"/>
            <w:vMerge/>
            <w:shd w:val="clear" w:color="auto" w:fill="FFFFFF"/>
            <w:vAlign w:val="center"/>
            <w:hideMark/>
          </w:tcPr>
          <w:p w:rsidR="000219C5" w:rsidRPr="00866BFD" w:rsidRDefault="000219C5" w:rsidP="004B2CE0">
            <w:pPr>
              <w:ind w:firstLine="0"/>
              <w:rPr>
                <w:rFonts w:ascii="Times New Roman" w:hAnsi="Times New Roman" w:cs="Times New Roman"/>
                <w:b/>
                <w:color w:val="22272F"/>
                <w:sz w:val="28"/>
                <w:szCs w:val="28"/>
              </w:rPr>
            </w:pPr>
          </w:p>
        </w:tc>
        <w:tc>
          <w:tcPr>
            <w:tcW w:w="1985" w:type="dxa"/>
            <w:vMerge/>
            <w:shd w:val="clear" w:color="auto" w:fill="FFFFFF"/>
            <w:vAlign w:val="center"/>
            <w:hideMark/>
          </w:tcPr>
          <w:p w:rsidR="000219C5" w:rsidRPr="00866BFD" w:rsidRDefault="000219C5" w:rsidP="004B2CE0">
            <w:pPr>
              <w:ind w:firstLine="0"/>
              <w:rPr>
                <w:rFonts w:ascii="Times New Roman" w:hAnsi="Times New Roman" w:cs="Times New Roman"/>
                <w:b/>
                <w:color w:val="22272F"/>
                <w:sz w:val="28"/>
                <w:szCs w:val="28"/>
              </w:rPr>
            </w:pPr>
          </w:p>
        </w:tc>
        <w:tc>
          <w:tcPr>
            <w:tcW w:w="2693" w:type="dxa"/>
            <w:shd w:val="clear" w:color="auto" w:fill="FFFFFF"/>
            <w:hideMark/>
          </w:tcPr>
          <w:p w:rsidR="000219C5" w:rsidRPr="00866BFD" w:rsidRDefault="000219C5" w:rsidP="004B2CE0">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Базовый показатель 2</w:t>
            </w:r>
          </w:p>
        </w:tc>
        <w:tc>
          <w:tcPr>
            <w:tcW w:w="1701"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43"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0219C5" w:rsidRPr="00866BFD" w:rsidTr="000145A4">
        <w:tc>
          <w:tcPr>
            <w:tcW w:w="690"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77"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417"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43" w:type="dxa"/>
            <w:shd w:val="clear" w:color="auto" w:fill="FFFFFF"/>
            <w:hideMark/>
          </w:tcPr>
          <w:p w:rsidR="000219C5" w:rsidRPr="00866BFD" w:rsidRDefault="000219C5"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bl>
    <w:p w:rsidR="00363F13" w:rsidRDefault="00363F13" w:rsidP="004B2CE0">
      <w:pPr>
        <w:spacing w:line="259" w:lineRule="auto"/>
        <w:ind w:firstLine="0"/>
        <w:jc w:val="left"/>
        <w:rPr>
          <w:rFonts w:ascii="Times New Roman" w:hAnsi="Times New Roman" w:cs="Times New Roman"/>
          <w:sz w:val="28"/>
          <w:szCs w:val="28"/>
        </w:rPr>
        <w:sectPr w:rsidR="00363F13" w:rsidSect="007D6A1B">
          <w:pgSz w:w="16838" w:h="11906" w:orient="landscape"/>
          <w:pgMar w:top="571" w:right="536" w:bottom="851" w:left="566" w:header="720" w:footer="720" w:gutter="0"/>
          <w:cols w:space="720"/>
          <w:titlePg/>
        </w:sectPr>
      </w:pP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sz w:val="28"/>
          <w:szCs w:val="28"/>
        </w:rPr>
        <w:lastRenderedPageBreak/>
        <w:tab/>
        <w:t xml:space="preserve">                                                                                                                                                       </w:t>
      </w:r>
      <w:r>
        <w:rPr>
          <w:rFonts w:ascii="Times New Roman" w:hAnsi="Times New Roman" w:cs="Times New Roman"/>
          <w:sz w:val="28"/>
          <w:szCs w:val="28"/>
        </w:rPr>
        <w:t>Приложение 7</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 порядку разработки, реализации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w:t>
      </w:r>
    </w:p>
    <w:p w:rsidR="0070072B" w:rsidRDefault="0070072B" w:rsidP="0070072B">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                                                                          </w:t>
      </w:r>
    </w:p>
    <w:p w:rsidR="0070072B" w:rsidRDefault="0070072B" w:rsidP="0070072B">
      <w:pPr>
        <w:tabs>
          <w:tab w:val="left" w:pos="6228"/>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70072B" w:rsidRDefault="0070072B" w:rsidP="0070072B">
      <w:pPr>
        <w:pStyle w:val="affffe"/>
        <w:shd w:val="clear" w:color="auto" w:fill="FFFFFF"/>
        <w:tabs>
          <w:tab w:val="left" w:pos="10809"/>
        </w:tabs>
        <w:spacing w:before="100" w:beforeAutospacing="1" w:after="100" w:afterAutospacing="1" w:line="240" w:lineRule="auto"/>
        <w:rPr>
          <w:rFonts w:ascii="Times New Roman" w:hAnsi="Times New Roman"/>
          <w:sz w:val="28"/>
          <w:szCs w:val="28"/>
        </w:rPr>
      </w:pPr>
    </w:p>
    <w:p w:rsidR="0070072B" w:rsidRDefault="0070072B" w:rsidP="00C55FAE">
      <w:pPr>
        <w:pStyle w:val="affffe"/>
        <w:shd w:val="clear" w:color="auto" w:fill="FFFFFF"/>
        <w:spacing w:before="100" w:beforeAutospacing="1" w:after="100" w:afterAutospacing="1" w:line="240" w:lineRule="auto"/>
        <w:jc w:val="center"/>
        <w:rPr>
          <w:rFonts w:ascii="Times New Roman" w:hAnsi="Times New Roman"/>
          <w:sz w:val="28"/>
          <w:szCs w:val="28"/>
        </w:rPr>
      </w:pPr>
    </w:p>
    <w:p w:rsidR="004B2CE0" w:rsidRPr="00866BFD" w:rsidRDefault="004B2CE0" w:rsidP="00C55FAE">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План реализации </w:t>
      </w:r>
      <w:r w:rsidR="005C4D72">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 </w:t>
      </w:r>
      <w:r w:rsidR="000B12A7">
        <w:rPr>
          <w:rFonts w:ascii="Times New Roman" w:hAnsi="Times New Roman"/>
          <w:sz w:val="28"/>
          <w:szCs w:val="28"/>
        </w:rPr>
        <w:t>Беляевского района Оренбургской области</w:t>
      </w:r>
      <w:r w:rsidR="00C433DB">
        <w:rPr>
          <w:rFonts w:ascii="Times New Roman" w:hAnsi="Times New Roman"/>
          <w:sz w:val="28"/>
          <w:szCs w:val="28"/>
        </w:rPr>
        <w:t xml:space="preserve"> на _____ год</w:t>
      </w: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8789"/>
        <w:gridCol w:w="2977"/>
        <w:gridCol w:w="2693"/>
      </w:tblGrid>
      <w:tr w:rsidR="00921F48" w:rsidRPr="00866BFD" w:rsidTr="00216549">
        <w:trPr>
          <w:trHeight w:val="240"/>
        </w:trPr>
        <w:tc>
          <w:tcPr>
            <w:tcW w:w="1149" w:type="dxa"/>
            <w:tcBorders>
              <w:top w:val="single" w:sz="6" w:space="0" w:color="000000"/>
              <w:left w:val="single" w:sz="6" w:space="0" w:color="000000"/>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Pr="00866BFD">
              <w:rPr>
                <w:rFonts w:ascii="Times New Roman" w:hAnsi="Times New Roman" w:cs="Times New Roman"/>
                <w:color w:val="22272F"/>
                <w:sz w:val="28"/>
                <w:szCs w:val="28"/>
              </w:rPr>
              <w:t>п/п</w:t>
            </w:r>
          </w:p>
        </w:tc>
        <w:tc>
          <w:tcPr>
            <w:tcW w:w="8789" w:type="dxa"/>
            <w:tcBorders>
              <w:top w:val="single" w:sz="6" w:space="0" w:color="000000"/>
              <w:left w:val="single" w:sz="6" w:space="0" w:color="000000"/>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Наименование структурного элемента </w:t>
            </w:r>
            <w:r w:rsidR="005C4D72">
              <w:rPr>
                <w:rFonts w:ascii="Times New Roman" w:hAnsi="Times New Roman" w:cs="Times New Roman"/>
                <w:color w:val="22272F"/>
                <w:sz w:val="28"/>
                <w:szCs w:val="28"/>
              </w:rPr>
              <w:t>муниципальной</w:t>
            </w:r>
            <w:r w:rsidRPr="00866BFD">
              <w:rPr>
                <w:rFonts w:ascii="Times New Roman" w:hAnsi="Times New Roman" w:cs="Times New Roman"/>
                <w:color w:val="22272F"/>
                <w:sz w:val="28"/>
                <w:szCs w:val="28"/>
              </w:rPr>
              <w:t xml:space="preserve"> программы (комплексной программы) </w:t>
            </w:r>
            <w:r w:rsidR="000B12A7">
              <w:rPr>
                <w:rFonts w:ascii="Times New Roman" w:hAnsi="Times New Roman" w:cs="Times New Roman"/>
                <w:color w:val="22272F"/>
                <w:sz w:val="28"/>
                <w:szCs w:val="28"/>
              </w:rPr>
              <w:t>Беляевского района Оренбургской области</w:t>
            </w:r>
            <w:r w:rsidRPr="00866BFD">
              <w:rPr>
                <w:rFonts w:ascii="Times New Roman" w:hAnsi="Times New Roman" w:cs="Times New Roman"/>
                <w:color w:val="22272F"/>
                <w:sz w:val="28"/>
                <w:szCs w:val="28"/>
              </w:rPr>
              <w:t xml:space="preserve">, </w:t>
            </w:r>
            <w:r w:rsidR="00C433DB">
              <w:rPr>
                <w:rFonts w:ascii="Times New Roman" w:hAnsi="Times New Roman" w:cs="Times New Roman"/>
                <w:color w:val="22272F"/>
                <w:sz w:val="28"/>
                <w:szCs w:val="28"/>
              </w:rPr>
              <w:t xml:space="preserve">задачи, мероприятия (результата), </w:t>
            </w:r>
            <w:r w:rsidRPr="00866BFD">
              <w:rPr>
                <w:rFonts w:ascii="Times New Roman" w:hAnsi="Times New Roman" w:cs="Times New Roman"/>
                <w:color w:val="22272F"/>
                <w:sz w:val="28"/>
                <w:szCs w:val="28"/>
              </w:rPr>
              <w:t>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21F48" w:rsidRPr="00921F48" w:rsidRDefault="00921F48" w:rsidP="00363F13">
            <w:pPr>
              <w:ind w:firstLine="0"/>
              <w:jc w:val="center"/>
              <w:rPr>
                <w:rFonts w:ascii="Times New Roman" w:hAnsi="Times New Roman" w:cs="Times New Roman"/>
                <w:color w:val="22272F"/>
                <w:sz w:val="28"/>
                <w:szCs w:val="28"/>
              </w:rPr>
            </w:pPr>
            <w:r w:rsidRPr="00921F48">
              <w:rPr>
                <w:rFonts w:ascii="Times New Roman" w:hAnsi="Times New Roman" w:cs="Times New Roman"/>
                <w:color w:val="22272F"/>
                <w:sz w:val="28"/>
                <w:szCs w:val="28"/>
              </w:rPr>
              <w:t>Дата наступления контрольной точки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21F48" w:rsidRDefault="00921F48" w:rsidP="00363F13">
            <w:pPr>
              <w:ind w:firstLine="0"/>
              <w:jc w:val="center"/>
              <w:rPr>
                <w:rFonts w:ascii="Times New Roman" w:hAnsi="Times New Roman" w:cs="Times New Roman"/>
                <w:color w:val="22272F"/>
                <w:sz w:val="28"/>
                <w:szCs w:val="28"/>
              </w:rPr>
            </w:pPr>
            <w:r w:rsidRPr="00866BFD">
              <w:rPr>
                <w:rFonts w:ascii="Times New Roman" w:hAnsi="Times New Roman" w:cs="Times New Roman"/>
                <w:color w:val="22272F"/>
                <w:sz w:val="28"/>
                <w:szCs w:val="28"/>
              </w:rPr>
              <w:t>Ответственный исполнитель</w:t>
            </w:r>
          </w:p>
          <w:p w:rsidR="00921F48" w:rsidRPr="00866BFD" w:rsidRDefault="00921F48" w:rsidP="00363F13">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(Ф.И.О., должность, наименование ОИВ)</w:t>
            </w:r>
          </w:p>
        </w:tc>
      </w:tr>
      <w:tr w:rsidR="00921F48" w:rsidRPr="00866BFD" w:rsidTr="00216549">
        <w:tc>
          <w:tcPr>
            <w:tcW w:w="1149" w:type="dxa"/>
            <w:tcBorders>
              <w:top w:val="single" w:sz="6" w:space="0" w:color="000000"/>
              <w:left w:val="single" w:sz="6" w:space="0" w:color="000000"/>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8789" w:type="dxa"/>
            <w:tcBorders>
              <w:top w:val="single" w:sz="6" w:space="0" w:color="000000"/>
              <w:left w:val="single" w:sz="6" w:space="0" w:color="000000"/>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2977" w:type="dxa"/>
            <w:tcBorders>
              <w:top w:val="single" w:sz="6" w:space="0" w:color="000000"/>
              <w:left w:val="single" w:sz="6" w:space="0" w:color="000000"/>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921F48" w:rsidRPr="00866BFD" w:rsidRDefault="00921F48" w:rsidP="00363F13">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r>
      <w:tr w:rsidR="00C433DB" w:rsidRPr="00866BFD" w:rsidTr="00216549">
        <w:tc>
          <w:tcPr>
            <w:tcW w:w="1149" w:type="dxa"/>
            <w:tcBorders>
              <w:top w:val="single" w:sz="6" w:space="0" w:color="000000"/>
              <w:left w:val="single" w:sz="6" w:space="0" w:color="000000"/>
            </w:tcBorders>
            <w:shd w:val="clear" w:color="auto" w:fill="FFFFFF"/>
            <w:hideMark/>
          </w:tcPr>
          <w:p w:rsidR="00C433DB" w:rsidRPr="00866BFD" w:rsidRDefault="00C433DB" w:rsidP="004B2CE0">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1766" w:type="dxa"/>
            <w:gridSpan w:val="2"/>
            <w:tcBorders>
              <w:top w:val="single" w:sz="6" w:space="0" w:color="000000"/>
              <w:left w:val="single" w:sz="6" w:space="0" w:color="000000"/>
              <w:right w:val="single" w:sz="4" w:space="0" w:color="auto"/>
            </w:tcBorders>
            <w:shd w:val="clear" w:color="auto" w:fill="FFFFFF"/>
            <w:hideMark/>
          </w:tcPr>
          <w:p w:rsidR="00C433DB" w:rsidRPr="00866BFD" w:rsidRDefault="00C433DB" w:rsidP="00921F48">
            <w:pPr>
              <w:ind w:firstLine="0"/>
              <w:jc w:val="left"/>
              <w:rPr>
                <w:rFonts w:ascii="Times New Roman" w:hAnsi="Times New Roman" w:cs="Times New Roman"/>
                <w:b/>
                <w:color w:val="22272F"/>
                <w:sz w:val="28"/>
                <w:szCs w:val="28"/>
              </w:rPr>
            </w:pPr>
            <w:r w:rsidRPr="00145942">
              <w:rPr>
                <w:rFonts w:ascii="Times New Roman" w:hAnsi="Times New Roman" w:cs="Times New Roman"/>
                <w:color w:val="22272F"/>
                <w:sz w:val="28"/>
                <w:szCs w:val="28"/>
              </w:rPr>
              <w:t>Региональный проект N</w:t>
            </w:r>
          </w:p>
        </w:tc>
        <w:tc>
          <w:tcPr>
            <w:tcW w:w="2693" w:type="dxa"/>
            <w:tcBorders>
              <w:top w:val="single" w:sz="6" w:space="0" w:color="000000"/>
              <w:left w:val="single" w:sz="6" w:space="0" w:color="000000"/>
              <w:right w:val="single" w:sz="4" w:space="0" w:color="auto"/>
            </w:tcBorders>
            <w:shd w:val="clear" w:color="auto" w:fill="FFFFFF"/>
          </w:tcPr>
          <w:p w:rsidR="00C433DB" w:rsidRPr="00866BFD" w:rsidRDefault="00C433DB" w:rsidP="00921F48">
            <w:pPr>
              <w:ind w:firstLine="0"/>
              <w:jc w:val="left"/>
              <w:rPr>
                <w:rFonts w:ascii="Times New Roman" w:hAnsi="Times New Roman" w:cs="Times New Roman"/>
                <w:b/>
                <w:color w:val="22272F"/>
                <w:sz w:val="28"/>
                <w:szCs w:val="28"/>
              </w:rPr>
            </w:pP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1.N</w:t>
            </w:r>
          </w:p>
        </w:tc>
        <w:tc>
          <w:tcPr>
            <w:tcW w:w="14459" w:type="dxa"/>
            <w:gridSpan w:val="3"/>
            <w:tcBorders>
              <w:top w:val="single" w:sz="6" w:space="0" w:color="000000"/>
              <w:left w:val="single" w:sz="6" w:space="0" w:color="000000"/>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 xml:space="preserve">Наименование задачи регионального проекта </w:t>
            </w:r>
            <w:r w:rsidRPr="00145942">
              <w:rPr>
                <w:rFonts w:ascii="Times New Roman" w:hAnsi="Times New Roman" w:cs="Times New Roman"/>
                <w:color w:val="22272F"/>
                <w:sz w:val="28"/>
                <w:szCs w:val="28"/>
              </w:rPr>
              <w:t>N</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1.N.N</w:t>
            </w:r>
          </w:p>
        </w:tc>
        <w:tc>
          <w:tcPr>
            <w:tcW w:w="11766" w:type="dxa"/>
            <w:gridSpan w:val="2"/>
            <w:tcBorders>
              <w:top w:val="single" w:sz="6" w:space="0" w:color="000000"/>
              <w:left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145942">
              <w:rPr>
                <w:rFonts w:ascii="Times New Roman" w:hAnsi="Times New Roman" w:cs="Times New Roman"/>
                <w:color w:val="22272F"/>
                <w:sz w:val="28"/>
                <w:szCs w:val="28"/>
              </w:rPr>
              <w:t>Результат регионального проекта N</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tcPr>
          <w:p w:rsidR="00216549" w:rsidRPr="00216549" w:rsidRDefault="00216549" w:rsidP="00216549">
            <w:pPr>
              <w:ind w:firstLine="0"/>
              <w:rPr>
                <w:rFonts w:ascii="Times New Roman" w:hAnsi="Times New Roman" w:cs="Times New Roman"/>
                <w:b/>
                <w:color w:val="22272F"/>
                <w:sz w:val="28"/>
                <w:szCs w:val="28"/>
                <w:lang w:val="en-US"/>
              </w:rPr>
            </w:pPr>
            <w:r w:rsidRPr="00866BFD">
              <w:rPr>
                <w:rFonts w:ascii="Times New Roman" w:hAnsi="Times New Roman" w:cs="Times New Roman"/>
                <w:color w:val="22272F"/>
                <w:sz w:val="28"/>
                <w:szCs w:val="28"/>
              </w:rPr>
              <w:t>1.N.N</w:t>
            </w:r>
            <w:r>
              <w:rPr>
                <w:rFonts w:ascii="Times New Roman" w:hAnsi="Times New Roman" w:cs="Times New Roman"/>
                <w:color w:val="22272F"/>
                <w:sz w:val="28"/>
                <w:szCs w:val="28"/>
              </w:rPr>
              <w:t>.</w:t>
            </w:r>
            <w:r>
              <w:rPr>
                <w:rFonts w:ascii="Times New Roman" w:hAnsi="Times New Roman" w:cs="Times New Roman"/>
                <w:color w:val="22272F"/>
                <w:sz w:val="28"/>
                <w:szCs w:val="28"/>
                <w:lang w:val="en-US"/>
              </w:rPr>
              <w:t>N</w:t>
            </w:r>
          </w:p>
        </w:tc>
        <w:tc>
          <w:tcPr>
            <w:tcW w:w="8789" w:type="dxa"/>
            <w:tcBorders>
              <w:top w:val="single" w:sz="6" w:space="0" w:color="000000"/>
              <w:left w:val="single" w:sz="6" w:space="0" w:color="000000"/>
            </w:tcBorders>
            <w:shd w:val="clear" w:color="auto" w:fill="FFFFFF"/>
            <w:hideMark/>
          </w:tcPr>
          <w:p w:rsidR="00216549" w:rsidRPr="00145942" w:rsidRDefault="00216549" w:rsidP="00216549">
            <w:pPr>
              <w:ind w:firstLine="0"/>
              <w:jc w:val="left"/>
              <w:rPr>
                <w:rFonts w:ascii="Times New Roman" w:hAnsi="Times New Roman" w:cs="Times New Roman"/>
                <w:b/>
                <w:color w:val="22272F"/>
                <w:sz w:val="28"/>
                <w:szCs w:val="28"/>
              </w:rPr>
            </w:pPr>
            <w:r w:rsidRPr="00145942">
              <w:rPr>
                <w:rFonts w:ascii="Times New Roman" w:hAnsi="Times New Roman" w:cs="Times New Roman"/>
                <w:color w:val="22272F"/>
                <w:sz w:val="28"/>
                <w:szCs w:val="28"/>
              </w:rPr>
              <w:t>Контрольная точка результата регионального проекта N</w:t>
            </w:r>
          </w:p>
        </w:tc>
        <w:tc>
          <w:tcPr>
            <w:tcW w:w="2977"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r w:rsidRPr="00866BFD">
              <w:rPr>
                <w:rFonts w:ascii="Times New Roman" w:hAnsi="Times New Roman" w:cs="Times New Roman"/>
                <w:color w:val="22272F"/>
                <w:sz w:val="28"/>
                <w:szCs w:val="28"/>
              </w:rPr>
              <w:t>.</w:t>
            </w:r>
          </w:p>
        </w:tc>
        <w:tc>
          <w:tcPr>
            <w:tcW w:w="11766" w:type="dxa"/>
            <w:gridSpan w:val="2"/>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sidRPr="00145942">
              <w:rPr>
                <w:rFonts w:ascii="Times New Roman" w:hAnsi="Times New Roman" w:cs="Times New Roman"/>
                <w:color w:val="22272F"/>
                <w:sz w:val="28"/>
                <w:szCs w:val="28"/>
              </w:rPr>
              <w:t>Ведомственный проект 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r w:rsidRPr="00866BFD">
              <w:rPr>
                <w:rFonts w:ascii="Times New Roman" w:hAnsi="Times New Roman" w:cs="Times New Roman"/>
                <w:color w:val="22272F"/>
                <w:sz w:val="28"/>
                <w:szCs w:val="28"/>
              </w:rPr>
              <w:t>.N</w:t>
            </w:r>
          </w:p>
        </w:tc>
        <w:tc>
          <w:tcPr>
            <w:tcW w:w="14459" w:type="dxa"/>
            <w:gridSpan w:val="3"/>
            <w:tcBorders>
              <w:top w:val="single" w:sz="6" w:space="0" w:color="000000"/>
              <w:left w:val="single" w:sz="6" w:space="0" w:color="000000"/>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 xml:space="preserve">Наименование задачи ведомственного проекта </w:t>
            </w:r>
            <w:r w:rsidRPr="00145942">
              <w:rPr>
                <w:rFonts w:ascii="Times New Roman" w:hAnsi="Times New Roman" w:cs="Times New Roman"/>
                <w:color w:val="22272F"/>
                <w:sz w:val="28"/>
                <w:szCs w:val="28"/>
              </w:rPr>
              <w:t>N</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r w:rsidRPr="00866BFD">
              <w:rPr>
                <w:rFonts w:ascii="Times New Roman" w:hAnsi="Times New Roman" w:cs="Times New Roman"/>
                <w:color w:val="22272F"/>
                <w:sz w:val="28"/>
                <w:szCs w:val="28"/>
              </w:rPr>
              <w:t>.N.N</w:t>
            </w:r>
          </w:p>
        </w:tc>
        <w:tc>
          <w:tcPr>
            <w:tcW w:w="11766" w:type="dxa"/>
            <w:gridSpan w:val="2"/>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sidRPr="00145942">
              <w:rPr>
                <w:rFonts w:ascii="Times New Roman" w:hAnsi="Times New Roman" w:cs="Times New Roman"/>
                <w:color w:val="22272F"/>
                <w:sz w:val="28"/>
                <w:szCs w:val="28"/>
              </w:rPr>
              <w:t>Результат ведомственного проекта 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tcPr>
          <w:p w:rsidR="00216549" w:rsidRPr="00216549" w:rsidRDefault="00216549" w:rsidP="00216549">
            <w:pPr>
              <w:ind w:firstLine="0"/>
              <w:rPr>
                <w:rFonts w:ascii="Times New Roman" w:hAnsi="Times New Roman" w:cs="Times New Roman"/>
                <w:color w:val="22272F"/>
                <w:sz w:val="28"/>
                <w:szCs w:val="28"/>
                <w:lang w:val="en-US"/>
              </w:rPr>
            </w:pPr>
            <w:r>
              <w:rPr>
                <w:rFonts w:ascii="Times New Roman" w:hAnsi="Times New Roman" w:cs="Times New Roman"/>
                <w:color w:val="22272F"/>
                <w:sz w:val="28"/>
                <w:szCs w:val="28"/>
              </w:rPr>
              <w:t>2</w:t>
            </w:r>
            <w:r w:rsidRPr="00866BFD">
              <w:rPr>
                <w:rFonts w:ascii="Times New Roman" w:hAnsi="Times New Roman" w:cs="Times New Roman"/>
                <w:color w:val="22272F"/>
                <w:sz w:val="28"/>
                <w:szCs w:val="28"/>
              </w:rPr>
              <w:t>.N.N</w:t>
            </w:r>
            <w:r>
              <w:rPr>
                <w:rFonts w:ascii="Times New Roman" w:hAnsi="Times New Roman" w:cs="Times New Roman"/>
                <w:color w:val="22272F"/>
                <w:sz w:val="28"/>
                <w:szCs w:val="28"/>
                <w:lang w:val="en-US"/>
              </w:rPr>
              <w:t>.N</w:t>
            </w:r>
          </w:p>
        </w:tc>
        <w:tc>
          <w:tcPr>
            <w:tcW w:w="8789" w:type="dxa"/>
            <w:tcBorders>
              <w:top w:val="single" w:sz="6" w:space="0" w:color="000000"/>
              <w:left w:val="single" w:sz="6" w:space="0" w:color="000000"/>
            </w:tcBorders>
            <w:shd w:val="clear" w:color="auto" w:fill="FFFFFF"/>
          </w:tcPr>
          <w:p w:rsidR="00216549" w:rsidRPr="00145942" w:rsidRDefault="00216549" w:rsidP="00216549">
            <w:pPr>
              <w:ind w:firstLine="0"/>
              <w:jc w:val="left"/>
              <w:rPr>
                <w:rFonts w:ascii="Times New Roman" w:hAnsi="Times New Roman" w:cs="Times New Roman"/>
                <w:color w:val="22272F"/>
                <w:sz w:val="28"/>
                <w:szCs w:val="28"/>
              </w:rPr>
            </w:pPr>
            <w:r w:rsidRPr="00145942">
              <w:rPr>
                <w:rFonts w:ascii="Times New Roman" w:hAnsi="Times New Roman" w:cs="Times New Roman"/>
                <w:color w:val="22272F"/>
                <w:sz w:val="28"/>
                <w:szCs w:val="28"/>
              </w:rPr>
              <w:t>Контрольная точка результата ведомственного проекта N</w:t>
            </w:r>
          </w:p>
        </w:tc>
        <w:tc>
          <w:tcPr>
            <w:tcW w:w="2977"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color w:val="22272F"/>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3</w:t>
            </w:r>
            <w:r w:rsidRPr="00866BFD">
              <w:rPr>
                <w:rFonts w:ascii="Times New Roman" w:hAnsi="Times New Roman" w:cs="Times New Roman"/>
                <w:color w:val="22272F"/>
                <w:sz w:val="28"/>
                <w:szCs w:val="28"/>
              </w:rPr>
              <w:t>.</w:t>
            </w:r>
          </w:p>
        </w:tc>
        <w:tc>
          <w:tcPr>
            <w:tcW w:w="11766" w:type="dxa"/>
            <w:gridSpan w:val="2"/>
            <w:tcBorders>
              <w:top w:val="single" w:sz="6" w:space="0" w:color="000000"/>
              <w:left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145942">
              <w:rPr>
                <w:rFonts w:ascii="Times New Roman" w:hAnsi="Times New Roman" w:cs="Times New Roman"/>
                <w:color w:val="22272F"/>
                <w:sz w:val="28"/>
                <w:szCs w:val="28"/>
              </w:rPr>
              <w:t>Комплекс процессных мероприятий N</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3</w:t>
            </w:r>
            <w:r w:rsidRPr="00866BFD">
              <w:rPr>
                <w:rFonts w:ascii="Times New Roman" w:hAnsi="Times New Roman" w:cs="Times New Roman"/>
                <w:color w:val="22272F"/>
                <w:sz w:val="28"/>
                <w:szCs w:val="28"/>
              </w:rPr>
              <w:t>.N</w:t>
            </w:r>
          </w:p>
        </w:tc>
        <w:tc>
          <w:tcPr>
            <w:tcW w:w="14459" w:type="dxa"/>
            <w:gridSpan w:val="3"/>
            <w:tcBorders>
              <w:top w:val="single" w:sz="6" w:space="0" w:color="000000"/>
              <w:left w:val="single" w:sz="6" w:space="0" w:color="000000"/>
              <w:right w:val="single" w:sz="4" w:space="0" w:color="auto"/>
            </w:tcBorders>
            <w:shd w:val="clear" w:color="auto" w:fill="FFFFFF"/>
          </w:tcPr>
          <w:p w:rsidR="00216549" w:rsidRPr="00866BFD" w:rsidRDefault="00216549" w:rsidP="00216549">
            <w:pPr>
              <w:ind w:firstLine="0"/>
              <w:rPr>
                <w:rFonts w:ascii="Times New Roman" w:hAnsi="Times New Roman" w:cs="Times New Roman"/>
                <w:color w:val="22272F"/>
                <w:sz w:val="28"/>
                <w:szCs w:val="28"/>
              </w:rPr>
            </w:pPr>
            <w:r>
              <w:rPr>
                <w:rFonts w:ascii="Times New Roman" w:hAnsi="Times New Roman" w:cs="Times New Roman"/>
                <w:color w:val="22272F"/>
                <w:sz w:val="28"/>
                <w:szCs w:val="28"/>
              </w:rPr>
              <w:t xml:space="preserve">Наименование задачи </w:t>
            </w:r>
            <w:r w:rsidRPr="00866BFD">
              <w:rPr>
                <w:rFonts w:ascii="Times New Roman" w:hAnsi="Times New Roman" w:cs="Times New Roman"/>
                <w:color w:val="22272F"/>
                <w:sz w:val="28"/>
                <w:szCs w:val="28"/>
              </w:rPr>
              <w:t>комплекса процессных мероприятий</w:t>
            </w:r>
            <w:r w:rsidRPr="00145942">
              <w:rPr>
                <w:rFonts w:ascii="Times New Roman" w:hAnsi="Times New Roman" w:cs="Times New Roman"/>
                <w:color w:val="22272F"/>
                <w:sz w:val="28"/>
                <w:szCs w:val="28"/>
              </w:rPr>
              <w:t>N</w:t>
            </w:r>
          </w:p>
        </w:tc>
      </w:tr>
      <w:tr w:rsidR="00216549" w:rsidRPr="00866BFD" w:rsidTr="00216549">
        <w:tc>
          <w:tcPr>
            <w:tcW w:w="1149" w:type="dxa"/>
            <w:tcBorders>
              <w:top w:val="single" w:sz="6" w:space="0" w:color="000000"/>
              <w:left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3</w:t>
            </w:r>
            <w:r w:rsidRPr="00866BFD">
              <w:rPr>
                <w:rFonts w:ascii="Times New Roman" w:hAnsi="Times New Roman" w:cs="Times New Roman"/>
                <w:color w:val="22272F"/>
                <w:sz w:val="28"/>
                <w:szCs w:val="28"/>
              </w:rPr>
              <w:t>.N.N</w:t>
            </w:r>
            <w:r>
              <w:rPr>
                <w:rFonts w:ascii="Times New Roman" w:hAnsi="Times New Roman" w:cs="Times New Roman"/>
                <w:color w:val="22272F"/>
                <w:sz w:val="28"/>
                <w:szCs w:val="28"/>
                <w:lang w:val="en-US"/>
              </w:rPr>
              <w:t>.</w:t>
            </w:r>
          </w:p>
        </w:tc>
        <w:tc>
          <w:tcPr>
            <w:tcW w:w="11766" w:type="dxa"/>
            <w:gridSpan w:val="2"/>
            <w:tcBorders>
              <w:top w:val="single" w:sz="6" w:space="0" w:color="000000"/>
              <w:left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Мероприятие (результат) комплекса процессных мероприятий N</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bottom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lastRenderedPageBreak/>
              <w:t>3</w:t>
            </w:r>
            <w:r w:rsidRPr="00866BFD">
              <w:rPr>
                <w:rFonts w:ascii="Times New Roman" w:hAnsi="Times New Roman" w:cs="Times New Roman"/>
                <w:color w:val="22272F"/>
                <w:sz w:val="28"/>
                <w:szCs w:val="28"/>
              </w:rPr>
              <w:t>.N.N</w:t>
            </w:r>
            <w:r>
              <w:rPr>
                <w:rFonts w:ascii="Times New Roman" w:hAnsi="Times New Roman" w:cs="Times New Roman"/>
                <w:color w:val="22272F"/>
                <w:sz w:val="28"/>
                <w:szCs w:val="28"/>
                <w:lang w:val="en-US"/>
              </w:rPr>
              <w:t>.N</w:t>
            </w:r>
          </w:p>
        </w:tc>
        <w:tc>
          <w:tcPr>
            <w:tcW w:w="8789" w:type="dxa"/>
            <w:tcBorders>
              <w:top w:val="single" w:sz="6" w:space="0" w:color="000000"/>
              <w:left w:val="single" w:sz="6" w:space="0" w:color="000000"/>
              <w:bottom w:val="single" w:sz="6" w:space="0" w:color="000000"/>
            </w:tcBorders>
            <w:shd w:val="clear" w:color="auto" w:fill="FFFFFF"/>
            <w:hideMark/>
          </w:tcPr>
          <w:p w:rsidR="00216549" w:rsidRPr="00145942" w:rsidRDefault="00216549" w:rsidP="00216549">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Контрольная точка мероприятия (результата) комплекса процессных мероприятий N</w:t>
            </w:r>
          </w:p>
        </w:tc>
        <w:tc>
          <w:tcPr>
            <w:tcW w:w="2977" w:type="dxa"/>
            <w:tcBorders>
              <w:top w:val="single" w:sz="6" w:space="0" w:color="000000"/>
              <w:left w:val="single" w:sz="6" w:space="0" w:color="000000"/>
              <w:bottom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16549" w:rsidRPr="00866BFD" w:rsidTr="00216549">
        <w:tc>
          <w:tcPr>
            <w:tcW w:w="1149" w:type="dxa"/>
            <w:tcBorders>
              <w:top w:val="single" w:sz="6" w:space="0" w:color="000000"/>
              <w:left w:val="single" w:sz="6" w:space="0" w:color="000000"/>
              <w:bottom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11766" w:type="dxa"/>
            <w:gridSpan w:val="2"/>
            <w:tcBorders>
              <w:top w:val="single" w:sz="6" w:space="0" w:color="000000"/>
              <w:left w:val="single" w:sz="6" w:space="0" w:color="000000"/>
              <w:bottom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Приоритетный проект </w:t>
            </w:r>
            <w:r>
              <w:rPr>
                <w:rFonts w:ascii="Times New Roman" w:hAnsi="Times New Roman" w:cs="Times New Roman"/>
                <w:color w:val="22272F"/>
                <w:sz w:val="28"/>
                <w:szCs w:val="28"/>
                <w:lang w:val="en-US"/>
              </w:rPr>
              <w:t>N</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p>
        </w:tc>
      </w:tr>
      <w:tr w:rsidR="00216549" w:rsidRPr="00866BFD" w:rsidTr="00216549">
        <w:tc>
          <w:tcPr>
            <w:tcW w:w="1149" w:type="dxa"/>
            <w:tcBorders>
              <w:top w:val="single" w:sz="6" w:space="0" w:color="000000"/>
              <w:left w:val="single" w:sz="6" w:space="0" w:color="000000"/>
              <w:bottom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lang w:val="en-US"/>
              </w:rPr>
              <w:t>4.N.</w:t>
            </w:r>
          </w:p>
        </w:tc>
        <w:tc>
          <w:tcPr>
            <w:tcW w:w="14459" w:type="dxa"/>
            <w:gridSpan w:val="3"/>
            <w:tcBorders>
              <w:top w:val="single" w:sz="6" w:space="0" w:color="000000"/>
              <w:left w:val="single" w:sz="6" w:space="0" w:color="000000"/>
              <w:bottom w:val="single" w:sz="6" w:space="0" w:color="000000"/>
              <w:right w:val="single" w:sz="4" w:space="0" w:color="auto"/>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задачи приоритетного проекта </w:t>
            </w:r>
            <w:r w:rsidRPr="00145942">
              <w:rPr>
                <w:rFonts w:ascii="Times New Roman" w:hAnsi="Times New Roman" w:cs="Times New Roman"/>
                <w:color w:val="22272F"/>
                <w:sz w:val="28"/>
                <w:szCs w:val="28"/>
              </w:rPr>
              <w:t>N</w:t>
            </w:r>
          </w:p>
        </w:tc>
      </w:tr>
      <w:tr w:rsidR="00216549" w:rsidRPr="00866BFD" w:rsidTr="00216549">
        <w:tc>
          <w:tcPr>
            <w:tcW w:w="1149" w:type="dxa"/>
            <w:tcBorders>
              <w:top w:val="single" w:sz="6" w:space="0" w:color="000000"/>
              <w:left w:val="single" w:sz="6" w:space="0" w:color="000000"/>
              <w:bottom w:val="single" w:sz="6" w:space="0" w:color="000000"/>
            </w:tcBorders>
            <w:shd w:val="clear" w:color="auto" w:fill="FFFFFF"/>
          </w:tcPr>
          <w:p w:rsidR="00216549" w:rsidRPr="00D95554" w:rsidRDefault="00216549" w:rsidP="00216549">
            <w:pPr>
              <w:ind w:firstLine="0"/>
              <w:rPr>
                <w:rFonts w:ascii="Times New Roman" w:hAnsi="Times New Roman" w:cs="Times New Roman"/>
                <w:b/>
                <w:color w:val="22272F"/>
                <w:sz w:val="28"/>
                <w:szCs w:val="28"/>
                <w:lang w:val="en-US"/>
              </w:rPr>
            </w:pPr>
            <w:r>
              <w:rPr>
                <w:rFonts w:ascii="Times New Roman" w:hAnsi="Times New Roman" w:cs="Times New Roman"/>
                <w:color w:val="22272F"/>
                <w:sz w:val="28"/>
                <w:szCs w:val="28"/>
              </w:rPr>
              <w:t>4</w:t>
            </w:r>
            <w:r>
              <w:rPr>
                <w:rFonts w:ascii="Times New Roman" w:hAnsi="Times New Roman" w:cs="Times New Roman"/>
                <w:color w:val="22272F"/>
                <w:sz w:val="28"/>
                <w:szCs w:val="28"/>
                <w:lang w:val="en-US"/>
              </w:rPr>
              <w:t>.N.N.</w:t>
            </w:r>
          </w:p>
        </w:tc>
        <w:tc>
          <w:tcPr>
            <w:tcW w:w="11766" w:type="dxa"/>
            <w:gridSpan w:val="2"/>
            <w:tcBorders>
              <w:top w:val="single" w:sz="6" w:space="0" w:color="000000"/>
              <w:left w:val="single" w:sz="6" w:space="0" w:color="000000"/>
              <w:bottom w:val="single" w:sz="6" w:space="0" w:color="000000"/>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r>
              <w:rPr>
                <w:rFonts w:ascii="Times New Roman" w:hAnsi="Times New Roman" w:cs="Times New Roman"/>
                <w:color w:val="22272F"/>
                <w:sz w:val="28"/>
                <w:szCs w:val="28"/>
              </w:rPr>
              <w:t xml:space="preserve">Результат приоритетного проекта </w:t>
            </w:r>
            <w:r>
              <w:rPr>
                <w:rFonts w:ascii="Times New Roman" w:hAnsi="Times New Roman" w:cs="Times New Roman"/>
                <w:color w:val="22272F"/>
                <w:sz w:val="28"/>
                <w:szCs w:val="28"/>
                <w:lang w:val="en-US"/>
              </w:rPr>
              <w:t>N</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p>
        </w:tc>
      </w:tr>
      <w:tr w:rsidR="00216549" w:rsidRPr="00866BFD" w:rsidTr="00216549">
        <w:tc>
          <w:tcPr>
            <w:tcW w:w="1149" w:type="dxa"/>
            <w:tcBorders>
              <w:top w:val="single" w:sz="6" w:space="0" w:color="000000"/>
              <w:left w:val="single" w:sz="6" w:space="0" w:color="000000"/>
              <w:bottom w:val="single" w:sz="6" w:space="0" w:color="000000"/>
            </w:tcBorders>
            <w:shd w:val="clear" w:color="auto" w:fill="FFFFFF"/>
          </w:tcPr>
          <w:p w:rsidR="00216549" w:rsidRPr="00D95554" w:rsidRDefault="00216549" w:rsidP="00216549">
            <w:pPr>
              <w:ind w:firstLine="0"/>
              <w:rPr>
                <w:rFonts w:ascii="Times New Roman" w:hAnsi="Times New Roman" w:cs="Times New Roman"/>
                <w:b/>
                <w:color w:val="22272F"/>
                <w:sz w:val="28"/>
                <w:szCs w:val="28"/>
                <w:lang w:val="en-US"/>
              </w:rPr>
            </w:pPr>
            <w:r>
              <w:rPr>
                <w:rFonts w:ascii="Times New Roman" w:hAnsi="Times New Roman" w:cs="Times New Roman"/>
                <w:color w:val="22272F"/>
                <w:sz w:val="28"/>
                <w:szCs w:val="28"/>
              </w:rPr>
              <w:t>4</w:t>
            </w:r>
            <w:r>
              <w:rPr>
                <w:rFonts w:ascii="Times New Roman" w:hAnsi="Times New Roman" w:cs="Times New Roman"/>
                <w:color w:val="22272F"/>
                <w:sz w:val="28"/>
                <w:szCs w:val="28"/>
                <w:lang w:val="en-US"/>
              </w:rPr>
              <w:t>.N.N.N</w:t>
            </w:r>
          </w:p>
        </w:tc>
        <w:tc>
          <w:tcPr>
            <w:tcW w:w="8789" w:type="dxa"/>
            <w:tcBorders>
              <w:top w:val="single" w:sz="6" w:space="0" w:color="000000"/>
              <w:left w:val="single" w:sz="6" w:space="0" w:color="000000"/>
              <w:bottom w:val="single" w:sz="6" w:space="0" w:color="000000"/>
            </w:tcBorders>
            <w:shd w:val="clear" w:color="auto" w:fill="FFFFFF"/>
            <w:hideMark/>
          </w:tcPr>
          <w:p w:rsidR="00216549" w:rsidRPr="00866BFD" w:rsidRDefault="00216549" w:rsidP="00216549">
            <w:pPr>
              <w:ind w:firstLine="0"/>
              <w:jc w:val="left"/>
              <w:rPr>
                <w:rFonts w:ascii="Times New Roman" w:hAnsi="Times New Roman" w:cs="Times New Roman"/>
                <w:b/>
                <w:color w:val="22272F"/>
                <w:sz w:val="28"/>
                <w:szCs w:val="28"/>
              </w:rPr>
            </w:pPr>
            <w:r>
              <w:rPr>
                <w:rFonts w:ascii="Times New Roman" w:hAnsi="Times New Roman" w:cs="Times New Roman"/>
                <w:color w:val="22272F"/>
                <w:sz w:val="28"/>
                <w:szCs w:val="28"/>
              </w:rPr>
              <w:t xml:space="preserve">Контрольная точка результата приоритетного проекта </w:t>
            </w:r>
            <w:r>
              <w:rPr>
                <w:rFonts w:ascii="Times New Roman" w:hAnsi="Times New Roman" w:cs="Times New Roman"/>
                <w:color w:val="22272F"/>
                <w:sz w:val="28"/>
                <w:szCs w:val="28"/>
                <w:lang w:val="en-US"/>
              </w:rPr>
              <w:t>N</w:t>
            </w:r>
          </w:p>
        </w:tc>
        <w:tc>
          <w:tcPr>
            <w:tcW w:w="2977" w:type="dxa"/>
            <w:tcBorders>
              <w:top w:val="single" w:sz="6" w:space="0" w:color="000000"/>
              <w:left w:val="single" w:sz="6" w:space="0" w:color="000000"/>
              <w:bottom w:val="single" w:sz="6" w:space="0" w:color="000000"/>
            </w:tcBorders>
            <w:shd w:val="clear" w:color="auto" w:fill="FFFFFF"/>
          </w:tcPr>
          <w:p w:rsidR="00216549" w:rsidRPr="00866BFD" w:rsidRDefault="00216549" w:rsidP="00216549">
            <w:pPr>
              <w:ind w:firstLine="0"/>
              <w:rPr>
                <w:rFonts w:ascii="Times New Roman" w:hAnsi="Times New Roman" w:cs="Times New Roman"/>
                <w:b/>
                <w:color w:val="22272F"/>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216549" w:rsidRPr="00866BFD" w:rsidRDefault="00216549" w:rsidP="00216549">
            <w:pPr>
              <w:ind w:firstLine="0"/>
              <w:rPr>
                <w:rFonts w:ascii="Times New Roman" w:hAnsi="Times New Roman" w:cs="Times New Roman"/>
                <w:b/>
                <w:color w:val="22272F"/>
                <w:sz w:val="28"/>
                <w:szCs w:val="28"/>
              </w:rPr>
            </w:pPr>
          </w:p>
        </w:tc>
      </w:tr>
    </w:tbl>
    <w:p w:rsidR="00363F13" w:rsidRDefault="00363F13" w:rsidP="00C131F8">
      <w:pPr>
        <w:ind w:firstLine="0"/>
        <w:contextualSpacing/>
        <w:jc w:val="right"/>
        <w:rPr>
          <w:rFonts w:ascii="Times New Roman" w:hAnsi="Times New Roman" w:cs="Times New Roman"/>
          <w:sz w:val="28"/>
          <w:szCs w:val="28"/>
        </w:rPr>
        <w:sectPr w:rsidR="00363F13" w:rsidSect="007D6A1B">
          <w:pgSz w:w="16838" w:h="11906" w:orient="landscape"/>
          <w:pgMar w:top="571" w:right="536" w:bottom="851" w:left="566" w:header="720" w:footer="720" w:gutter="0"/>
          <w:cols w:space="720"/>
          <w:titlePg/>
        </w:sectPr>
      </w:pPr>
    </w:p>
    <w:p w:rsidR="004514FE" w:rsidRP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Приложение 8</w:t>
      </w:r>
    </w:p>
    <w:p w:rsidR="004514FE" w:rsidRDefault="004514FE" w:rsidP="004514FE">
      <w:pPr>
        <w:ind w:firstLine="0"/>
        <w:contextualSpacing/>
        <w:jc w:val="right"/>
        <w:rPr>
          <w:rFonts w:ascii="Times New Roman" w:hAnsi="Times New Roman" w:cs="Times New Roman"/>
          <w:sz w:val="28"/>
          <w:szCs w:val="28"/>
        </w:rPr>
      </w:pPr>
      <w:r>
        <w:rPr>
          <w:rFonts w:ascii="Times New Roman" w:hAnsi="Times New Roman" w:cs="Times New Roman"/>
          <w:sz w:val="28"/>
          <w:szCs w:val="28"/>
        </w:rPr>
        <w:t xml:space="preserve">к порядку разработки, реализации </w:t>
      </w:r>
    </w:p>
    <w:p w:rsidR="004514FE" w:rsidRDefault="004514FE" w:rsidP="004514FE">
      <w:pPr>
        <w:tabs>
          <w:tab w:val="left" w:pos="11127"/>
          <w:tab w:val="right" w:pos="15167"/>
        </w:tabs>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и оценки эффективности</w:t>
      </w:r>
    </w:p>
    <w:p w:rsidR="004514FE"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муниципальных программ </w:t>
      </w:r>
    </w:p>
    <w:p w:rsidR="004514FE" w:rsidRDefault="004514FE" w:rsidP="004514FE">
      <w:pPr>
        <w:ind w:firstLine="0"/>
        <w:contextualSpacing/>
        <w:jc w:val="right"/>
        <w:rPr>
          <w:rFonts w:ascii="Times New Roman" w:hAnsi="Times New Roman" w:cs="Times New Roman"/>
          <w:sz w:val="28"/>
          <w:szCs w:val="28"/>
        </w:rPr>
      </w:pPr>
      <w:r>
        <w:rPr>
          <w:rFonts w:ascii="Times New Roman" w:hAnsi="Times New Roman" w:cs="Times New Roman"/>
          <w:sz w:val="28"/>
          <w:szCs w:val="28"/>
        </w:rPr>
        <w:t xml:space="preserve">                       Беляевского района Оренбургской</w:t>
      </w:r>
    </w:p>
    <w:p w:rsidR="004514FE" w:rsidRDefault="004514FE" w:rsidP="004514FE">
      <w:pPr>
        <w:ind w:firstLine="0"/>
        <w:contextualSpacing/>
        <w:rPr>
          <w:rFonts w:ascii="Times New Roman" w:hAnsi="Times New Roman" w:cs="Times New Roman"/>
          <w:sz w:val="28"/>
          <w:szCs w:val="28"/>
        </w:rPr>
      </w:pPr>
      <w:r>
        <w:rPr>
          <w:rFonts w:ascii="Times New Roman" w:hAnsi="Times New Roman" w:cs="Times New Roman"/>
          <w:sz w:val="28"/>
          <w:szCs w:val="28"/>
        </w:rPr>
        <w:t xml:space="preserve">                                                                                                                                                  области</w:t>
      </w:r>
    </w:p>
    <w:p w:rsidR="004514FE" w:rsidRDefault="004514FE" w:rsidP="004514FE">
      <w:pPr>
        <w:pStyle w:val="ConsPlusNormal"/>
        <w:tabs>
          <w:tab w:val="left" w:pos="10641"/>
        </w:tabs>
        <w:ind w:left="1440"/>
        <w:jc w:val="both"/>
        <w:rPr>
          <w:rFonts w:ascii="Times New Roman" w:hAnsi="Times New Roman" w:cs="Times New Roman"/>
          <w:sz w:val="28"/>
          <w:szCs w:val="28"/>
        </w:rPr>
      </w:pPr>
    </w:p>
    <w:p w:rsidR="004514FE" w:rsidRDefault="004514FE" w:rsidP="004514FE">
      <w:pPr>
        <w:pStyle w:val="ConsPlusNormal"/>
        <w:tabs>
          <w:tab w:val="left" w:pos="9650"/>
          <w:tab w:val="left" w:pos="10435"/>
          <w:tab w:val="left" w:pos="11239"/>
          <w:tab w:val="left" w:pos="11913"/>
        </w:tabs>
        <w:ind w:left="1440"/>
        <w:jc w:val="both"/>
        <w:rPr>
          <w:rFonts w:ascii="Times New Roman" w:hAnsi="Times New Roman" w:cs="Times New Roman"/>
          <w:sz w:val="28"/>
          <w:szCs w:val="28"/>
        </w:rPr>
      </w:pPr>
    </w:p>
    <w:p w:rsidR="004514FE" w:rsidRDefault="004514FE" w:rsidP="004514FE">
      <w:pPr>
        <w:pStyle w:val="ConsPlusNormal"/>
        <w:tabs>
          <w:tab w:val="left" w:pos="9650"/>
          <w:tab w:val="left" w:pos="10435"/>
          <w:tab w:val="left" w:pos="11239"/>
          <w:tab w:val="left" w:pos="11913"/>
        </w:tabs>
        <w:ind w:left="1440"/>
        <w:jc w:val="both"/>
        <w:rPr>
          <w:rFonts w:ascii="Times New Roman" w:hAnsi="Times New Roman" w:cs="Times New Roman"/>
          <w:sz w:val="28"/>
          <w:szCs w:val="28"/>
        </w:rPr>
      </w:pPr>
    </w:p>
    <w:p w:rsidR="004514FE" w:rsidRDefault="004514FE" w:rsidP="004514FE">
      <w:pPr>
        <w:pStyle w:val="ConsPlusNormal"/>
        <w:tabs>
          <w:tab w:val="left" w:pos="10435"/>
          <w:tab w:val="left" w:pos="11239"/>
          <w:tab w:val="left" w:pos="11913"/>
        </w:tabs>
        <w:jc w:val="both"/>
        <w:rPr>
          <w:rFonts w:ascii="Times New Roman" w:hAnsi="Times New Roman" w:cs="Times New Roman"/>
          <w:sz w:val="28"/>
          <w:szCs w:val="28"/>
        </w:rPr>
      </w:pPr>
    </w:p>
    <w:p w:rsidR="00593276" w:rsidRDefault="00593276" w:rsidP="00593276">
      <w:pPr>
        <w:pStyle w:val="ConsPlusNormal"/>
        <w:jc w:val="center"/>
        <w:rPr>
          <w:rFonts w:ascii="Times New Roman" w:hAnsi="Times New Roman" w:cs="Times New Roman"/>
          <w:sz w:val="28"/>
          <w:szCs w:val="28"/>
        </w:rPr>
      </w:pPr>
      <w:r w:rsidRPr="00593276">
        <w:rPr>
          <w:rFonts w:ascii="Times New Roman" w:hAnsi="Times New Roman" w:cs="Times New Roman"/>
          <w:sz w:val="28"/>
          <w:szCs w:val="28"/>
        </w:rPr>
        <w:t xml:space="preserve">Отчет о достижении значений показателей </w:t>
      </w:r>
      <w:r w:rsidR="005C4D72">
        <w:rPr>
          <w:rFonts w:ascii="Times New Roman" w:hAnsi="Times New Roman" w:cs="Times New Roman"/>
          <w:sz w:val="28"/>
          <w:szCs w:val="28"/>
        </w:rPr>
        <w:t>муниципальной</w:t>
      </w:r>
      <w:r w:rsidRPr="00593276">
        <w:rPr>
          <w:rFonts w:ascii="Times New Roman" w:hAnsi="Times New Roman" w:cs="Times New Roman"/>
          <w:sz w:val="28"/>
          <w:szCs w:val="28"/>
        </w:rPr>
        <w:t xml:space="preserve"> программы (комплексной программы), результатов структурных элементов </w:t>
      </w:r>
      <w:r w:rsidR="005C4D72">
        <w:rPr>
          <w:rFonts w:ascii="Times New Roman" w:hAnsi="Times New Roman" w:cs="Times New Roman"/>
          <w:sz w:val="28"/>
          <w:szCs w:val="28"/>
        </w:rPr>
        <w:t>муниципальной</w:t>
      </w:r>
      <w:r w:rsidRPr="00593276">
        <w:rPr>
          <w:rFonts w:ascii="Times New Roman" w:hAnsi="Times New Roman" w:cs="Times New Roman"/>
          <w:sz w:val="28"/>
          <w:szCs w:val="28"/>
        </w:rPr>
        <w:t xml:space="preserve"> программы (комплексной программы)</w:t>
      </w:r>
    </w:p>
    <w:p w:rsidR="00593276" w:rsidRDefault="00593276" w:rsidP="00593276">
      <w:pPr>
        <w:pStyle w:val="ConsPlusNormal"/>
        <w:jc w:val="center"/>
        <w:rPr>
          <w:rFonts w:ascii="Times New Roman" w:hAnsi="Times New Roman" w:cs="Times New Roman"/>
          <w:sz w:val="28"/>
          <w:szCs w:val="28"/>
        </w:rPr>
      </w:pPr>
    </w:p>
    <w:p w:rsidR="00593276" w:rsidRDefault="00593276" w:rsidP="00593276">
      <w:pPr>
        <w:pStyle w:val="ConsPlusNormal"/>
        <w:jc w:val="center"/>
        <w:rPr>
          <w:rFonts w:ascii="Times New Roman" w:hAnsi="Times New Roman" w:cs="Times New Roman"/>
          <w:sz w:val="28"/>
          <w:szCs w:val="28"/>
        </w:rPr>
      </w:pPr>
    </w:p>
    <w:tbl>
      <w:tblPr>
        <w:tblW w:w="15026" w:type="dxa"/>
        <w:tblInd w:w="-5" w:type="dxa"/>
        <w:tblLook w:val="04A0" w:firstRow="1" w:lastRow="0" w:firstColumn="1" w:lastColumn="0" w:noHBand="0" w:noVBand="1"/>
      </w:tblPr>
      <w:tblGrid>
        <w:gridCol w:w="960"/>
        <w:gridCol w:w="1965"/>
        <w:gridCol w:w="1660"/>
        <w:gridCol w:w="2356"/>
        <w:gridCol w:w="2415"/>
        <w:gridCol w:w="2268"/>
        <w:gridCol w:w="3402"/>
      </w:tblGrid>
      <w:tr w:rsidR="00593276" w:rsidRPr="00593276" w:rsidTr="00593276">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w:t>
            </w:r>
            <w:r w:rsidRPr="00593276">
              <w:rPr>
                <w:rFonts w:ascii="Times New Roman" w:hAnsi="Times New Roman" w:cs="Times New Roman"/>
                <w:color w:val="000000"/>
                <w:sz w:val="28"/>
                <w:szCs w:val="28"/>
              </w:rPr>
              <w:br/>
              <w:t>п/п</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Наименование показателя (результата)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Единица измерения</w:t>
            </w:r>
          </w:p>
        </w:tc>
        <w:tc>
          <w:tcPr>
            <w:tcW w:w="7039" w:type="dxa"/>
            <w:gridSpan w:val="3"/>
            <w:tcBorders>
              <w:top w:val="single" w:sz="4" w:space="0" w:color="auto"/>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Значение показателя (результата)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Обоснование отклонения значения показателя (результата)</w:t>
            </w:r>
          </w:p>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(при наличии)</w:t>
            </w:r>
          </w:p>
        </w:tc>
      </w:tr>
      <w:tr w:rsidR="00593276" w:rsidRPr="00593276" w:rsidTr="00593276">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2356" w:type="dxa"/>
            <w:vMerge w:val="restart"/>
            <w:tcBorders>
              <w:top w:val="nil"/>
              <w:left w:val="single" w:sz="4" w:space="0" w:color="auto"/>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год, предшествующий отчетному (текущему) году</w:t>
            </w:r>
          </w:p>
        </w:tc>
        <w:tc>
          <w:tcPr>
            <w:tcW w:w="4683" w:type="dxa"/>
            <w:gridSpan w:val="2"/>
            <w:tcBorders>
              <w:top w:val="single" w:sz="4" w:space="0" w:color="auto"/>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отчетный год</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r>
      <w:tr w:rsidR="00593276" w:rsidRPr="00593276" w:rsidTr="00593276">
        <w:trPr>
          <w:trHeight w:val="109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2356" w:type="dxa"/>
            <w:vMerge/>
            <w:tcBorders>
              <w:top w:val="nil"/>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c>
          <w:tcPr>
            <w:tcW w:w="2415" w:type="dxa"/>
            <w:tcBorders>
              <w:top w:val="nil"/>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план</w:t>
            </w:r>
          </w:p>
        </w:tc>
        <w:tc>
          <w:tcPr>
            <w:tcW w:w="2268" w:type="dxa"/>
            <w:tcBorders>
              <w:top w:val="nil"/>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факт на отчетную дату</w:t>
            </w:r>
            <w:r>
              <w:rPr>
                <w:rStyle w:val="afffff2"/>
                <w:rFonts w:ascii="Times New Roman" w:hAnsi="Times New Roman" w:cs="Times New Roman"/>
                <w:color w:val="000000"/>
                <w:sz w:val="28"/>
                <w:szCs w:val="28"/>
              </w:rPr>
              <w:footnoteReference w:id="22"/>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p>
        </w:tc>
      </w:tr>
      <w:tr w:rsidR="00593276" w:rsidRPr="00593276" w:rsidTr="00593276">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276" w:rsidRPr="00593276" w:rsidRDefault="005C4D72" w:rsidP="00593276">
            <w:pPr>
              <w:widowControl/>
              <w:autoSpaceDE/>
              <w:autoSpaceDN/>
              <w:adjustRightInd/>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Муниципальная</w:t>
            </w:r>
            <w:r w:rsidR="00593276" w:rsidRPr="00593276">
              <w:rPr>
                <w:rFonts w:ascii="Times New Roman" w:hAnsi="Times New Roman" w:cs="Times New Roman"/>
                <w:color w:val="000000"/>
                <w:sz w:val="28"/>
                <w:szCs w:val="28"/>
              </w:rPr>
              <w:t xml:space="preserve"> программа</w:t>
            </w:r>
          </w:p>
        </w:tc>
      </w:tr>
      <w:tr w:rsidR="00593276" w:rsidRPr="00593276" w:rsidTr="00593276">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r w:rsidRPr="00593276">
              <w:rPr>
                <w:rFonts w:ascii="Times New Roman" w:hAnsi="Times New Roman" w:cs="Times New Roman"/>
                <w:color w:val="000000"/>
                <w:sz w:val="28"/>
                <w:szCs w:val="28"/>
              </w:rPr>
              <w:t>Показатель</w:t>
            </w:r>
          </w:p>
        </w:tc>
        <w:tc>
          <w:tcPr>
            <w:tcW w:w="1660"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r>
      <w:tr w:rsidR="00593276" w:rsidRPr="00593276" w:rsidTr="005932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r>
      <w:tr w:rsidR="00593276" w:rsidRPr="00593276" w:rsidTr="00593276">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Структурный элемент</w:t>
            </w:r>
          </w:p>
        </w:tc>
      </w:tr>
      <w:tr w:rsidR="00593276" w:rsidRPr="00593276" w:rsidTr="005932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593276" w:rsidRPr="00593276" w:rsidRDefault="00593276" w:rsidP="00593276">
            <w:pPr>
              <w:widowControl/>
              <w:autoSpaceDE/>
              <w:autoSpaceDN/>
              <w:adjustRightInd/>
              <w:ind w:firstLine="0"/>
              <w:jc w:val="left"/>
              <w:rPr>
                <w:rFonts w:ascii="Times New Roman" w:hAnsi="Times New Roman" w:cs="Times New Roman"/>
                <w:color w:val="000000"/>
                <w:sz w:val="28"/>
                <w:szCs w:val="28"/>
              </w:rPr>
            </w:pPr>
            <w:r w:rsidRPr="00593276">
              <w:rPr>
                <w:rFonts w:ascii="Times New Roman" w:hAnsi="Times New Roman" w:cs="Times New Roman"/>
                <w:color w:val="000000"/>
                <w:sz w:val="28"/>
                <w:szCs w:val="28"/>
              </w:rPr>
              <w:t>Результат</w:t>
            </w:r>
          </w:p>
        </w:tc>
        <w:tc>
          <w:tcPr>
            <w:tcW w:w="1660"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r>
      <w:tr w:rsidR="00593276" w:rsidRPr="00593276" w:rsidTr="0059327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593276" w:rsidRPr="00593276" w:rsidRDefault="00593276" w:rsidP="00593276">
            <w:pPr>
              <w:widowControl/>
              <w:autoSpaceDE/>
              <w:autoSpaceDN/>
              <w:adjustRightInd/>
              <w:ind w:firstLine="0"/>
              <w:jc w:val="center"/>
              <w:rPr>
                <w:rFonts w:ascii="Times New Roman" w:hAnsi="Times New Roman" w:cs="Times New Roman"/>
                <w:color w:val="000000"/>
                <w:sz w:val="28"/>
                <w:szCs w:val="28"/>
              </w:rPr>
            </w:pPr>
            <w:r w:rsidRPr="00593276">
              <w:rPr>
                <w:rFonts w:ascii="Times New Roman" w:hAnsi="Times New Roman" w:cs="Times New Roman"/>
                <w:color w:val="000000"/>
                <w:sz w:val="28"/>
                <w:szCs w:val="28"/>
              </w:rPr>
              <w:t> </w:t>
            </w:r>
          </w:p>
        </w:tc>
      </w:tr>
    </w:tbl>
    <w:p w:rsidR="004514FE" w:rsidRDefault="004514FE" w:rsidP="00593276">
      <w:pPr>
        <w:ind w:firstLine="0"/>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93276" w:rsidRPr="00593276" w:rsidRDefault="004514FE" w:rsidP="004514FE">
      <w:pPr>
        <w:tabs>
          <w:tab w:val="left" w:pos="10940"/>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C46441">
        <w:rPr>
          <w:rFonts w:ascii="Times New Roman" w:hAnsi="Times New Roman" w:cs="Times New Roman"/>
          <w:sz w:val="28"/>
          <w:szCs w:val="28"/>
        </w:rPr>
        <w:t>Приложение 9</w:t>
      </w:r>
    </w:p>
    <w:p w:rsid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93276">
        <w:rPr>
          <w:rFonts w:ascii="Times New Roman" w:hAnsi="Times New Roman" w:cs="Times New Roman"/>
          <w:sz w:val="28"/>
          <w:szCs w:val="28"/>
        </w:rPr>
        <w:t xml:space="preserve">к порядку разработки, реализации </w:t>
      </w:r>
    </w:p>
    <w:p w:rsid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93276">
        <w:rPr>
          <w:rFonts w:ascii="Times New Roman" w:hAnsi="Times New Roman" w:cs="Times New Roman"/>
          <w:sz w:val="28"/>
          <w:szCs w:val="28"/>
        </w:rPr>
        <w:t>и оценки эффективности</w:t>
      </w:r>
    </w:p>
    <w:p w:rsid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C4D72">
        <w:rPr>
          <w:rFonts w:ascii="Times New Roman" w:hAnsi="Times New Roman" w:cs="Times New Roman"/>
          <w:sz w:val="28"/>
          <w:szCs w:val="28"/>
        </w:rPr>
        <w:t>муниципальных</w:t>
      </w:r>
      <w:r w:rsidR="00593276">
        <w:rPr>
          <w:rFonts w:ascii="Times New Roman" w:hAnsi="Times New Roman" w:cs="Times New Roman"/>
          <w:sz w:val="28"/>
          <w:szCs w:val="28"/>
        </w:rPr>
        <w:t xml:space="preserve"> программ </w:t>
      </w:r>
    </w:p>
    <w:p w:rsidR="004514FE" w:rsidRDefault="004514FE" w:rsidP="00593276">
      <w:pPr>
        <w:ind w:firstLine="0"/>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0B12A7">
        <w:rPr>
          <w:rFonts w:ascii="Times New Roman" w:hAnsi="Times New Roman" w:cs="Times New Roman"/>
          <w:sz w:val="28"/>
          <w:szCs w:val="28"/>
        </w:rPr>
        <w:t>Беляевского района Оренбургской</w:t>
      </w:r>
    </w:p>
    <w:p w:rsid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0B12A7">
        <w:rPr>
          <w:rFonts w:ascii="Times New Roman" w:hAnsi="Times New Roman" w:cs="Times New Roman"/>
          <w:sz w:val="28"/>
          <w:szCs w:val="28"/>
        </w:rPr>
        <w:t xml:space="preserve"> области</w:t>
      </w:r>
    </w:p>
    <w:p w:rsidR="00C72126" w:rsidRDefault="00C72126" w:rsidP="00593276">
      <w:pPr>
        <w:ind w:firstLine="0"/>
        <w:contextualSpacing/>
        <w:jc w:val="right"/>
        <w:rPr>
          <w:rFonts w:ascii="Times New Roman" w:hAnsi="Times New Roman" w:cs="Times New Roman"/>
          <w:sz w:val="28"/>
          <w:szCs w:val="28"/>
        </w:rPr>
      </w:pPr>
    </w:p>
    <w:p w:rsidR="00C72126" w:rsidRDefault="00C72126" w:rsidP="00C72126">
      <w:pPr>
        <w:ind w:firstLine="0"/>
        <w:contextualSpacing/>
        <w:jc w:val="center"/>
        <w:rPr>
          <w:rFonts w:ascii="Times New Roman" w:hAnsi="Times New Roman" w:cs="Times New Roman"/>
          <w:sz w:val="28"/>
          <w:szCs w:val="28"/>
        </w:rPr>
      </w:pPr>
      <w:r w:rsidRPr="00C72126">
        <w:rPr>
          <w:rFonts w:ascii="Times New Roman" w:hAnsi="Times New Roman" w:cs="Times New Roman"/>
          <w:sz w:val="28"/>
          <w:szCs w:val="28"/>
        </w:rPr>
        <w:t xml:space="preserve">Отчет об использовании бюджетных ассигнований </w:t>
      </w:r>
      <w:r w:rsidR="006F1DC4">
        <w:rPr>
          <w:rFonts w:ascii="Times New Roman" w:hAnsi="Times New Roman" w:cs="Times New Roman"/>
          <w:sz w:val="28"/>
          <w:szCs w:val="28"/>
        </w:rPr>
        <w:t xml:space="preserve">районного  бюджета </w:t>
      </w:r>
      <w:r w:rsidRPr="00C72126">
        <w:rPr>
          <w:rFonts w:ascii="Times New Roman" w:hAnsi="Times New Roman" w:cs="Times New Roman"/>
          <w:sz w:val="28"/>
          <w:szCs w:val="28"/>
        </w:rPr>
        <w:t xml:space="preserve">на реализацию </w:t>
      </w:r>
      <w:r w:rsidR="005C4D72">
        <w:rPr>
          <w:rFonts w:ascii="Times New Roman" w:hAnsi="Times New Roman" w:cs="Times New Roman"/>
          <w:sz w:val="28"/>
          <w:szCs w:val="28"/>
        </w:rPr>
        <w:t>муниципальной</w:t>
      </w:r>
      <w:r w:rsidRPr="00C72126">
        <w:rPr>
          <w:rFonts w:ascii="Times New Roman" w:hAnsi="Times New Roman" w:cs="Times New Roman"/>
          <w:sz w:val="28"/>
          <w:szCs w:val="28"/>
        </w:rPr>
        <w:t xml:space="preserve"> программы (комплексной программы) </w:t>
      </w:r>
      <w:r w:rsidR="000B12A7">
        <w:rPr>
          <w:rFonts w:ascii="Times New Roman" w:hAnsi="Times New Roman" w:cs="Times New Roman"/>
          <w:sz w:val="28"/>
          <w:szCs w:val="28"/>
        </w:rPr>
        <w:t>Беляевского района Оренбургской области</w:t>
      </w:r>
    </w:p>
    <w:p w:rsidR="004F5218" w:rsidRDefault="004F5218" w:rsidP="00C72126">
      <w:pPr>
        <w:ind w:firstLine="0"/>
        <w:contextualSpacing/>
        <w:jc w:val="center"/>
        <w:rPr>
          <w:rFonts w:ascii="Times New Roman" w:hAnsi="Times New Roman" w:cs="Times New Roman"/>
          <w:sz w:val="28"/>
          <w:szCs w:val="28"/>
        </w:rPr>
      </w:pPr>
    </w:p>
    <w:p w:rsidR="004F5218" w:rsidRDefault="004F5218" w:rsidP="004F5218">
      <w:pPr>
        <w:ind w:firstLine="0"/>
        <w:contextualSpacing/>
        <w:jc w:val="right"/>
        <w:rPr>
          <w:rFonts w:ascii="Times New Roman" w:hAnsi="Times New Roman" w:cs="Times New Roman"/>
          <w:sz w:val="28"/>
          <w:szCs w:val="28"/>
        </w:rPr>
      </w:pPr>
      <w:r w:rsidRPr="004F5218">
        <w:rPr>
          <w:rFonts w:ascii="Times New Roman" w:hAnsi="Times New Roman" w:cs="Times New Roman"/>
          <w:sz w:val="28"/>
          <w:szCs w:val="28"/>
        </w:rPr>
        <w:t>(тыс. рублей)</w:t>
      </w:r>
    </w:p>
    <w:tbl>
      <w:tblPr>
        <w:tblW w:w="15115" w:type="dxa"/>
        <w:tblLayout w:type="fixed"/>
        <w:tblLook w:val="04A0" w:firstRow="1" w:lastRow="0" w:firstColumn="1" w:lastColumn="0" w:noHBand="0" w:noVBand="1"/>
      </w:tblPr>
      <w:tblGrid>
        <w:gridCol w:w="960"/>
        <w:gridCol w:w="1445"/>
        <w:gridCol w:w="2268"/>
        <w:gridCol w:w="1956"/>
        <w:gridCol w:w="1021"/>
        <w:gridCol w:w="1276"/>
        <w:gridCol w:w="1417"/>
        <w:gridCol w:w="1559"/>
        <w:gridCol w:w="1560"/>
        <w:gridCol w:w="1653"/>
      </w:tblGrid>
      <w:tr w:rsidR="004F5218" w:rsidRPr="004F5218" w:rsidTr="0019060A">
        <w:trPr>
          <w:trHeight w:val="52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r w:rsidRPr="004F5218">
              <w:rPr>
                <w:rFonts w:ascii="Times New Roman" w:hAnsi="Times New Roman" w:cs="Times New Roman"/>
                <w:color w:val="000000"/>
                <w:sz w:val="22"/>
                <w:szCs w:val="22"/>
              </w:rPr>
              <w:br/>
              <w:t>п/п</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Статус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xml:space="preserve">Наименование </w:t>
            </w:r>
            <w:r w:rsidR="005C4D72">
              <w:rPr>
                <w:rFonts w:ascii="Times New Roman" w:hAnsi="Times New Roman" w:cs="Times New Roman"/>
                <w:color w:val="000000"/>
                <w:sz w:val="22"/>
                <w:szCs w:val="22"/>
              </w:rPr>
              <w:t>муниципальной</w:t>
            </w:r>
            <w:r w:rsidRPr="004F5218">
              <w:rPr>
                <w:rFonts w:ascii="Times New Roman" w:hAnsi="Times New Roman" w:cs="Times New Roman"/>
                <w:color w:val="000000"/>
                <w:sz w:val="22"/>
                <w:szCs w:val="22"/>
              </w:rPr>
              <w:t xml:space="preserve"> программы (комплексной программы), структурного элемента </w:t>
            </w:r>
            <w:r w:rsidR="005C4D72">
              <w:rPr>
                <w:rFonts w:ascii="Times New Roman" w:hAnsi="Times New Roman" w:cs="Times New Roman"/>
                <w:color w:val="000000"/>
                <w:sz w:val="22"/>
                <w:szCs w:val="22"/>
              </w:rPr>
              <w:t>муниципальной</w:t>
            </w:r>
            <w:r w:rsidRPr="004F5218">
              <w:rPr>
                <w:rFonts w:ascii="Times New Roman" w:hAnsi="Times New Roman" w:cs="Times New Roman"/>
                <w:color w:val="000000"/>
                <w:sz w:val="22"/>
                <w:szCs w:val="22"/>
              </w:rPr>
              <w:t xml:space="preserve"> программы (комплексной программы)</w:t>
            </w:r>
          </w:p>
        </w:tc>
        <w:tc>
          <w:tcPr>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Главный распорядитель бюджетных средств (ответственный исполнитель, соисполнитель, участник)</w:t>
            </w:r>
          </w:p>
        </w:tc>
        <w:tc>
          <w:tcPr>
            <w:tcW w:w="8486" w:type="dxa"/>
            <w:gridSpan w:val="6"/>
            <w:tcBorders>
              <w:top w:val="single" w:sz="4" w:space="0" w:color="auto"/>
              <w:left w:val="nil"/>
              <w:bottom w:val="single" w:sz="4" w:space="0" w:color="auto"/>
              <w:right w:val="single" w:sz="4" w:space="0" w:color="000000"/>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Расходы</w:t>
            </w:r>
          </w:p>
        </w:tc>
      </w:tr>
      <w:tr w:rsidR="004F5218" w:rsidRPr="004F5218" w:rsidTr="0019060A">
        <w:trPr>
          <w:trHeight w:val="187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021"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ГРБС</w:t>
            </w:r>
          </w:p>
        </w:tc>
        <w:tc>
          <w:tcPr>
            <w:tcW w:w="1276"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ЦСР</w:t>
            </w:r>
          </w:p>
        </w:tc>
        <w:tc>
          <w:tcPr>
            <w:tcW w:w="1417"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утверждено сводной бюджетной росписью на 1 января отчетного года</w:t>
            </w:r>
          </w:p>
        </w:tc>
        <w:tc>
          <w:tcPr>
            <w:tcW w:w="1559"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утверждено сводной бюджетной росписью на отчетную дату</w:t>
            </w:r>
          </w:p>
        </w:tc>
        <w:tc>
          <w:tcPr>
            <w:tcW w:w="1560"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right="-108"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xml:space="preserve">утверждено в </w:t>
            </w:r>
            <w:r w:rsidR="005C4D72">
              <w:rPr>
                <w:rFonts w:ascii="Times New Roman" w:hAnsi="Times New Roman" w:cs="Times New Roman"/>
                <w:color w:val="000000"/>
                <w:sz w:val="22"/>
                <w:szCs w:val="22"/>
              </w:rPr>
              <w:t>муниципальной</w:t>
            </w:r>
            <w:r w:rsidRPr="004F5218">
              <w:rPr>
                <w:rFonts w:ascii="Times New Roman" w:hAnsi="Times New Roman" w:cs="Times New Roman"/>
                <w:color w:val="000000"/>
                <w:sz w:val="22"/>
                <w:szCs w:val="22"/>
              </w:rPr>
              <w:t xml:space="preserve"> программе на отчетную дату </w:t>
            </w:r>
          </w:p>
        </w:tc>
        <w:tc>
          <w:tcPr>
            <w:tcW w:w="1653"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кассовое исполнение</w:t>
            </w:r>
          </w:p>
        </w:tc>
      </w:tr>
      <w:tr w:rsidR="004F5218" w:rsidRPr="004F5218" w:rsidTr="0019060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1</w:t>
            </w:r>
          </w:p>
        </w:tc>
        <w:tc>
          <w:tcPr>
            <w:tcW w:w="1445"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3</w:t>
            </w:r>
          </w:p>
        </w:tc>
        <w:tc>
          <w:tcPr>
            <w:tcW w:w="1956"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4</w:t>
            </w:r>
          </w:p>
        </w:tc>
        <w:tc>
          <w:tcPr>
            <w:tcW w:w="1021"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6</w:t>
            </w:r>
          </w:p>
        </w:tc>
        <w:tc>
          <w:tcPr>
            <w:tcW w:w="1417"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7</w:t>
            </w:r>
          </w:p>
        </w:tc>
        <w:tc>
          <w:tcPr>
            <w:tcW w:w="1559"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8</w:t>
            </w:r>
          </w:p>
        </w:tc>
        <w:tc>
          <w:tcPr>
            <w:tcW w:w="1560"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9</w:t>
            </w:r>
          </w:p>
        </w:tc>
        <w:tc>
          <w:tcPr>
            <w:tcW w:w="1653"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10</w:t>
            </w:r>
          </w:p>
        </w:tc>
      </w:tr>
      <w:tr w:rsidR="004F5218" w:rsidRPr="004F5218" w:rsidTr="0019060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1.</w:t>
            </w:r>
          </w:p>
        </w:tc>
        <w:tc>
          <w:tcPr>
            <w:tcW w:w="1445" w:type="dxa"/>
            <w:vMerge w:val="restart"/>
            <w:tcBorders>
              <w:top w:val="nil"/>
              <w:left w:val="single" w:sz="4" w:space="0" w:color="auto"/>
              <w:bottom w:val="single" w:sz="4" w:space="0" w:color="auto"/>
              <w:right w:val="single" w:sz="4" w:space="0" w:color="auto"/>
            </w:tcBorders>
            <w:shd w:val="clear" w:color="auto" w:fill="auto"/>
            <w:vAlign w:val="center"/>
            <w:hideMark/>
          </w:tcPr>
          <w:p w:rsidR="004F5218" w:rsidRPr="004F5218" w:rsidRDefault="005C4D72" w:rsidP="004F5218">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Муниципальная</w:t>
            </w:r>
            <w:r w:rsidR="004F5218" w:rsidRPr="004F5218">
              <w:rPr>
                <w:rFonts w:ascii="Times New Roman" w:hAnsi="Times New Roman" w:cs="Times New Roman"/>
                <w:color w:val="000000"/>
                <w:sz w:val="22"/>
                <w:szCs w:val="22"/>
              </w:rPr>
              <w:t xml:space="preserve"> программа (комплексная программа)</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всего, в том числе:</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1020"/>
        </w:trPr>
        <w:tc>
          <w:tcPr>
            <w:tcW w:w="960"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xml:space="preserve">ответственный  исполнитель </w:t>
            </w:r>
            <w:r w:rsidR="005C4D72">
              <w:rPr>
                <w:rFonts w:ascii="Times New Roman" w:hAnsi="Times New Roman" w:cs="Times New Roman"/>
                <w:color w:val="000000"/>
                <w:sz w:val="22"/>
                <w:szCs w:val="22"/>
              </w:rPr>
              <w:t>муниципальной</w:t>
            </w:r>
            <w:r w:rsidRPr="004F5218">
              <w:rPr>
                <w:rFonts w:ascii="Times New Roman" w:hAnsi="Times New Roman" w:cs="Times New Roman"/>
                <w:color w:val="000000"/>
                <w:sz w:val="22"/>
                <w:szCs w:val="22"/>
              </w:rPr>
              <w:t xml:space="preserve"> программы (комплексной программы)</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соисполнитель 1</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участник 1</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4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2.</w:t>
            </w:r>
          </w:p>
        </w:tc>
        <w:tc>
          <w:tcPr>
            <w:tcW w:w="1445" w:type="dxa"/>
            <w:vMerge w:val="restart"/>
            <w:tcBorders>
              <w:top w:val="nil"/>
              <w:left w:val="single" w:sz="4" w:space="0" w:color="auto"/>
              <w:bottom w:val="single" w:sz="4" w:space="0" w:color="000000"/>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Структурный элемент 1</w:t>
            </w:r>
          </w:p>
        </w:tc>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всего, в том числе:</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750"/>
        </w:trPr>
        <w:tc>
          <w:tcPr>
            <w:tcW w:w="960"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ответственный исполнитель структурного элемента 1</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соисполнитель 1</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участник 1</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p>
        </w:tc>
        <w:tc>
          <w:tcPr>
            <w:tcW w:w="195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p>
        </w:tc>
        <w:tc>
          <w:tcPr>
            <w:tcW w:w="1021"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4F5218" w:rsidRPr="004F5218" w:rsidRDefault="004F5218" w:rsidP="004F5218">
            <w:pPr>
              <w:widowControl/>
              <w:autoSpaceDE/>
              <w:autoSpaceDN/>
              <w:adjustRightInd/>
              <w:ind w:firstLine="0"/>
              <w:jc w:val="center"/>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r w:rsidR="004F5218" w:rsidRPr="004F5218" w:rsidTr="001906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w:t>
            </w:r>
          </w:p>
        </w:tc>
        <w:tc>
          <w:tcPr>
            <w:tcW w:w="2268"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956"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021"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c>
          <w:tcPr>
            <w:tcW w:w="1653" w:type="dxa"/>
            <w:tcBorders>
              <w:top w:val="nil"/>
              <w:left w:val="nil"/>
              <w:bottom w:val="single" w:sz="4" w:space="0" w:color="auto"/>
              <w:right w:val="single" w:sz="4" w:space="0" w:color="auto"/>
            </w:tcBorders>
            <w:shd w:val="clear" w:color="auto" w:fill="auto"/>
            <w:noWrap/>
            <w:vAlign w:val="bottom"/>
            <w:hideMark/>
          </w:tcPr>
          <w:p w:rsidR="004F5218" w:rsidRPr="004F5218" w:rsidRDefault="004F5218" w:rsidP="004F5218">
            <w:pPr>
              <w:widowControl/>
              <w:autoSpaceDE/>
              <w:autoSpaceDN/>
              <w:adjustRightInd/>
              <w:ind w:firstLine="0"/>
              <w:jc w:val="left"/>
              <w:rPr>
                <w:rFonts w:ascii="Times New Roman" w:hAnsi="Times New Roman" w:cs="Times New Roman"/>
                <w:color w:val="000000"/>
                <w:sz w:val="22"/>
                <w:szCs w:val="22"/>
              </w:rPr>
            </w:pPr>
            <w:r w:rsidRPr="004F5218">
              <w:rPr>
                <w:rFonts w:ascii="Times New Roman" w:hAnsi="Times New Roman" w:cs="Times New Roman"/>
                <w:color w:val="000000"/>
                <w:sz w:val="22"/>
                <w:szCs w:val="22"/>
              </w:rPr>
              <w:t> </w:t>
            </w:r>
          </w:p>
        </w:tc>
      </w:tr>
    </w:tbl>
    <w:p w:rsidR="004F5218" w:rsidRPr="00866BFD" w:rsidRDefault="004F5218" w:rsidP="004F5218">
      <w:pPr>
        <w:ind w:firstLine="0"/>
        <w:contextualSpacing/>
        <w:jc w:val="right"/>
        <w:rPr>
          <w:rFonts w:ascii="Times New Roman" w:hAnsi="Times New Roman" w:cs="Times New Roman"/>
          <w:sz w:val="28"/>
          <w:szCs w:val="28"/>
        </w:rPr>
      </w:pPr>
    </w:p>
    <w:p w:rsidR="00593276" w:rsidRDefault="00593276"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4514FE" w:rsidRDefault="004514FE" w:rsidP="00A94877">
      <w:pPr>
        <w:ind w:firstLine="0"/>
        <w:contextualSpacing/>
        <w:jc w:val="right"/>
        <w:rPr>
          <w:rFonts w:ascii="Times New Roman" w:hAnsi="Times New Roman" w:cs="Times New Roman"/>
          <w:sz w:val="28"/>
          <w:szCs w:val="28"/>
        </w:rPr>
      </w:pPr>
    </w:p>
    <w:p w:rsidR="004514FE" w:rsidRDefault="004514FE" w:rsidP="00A94877">
      <w:pPr>
        <w:ind w:firstLine="0"/>
        <w:contextualSpacing/>
        <w:jc w:val="right"/>
        <w:rPr>
          <w:rFonts w:ascii="Times New Roman" w:hAnsi="Times New Roman" w:cs="Times New Roman"/>
          <w:sz w:val="28"/>
          <w:szCs w:val="28"/>
        </w:rPr>
      </w:pPr>
    </w:p>
    <w:p w:rsidR="004514FE" w:rsidRDefault="004514FE" w:rsidP="00A94877">
      <w:pPr>
        <w:ind w:firstLine="0"/>
        <w:contextualSpacing/>
        <w:jc w:val="right"/>
        <w:rPr>
          <w:rFonts w:ascii="Times New Roman" w:hAnsi="Times New Roman" w:cs="Times New Roman"/>
          <w:sz w:val="28"/>
          <w:szCs w:val="28"/>
        </w:rPr>
      </w:pPr>
    </w:p>
    <w:p w:rsidR="00A94877" w:rsidRPr="00593276" w:rsidRDefault="004514FE" w:rsidP="004514FE">
      <w:pPr>
        <w:tabs>
          <w:tab w:val="left" w:pos="10884"/>
          <w:tab w:val="left" w:pos="11015"/>
          <w:tab w:val="right" w:pos="15167"/>
        </w:tabs>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C46441">
        <w:rPr>
          <w:rFonts w:ascii="Times New Roman" w:hAnsi="Times New Roman" w:cs="Times New Roman"/>
          <w:sz w:val="28"/>
          <w:szCs w:val="28"/>
        </w:rPr>
        <w:t>Приложение 10</w:t>
      </w:r>
    </w:p>
    <w:p w:rsidR="00A9487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A94877">
        <w:rPr>
          <w:rFonts w:ascii="Times New Roman" w:hAnsi="Times New Roman" w:cs="Times New Roman"/>
          <w:sz w:val="28"/>
          <w:szCs w:val="28"/>
        </w:rPr>
        <w:t xml:space="preserve">к порядку разработки, реализации </w:t>
      </w:r>
    </w:p>
    <w:p w:rsidR="00A9487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A94877">
        <w:rPr>
          <w:rFonts w:ascii="Times New Roman" w:hAnsi="Times New Roman" w:cs="Times New Roman"/>
          <w:sz w:val="28"/>
          <w:szCs w:val="28"/>
        </w:rPr>
        <w:t>и оценки эффективности</w:t>
      </w:r>
    </w:p>
    <w:p w:rsidR="00A9487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C4D72">
        <w:rPr>
          <w:rFonts w:ascii="Times New Roman" w:hAnsi="Times New Roman" w:cs="Times New Roman"/>
          <w:sz w:val="28"/>
          <w:szCs w:val="28"/>
        </w:rPr>
        <w:t>муниципальных</w:t>
      </w:r>
      <w:r w:rsidR="00A94877">
        <w:rPr>
          <w:rFonts w:ascii="Times New Roman" w:hAnsi="Times New Roman" w:cs="Times New Roman"/>
          <w:sz w:val="28"/>
          <w:szCs w:val="28"/>
        </w:rPr>
        <w:t xml:space="preserve"> программ </w:t>
      </w:r>
    </w:p>
    <w:p w:rsidR="004514FE" w:rsidRDefault="000B12A7" w:rsidP="00A94877">
      <w:pPr>
        <w:ind w:firstLine="0"/>
        <w:contextualSpacing/>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w:t>
      </w:r>
    </w:p>
    <w:p w:rsidR="00A9487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0B12A7">
        <w:rPr>
          <w:rFonts w:ascii="Times New Roman" w:hAnsi="Times New Roman" w:cs="Times New Roman"/>
          <w:sz w:val="28"/>
          <w:szCs w:val="28"/>
        </w:rPr>
        <w:t>области</w:t>
      </w:r>
    </w:p>
    <w:p w:rsidR="00593276" w:rsidRDefault="00593276"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p>
    <w:p w:rsidR="00A94877" w:rsidRDefault="00A94877" w:rsidP="00593276">
      <w:pPr>
        <w:pStyle w:val="ConsPlusNormal"/>
        <w:jc w:val="center"/>
        <w:rPr>
          <w:rFonts w:ascii="Times New Roman" w:hAnsi="Times New Roman" w:cs="Times New Roman"/>
          <w:sz w:val="28"/>
          <w:szCs w:val="28"/>
        </w:rPr>
      </w:pPr>
      <w:r w:rsidRPr="00A94877">
        <w:rPr>
          <w:rFonts w:ascii="Times New Roman" w:hAnsi="Times New Roman" w:cs="Times New Roman"/>
          <w:sz w:val="28"/>
          <w:szCs w:val="28"/>
        </w:rPr>
        <w:t xml:space="preserve">Отчет об объемах финансирования </w:t>
      </w:r>
      <w:r w:rsidR="005C4D72">
        <w:rPr>
          <w:rFonts w:ascii="Times New Roman" w:hAnsi="Times New Roman" w:cs="Times New Roman"/>
          <w:sz w:val="28"/>
          <w:szCs w:val="28"/>
        </w:rPr>
        <w:t>муниципальной</w:t>
      </w:r>
      <w:r w:rsidRPr="00A94877">
        <w:rPr>
          <w:rFonts w:ascii="Times New Roman" w:hAnsi="Times New Roman" w:cs="Times New Roman"/>
          <w:sz w:val="28"/>
          <w:szCs w:val="28"/>
        </w:rPr>
        <w:t xml:space="preserve"> программы (комплексной программы) за счет средств областного, средств </w:t>
      </w:r>
      <w:r w:rsidR="005C4D72">
        <w:rPr>
          <w:rFonts w:ascii="Times New Roman" w:hAnsi="Times New Roman" w:cs="Times New Roman"/>
          <w:sz w:val="28"/>
          <w:szCs w:val="28"/>
        </w:rPr>
        <w:t>муниципальных</w:t>
      </w:r>
      <w:r w:rsidRPr="00A94877">
        <w:rPr>
          <w:rFonts w:ascii="Times New Roman" w:hAnsi="Times New Roman" w:cs="Times New Roman"/>
          <w:sz w:val="28"/>
          <w:szCs w:val="28"/>
        </w:rPr>
        <w:t xml:space="preserve"> внебюджетных фондов и прогнозная оценка привлекаемых средств на реализацию </w:t>
      </w:r>
      <w:r w:rsidR="005C4D72">
        <w:rPr>
          <w:rFonts w:ascii="Times New Roman" w:hAnsi="Times New Roman" w:cs="Times New Roman"/>
          <w:sz w:val="28"/>
          <w:szCs w:val="28"/>
        </w:rPr>
        <w:t>муниципальной</w:t>
      </w:r>
      <w:r w:rsidRPr="00A94877">
        <w:rPr>
          <w:rFonts w:ascii="Times New Roman" w:hAnsi="Times New Roman" w:cs="Times New Roman"/>
          <w:sz w:val="28"/>
          <w:szCs w:val="28"/>
        </w:rPr>
        <w:t xml:space="preserve"> программы (комплексной программы)</w:t>
      </w:r>
    </w:p>
    <w:p w:rsidR="00A94877" w:rsidRDefault="00A94877" w:rsidP="00593276">
      <w:pPr>
        <w:pStyle w:val="ConsPlusNormal"/>
        <w:jc w:val="center"/>
        <w:rPr>
          <w:rFonts w:ascii="Times New Roman" w:hAnsi="Times New Roman" w:cs="Times New Roman"/>
          <w:sz w:val="28"/>
          <w:szCs w:val="28"/>
        </w:rPr>
      </w:pPr>
    </w:p>
    <w:p w:rsidR="00A94877" w:rsidRDefault="00A94877" w:rsidP="00A94877">
      <w:pPr>
        <w:pStyle w:val="ConsPlusNormal"/>
        <w:jc w:val="right"/>
        <w:rPr>
          <w:rFonts w:ascii="Times New Roman" w:hAnsi="Times New Roman" w:cs="Times New Roman"/>
          <w:sz w:val="28"/>
          <w:szCs w:val="28"/>
        </w:rPr>
      </w:pPr>
      <w:r w:rsidRPr="00A94877">
        <w:rPr>
          <w:rFonts w:ascii="Times New Roman" w:hAnsi="Times New Roman" w:cs="Times New Roman"/>
          <w:sz w:val="28"/>
          <w:szCs w:val="28"/>
        </w:rPr>
        <w:t>(тыс. рублей)</w:t>
      </w:r>
    </w:p>
    <w:tbl>
      <w:tblPr>
        <w:tblW w:w="15163" w:type="dxa"/>
        <w:tblLook w:val="04A0" w:firstRow="1" w:lastRow="0" w:firstColumn="1" w:lastColumn="0" w:noHBand="0" w:noVBand="1"/>
      </w:tblPr>
      <w:tblGrid>
        <w:gridCol w:w="960"/>
        <w:gridCol w:w="3430"/>
        <w:gridCol w:w="3543"/>
        <w:gridCol w:w="2977"/>
        <w:gridCol w:w="2268"/>
        <w:gridCol w:w="1985"/>
      </w:tblGrid>
      <w:tr w:rsidR="002C5F9A" w:rsidRPr="00A94877" w:rsidTr="002C5F9A">
        <w:trPr>
          <w:trHeight w:val="18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w:t>
            </w:r>
            <w:r w:rsidRPr="00A94877">
              <w:rPr>
                <w:rFonts w:ascii="Times New Roman" w:hAnsi="Times New Roman" w:cs="Times New Roman"/>
                <w:color w:val="000000"/>
                <w:sz w:val="28"/>
                <w:szCs w:val="28"/>
              </w:rPr>
              <w:br/>
              <w:t>п/п</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Статус</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xml:space="preserve">Наименование </w:t>
            </w:r>
            <w:r w:rsidR="005C4D72">
              <w:rPr>
                <w:rFonts w:ascii="Times New Roman" w:hAnsi="Times New Roman" w:cs="Times New Roman"/>
                <w:color w:val="000000"/>
                <w:sz w:val="28"/>
                <w:szCs w:val="28"/>
              </w:rPr>
              <w:t>муниципальной</w:t>
            </w:r>
            <w:r w:rsidRPr="00A94877">
              <w:rPr>
                <w:rFonts w:ascii="Times New Roman" w:hAnsi="Times New Roman" w:cs="Times New Roman"/>
                <w:color w:val="000000"/>
                <w:sz w:val="28"/>
                <w:szCs w:val="28"/>
              </w:rPr>
              <w:t xml:space="preserve"> программы (комплексной программы), структурного элемента </w:t>
            </w:r>
            <w:r w:rsidR="005C4D72">
              <w:rPr>
                <w:rFonts w:ascii="Times New Roman" w:hAnsi="Times New Roman" w:cs="Times New Roman"/>
                <w:color w:val="000000"/>
                <w:sz w:val="28"/>
                <w:szCs w:val="28"/>
              </w:rPr>
              <w:t>муниципальной</w:t>
            </w:r>
            <w:r w:rsidRPr="00A94877">
              <w:rPr>
                <w:rFonts w:ascii="Times New Roman" w:hAnsi="Times New Roman" w:cs="Times New Roman"/>
                <w:color w:val="000000"/>
                <w:sz w:val="28"/>
                <w:szCs w:val="28"/>
              </w:rPr>
              <w:t xml:space="preserve"> программы (комплексной программы)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Источник финансирования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Утверждено в сводной бюджетной росписи на отчетную дату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Кассовый расход на отчетную дату</w:t>
            </w:r>
          </w:p>
        </w:tc>
      </w:tr>
      <w:tr w:rsidR="002C5F9A" w:rsidRPr="00A94877" w:rsidTr="002C5F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1</w:t>
            </w:r>
          </w:p>
        </w:tc>
        <w:tc>
          <w:tcPr>
            <w:tcW w:w="3430"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2</w:t>
            </w:r>
          </w:p>
        </w:tc>
        <w:tc>
          <w:tcPr>
            <w:tcW w:w="3543"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3</w:t>
            </w:r>
          </w:p>
        </w:tc>
        <w:tc>
          <w:tcPr>
            <w:tcW w:w="2977"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5</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6</w:t>
            </w:r>
          </w:p>
        </w:tc>
      </w:tr>
      <w:tr w:rsidR="002C5F9A" w:rsidRPr="00A94877" w:rsidTr="002C5F9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1.</w:t>
            </w:r>
          </w:p>
        </w:tc>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rsidR="00A94877" w:rsidRPr="00A94877" w:rsidRDefault="005C4D72" w:rsidP="00A94877">
            <w:pPr>
              <w:widowControl/>
              <w:autoSpaceDE/>
              <w:autoSpaceDN/>
              <w:adjustRightInd/>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Муниципальная</w:t>
            </w:r>
            <w:r w:rsidR="00A94877" w:rsidRPr="00A94877">
              <w:rPr>
                <w:rFonts w:ascii="Times New Roman" w:hAnsi="Times New Roman" w:cs="Times New Roman"/>
                <w:color w:val="000000"/>
                <w:sz w:val="28"/>
                <w:szCs w:val="28"/>
              </w:rPr>
              <w:t xml:space="preserve"> программа (комплексная программа)</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2977"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всего, в том числе:</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45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федеральный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3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областной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6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4226A5" w:rsidP="00A94877">
            <w:pPr>
              <w:widowControl/>
              <w:autoSpaceDE/>
              <w:autoSpaceDN/>
              <w:adjustRightInd/>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районный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6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внебюджетные источники</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2.</w:t>
            </w:r>
          </w:p>
        </w:tc>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Структурный элемент 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2977"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всего, в том числе:</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6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федеральный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3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областной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75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4226A5" w:rsidP="00A94877">
            <w:pPr>
              <w:widowControl/>
              <w:autoSpaceDE/>
              <w:autoSpaceDN/>
              <w:adjustRightInd/>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районный бюджет</w:t>
            </w:r>
          </w:p>
        </w:tc>
        <w:tc>
          <w:tcPr>
            <w:tcW w:w="2268"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rsidR="00A94877" w:rsidRPr="00A94877" w:rsidRDefault="00A94877" w:rsidP="00A94877">
            <w:pPr>
              <w:widowControl/>
              <w:autoSpaceDE/>
              <w:autoSpaceDN/>
              <w:adjustRightInd/>
              <w:ind w:firstLine="0"/>
              <w:jc w:val="center"/>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r w:rsidR="002C5F9A" w:rsidRPr="00A94877" w:rsidTr="002C5F9A">
        <w:trPr>
          <w:trHeight w:val="600"/>
        </w:trPr>
        <w:tc>
          <w:tcPr>
            <w:tcW w:w="96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430"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3543" w:type="dxa"/>
            <w:vMerge/>
            <w:tcBorders>
              <w:top w:val="nil"/>
              <w:left w:val="single" w:sz="4" w:space="0" w:color="auto"/>
              <w:bottom w:val="single" w:sz="4" w:space="0" w:color="auto"/>
              <w:right w:val="single" w:sz="4" w:space="0" w:color="auto"/>
            </w:tcBorders>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shd w:val="clear" w:color="auto" w:fill="auto"/>
            <w:vAlign w:val="center"/>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внебюджетные источники</w:t>
            </w:r>
          </w:p>
        </w:tc>
        <w:tc>
          <w:tcPr>
            <w:tcW w:w="2268" w:type="dxa"/>
            <w:tcBorders>
              <w:top w:val="nil"/>
              <w:left w:val="nil"/>
              <w:bottom w:val="single" w:sz="4" w:space="0" w:color="auto"/>
              <w:right w:val="single" w:sz="4" w:space="0" w:color="auto"/>
            </w:tcBorders>
            <w:shd w:val="clear" w:color="auto" w:fill="auto"/>
            <w:noWrap/>
            <w:vAlign w:val="bottom"/>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shd w:val="clear" w:color="auto" w:fill="auto"/>
            <w:noWrap/>
            <w:vAlign w:val="bottom"/>
            <w:hideMark/>
          </w:tcPr>
          <w:p w:rsidR="00A94877" w:rsidRPr="00A94877" w:rsidRDefault="00A94877" w:rsidP="00A94877">
            <w:pPr>
              <w:widowControl/>
              <w:autoSpaceDE/>
              <w:autoSpaceDN/>
              <w:adjustRightInd/>
              <w:ind w:firstLine="0"/>
              <w:jc w:val="left"/>
              <w:rPr>
                <w:rFonts w:ascii="Times New Roman" w:hAnsi="Times New Roman" w:cs="Times New Roman"/>
                <w:color w:val="000000"/>
                <w:sz w:val="28"/>
                <w:szCs w:val="28"/>
              </w:rPr>
            </w:pPr>
            <w:r w:rsidRPr="00A94877">
              <w:rPr>
                <w:rFonts w:ascii="Times New Roman" w:hAnsi="Times New Roman" w:cs="Times New Roman"/>
                <w:color w:val="000000"/>
                <w:sz w:val="28"/>
                <w:szCs w:val="28"/>
              </w:rPr>
              <w:t> </w:t>
            </w:r>
          </w:p>
        </w:tc>
      </w:tr>
    </w:tbl>
    <w:p w:rsidR="00A94877" w:rsidRDefault="00A9487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7A5A17" w:rsidRDefault="007A5A17" w:rsidP="00A94877">
      <w:pPr>
        <w:pStyle w:val="ConsPlusNormal"/>
        <w:jc w:val="right"/>
        <w:rPr>
          <w:rFonts w:ascii="Times New Roman" w:hAnsi="Times New Roman" w:cs="Times New Roman"/>
          <w:sz w:val="28"/>
          <w:szCs w:val="28"/>
        </w:rPr>
      </w:pPr>
    </w:p>
    <w:p w:rsidR="007A5A17" w:rsidRDefault="007A5A17" w:rsidP="00A94877">
      <w:pPr>
        <w:pStyle w:val="ConsPlusNormal"/>
        <w:jc w:val="right"/>
        <w:rPr>
          <w:rFonts w:ascii="Times New Roman" w:hAnsi="Times New Roman" w:cs="Times New Roman"/>
          <w:sz w:val="28"/>
          <w:szCs w:val="28"/>
        </w:rPr>
      </w:pPr>
    </w:p>
    <w:p w:rsidR="007A5A17" w:rsidRDefault="007A5A17" w:rsidP="00A94877">
      <w:pPr>
        <w:pStyle w:val="ConsPlusNormal"/>
        <w:jc w:val="right"/>
        <w:rPr>
          <w:rFonts w:ascii="Times New Roman" w:hAnsi="Times New Roman" w:cs="Times New Roman"/>
          <w:sz w:val="28"/>
          <w:szCs w:val="28"/>
        </w:rPr>
      </w:pPr>
    </w:p>
    <w:p w:rsidR="007A5A17" w:rsidRDefault="007A5A17" w:rsidP="00A94877">
      <w:pPr>
        <w:pStyle w:val="ConsPlusNormal"/>
        <w:jc w:val="righ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Pr="00593276"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C46441">
        <w:rPr>
          <w:rFonts w:ascii="Times New Roman" w:hAnsi="Times New Roman" w:cs="Times New Roman"/>
          <w:sz w:val="28"/>
          <w:szCs w:val="28"/>
        </w:rPr>
        <w:t>Приложение 11</w:t>
      </w:r>
    </w:p>
    <w:p w:rsidR="000C7B47" w:rsidRDefault="000C7B47" w:rsidP="000C7B47">
      <w:pPr>
        <w:ind w:firstLine="0"/>
        <w:contextualSpacing/>
        <w:jc w:val="right"/>
        <w:rPr>
          <w:rFonts w:ascii="Times New Roman" w:hAnsi="Times New Roman" w:cs="Times New Roman"/>
          <w:sz w:val="28"/>
          <w:szCs w:val="28"/>
        </w:rPr>
      </w:pPr>
      <w:r>
        <w:rPr>
          <w:rFonts w:ascii="Times New Roman" w:hAnsi="Times New Roman" w:cs="Times New Roman"/>
          <w:sz w:val="28"/>
          <w:szCs w:val="28"/>
        </w:rPr>
        <w:t xml:space="preserve">к порядку разработки, реализации </w:t>
      </w:r>
    </w:p>
    <w:p w:rsidR="000C7B4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0C7B47">
        <w:rPr>
          <w:rFonts w:ascii="Times New Roman" w:hAnsi="Times New Roman" w:cs="Times New Roman"/>
          <w:sz w:val="28"/>
          <w:szCs w:val="28"/>
        </w:rPr>
        <w:t>и оценки эффективности</w:t>
      </w:r>
    </w:p>
    <w:p w:rsidR="000C7B4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C4D72">
        <w:rPr>
          <w:rFonts w:ascii="Times New Roman" w:hAnsi="Times New Roman" w:cs="Times New Roman"/>
          <w:sz w:val="28"/>
          <w:szCs w:val="28"/>
        </w:rPr>
        <w:t>муниципальных</w:t>
      </w:r>
      <w:r w:rsidR="000C7B47">
        <w:rPr>
          <w:rFonts w:ascii="Times New Roman" w:hAnsi="Times New Roman" w:cs="Times New Roman"/>
          <w:sz w:val="28"/>
          <w:szCs w:val="28"/>
        </w:rPr>
        <w:t xml:space="preserve"> программ </w:t>
      </w:r>
    </w:p>
    <w:p w:rsidR="004514FE" w:rsidRDefault="000B12A7" w:rsidP="000C7B47">
      <w:pPr>
        <w:ind w:firstLine="0"/>
        <w:contextualSpacing/>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w:t>
      </w:r>
    </w:p>
    <w:p w:rsidR="000C7B47" w:rsidRDefault="004514FE" w:rsidP="004514FE">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0B12A7">
        <w:rPr>
          <w:rFonts w:ascii="Times New Roman" w:hAnsi="Times New Roman" w:cs="Times New Roman"/>
          <w:sz w:val="28"/>
          <w:szCs w:val="28"/>
        </w:rPr>
        <w:t xml:space="preserve"> области</w:t>
      </w:r>
    </w:p>
    <w:p w:rsidR="000C7B47" w:rsidRDefault="000C7B47" w:rsidP="000C7B47">
      <w:pPr>
        <w:ind w:firstLine="0"/>
        <w:contextualSpacing/>
        <w:jc w:val="right"/>
        <w:rPr>
          <w:rFonts w:ascii="Times New Roman" w:hAnsi="Times New Roman" w:cs="Times New Roman"/>
          <w:sz w:val="28"/>
          <w:szCs w:val="28"/>
        </w:rPr>
      </w:pPr>
    </w:p>
    <w:p w:rsidR="000C7B47" w:rsidRDefault="000C7B47" w:rsidP="000C7B47">
      <w:pPr>
        <w:ind w:firstLine="0"/>
        <w:contextualSpacing/>
        <w:jc w:val="right"/>
        <w:rPr>
          <w:rFonts w:ascii="Times New Roman" w:hAnsi="Times New Roman" w:cs="Times New Roman"/>
          <w:sz w:val="28"/>
          <w:szCs w:val="28"/>
        </w:rPr>
      </w:pPr>
      <w:r w:rsidRPr="000C7B47">
        <w:rPr>
          <w:rFonts w:ascii="Times New Roman" w:hAnsi="Times New Roman" w:cs="Times New Roman"/>
          <w:sz w:val="28"/>
          <w:szCs w:val="28"/>
        </w:rPr>
        <w:t xml:space="preserve">Отчет о ходе выполнения плана реализации </w:t>
      </w:r>
      <w:r w:rsidR="005C4D72">
        <w:rPr>
          <w:rFonts w:ascii="Times New Roman" w:hAnsi="Times New Roman" w:cs="Times New Roman"/>
          <w:sz w:val="28"/>
          <w:szCs w:val="28"/>
        </w:rPr>
        <w:t>муниципальной</w:t>
      </w:r>
      <w:r w:rsidRPr="000C7B47">
        <w:rPr>
          <w:rFonts w:ascii="Times New Roman" w:hAnsi="Times New Roman" w:cs="Times New Roman"/>
          <w:sz w:val="28"/>
          <w:szCs w:val="28"/>
        </w:rPr>
        <w:t xml:space="preserve"> программы (комплексной программы) на ________ год</w:t>
      </w:r>
    </w:p>
    <w:p w:rsidR="000C7B47" w:rsidRDefault="000C7B47" w:rsidP="000C7B47">
      <w:pPr>
        <w:ind w:firstLine="0"/>
        <w:contextualSpacing/>
        <w:jc w:val="right"/>
        <w:rPr>
          <w:rFonts w:ascii="Times New Roman" w:hAnsi="Times New Roman" w:cs="Times New Roman"/>
          <w:sz w:val="28"/>
          <w:szCs w:val="28"/>
        </w:rPr>
      </w:pPr>
    </w:p>
    <w:tbl>
      <w:tblPr>
        <w:tblW w:w="15163" w:type="dxa"/>
        <w:tblLook w:val="04A0" w:firstRow="1" w:lastRow="0" w:firstColumn="1" w:lastColumn="0" w:noHBand="0" w:noVBand="1"/>
      </w:tblPr>
      <w:tblGrid>
        <w:gridCol w:w="960"/>
        <w:gridCol w:w="4460"/>
        <w:gridCol w:w="1292"/>
        <w:gridCol w:w="960"/>
        <w:gridCol w:w="960"/>
        <w:gridCol w:w="1720"/>
        <w:gridCol w:w="1940"/>
        <w:gridCol w:w="2871"/>
      </w:tblGrid>
      <w:tr w:rsidR="000C7B47" w:rsidRPr="000C7B47" w:rsidTr="000C7B47">
        <w:trPr>
          <w:trHeight w:val="1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w:t>
            </w:r>
            <w:r w:rsidRPr="000C7B47">
              <w:rPr>
                <w:rFonts w:ascii="Times New Roman" w:hAnsi="Times New Roman" w:cs="Times New Roman"/>
                <w:color w:val="000000"/>
              </w:rPr>
              <w:br/>
              <w:t>п/п</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xml:space="preserve">Наименование структурного элемента </w:t>
            </w:r>
            <w:r w:rsidR="005C4D72">
              <w:rPr>
                <w:rFonts w:ascii="Times New Roman" w:hAnsi="Times New Roman" w:cs="Times New Roman"/>
                <w:color w:val="000000"/>
              </w:rPr>
              <w:t>муниципальной</w:t>
            </w:r>
            <w:r w:rsidRPr="000C7B47">
              <w:rPr>
                <w:rFonts w:ascii="Times New Roman" w:hAnsi="Times New Roman" w:cs="Times New Roman"/>
                <w:color w:val="000000"/>
              </w:rPr>
              <w:t xml:space="preserve"> программы (комплексной программы), контрольной точки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Единица измерения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План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Факт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Фактическая дата наступления контрольного события</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Информация о выполнении контрольного события</w:t>
            </w:r>
          </w:p>
        </w:tc>
        <w:tc>
          <w:tcPr>
            <w:tcW w:w="2871" w:type="dxa"/>
            <w:tcBorders>
              <w:top w:val="single" w:sz="4" w:space="0" w:color="auto"/>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Примечание</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1</w:t>
            </w:r>
          </w:p>
        </w:tc>
        <w:tc>
          <w:tcPr>
            <w:tcW w:w="44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2</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5</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6</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7</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8</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Региональный проект "Наименование"</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Наименование задачи регионального проекта N</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1.1.1.1.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 xml:space="preserve">Результат регионального проекта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 </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регионального проекта 1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регионального проекта n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2.1.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Ведомственный проект "Наименование"</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Наименование задачи ведомственного проекта N</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2.1.1.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Результат ведомственного проекта</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2.1.1.1.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ведомственного проекта 1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lastRenderedPageBreak/>
              <w:t>…</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ведомственного проекта n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3.1.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Комплекс процессных мероприятий "Наименование"</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Наименование задачи комплекса процессных мероприятий</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3.1.1.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Результат комплекса процессных мероприятий</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3.1.1.1.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комплекса процессных мероприятий 1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комплекса процессных мероприятий n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4.1.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Приоритетный проект "Наименование"</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Наименование задачи приоритетного проекта</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4.1.1.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Результат приоритетного проекта</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4.1.1.1.</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приоритетного проекта 1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Контрольная точка результата приоритетного проекта n *)</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X</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r w:rsidR="000C7B47" w:rsidRPr="000C7B47" w:rsidTr="000C7B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4460" w:type="dxa"/>
            <w:tcBorders>
              <w:top w:val="nil"/>
              <w:left w:val="nil"/>
              <w:bottom w:val="single" w:sz="4" w:space="0" w:color="auto"/>
              <w:right w:val="single" w:sz="4" w:space="0" w:color="auto"/>
            </w:tcBorders>
            <w:shd w:val="clear" w:color="auto" w:fill="auto"/>
            <w:vAlign w:val="center"/>
            <w:hideMark/>
          </w:tcPr>
          <w:p w:rsidR="000C7B47" w:rsidRPr="000C7B47" w:rsidRDefault="000C7B47" w:rsidP="000C7B47">
            <w:pPr>
              <w:widowControl/>
              <w:autoSpaceDE/>
              <w:autoSpaceDN/>
              <w:adjustRightInd/>
              <w:ind w:firstLine="0"/>
              <w:jc w:val="left"/>
              <w:rPr>
                <w:rFonts w:ascii="Times New Roman" w:hAnsi="Times New Roman" w:cs="Times New Roman"/>
                <w:color w:val="000000"/>
              </w:rPr>
            </w:pPr>
            <w:r w:rsidRPr="000C7B47">
              <w:rPr>
                <w:rFonts w:ascii="Times New Roman" w:hAnsi="Times New Roman" w:cs="Times New Roman"/>
                <w:color w:val="000000"/>
              </w:rPr>
              <w:t>…</w:t>
            </w:r>
          </w:p>
        </w:tc>
        <w:tc>
          <w:tcPr>
            <w:tcW w:w="1292"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c>
          <w:tcPr>
            <w:tcW w:w="2871" w:type="dxa"/>
            <w:tcBorders>
              <w:top w:val="nil"/>
              <w:left w:val="nil"/>
              <w:bottom w:val="single" w:sz="4" w:space="0" w:color="auto"/>
              <w:right w:val="single" w:sz="4" w:space="0" w:color="auto"/>
            </w:tcBorders>
            <w:shd w:val="clear" w:color="auto" w:fill="auto"/>
            <w:noWrap/>
            <w:vAlign w:val="center"/>
            <w:hideMark/>
          </w:tcPr>
          <w:p w:rsidR="000C7B47" w:rsidRPr="000C7B47" w:rsidRDefault="000C7B47" w:rsidP="000C7B47">
            <w:pPr>
              <w:widowControl/>
              <w:autoSpaceDE/>
              <w:autoSpaceDN/>
              <w:adjustRightInd/>
              <w:ind w:firstLine="0"/>
              <w:jc w:val="center"/>
              <w:rPr>
                <w:rFonts w:ascii="Times New Roman" w:hAnsi="Times New Roman" w:cs="Times New Roman"/>
                <w:color w:val="000000"/>
              </w:rPr>
            </w:pPr>
            <w:r w:rsidRPr="000C7B47">
              <w:rPr>
                <w:rFonts w:ascii="Times New Roman" w:hAnsi="Times New Roman" w:cs="Times New Roman"/>
                <w:color w:val="000000"/>
              </w:rPr>
              <w:t> </w:t>
            </w:r>
          </w:p>
        </w:tc>
      </w:tr>
    </w:tbl>
    <w:p w:rsidR="000C7B47" w:rsidRDefault="000C7B47" w:rsidP="000C7B47">
      <w:pPr>
        <w:ind w:firstLine="0"/>
        <w:contextualSpacing/>
        <w:jc w:val="right"/>
        <w:rPr>
          <w:rFonts w:ascii="Times New Roman" w:hAnsi="Times New Roman" w:cs="Times New Roman"/>
          <w:sz w:val="28"/>
          <w:szCs w:val="28"/>
        </w:rPr>
      </w:pPr>
    </w:p>
    <w:p w:rsidR="000C7B47" w:rsidRDefault="000C7B47" w:rsidP="000C7B47">
      <w:pPr>
        <w:ind w:firstLine="0"/>
        <w:contextualSpacing/>
        <w:jc w:val="left"/>
        <w:rPr>
          <w:rFonts w:ascii="Times New Roman" w:hAnsi="Times New Roman" w:cs="Times New Roman"/>
          <w:sz w:val="28"/>
          <w:szCs w:val="28"/>
        </w:rPr>
      </w:pPr>
      <w:r w:rsidRPr="000C7B47">
        <w:rPr>
          <w:rFonts w:ascii="Times New Roman" w:hAnsi="Times New Roman" w:cs="Times New Roman"/>
          <w:sz w:val="28"/>
          <w:szCs w:val="28"/>
        </w:rPr>
        <w:t>*) В случае если контрольную точку определить невозможно, информация не указывается.</w:t>
      </w: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857A05" w:rsidRDefault="00857A05" w:rsidP="000C7B47">
      <w:pPr>
        <w:ind w:firstLine="0"/>
        <w:contextualSpacing/>
        <w:jc w:val="left"/>
        <w:rPr>
          <w:rFonts w:ascii="Times New Roman" w:hAnsi="Times New Roman" w:cs="Times New Roman"/>
          <w:sz w:val="28"/>
          <w:szCs w:val="28"/>
        </w:rPr>
      </w:pPr>
    </w:p>
    <w:p w:rsidR="000C7B47" w:rsidRDefault="000C7B47" w:rsidP="00A94877">
      <w:pPr>
        <w:pStyle w:val="ConsPlusNormal"/>
        <w:jc w:val="right"/>
        <w:rPr>
          <w:rFonts w:ascii="Times New Roman" w:hAnsi="Times New Roman" w:cs="Times New Roman"/>
          <w:sz w:val="28"/>
          <w:szCs w:val="28"/>
        </w:rPr>
      </w:pPr>
    </w:p>
    <w:p w:rsidR="000C7B47" w:rsidRPr="00593276" w:rsidRDefault="000C7B47" w:rsidP="00A94877">
      <w:pPr>
        <w:pStyle w:val="ConsPlusNormal"/>
        <w:jc w:val="right"/>
        <w:rPr>
          <w:rFonts w:ascii="Times New Roman" w:hAnsi="Times New Roman" w:cs="Times New Roman"/>
          <w:sz w:val="28"/>
          <w:szCs w:val="28"/>
        </w:rPr>
        <w:sectPr w:rsidR="000C7B47" w:rsidRPr="00593276" w:rsidSect="0055309F">
          <w:pgSz w:w="16840" w:h="11906" w:orient="landscape"/>
          <w:pgMar w:top="1418" w:right="539" w:bottom="851" w:left="1134" w:header="357" w:footer="0" w:gutter="0"/>
          <w:cols w:space="720"/>
          <w:noEndnote/>
          <w:titlePg/>
          <w:docGrid w:linePitch="326"/>
        </w:sectPr>
      </w:pPr>
    </w:p>
    <w:p w:rsidR="00F05DAA" w:rsidRDefault="00F05DAA" w:rsidP="00F05DAA">
      <w:pPr>
        <w:pStyle w:val="ConsPlusNormal"/>
        <w:jc w:val="center"/>
        <w:outlineLvl w:val="1"/>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xml:space="preserve">                                   </w:t>
      </w:r>
      <w:r w:rsidR="00AA5AE3">
        <w:rPr>
          <w:rFonts w:ascii="Times New Roman" w:hAnsi="Times New Roman" w:cs="Times New Roman"/>
          <w:color w:val="000000" w:themeColor="text1"/>
          <w:sz w:val="28"/>
          <w:szCs w:val="28"/>
        </w:rPr>
        <w:t xml:space="preserve">                       </w:t>
      </w:r>
      <w:r w:rsidR="00C46441">
        <w:rPr>
          <w:rFonts w:ascii="Times New Roman" w:hAnsi="Times New Roman" w:cs="Times New Roman"/>
          <w:color w:val="000000" w:themeColor="text1"/>
          <w:sz w:val="28"/>
          <w:szCs w:val="28"/>
        </w:rPr>
        <w:t>Приложение 1</w:t>
      </w:r>
      <w:r w:rsidR="00AA5AE3">
        <w:rPr>
          <w:rFonts w:ascii="Times New Roman" w:hAnsi="Times New Roman" w:cs="Times New Roman"/>
          <w:color w:val="000000" w:themeColor="text1"/>
          <w:sz w:val="28"/>
          <w:szCs w:val="28"/>
        </w:rPr>
        <w:t>2</w:t>
      </w:r>
      <w:r>
        <w:rPr>
          <w:rFonts w:ascii="Times New Roman" w:hAnsi="Times New Roman" w:cs="Times New Roman"/>
          <w:color w:val="000000"/>
          <w:sz w:val="28"/>
          <w:szCs w:val="28"/>
        </w:rPr>
        <w:tab/>
      </w:r>
    </w:p>
    <w:p w:rsidR="002F5B4C" w:rsidRPr="00CC3970" w:rsidRDefault="00F05DAA" w:rsidP="00F05DAA">
      <w:pPr>
        <w:pStyle w:val="ConsPlusNormal"/>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F5B4C" w:rsidRPr="00CC3970">
        <w:rPr>
          <w:rFonts w:ascii="Times New Roman" w:hAnsi="Times New Roman" w:cs="Times New Roman"/>
          <w:color w:val="000000"/>
          <w:sz w:val="28"/>
          <w:szCs w:val="28"/>
        </w:rPr>
        <w:t>к порядку</w:t>
      </w:r>
    </w:p>
    <w:p w:rsidR="002F5B4C" w:rsidRPr="00CC3970" w:rsidRDefault="00F05DAA" w:rsidP="00F05DAA">
      <w:pPr>
        <w:pStyle w:val="ConsPlusNormal"/>
        <w:tabs>
          <w:tab w:val="left" w:pos="5854"/>
          <w:tab w:val="right" w:pos="9498"/>
        </w:tabs>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002F5B4C" w:rsidRPr="00CC3970">
        <w:rPr>
          <w:rFonts w:ascii="Times New Roman" w:hAnsi="Times New Roman" w:cs="Times New Roman"/>
          <w:color w:val="000000"/>
          <w:sz w:val="28"/>
          <w:szCs w:val="28"/>
        </w:rPr>
        <w:t>разработки, реализации</w:t>
      </w:r>
    </w:p>
    <w:p w:rsidR="002F5B4C" w:rsidRPr="00CC3970" w:rsidRDefault="00F05DAA" w:rsidP="00F05DAA">
      <w:pPr>
        <w:pStyle w:val="ConsPlusNormal"/>
        <w:tabs>
          <w:tab w:val="left" w:pos="5854"/>
          <w:tab w:val="right" w:pos="9498"/>
        </w:tabs>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002F5B4C" w:rsidRPr="00CC3970">
        <w:rPr>
          <w:rFonts w:ascii="Times New Roman" w:hAnsi="Times New Roman" w:cs="Times New Roman"/>
          <w:color w:val="000000"/>
          <w:sz w:val="28"/>
          <w:szCs w:val="28"/>
        </w:rPr>
        <w:t>и оценки эффективности</w:t>
      </w:r>
    </w:p>
    <w:p w:rsidR="002F5B4C" w:rsidRDefault="00F05DAA" w:rsidP="00F05DAA">
      <w:pPr>
        <w:pStyle w:val="ConsPlusNormal"/>
        <w:tabs>
          <w:tab w:val="left" w:pos="5928"/>
          <w:tab w:val="right" w:pos="9498"/>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5C4D72">
        <w:rPr>
          <w:rFonts w:ascii="Times New Roman" w:hAnsi="Times New Roman" w:cs="Times New Roman"/>
          <w:color w:val="000000"/>
          <w:sz w:val="28"/>
          <w:szCs w:val="28"/>
        </w:rPr>
        <w:t>муниципальных</w:t>
      </w:r>
      <w:r w:rsidR="002F5B4C" w:rsidRPr="00CC3970">
        <w:rPr>
          <w:rFonts w:ascii="Times New Roman" w:hAnsi="Times New Roman" w:cs="Times New Roman"/>
          <w:color w:val="000000"/>
          <w:sz w:val="28"/>
          <w:szCs w:val="28"/>
        </w:rPr>
        <w:t xml:space="preserve"> программ</w:t>
      </w:r>
    </w:p>
    <w:p w:rsidR="0056059B" w:rsidRPr="00CC3970" w:rsidRDefault="0056059B" w:rsidP="0056059B">
      <w:pPr>
        <w:pStyle w:val="ConsPlusNormal"/>
        <w:tabs>
          <w:tab w:val="left" w:pos="639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C3970">
        <w:rPr>
          <w:rFonts w:ascii="Times New Roman" w:hAnsi="Times New Roman" w:cs="Times New Roman"/>
          <w:color w:val="000000"/>
          <w:sz w:val="28"/>
          <w:szCs w:val="28"/>
        </w:rPr>
        <w:t>(комплексных программ)</w:t>
      </w:r>
    </w:p>
    <w:p w:rsidR="00F05DAA" w:rsidRDefault="00F05DAA" w:rsidP="00F05DAA">
      <w:pPr>
        <w:pStyle w:val="ConsPlusNormal"/>
        <w:tabs>
          <w:tab w:val="left" w:pos="5928"/>
          <w:tab w:val="left" w:pos="6003"/>
          <w:tab w:val="left" w:pos="6471"/>
          <w:tab w:val="right" w:pos="9498"/>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0B12A7">
        <w:rPr>
          <w:rFonts w:ascii="Times New Roman" w:hAnsi="Times New Roman" w:cs="Times New Roman"/>
          <w:color w:val="000000"/>
          <w:sz w:val="28"/>
          <w:szCs w:val="28"/>
        </w:rPr>
        <w:t xml:space="preserve">Беляевского района </w:t>
      </w:r>
    </w:p>
    <w:p w:rsidR="002F5B4C" w:rsidRPr="00CC3970" w:rsidRDefault="00F05DAA" w:rsidP="00F05DAA">
      <w:pPr>
        <w:pStyle w:val="ConsPlusNormal"/>
        <w:tabs>
          <w:tab w:val="left" w:pos="5966"/>
          <w:tab w:val="left" w:pos="6022"/>
          <w:tab w:val="left" w:pos="6508"/>
          <w:tab w:val="right" w:pos="9498"/>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0B12A7">
        <w:rPr>
          <w:rFonts w:ascii="Times New Roman" w:hAnsi="Times New Roman" w:cs="Times New Roman"/>
          <w:color w:val="000000"/>
          <w:sz w:val="28"/>
          <w:szCs w:val="28"/>
        </w:rPr>
        <w:t>Оренбургской области</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rPr>
          <w:rFonts w:ascii="Times New Roman" w:hAnsi="Times New Roman" w:cs="Times New Roman"/>
          <w:color w:val="000000"/>
          <w:sz w:val="28"/>
          <w:szCs w:val="28"/>
        </w:rPr>
      </w:pPr>
      <w:bookmarkStart w:id="14" w:name="P2096"/>
      <w:bookmarkEnd w:id="14"/>
      <w:r w:rsidRPr="00CC3970">
        <w:rPr>
          <w:rFonts w:ascii="Times New Roman" w:hAnsi="Times New Roman" w:cs="Times New Roman"/>
          <w:color w:val="000000"/>
          <w:sz w:val="28"/>
          <w:szCs w:val="28"/>
        </w:rPr>
        <w:t>Методика</w:t>
      </w:r>
    </w:p>
    <w:p w:rsidR="002F5B4C" w:rsidRPr="00CC3970" w:rsidRDefault="002F5B4C" w:rsidP="002F5B4C">
      <w:pPr>
        <w:pStyle w:val="ConsPlusTitle"/>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оценки эффективности реализации </w:t>
      </w:r>
      <w:r w:rsidR="005C4D72">
        <w:rPr>
          <w:rFonts w:ascii="Times New Roman" w:hAnsi="Times New Roman" w:cs="Times New Roman"/>
          <w:color w:val="000000"/>
          <w:sz w:val="28"/>
          <w:szCs w:val="28"/>
        </w:rPr>
        <w:t>муниципальных</w:t>
      </w:r>
    </w:p>
    <w:p w:rsidR="002F5B4C" w:rsidRPr="00CC3970" w:rsidRDefault="002F5B4C" w:rsidP="002F5B4C">
      <w:pPr>
        <w:pStyle w:val="ConsPlusTitle"/>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программ </w:t>
      </w:r>
      <w:r w:rsidRPr="00AB55AA">
        <w:rPr>
          <w:rFonts w:ascii="Times New Roman" w:hAnsi="Times New Roman" w:cs="Times New Roman"/>
          <w:color w:val="000000"/>
          <w:sz w:val="28"/>
          <w:szCs w:val="28"/>
        </w:rPr>
        <w:t>(комплексных программ)</w:t>
      </w:r>
      <w:r w:rsidR="004226A5">
        <w:rPr>
          <w:rFonts w:ascii="Times New Roman" w:hAnsi="Times New Roman" w:cs="Times New Roman"/>
          <w:color w:val="000000"/>
          <w:sz w:val="28"/>
          <w:szCs w:val="28"/>
        </w:rPr>
        <w:t xml:space="preserve"> </w:t>
      </w:r>
      <w:r w:rsidR="000B12A7">
        <w:rPr>
          <w:rFonts w:ascii="Times New Roman" w:hAnsi="Times New Roman" w:cs="Times New Roman"/>
          <w:color w:val="000000"/>
          <w:sz w:val="28"/>
          <w:szCs w:val="28"/>
        </w:rPr>
        <w:t>Беляевского района Оренбургской области</w:t>
      </w:r>
    </w:p>
    <w:p w:rsidR="002F5B4C" w:rsidRPr="00045F42" w:rsidRDefault="002F5B4C" w:rsidP="002F5B4C">
      <w:pPr>
        <w:pStyle w:val="ConsPlusNormal"/>
        <w:spacing w:after="1"/>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I. Общие положения</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 Оценка эффективности реализации </w:t>
      </w:r>
      <w:r w:rsidR="005C4D72">
        <w:rPr>
          <w:rFonts w:ascii="Times New Roman" w:hAnsi="Times New Roman" w:cs="Times New Roman"/>
          <w:color w:val="000000"/>
          <w:sz w:val="28"/>
          <w:szCs w:val="28"/>
        </w:rPr>
        <w:t>муниципальных</w:t>
      </w:r>
      <w:r w:rsidRPr="00CC3970">
        <w:rPr>
          <w:rFonts w:ascii="Times New Roman" w:hAnsi="Times New Roman" w:cs="Times New Roman"/>
          <w:color w:val="000000"/>
          <w:sz w:val="28"/>
          <w:szCs w:val="28"/>
        </w:rPr>
        <w:t xml:space="preserve"> программ (комплексных программ) </w:t>
      </w:r>
      <w:r w:rsidR="000B12A7">
        <w:rPr>
          <w:rFonts w:ascii="Times New Roman" w:hAnsi="Times New Roman" w:cs="Times New Roman"/>
          <w:color w:val="000000"/>
          <w:sz w:val="28"/>
          <w:szCs w:val="28"/>
        </w:rPr>
        <w:t>Беляевского района Оренбургской области</w:t>
      </w:r>
      <w:r w:rsidRPr="00CC3970">
        <w:rPr>
          <w:rFonts w:ascii="Times New Roman" w:hAnsi="Times New Roman" w:cs="Times New Roman"/>
          <w:color w:val="000000"/>
          <w:sz w:val="28"/>
          <w:szCs w:val="28"/>
        </w:rPr>
        <w:t xml:space="preserve"> (далее - </w:t>
      </w:r>
      <w:r w:rsidR="005C4D72">
        <w:rPr>
          <w:rFonts w:ascii="Times New Roman" w:hAnsi="Times New Roman" w:cs="Times New Roman"/>
          <w:color w:val="000000"/>
          <w:sz w:val="28"/>
          <w:szCs w:val="28"/>
        </w:rPr>
        <w:t>муниципальная</w:t>
      </w:r>
      <w:r w:rsidRPr="00CC3970">
        <w:rPr>
          <w:rFonts w:ascii="Times New Roman" w:hAnsi="Times New Roman" w:cs="Times New Roman"/>
          <w:color w:val="000000"/>
          <w:sz w:val="28"/>
          <w:szCs w:val="28"/>
        </w:rPr>
        <w:t xml:space="preserve"> программа</w:t>
      </w:r>
      <w:r w:rsidRPr="003C2386">
        <w:rPr>
          <w:rFonts w:ascii="Times New Roman" w:hAnsi="Times New Roman" w:cs="Times New Roman"/>
          <w:color w:val="000000"/>
          <w:sz w:val="28"/>
          <w:szCs w:val="28"/>
        </w:rPr>
        <w:t xml:space="preserve"> (</w:t>
      </w:r>
      <w:r w:rsidRPr="00CC3970">
        <w:rPr>
          <w:rFonts w:ascii="Times New Roman" w:hAnsi="Times New Roman" w:cs="Times New Roman"/>
          <w:color w:val="000000"/>
          <w:sz w:val="28"/>
          <w:szCs w:val="28"/>
        </w:rPr>
        <w:t xml:space="preserve">комплексная программа) проводится ежегодно. При проведении такой оценки учитывается редакция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действующая на 31 декабря отчетного года.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2. Оценка эффективности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производится с учетом оценки:</w:t>
      </w:r>
    </w:p>
    <w:p w:rsidR="002F5B4C"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степени достижения цели</w:t>
      </w:r>
      <w:r>
        <w:rPr>
          <w:rFonts w:ascii="Times New Roman" w:hAnsi="Times New Roman" w:cs="Times New Roman"/>
          <w:color w:val="000000"/>
          <w:sz w:val="28"/>
          <w:szCs w:val="28"/>
        </w:rPr>
        <w:t>(ей)</w:t>
      </w:r>
      <w:r w:rsidR="0056059B">
        <w:rPr>
          <w:rFonts w:ascii="Times New Roman" w:hAnsi="Times New Roman" w:cs="Times New Roman"/>
          <w:color w:val="000000"/>
          <w:sz w:val="28"/>
          <w:szCs w:val="28"/>
        </w:rPr>
        <w:t xml:space="preserve">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r>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решени</w:t>
      </w:r>
      <w:r>
        <w:rPr>
          <w:rFonts w:ascii="Times New Roman" w:hAnsi="Times New Roman" w:cs="Times New Roman"/>
          <w:color w:val="000000"/>
          <w:sz w:val="28"/>
          <w:szCs w:val="28"/>
        </w:rPr>
        <w:t>е</w:t>
      </w:r>
      <w:r w:rsidRPr="00CC3970">
        <w:rPr>
          <w:rFonts w:ascii="Times New Roman" w:hAnsi="Times New Roman" w:cs="Times New Roman"/>
          <w:color w:val="000000"/>
          <w:sz w:val="28"/>
          <w:szCs w:val="28"/>
        </w:rPr>
        <w:t xml:space="preserve"> задач структурных элементов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и достижения результатов их реализации (да</w:t>
      </w:r>
      <w:r>
        <w:rPr>
          <w:rFonts w:ascii="Times New Roman" w:hAnsi="Times New Roman" w:cs="Times New Roman"/>
          <w:color w:val="000000"/>
          <w:sz w:val="28"/>
          <w:szCs w:val="28"/>
        </w:rPr>
        <w:t xml:space="preserve">лее </w:t>
      </w:r>
      <w:r w:rsidRPr="0071478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оценка степени реализации структурных элементов</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степени соответствия произведенных затрат запланированным затратам;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эффективности использования средств областного бюджета.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3. Оценка эффективности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осуществляется в два этапа.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3.1. На первом этапе осуществляется оценка эффективности реализации структурных элементов, которая определяется с учетом оценки с</w:t>
      </w:r>
      <w:r w:rsidRPr="00B11F3E">
        <w:rPr>
          <w:rFonts w:ascii="Times New Roman" w:hAnsi="Times New Roman" w:cs="Times New Roman"/>
          <w:color w:val="000000"/>
          <w:sz w:val="28"/>
          <w:szCs w:val="28"/>
        </w:rPr>
        <w:t>тепен</w:t>
      </w:r>
      <w:r>
        <w:rPr>
          <w:rFonts w:ascii="Times New Roman" w:hAnsi="Times New Roman" w:cs="Times New Roman"/>
          <w:color w:val="000000"/>
          <w:sz w:val="28"/>
          <w:szCs w:val="28"/>
        </w:rPr>
        <w:t>и</w:t>
      </w:r>
      <w:r w:rsidRPr="00B11F3E">
        <w:rPr>
          <w:rFonts w:ascii="Times New Roman" w:hAnsi="Times New Roman" w:cs="Times New Roman"/>
          <w:color w:val="000000"/>
          <w:sz w:val="28"/>
          <w:szCs w:val="28"/>
        </w:rPr>
        <w:t xml:space="preserve"> реализации задачи структурного элемента</w:t>
      </w:r>
      <w:r w:rsidRPr="00CC3970">
        <w:rPr>
          <w:rFonts w:ascii="Times New Roman" w:hAnsi="Times New Roman" w:cs="Times New Roman"/>
          <w:color w:val="000000"/>
          <w:sz w:val="28"/>
          <w:szCs w:val="28"/>
        </w:rPr>
        <w:t>, степени соответствия затрат запланированному уровню и эффективности использования средств областного бюджета.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3.2. На втором этапе осуществляется оценка эффективности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которая определяется с </w:t>
      </w:r>
      <w:r w:rsidRPr="00CC3970">
        <w:rPr>
          <w:rFonts w:ascii="Times New Roman" w:hAnsi="Times New Roman" w:cs="Times New Roman"/>
          <w:color w:val="000000"/>
          <w:sz w:val="28"/>
          <w:szCs w:val="28"/>
        </w:rPr>
        <w:lastRenderedPageBreak/>
        <w:t>учетом оценки степени достижения цел</w:t>
      </w:r>
      <w:r>
        <w:rPr>
          <w:rFonts w:ascii="Times New Roman" w:hAnsi="Times New Roman" w:cs="Times New Roman"/>
          <w:color w:val="000000"/>
          <w:sz w:val="28"/>
          <w:szCs w:val="28"/>
        </w:rPr>
        <w:t>и(ей)</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и эффективности реализации структурных элементов.</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2402CA" w:rsidRDefault="002F5B4C" w:rsidP="002F5B4C">
      <w:pPr>
        <w:pStyle w:val="ConsPlusTitle"/>
        <w:jc w:val="center"/>
        <w:outlineLvl w:val="2"/>
        <w:rPr>
          <w:rFonts w:ascii="Times New Roman" w:hAnsi="Times New Roman" w:cs="Times New Roman"/>
          <w:color w:val="000000"/>
          <w:sz w:val="28"/>
          <w:szCs w:val="28"/>
        </w:rPr>
      </w:pPr>
      <w:r w:rsidRPr="002402CA">
        <w:rPr>
          <w:rFonts w:ascii="Times New Roman" w:hAnsi="Times New Roman" w:cs="Times New Roman"/>
          <w:color w:val="000000"/>
          <w:sz w:val="28"/>
          <w:szCs w:val="28"/>
        </w:rPr>
        <w:t xml:space="preserve">II. </w:t>
      </w:r>
      <w:r>
        <w:rPr>
          <w:rFonts w:ascii="Times New Roman" w:hAnsi="Times New Roman" w:cs="Times New Roman"/>
          <w:color w:val="000000"/>
          <w:sz w:val="28"/>
          <w:szCs w:val="28"/>
        </w:rPr>
        <w:t>Оценка степени реализации структурных элементов</w:t>
      </w:r>
    </w:p>
    <w:p w:rsidR="002F5B4C" w:rsidRPr="002402CA" w:rsidRDefault="002F5B4C" w:rsidP="002F5B4C">
      <w:pPr>
        <w:pStyle w:val="ConsPlusNormal"/>
        <w:jc w:val="both"/>
        <w:rPr>
          <w:rFonts w:ascii="Times New Roman" w:hAnsi="Times New Roman" w:cs="Times New Roman"/>
          <w:color w:val="FF0000"/>
          <w:sz w:val="28"/>
          <w:szCs w:val="28"/>
        </w:rPr>
      </w:pPr>
    </w:p>
    <w:p w:rsidR="002F5B4C" w:rsidRPr="002402CA" w:rsidRDefault="002F5B4C" w:rsidP="002F5B4C">
      <w:pPr>
        <w:pStyle w:val="ConsPlusNormal"/>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 xml:space="preserve">5. Степень реализации структурных элементов </w:t>
      </w:r>
      <w:r w:rsidR="005C4D72">
        <w:rPr>
          <w:rFonts w:ascii="Times New Roman" w:hAnsi="Times New Roman" w:cs="Times New Roman"/>
          <w:color w:val="000000"/>
          <w:sz w:val="28"/>
          <w:szCs w:val="28"/>
        </w:rPr>
        <w:t>муниципальной</w:t>
      </w:r>
      <w:r w:rsidRPr="002402CA">
        <w:rPr>
          <w:rFonts w:ascii="Times New Roman" w:hAnsi="Times New Roman" w:cs="Times New Roman"/>
          <w:color w:val="000000"/>
          <w:sz w:val="28"/>
          <w:szCs w:val="28"/>
        </w:rPr>
        <w:t xml:space="preserve"> программы (комплексной программы) (СР</w:t>
      </w:r>
      <w:r w:rsidRPr="002402CA">
        <w:rPr>
          <w:rFonts w:ascii="Times New Roman" w:hAnsi="Times New Roman" w:cs="Times New Roman"/>
          <w:color w:val="000000"/>
          <w:sz w:val="28"/>
          <w:szCs w:val="28"/>
          <w:vertAlign w:val="subscript"/>
        </w:rPr>
        <w:t>сэ</w:t>
      </w:r>
      <w:r w:rsidRPr="002402CA">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структурного элемента)</w:t>
      </w:r>
      <w:r w:rsidRPr="002402CA">
        <w:rPr>
          <w:rFonts w:ascii="Times New Roman" w:hAnsi="Times New Roman" w:cs="Times New Roman"/>
          <w:color w:val="000000"/>
          <w:sz w:val="28"/>
          <w:szCs w:val="28"/>
        </w:rPr>
        <w:t xml:space="preserve"> рассчитывается как среднее арифметическое степеней реализации каждой задачи структурного элемента </w:t>
      </w:r>
      <w:r w:rsidR="005C4D72">
        <w:rPr>
          <w:rFonts w:ascii="Times New Roman" w:hAnsi="Times New Roman" w:cs="Times New Roman"/>
          <w:color w:val="000000"/>
          <w:sz w:val="28"/>
          <w:szCs w:val="28"/>
        </w:rPr>
        <w:t>муниципальной</w:t>
      </w:r>
      <w:r w:rsidRPr="002402CA">
        <w:rPr>
          <w:rFonts w:ascii="Times New Roman" w:hAnsi="Times New Roman" w:cs="Times New Roman"/>
          <w:color w:val="000000"/>
          <w:sz w:val="28"/>
          <w:szCs w:val="28"/>
        </w:rPr>
        <w:t xml:space="preserve"> программы (комплексной программы).</w:t>
      </w:r>
    </w:p>
    <w:p w:rsidR="002F5B4C" w:rsidRPr="002402CA" w:rsidRDefault="002F5B4C" w:rsidP="002F5B4C">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6. Степень реализации задачи структурного элемента рассчитывается по следующей формуле:</w:t>
      </w:r>
    </w:p>
    <w:p w:rsidR="002F5B4C" w:rsidRPr="002402CA" w:rsidRDefault="002F5B4C" w:rsidP="002F5B4C">
      <w:pPr>
        <w:pStyle w:val="ConsPlusNormal"/>
        <w:jc w:val="both"/>
        <w:rPr>
          <w:rFonts w:ascii="Times New Roman" w:hAnsi="Times New Roman" w:cs="Times New Roman"/>
          <w:color w:val="FF0000"/>
          <w:sz w:val="28"/>
          <w:szCs w:val="28"/>
        </w:rPr>
      </w:pPr>
    </w:p>
    <w:p w:rsidR="002F5B4C" w:rsidRPr="002402CA" w:rsidRDefault="002F5B4C" w:rsidP="002F5B4C">
      <w:pPr>
        <w:pStyle w:val="ConsPlusNormal"/>
        <w:jc w:val="center"/>
        <w:rPr>
          <w:rFonts w:ascii="Times New Roman" w:hAnsi="Times New Roman" w:cs="Times New Roman"/>
          <w:color w:val="000000"/>
          <w:sz w:val="28"/>
          <w:szCs w:val="28"/>
        </w:rPr>
      </w:pPr>
      <w:r w:rsidRPr="002402CA">
        <w:rPr>
          <w:rFonts w:ascii="Times New Roman" w:hAnsi="Times New Roman" w:cs="Times New Roman"/>
          <w:color w:val="000000"/>
          <w:sz w:val="28"/>
          <w:szCs w:val="28"/>
        </w:rPr>
        <w:t>СР</w:t>
      </w:r>
      <w:r w:rsidRPr="002402CA">
        <w:rPr>
          <w:rFonts w:ascii="Times New Roman" w:hAnsi="Times New Roman" w:cs="Times New Roman"/>
          <w:color w:val="000000"/>
          <w:sz w:val="28"/>
          <w:szCs w:val="28"/>
          <w:vertAlign w:val="subscript"/>
        </w:rPr>
        <w:t>i</w:t>
      </w:r>
      <w:r w:rsidRPr="002402CA">
        <w:rPr>
          <w:rFonts w:ascii="Times New Roman" w:hAnsi="Times New Roman" w:cs="Times New Roman"/>
          <w:color w:val="000000"/>
          <w:sz w:val="28"/>
          <w:szCs w:val="28"/>
        </w:rPr>
        <w:t xml:space="preserve"> = П</w:t>
      </w:r>
      <w:r w:rsidRPr="002402CA">
        <w:rPr>
          <w:rFonts w:ascii="Times New Roman" w:hAnsi="Times New Roman" w:cs="Times New Roman"/>
          <w:color w:val="000000"/>
          <w:sz w:val="28"/>
          <w:szCs w:val="28"/>
          <w:vertAlign w:val="subscript"/>
        </w:rPr>
        <w:t>в</w:t>
      </w:r>
      <w:r w:rsidRPr="002402CA">
        <w:rPr>
          <w:rFonts w:ascii="Times New Roman" w:hAnsi="Times New Roman" w:cs="Times New Roman"/>
          <w:color w:val="000000"/>
          <w:sz w:val="28"/>
          <w:szCs w:val="28"/>
        </w:rPr>
        <w:t xml:space="preserve"> / П, где:</w:t>
      </w:r>
    </w:p>
    <w:p w:rsidR="002F5B4C" w:rsidRPr="002402CA" w:rsidRDefault="002F5B4C" w:rsidP="002F5B4C">
      <w:pPr>
        <w:pStyle w:val="ConsPlusNormal"/>
        <w:jc w:val="both"/>
        <w:rPr>
          <w:rFonts w:ascii="Times New Roman" w:hAnsi="Times New Roman" w:cs="Times New Roman"/>
          <w:color w:val="000000"/>
          <w:sz w:val="28"/>
          <w:szCs w:val="28"/>
        </w:rPr>
      </w:pPr>
    </w:p>
    <w:p w:rsidR="002F5B4C" w:rsidRPr="002402CA" w:rsidRDefault="002F5B4C" w:rsidP="002F5B4C">
      <w:pPr>
        <w:pStyle w:val="ConsPlusNormal"/>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СР</w:t>
      </w:r>
      <w:r w:rsidRPr="002402CA">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степень реализации i-ой задачи структурного элемента;</w:t>
      </w:r>
    </w:p>
    <w:p w:rsidR="002F5B4C" w:rsidRPr="002402CA" w:rsidRDefault="002F5B4C" w:rsidP="002F5B4C">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П</w:t>
      </w:r>
      <w:r w:rsidRPr="002402CA">
        <w:rPr>
          <w:rFonts w:ascii="Times New Roman" w:hAnsi="Times New Roman" w:cs="Times New Roman"/>
          <w:color w:val="000000"/>
          <w:sz w:val="28"/>
          <w:szCs w:val="28"/>
          <w:vertAlign w:val="subscript"/>
        </w:rPr>
        <w:t>в</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П</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количество результатов i-ой задачи структурного элемента основного мероприятия.</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III. Оценка степени соответствия произведенных затрат</w:t>
      </w:r>
    </w:p>
    <w:p w:rsidR="002F5B4C" w:rsidRPr="00CC3970" w:rsidRDefault="002F5B4C" w:rsidP="002F5B4C">
      <w:pPr>
        <w:pStyle w:val="ConsPlusTitle"/>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запланированным затратам</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7. Степень соответствия произведенных затрат запланированным затратам рассчитывается для каждого структурного элемента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7.1. Степень соответствия произведенных затрат запланированным затратам</w:t>
      </w:r>
      <w:r>
        <w:rPr>
          <w:rFonts w:ascii="Times New Roman" w:hAnsi="Times New Roman" w:cs="Times New Roman"/>
          <w:color w:val="000000"/>
          <w:sz w:val="28"/>
          <w:szCs w:val="28"/>
        </w:rPr>
        <w:t xml:space="preserve"> структурного элемента, </w:t>
      </w:r>
      <w:r w:rsidRPr="004D4047">
        <w:rPr>
          <w:rFonts w:ascii="Times New Roman" w:hAnsi="Times New Roman" w:cs="Times New Roman"/>
          <w:color w:val="000000"/>
          <w:sz w:val="28"/>
          <w:szCs w:val="28"/>
        </w:rPr>
        <w:t>не содержащ</w:t>
      </w:r>
      <w:r>
        <w:rPr>
          <w:rFonts w:ascii="Times New Roman" w:hAnsi="Times New Roman" w:cs="Times New Roman"/>
          <w:color w:val="000000"/>
          <w:sz w:val="28"/>
          <w:szCs w:val="28"/>
        </w:rPr>
        <w:t>его мероприятия (результаты),</w:t>
      </w:r>
      <w:r w:rsidR="005605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осуществляемые за счет </w:t>
      </w:r>
      <w:r w:rsidRPr="00CC3970">
        <w:rPr>
          <w:rFonts w:ascii="Times New Roman" w:hAnsi="Times New Roman" w:cs="Times New Roman"/>
          <w:color w:val="000000"/>
          <w:sz w:val="28"/>
          <w:szCs w:val="28"/>
        </w:rPr>
        <w:t>поступивших из федерального бюджета межбюджетных трансфертов, рассчитывается по следующей формуле: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xml:space="preserve"> = З</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 З</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где:</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соответствия произведенных затрат запланированным затратам;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предусмотренные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программой (комплексной программой)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w:t>
      </w:r>
      <w:r w:rsidRPr="00CC3970">
        <w:rPr>
          <w:rFonts w:ascii="Times New Roman" w:hAnsi="Times New Roman" w:cs="Times New Roman"/>
          <w:color w:val="000000"/>
          <w:sz w:val="28"/>
          <w:szCs w:val="28"/>
        </w:rPr>
        <w:lastRenderedPageBreak/>
        <w:t xml:space="preserve">оздоровлению </w:t>
      </w:r>
      <w:r w:rsidR="005C4D72">
        <w:rPr>
          <w:rFonts w:ascii="Times New Roman" w:hAnsi="Times New Roman" w:cs="Times New Roman"/>
          <w:color w:val="000000"/>
          <w:sz w:val="28"/>
          <w:szCs w:val="28"/>
        </w:rPr>
        <w:t>муниципальных</w:t>
      </w:r>
      <w:r w:rsidRPr="00CC3970">
        <w:rPr>
          <w:rFonts w:ascii="Times New Roman" w:hAnsi="Times New Roman" w:cs="Times New Roman"/>
          <w:color w:val="000000"/>
          <w:sz w:val="28"/>
          <w:szCs w:val="28"/>
        </w:rPr>
        <w:t xml:space="preserve"> финансов);</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w:t>
      </w:r>
      <w:r w:rsidR="005C4D72">
        <w:rPr>
          <w:rFonts w:ascii="Times New Roman" w:hAnsi="Times New Roman" w:cs="Times New Roman"/>
          <w:color w:val="000000"/>
          <w:sz w:val="28"/>
          <w:szCs w:val="28"/>
        </w:rPr>
        <w:t>муниципальных</w:t>
      </w:r>
      <w:r w:rsidRPr="00CC3970">
        <w:rPr>
          <w:rFonts w:ascii="Times New Roman" w:hAnsi="Times New Roman" w:cs="Times New Roman"/>
          <w:color w:val="000000"/>
          <w:sz w:val="28"/>
          <w:szCs w:val="28"/>
        </w:rPr>
        <w:t xml:space="preserve"> финансов).</w:t>
      </w:r>
    </w:p>
    <w:p w:rsidR="002F5B4C" w:rsidRPr="00612AD0" w:rsidRDefault="002F5B4C" w:rsidP="002F5B4C">
      <w:pPr>
        <w:pStyle w:val="ConsPlusNormal"/>
        <w:spacing w:before="200"/>
        <w:ind w:firstLine="540"/>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7.2.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федерального бюджета межбюджетных трансфертов, имеющих целевое назначение, рассчитывается по следующей формуле:</w:t>
      </w:r>
    </w:p>
    <w:p w:rsidR="002F5B4C" w:rsidRPr="00612AD0" w:rsidRDefault="002F5B4C" w:rsidP="002F5B4C">
      <w:pPr>
        <w:pStyle w:val="ConsPlusNormal"/>
        <w:jc w:val="both"/>
        <w:rPr>
          <w:rFonts w:ascii="Times New Roman" w:hAnsi="Times New Roman" w:cs="Times New Roman"/>
          <w:color w:val="000000"/>
          <w:sz w:val="28"/>
          <w:szCs w:val="28"/>
        </w:rPr>
      </w:pPr>
    </w:p>
    <w:p w:rsidR="002F5B4C" w:rsidRPr="00612AD0" w:rsidRDefault="002F5B4C" w:rsidP="002F5B4C">
      <w:pPr>
        <w:pStyle w:val="ConsPlusNormal"/>
        <w:jc w:val="center"/>
        <w:rPr>
          <w:rFonts w:ascii="Times New Roman" w:hAnsi="Times New Roman" w:cs="Times New Roman"/>
          <w:color w:val="000000"/>
          <w:sz w:val="28"/>
          <w:szCs w:val="28"/>
        </w:rPr>
      </w:pPr>
      <w:r w:rsidRPr="00612AD0">
        <w:rPr>
          <w:rFonts w:ascii="Times New Roman" w:hAnsi="Times New Roman" w:cs="Times New Roman"/>
          <w:color w:val="000000"/>
          <w:sz w:val="28"/>
          <w:szCs w:val="28"/>
        </w:rPr>
        <w:t>СС</w:t>
      </w:r>
      <w:r w:rsidRPr="00612AD0">
        <w:rPr>
          <w:rFonts w:ascii="Times New Roman" w:hAnsi="Times New Roman" w:cs="Times New Roman"/>
          <w:color w:val="000000"/>
          <w:sz w:val="28"/>
          <w:szCs w:val="28"/>
          <w:vertAlign w:val="subscript"/>
        </w:rPr>
        <w:t>уз</w:t>
      </w:r>
      <w:r w:rsidRPr="00612AD0">
        <w:rPr>
          <w:rFonts w:ascii="Times New Roman" w:hAnsi="Times New Roman" w:cs="Times New Roman"/>
          <w:color w:val="000000"/>
          <w:sz w:val="28"/>
          <w:szCs w:val="28"/>
        </w:rPr>
        <w:t>= МБ</w:t>
      </w:r>
      <w:r w:rsidRPr="00612AD0">
        <w:rPr>
          <w:rFonts w:ascii="Times New Roman" w:hAnsi="Times New Roman" w:cs="Times New Roman"/>
          <w:color w:val="000000"/>
          <w:sz w:val="28"/>
          <w:szCs w:val="28"/>
          <w:vertAlign w:val="subscript"/>
        </w:rPr>
        <w:t>ф</w:t>
      </w:r>
      <w:r w:rsidRPr="00612AD0">
        <w:rPr>
          <w:rFonts w:ascii="Times New Roman" w:hAnsi="Times New Roman" w:cs="Times New Roman"/>
          <w:color w:val="000000"/>
          <w:sz w:val="28"/>
          <w:szCs w:val="28"/>
        </w:rPr>
        <w:t xml:space="preserve"> / МБ</w:t>
      </w:r>
      <w:r w:rsidRPr="00612AD0">
        <w:rPr>
          <w:rFonts w:ascii="Times New Roman" w:hAnsi="Times New Roman" w:cs="Times New Roman"/>
          <w:color w:val="000000"/>
          <w:sz w:val="28"/>
          <w:szCs w:val="28"/>
          <w:vertAlign w:val="subscript"/>
        </w:rPr>
        <w:t>п</w:t>
      </w:r>
      <w:r w:rsidRPr="00612AD0">
        <w:rPr>
          <w:rFonts w:ascii="Times New Roman" w:hAnsi="Times New Roman" w:cs="Times New Roman"/>
          <w:color w:val="000000"/>
          <w:sz w:val="28"/>
          <w:szCs w:val="28"/>
        </w:rPr>
        <w:t>, где:</w:t>
      </w:r>
    </w:p>
    <w:p w:rsidR="002F5B4C" w:rsidRPr="00612AD0" w:rsidRDefault="002F5B4C" w:rsidP="002F5B4C">
      <w:pPr>
        <w:pStyle w:val="ConsPlusNormal"/>
        <w:jc w:val="both"/>
        <w:rPr>
          <w:rFonts w:ascii="Times New Roman" w:hAnsi="Times New Roman" w:cs="Times New Roman"/>
          <w:color w:val="000000"/>
          <w:sz w:val="28"/>
          <w:szCs w:val="28"/>
        </w:rPr>
      </w:pPr>
    </w:p>
    <w:p w:rsidR="002F5B4C" w:rsidRPr="00612AD0" w:rsidRDefault="002F5B4C" w:rsidP="002F5B4C">
      <w:pPr>
        <w:pStyle w:val="ConsPlusNormal"/>
        <w:ind w:firstLine="540"/>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СС</w:t>
      </w:r>
      <w:r w:rsidRPr="00612AD0">
        <w:rPr>
          <w:rFonts w:ascii="Times New Roman" w:hAnsi="Times New Roman" w:cs="Times New Roman"/>
          <w:color w:val="000000"/>
          <w:sz w:val="28"/>
          <w:szCs w:val="28"/>
          <w:vertAlign w:val="subscript"/>
        </w:rPr>
        <w:t>уз</w:t>
      </w:r>
      <w:r w:rsidRPr="00612AD0">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2F5B4C" w:rsidRPr="00612AD0" w:rsidRDefault="002F5B4C" w:rsidP="002F5B4C">
      <w:pPr>
        <w:pStyle w:val="ConsPlusNormal"/>
        <w:spacing w:before="200"/>
        <w:ind w:firstLine="540"/>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МБ</w:t>
      </w:r>
      <w:r w:rsidRPr="00612AD0">
        <w:rPr>
          <w:rFonts w:ascii="Times New Roman" w:hAnsi="Times New Roman" w:cs="Times New Roman"/>
          <w:color w:val="000000"/>
          <w:sz w:val="28"/>
          <w:szCs w:val="28"/>
          <w:vertAlign w:val="subscript"/>
        </w:rPr>
        <w:t>ф</w:t>
      </w:r>
      <w:r w:rsidRPr="00612AD0">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федерального бюджета межбюджетных трансфертов, имеющих целевое назначение;</w:t>
      </w:r>
    </w:p>
    <w:p w:rsidR="002F5B4C" w:rsidRPr="00612AD0" w:rsidRDefault="002F5B4C" w:rsidP="002F5B4C">
      <w:pPr>
        <w:pStyle w:val="ConsPlusNormal"/>
        <w:spacing w:before="200"/>
        <w:ind w:firstLine="540"/>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МБ</w:t>
      </w:r>
      <w:r w:rsidRPr="00612AD0">
        <w:rPr>
          <w:rFonts w:ascii="Times New Roman" w:hAnsi="Times New Roman" w:cs="Times New Roman"/>
          <w:color w:val="000000"/>
          <w:sz w:val="28"/>
          <w:szCs w:val="28"/>
          <w:vertAlign w:val="subscript"/>
        </w:rPr>
        <w:t>п</w:t>
      </w:r>
      <w:r w:rsidRPr="00612AD0">
        <w:rPr>
          <w:rFonts w:ascii="Times New Roman" w:hAnsi="Times New Roman" w:cs="Times New Roman"/>
          <w:color w:val="000000"/>
          <w:sz w:val="28"/>
          <w:szCs w:val="28"/>
        </w:rPr>
        <w:t xml:space="preserve"> – предусмотренные сводной бюджетной росписью </w:t>
      </w:r>
      <w:r w:rsidR="006F1DC4">
        <w:rPr>
          <w:rFonts w:ascii="Times New Roman" w:hAnsi="Times New Roman" w:cs="Times New Roman"/>
          <w:color w:val="000000"/>
          <w:sz w:val="28"/>
          <w:szCs w:val="28"/>
        </w:rPr>
        <w:t xml:space="preserve">районного  бюджета </w:t>
      </w:r>
      <w:r w:rsidRPr="00612AD0">
        <w:rPr>
          <w:rFonts w:ascii="Times New Roman" w:hAnsi="Times New Roman" w:cs="Times New Roman"/>
          <w:color w:val="000000"/>
          <w:sz w:val="28"/>
          <w:szCs w:val="28"/>
        </w:rPr>
        <w:t>по состоянию на 31 декабря отчетного года расходы на реализацию структурного элемента в отчетном году за счет поступивших из федерального бюджета межбюджетных трансфертов, имеющих целевое назначение.</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612AD0">
        <w:rPr>
          <w:rFonts w:ascii="Times New Roman" w:hAnsi="Times New Roman" w:cs="Times New Roman"/>
          <w:color w:val="000000"/>
          <w:sz w:val="28"/>
          <w:szCs w:val="28"/>
        </w:rPr>
        <w:t>7.3. Степень соответствия произведенных затрат запланированным</w:t>
      </w:r>
      <w:r w:rsidRPr="00CC3970">
        <w:rPr>
          <w:rFonts w:ascii="Times New Roman" w:hAnsi="Times New Roman" w:cs="Times New Roman"/>
          <w:color w:val="000000"/>
          <w:sz w:val="28"/>
          <w:szCs w:val="28"/>
        </w:rPr>
        <w:t xml:space="preserve"> затратам для структурного элемента, </w:t>
      </w:r>
      <w:r w:rsidRPr="0076508A">
        <w:rPr>
          <w:rFonts w:ascii="Times New Roman" w:hAnsi="Times New Roman" w:cs="Times New Roman"/>
          <w:color w:val="000000"/>
          <w:sz w:val="28"/>
          <w:szCs w:val="28"/>
        </w:rPr>
        <w:t>содержащего мероприятия (результаты), осуществляемые за счет</w:t>
      </w:r>
      <w:r w:rsidRPr="00CC3970">
        <w:rPr>
          <w:rFonts w:ascii="Times New Roman" w:hAnsi="Times New Roman" w:cs="Times New Roman"/>
          <w:color w:val="000000"/>
          <w:sz w:val="28"/>
          <w:szCs w:val="28"/>
        </w:rPr>
        <w:t xml:space="preserve"> собственных средств областного бюджета, так и за счет поступивших из федерального бюджета межбюджетных трансфертов, имеющих целевое назначение, рассчитывается по следующей формуле:</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xml:space="preserve"> = 0,5 * З</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 З</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xml:space="preserve"> + 0,5 * МБ</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 МБ</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соответствия произведенных затрат запланированным затратам;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предусмотренные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программой (комплексной программой) расходы на реализацию структурного элемента в отчетном году без учета расходов за счет поступивших из федерального бюджета межбюджетных трансфертов, имеющих целевое назначение;</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фактически произведенные кассовые расходы на реализацию структурного элемента в отчетном году без учета расходов за счет поступивших из федерального бюджета межбюджетных трансфертов, </w:t>
      </w:r>
      <w:r w:rsidRPr="00CC3970">
        <w:rPr>
          <w:rFonts w:ascii="Times New Roman" w:hAnsi="Times New Roman" w:cs="Times New Roman"/>
          <w:color w:val="000000"/>
          <w:sz w:val="28"/>
          <w:szCs w:val="28"/>
        </w:rPr>
        <w:lastRenderedPageBreak/>
        <w:t>имеющих целевое назначение;</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МБ</w:t>
      </w:r>
      <w:r w:rsidRPr="00CC3970">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фактически произведенные в отчетном году кассовые расходы на реализацию структурного элемента за счет поступивших из федерального бюджета межбюджетных трансфертов, имеющих целевое назначение;</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МБ</w:t>
      </w:r>
      <w:r w:rsidRPr="00CC3970">
        <w:rPr>
          <w:rFonts w:ascii="Times New Roman" w:hAnsi="Times New Roman" w:cs="Times New Roman"/>
          <w:color w:val="000000"/>
          <w:sz w:val="28"/>
          <w:szCs w:val="28"/>
          <w:vertAlign w:val="subscript"/>
        </w:rPr>
        <w:t>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предусмотренные сводной бюджетной росписью </w:t>
      </w:r>
      <w:r w:rsidR="006F1DC4">
        <w:rPr>
          <w:rFonts w:ascii="Times New Roman" w:hAnsi="Times New Roman" w:cs="Times New Roman"/>
          <w:color w:val="000000"/>
          <w:sz w:val="28"/>
          <w:szCs w:val="28"/>
        </w:rPr>
        <w:t xml:space="preserve">районного  бюджета </w:t>
      </w:r>
      <w:r w:rsidRPr="00CC3970">
        <w:rPr>
          <w:rFonts w:ascii="Times New Roman" w:hAnsi="Times New Roman" w:cs="Times New Roman"/>
          <w:color w:val="000000"/>
          <w:sz w:val="28"/>
          <w:szCs w:val="28"/>
        </w:rPr>
        <w:t>по состоянию на 31 декабря отчетного года расходы на реализацию структурного элемента в отчетном году за счет поступивших из федерального бюджета межбюджетных трансфертов, имеющих целевое назначение.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IV. Оценка эффективности использования средств</w:t>
      </w:r>
    </w:p>
    <w:p w:rsidR="002F5B4C" w:rsidRPr="00CC3970" w:rsidRDefault="00BE22FB" w:rsidP="002F5B4C">
      <w:pPr>
        <w:pStyle w:val="ConsPlusTitle"/>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областного</w:t>
      </w:r>
      <w:r w:rsidR="00A142F3">
        <w:rPr>
          <w:rFonts w:ascii="Times New Roman" w:hAnsi="Times New Roman" w:cs="Times New Roman"/>
          <w:color w:val="000000"/>
          <w:sz w:val="28"/>
          <w:szCs w:val="28"/>
        </w:rPr>
        <w:t xml:space="preserve"> </w:t>
      </w:r>
      <w:r w:rsidR="002F5B4C" w:rsidRPr="00CC3970">
        <w:rPr>
          <w:rFonts w:ascii="Times New Roman" w:hAnsi="Times New Roman" w:cs="Times New Roman"/>
          <w:color w:val="000000"/>
          <w:sz w:val="28"/>
          <w:szCs w:val="28"/>
        </w:rPr>
        <w:t>бюджета</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8. Эффективность использования средств </w:t>
      </w:r>
      <w:r w:rsidR="006F1DC4">
        <w:rPr>
          <w:rFonts w:ascii="Times New Roman" w:hAnsi="Times New Roman" w:cs="Times New Roman"/>
          <w:color w:val="000000"/>
          <w:sz w:val="28"/>
          <w:szCs w:val="28"/>
        </w:rPr>
        <w:t xml:space="preserve">районного  бюджета </w:t>
      </w:r>
      <w:r w:rsidRPr="00CC3970">
        <w:rPr>
          <w:rFonts w:ascii="Times New Roman" w:hAnsi="Times New Roman" w:cs="Times New Roman"/>
          <w:color w:val="000000"/>
          <w:sz w:val="28"/>
          <w:szCs w:val="28"/>
        </w:rPr>
        <w:t xml:space="preserve">рассчитывается для каждого структурного элемента как соотношение степени </w:t>
      </w:r>
      <w:r w:rsidRPr="002B5D9C">
        <w:rPr>
          <w:rFonts w:ascii="Times New Roman" w:hAnsi="Times New Roman" w:cs="Times New Roman"/>
          <w:color w:val="000000"/>
          <w:sz w:val="28"/>
          <w:szCs w:val="28"/>
        </w:rPr>
        <w:t>реализации структурн</w:t>
      </w:r>
      <w:r>
        <w:rPr>
          <w:rFonts w:ascii="Times New Roman" w:hAnsi="Times New Roman" w:cs="Times New Roman"/>
          <w:color w:val="000000"/>
          <w:sz w:val="28"/>
          <w:szCs w:val="28"/>
        </w:rPr>
        <w:t>ого</w:t>
      </w:r>
      <w:r w:rsidRPr="002B5D9C">
        <w:rPr>
          <w:rFonts w:ascii="Times New Roman" w:hAnsi="Times New Roman" w:cs="Times New Roman"/>
          <w:color w:val="000000"/>
          <w:sz w:val="28"/>
          <w:szCs w:val="28"/>
        </w:rPr>
        <w:t xml:space="preserve"> элемент</w:t>
      </w:r>
      <w:r>
        <w:rPr>
          <w:rFonts w:ascii="Times New Roman" w:hAnsi="Times New Roman" w:cs="Times New Roman"/>
          <w:color w:val="000000"/>
          <w:sz w:val="28"/>
          <w:szCs w:val="28"/>
        </w:rPr>
        <w:t>а</w:t>
      </w:r>
      <w:r w:rsidRPr="00CC3970">
        <w:rPr>
          <w:rFonts w:ascii="Times New Roman" w:hAnsi="Times New Roman" w:cs="Times New Roman"/>
          <w:color w:val="000000"/>
          <w:sz w:val="28"/>
          <w:szCs w:val="28"/>
        </w:rPr>
        <w:t xml:space="preserve"> к </w:t>
      </w:r>
      <w:r w:rsidRPr="002B5D9C">
        <w:rPr>
          <w:rFonts w:ascii="Times New Roman" w:hAnsi="Times New Roman" w:cs="Times New Roman"/>
          <w:color w:val="000000"/>
          <w:sz w:val="28"/>
          <w:szCs w:val="28"/>
        </w:rPr>
        <w:t>степени соответствия произведенных затрат запланированным затратам</w:t>
      </w:r>
      <w:r w:rsidR="0056059B">
        <w:rPr>
          <w:rFonts w:ascii="Times New Roman" w:hAnsi="Times New Roman" w:cs="Times New Roman"/>
          <w:color w:val="000000"/>
          <w:sz w:val="28"/>
          <w:szCs w:val="28"/>
        </w:rPr>
        <w:t xml:space="preserve"> </w:t>
      </w:r>
      <w:r w:rsidR="006F1DC4">
        <w:rPr>
          <w:rFonts w:ascii="Times New Roman" w:hAnsi="Times New Roman" w:cs="Times New Roman"/>
          <w:color w:val="000000"/>
          <w:sz w:val="28"/>
          <w:szCs w:val="28"/>
        </w:rPr>
        <w:t xml:space="preserve">районного  бюджета </w:t>
      </w:r>
      <w:r w:rsidRPr="00CC3970">
        <w:rPr>
          <w:rFonts w:ascii="Times New Roman" w:hAnsi="Times New Roman" w:cs="Times New Roman"/>
          <w:color w:val="000000"/>
          <w:sz w:val="28"/>
          <w:szCs w:val="28"/>
        </w:rPr>
        <w:t>по следующей формуле:</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использования средств областного бюджета;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w:t>
      </w:r>
      <w:r w:rsidRPr="00213486">
        <w:rPr>
          <w:rFonts w:ascii="Times New Roman" w:hAnsi="Times New Roman" w:cs="Times New Roman"/>
          <w:color w:val="000000"/>
          <w:sz w:val="28"/>
          <w:szCs w:val="28"/>
        </w:rPr>
        <w:t>степень реализации структурного элемента</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соответствия произведенных затрат запланированным затратам.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При этом в случае, если значение 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xml:space="preserve"> составляет:</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не менее 0, то оно принимается равным 1;</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0,1, но менее 0,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0,9;</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0,2, но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0,1,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0,8;</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0,3, но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0,2,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0,7;</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0,4, но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0,3,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0,6;</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не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0,5, но менее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0,4,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0,5;</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менее -0,5,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равным 0.</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В случае если структурный элемент реализуется без финансового обеспечения его задач, эффективность использования средств </w:t>
      </w:r>
      <w:r w:rsidR="00BE22FB">
        <w:rPr>
          <w:rFonts w:ascii="Times New Roman" w:hAnsi="Times New Roman" w:cs="Times New Roman"/>
          <w:color w:val="000000"/>
          <w:sz w:val="28"/>
          <w:szCs w:val="28"/>
        </w:rPr>
        <w:t xml:space="preserve">областного </w:t>
      </w:r>
      <w:r w:rsidR="006F1DC4">
        <w:rPr>
          <w:rFonts w:ascii="Times New Roman" w:hAnsi="Times New Roman" w:cs="Times New Roman"/>
          <w:color w:val="000000"/>
          <w:sz w:val="28"/>
          <w:szCs w:val="28"/>
        </w:rPr>
        <w:t xml:space="preserve">бюджета </w:t>
      </w:r>
      <w:r w:rsidRPr="00CC3970">
        <w:rPr>
          <w:rFonts w:ascii="Times New Roman" w:hAnsi="Times New Roman" w:cs="Times New Roman"/>
          <w:color w:val="000000"/>
          <w:sz w:val="28"/>
          <w:szCs w:val="28"/>
        </w:rPr>
        <w:t>принимается равной единице.</w:t>
      </w:r>
    </w:p>
    <w:p w:rsidR="002F5B4C" w:rsidRPr="00045F42" w:rsidRDefault="002F5B4C" w:rsidP="002F5B4C">
      <w:pPr>
        <w:pStyle w:val="ConsPlusNormal"/>
        <w:jc w:val="both"/>
        <w:rPr>
          <w:rFonts w:ascii="Times New Roman" w:hAnsi="Times New Roman" w:cs="Times New Roman"/>
          <w:color w:val="FF0000"/>
          <w:sz w:val="28"/>
          <w:szCs w:val="28"/>
        </w:rPr>
      </w:pPr>
    </w:p>
    <w:p w:rsidR="00A07D2A" w:rsidRDefault="00A07D2A" w:rsidP="002F5B4C">
      <w:pPr>
        <w:pStyle w:val="ConsPlusTitle"/>
        <w:jc w:val="center"/>
        <w:outlineLvl w:val="2"/>
        <w:rPr>
          <w:rFonts w:ascii="Times New Roman" w:hAnsi="Times New Roman" w:cs="Times New Roman"/>
          <w:color w:val="000000"/>
          <w:sz w:val="28"/>
          <w:szCs w:val="28"/>
        </w:rPr>
      </w:pPr>
    </w:p>
    <w:p w:rsidR="00A07D2A" w:rsidRDefault="00A07D2A" w:rsidP="002F5B4C">
      <w:pPr>
        <w:pStyle w:val="ConsPlusTitle"/>
        <w:jc w:val="center"/>
        <w:outlineLvl w:val="2"/>
        <w:rPr>
          <w:rFonts w:ascii="Times New Roman" w:hAnsi="Times New Roman" w:cs="Times New Roman"/>
          <w:color w:val="00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V. Оценка степени решения задач структурных элементов</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9. Для оценки степени решения задач структурного элемента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10. Степень достижения планового значения результата рассчитывается по следующим формулам: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для результатов, желаемой тенденцией развития которых является увеличение значений:</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п/ппз</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п/пф</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п/пп</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для результатов, желаемой тенденцией развития которых является снижение значений:</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п/ппз</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п/пп</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п/пф</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п/ппз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достижения планового значения результата, характеризующего задачи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ЗП</w:t>
      </w:r>
      <w:r w:rsidRPr="00CC3970">
        <w:rPr>
          <w:rFonts w:ascii="Times New Roman" w:hAnsi="Times New Roman" w:cs="Times New Roman"/>
          <w:color w:val="000000"/>
          <w:sz w:val="28"/>
          <w:szCs w:val="28"/>
          <w:vertAlign w:val="subscript"/>
        </w:rPr>
        <w:t>п/пф</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значение результата, характеризующего задачи структурного элемента, фактически достигнутое на конец отчетного периода;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ЗП</w:t>
      </w:r>
      <w:r w:rsidRPr="00CC3970">
        <w:rPr>
          <w:rFonts w:ascii="Times New Roman" w:hAnsi="Times New Roman" w:cs="Times New Roman"/>
          <w:color w:val="000000"/>
          <w:sz w:val="28"/>
          <w:szCs w:val="28"/>
          <w:vertAlign w:val="subscript"/>
        </w:rPr>
        <w:t>п/пп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плановое значение результата, характеризующего задачи </w:t>
      </w:r>
      <w:r>
        <w:rPr>
          <w:rFonts w:ascii="Times New Roman" w:hAnsi="Times New Roman" w:cs="Times New Roman"/>
          <w:color w:val="000000"/>
          <w:sz w:val="28"/>
          <w:szCs w:val="28"/>
        </w:rPr>
        <w:t>структурного элемента</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11. Степень реализации структурного элемента рассчитывается по следующей формуле:</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045F42" w:rsidRDefault="00E97F0F" w:rsidP="002F5B4C">
      <w:pPr>
        <w:pStyle w:val="ConsPlusNormal"/>
        <w:jc w:val="center"/>
        <w:rPr>
          <w:rFonts w:ascii="Times New Roman" w:hAnsi="Times New Roman" w:cs="Times New Roman"/>
          <w:color w:val="FF0000"/>
          <w:sz w:val="28"/>
          <w:szCs w:val="28"/>
        </w:rPr>
      </w:pPr>
      <w:r w:rsidRPr="002F5B4C">
        <w:rPr>
          <w:rFonts w:ascii="Times New Roman" w:hAnsi="Times New Roman" w:cs="Times New Roman"/>
          <w:noProof/>
          <w:color w:val="000000"/>
          <w:position w:val="-25"/>
          <w:sz w:val="28"/>
          <w:szCs w:val="28"/>
        </w:rPr>
        <w:drawing>
          <wp:inline distT="0" distB="0" distL="0" distR="0">
            <wp:extent cx="1704975" cy="447675"/>
            <wp:effectExtent l="0" t="0" r="9525" b="9525"/>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04975" cy="447675"/>
                    </a:xfrm>
                    <a:prstGeom prst="rect">
                      <a:avLst/>
                    </a:prstGeom>
                    <a:noFill/>
                    <a:ln>
                      <a:noFill/>
                    </a:ln>
                  </pic:spPr>
                </pic:pic>
              </a:graphicData>
            </a:graphic>
          </wp:inline>
        </w:drawing>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792E8C">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п/ппз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достижения планового значения результата, характеризующего задачи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N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число результатов, характеризующих задачи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При использовании данной формулы в случаях, если СД</w:t>
      </w:r>
      <w:r w:rsidRPr="00CC3970">
        <w:rPr>
          <w:rFonts w:ascii="Times New Roman" w:hAnsi="Times New Roman" w:cs="Times New Roman"/>
          <w:color w:val="000000"/>
          <w:sz w:val="28"/>
          <w:szCs w:val="28"/>
          <w:vertAlign w:val="subscript"/>
        </w:rPr>
        <w:t>п/ппз</w:t>
      </w:r>
      <w:r w:rsidRPr="00CC3970">
        <w:rPr>
          <w:rFonts w:ascii="Times New Roman" w:hAnsi="Times New Roman" w:cs="Times New Roman"/>
          <w:color w:val="000000"/>
          <w:sz w:val="28"/>
          <w:szCs w:val="28"/>
        </w:rPr>
        <w:t>&gt; 1, значение СД</w:t>
      </w:r>
      <w:r w:rsidRPr="00CC3970">
        <w:rPr>
          <w:rFonts w:ascii="Times New Roman" w:hAnsi="Times New Roman" w:cs="Times New Roman"/>
          <w:color w:val="000000"/>
          <w:sz w:val="28"/>
          <w:szCs w:val="28"/>
          <w:vertAlign w:val="subscript"/>
        </w:rPr>
        <w:t>п/ппз</w:t>
      </w:r>
      <w:r w:rsidRPr="00CC3970">
        <w:rPr>
          <w:rFonts w:ascii="Times New Roman" w:hAnsi="Times New Roman" w:cs="Times New Roman"/>
          <w:color w:val="000000"/>
          <w:sz w:val="28"/>
          <w:szCs w:val="28"/>
        </w:rPr>
        <w:t xml:space="preserve"> принимается равным 1.</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VI. Оценка эффективности реализации структурного элемента</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12.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w:t>
      </w:r>
      <w:r w:rsidR="006F1DC4">
        <w:rPr>
          <w:rFonts w:ascii="Times New Roman" w:hAnsi="Times New Roman" w:cs="Times New Roman"/>
          <w:color w:val="000000"/>
          <w:sz w:val="28"/>
          <w:szCs w:val="28"/>
        </w:rPr>
        <w:t xml:space="preserve">районного  бюджета </w:t>
      </w:r>
      <w:r w:rsidRPr="00CC3970">
        <w:rPr>
          <w:rFonts w:ascii="Times New Roman" w:hAnsi="Times New Roman" w:cs="Times New Roman"/>
          <w:color w:val="000000"/>
          <w:sz w:val="28"/>
          <w:szCs w:val="28"/>
        </w:rPr>
        <w:t>по следующей формуле:</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sidRPr="001F729D">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структурного элемента;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использования средств областного бюджета.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13. Эффективность реализации структурного элемента признается высокой в случае, если значение 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составляет не менее 0,90.</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Эффективность реализации структурного элемента признается средней в случае, если значение 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составляет не менее 0,80.</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Эффективность реализации структурного элемента признается удовлетворительной в случае, если значение 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составляет не менее 0,70.</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В остальных случаях эффективность реализации структурного элемента признается неудовлетворительной.</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VII. Оценка степени достижения цели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r>
        <w:rPr>
          <w:rFonts w:ascii="Times New Roman" w:hAnsi="Times New Roman" w:cs="Times New Roman"/>
          <w:color w:val="000000"/>
          <w:sz w:val="28"/>
          <w:szCs w:val="28"/>
        </w:rPr>
        <w:t xml:space="preserve"> (комплексной программы)</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14. Для оценки степени достижения цели</w:t>
      </w:r>
      <w:r>
        <w:rPr>
          <w:rFonts w:ascii="Times New Roman" w:hAnsi="Times New Roman" w:cs="Times New Roman"/>
          <w:color w:val="000000"/>
          <w:sz w:val="28"/>
          <w:szCs w:val="28"/>
        </w:rPr>
        <w:t>(ей)</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определяется степень достижения плановых значений каждого показателя, характеризующего цель</w:t>
      </w:r>
      <w:r>
        <w:rPr>
          <w:rFonts w:ascii="Times New Roman" w:hAnsi="Times New Roman" w:cs="Times New Roman"/>
          <w:color w:val="000000"/>
          <w:sz w:val="28"/>
          <w:szCs w:val="28"/>
        </w:rPr>
        <w:t>(и)</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15. Степень достижения планового значения показателя, характеризующего</w:t>
      </w:r>
      <w:r w:rsidR="00133FBA">
        <w:rPr>
          <w:rFonts w:ascii="Times New Roman" w:hAnsi="Times New Roman" w:cs="Times New Roman"/>
          <w:color w:val="000000"/>
          <w:sz w:val="28"/>
          <w:szCs w:val="28"/>
        </w:rPr>
        <w:t xml:space="preserve"> </w:t>
      </w:r>
      <w:r w:rsidRPr="00CC3970">
        <w:rPr>
          <w:rFonts w:ascii="Times New Roman" w:hAnsi="Times New Roman" w:cs="Times New Roman"/>
          <w:color w:val="000000"/>
          <w:sz w:val="28"/>
          <w:szCs w:val="28"/>
        </w:rPr>
        <w:t>цель</w:t>
      </w:r>
      <w:r>
        <w:rPr>
          <w:rFonts w:ascii="Times New Roman" w:hAnsi="Times New Roman" w:cs="Times New Roman"/>
          <w:color w:val="000000"/>
          <w:sz w:val="28"/>
          <w:szCs w:val="28"/>
        </w:rPr>
        <w:t>(и)</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0E0621">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 рассчитывается по следующим формулам:</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для показателей, желаемой тенденцией развития которых является увеличение значений:</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гпф</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гпп</w:t>
      </w:r>
      <w:r w:rsidRPr="00CC3970">
        <w:rPr>
          <w:rFonts w:ascii="Times New Roman" w:hAnsi="Times New Roman" w:cs="Times New Roman"/>
          <w:color w:val="000000"/>
          <w:sz w:val="28"/>
          <w:szCs w:val="28"/>
        </w:rPr>
        <w:t>;</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для показателей, желаемой тенденцией развития которых является снижение значений:</w:t>
      </w:r>
    </w:p>
    <w:p w:rsidR="002F5B4C" w:rsidRPr="00CC3970" w:rsidRDefault="002F5B4C" w:rsidP="002F5B4C">
      <w:pPr>
        <w:pStyle w:val="ConsPlusNormal"/>
        <w:jc w:val="both"/>
        <w:rPr>
          <w:rFonts w:ascii="Times New Roman" w:hAnsi="Times New Roman" w:cs="Times New Roman"/>
          <w:color w:val="000000"/>
          <w:sz w:val="28"/>
          <w:szCs w:val="28"/>
        </w:rPr>
      </w:pPr>
    </w:p>
    <w:p w:rsidR="002F5B4C" w:rsidRPr="00CC3970" w:rsidRDefault="002F5B4C" w:rsidP="002F5B4C">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гпп</w:t>
      </w:r>
      <w:r w:rsidRPr="00CC3970">
        <w:rPr>
          <w:rFonts w:ascii="Times New Roman" w:hAnsi="Times New Roman" w:cs="Times New Roman"/>
          <w:color w:val="000000"/>
          <w:sz w:val="28"/>
          <w:szCs w:val="28"/>
        </w:rPr>
        <w:t xml:space="preserve"> / ЗП</w:t>
      </w:r>
      <w:r w:rsidRPr="00CC3970">
        <w:rPr>
          <w:rFonts w:ascii="Times New Roman" w:hAnsi="Times New Roman" w:cs="Times New Roman"/>
          <w:color w:val="000000"/>
          <w:sz w:val="28"/>
          <w:szCs w:val="28"/>
          <w:vertAlign w:val="subscript"/>
        </w:rPr>
        <w:t>гпф</w:t>
      </w:r>
      <w:r w:rsidRPr="00CC3970">
        <w:rPr>
          <w:rFonts w:ascii="Times New Roman" w:hAnsi="Times New Roman" w:cs="Times New Roman"/>
          <w:color w:val="000000"/>
          <w:sz w:val="28"/>
          <w:szCs w:val="28"/>
        </w:rPr>
        <w:t>, где: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lastRenderedPageBreak/>
        <w:t>СД</w:t>
      </w:r>
      <w:r w:rsidRPr="00CC3970">
        <w:rPr>
          <w:rFonts w:ascii="Times New Roman" w:hAnsi="Times New Roman" w:cs="Times New Roman"/>
          <w:color w:val="000000"/>
          <w:sz w:val="28"/>
          <w:szCs w:val="28"/>
          <w:vertAlign w:val="subscript"/>
        </w:rPr>
        <w:t>гппз</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достижения планового значения показателя, характеризующего цель</w:t>
      </w:r>
      <w:r>
        <w:rPr>
          <w:rFonts w:ascii="Times New Roman" w:hAnsi="Times New Roman" w:cs="Times New Roman"/>
          <w:color w:val="000000"/>
          <w:sz w:val="28"/>
          <w:szCs w:val="28"/>
        </w:rPr>
        <w:t>(и)</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5B3B87">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ЗП</w:t>
      </w:r>
      <w:r w:rsidRPr="00CC3970">
        <w:rPr>
          <w:rFonts w:ascii="Times New Roman" w:hAnsi="Times New Roman" w:cs="Times New Roman"/>
          <w:color w:val="000000"/>
          <w:sz w:val="28"/>
          <w:szCs w:val="28"/>
          <w:vertAlign w:val="subscript"/>
        </w:rPr>
        <w:t>гпф</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значение показателя, характеризующего цель</w:t>
      </w:r>
      <w:r>
        <w:rPr>
          <w:rFonts w:ascii="Times New Roman" w:hAnsi="Times New Roman" w:cs="Times New Roman"/>
          <w:color w:val="000000"/>
          <w:sz w:val="28"/>
          <w:szCs w:val="28"/>
        </w:rPr>
        <w:t>(и)</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5B3B87">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 фактически достигнутое на конец отчетного периода;</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ЗП</w:t>
      </w:r>
      <w:r w:rsidRPr="00CC3970">
        <w:rPr>
          <w:rFonts w:ascii="Times New Roman" w:hAnsi="Times New Roman" w:cs="Times New Roman"/>
          <w:color w:val="000000"/>
          <w:sz w:val="28"/>
          <w:szCs w:val="28"/>
          <w:vertAlign w:val="subscript"/>
        </w:rPr>
        <w:t>гпп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плановое значение показателя, характеризующего цель</w:t>
      </w:r>
      <w:r w:rsidRPr="0089328B">
        <w:rPr>
          <w:rFonts w:ascii="Times New Roman" w:hAnsi="Times New Roman" w:cs="Times New Roman"/>
          <w:sz w:val="28"/>
          <w:szCs w:val="28"/>
        </w:rPr>
        <w:t xml:space="preserve">(и)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5B3B87">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16. Степень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5B3B87">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 xml:space="preserve"> рассчитывается по следующей формуле:</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045F42" w:rsidRDefault="00E97F0F" w:rsidP="002F5B4C">
      <w:pPr>
        <w:pStyle w:val="ConsPlusNormal"/>
        <w:jc w:val="center"/>
        <w:rPr>
          <w:rFonts w:ascii="Times New Roman" w:hAnsi="Times New Roman" w:cs="Times New Roman"/>
          <w:color w:val="FF0000"/>
          <w:sz w:val="28"/>
          <w:szCs w:val="28"/>
        </w:rPr>
      </w:pPr>
      <w:r w:rsidRPr="002F5B4C">
        <w:rPr>
          <w:rFonts w:ascii="Times New Roman" w:hAnsi="Times New Roman" w:cs="Times New Roman"/>
          <w:noProof/>
          <w:color w:val="FF0000"/>
          <w:position w:val="-25"/>
          <w:sz w:val="28"/>
          <w:szCs w:val="28"/>
        </w:rPr>
        <w:drawing>
          <wp:inline distT="0" distB="0" distL="0" distR="0">
            <wp:extent cx="1628775" cy="447675"/>
            <wp:effectExtent l="0" t="0" r="9525" b="9525"/>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8775" cy="447675"/>
                    </a:xfrm>
                    <a:prstGeom prst="rect">
                      <a:avLst/>
                    </a:prstGeom>
                    <a:noFill/>
                    <a:ln>
                      <a:noFill/>
                    </a:ln>
                  </pic:spPr>
                </pic:pic>
              </a:graphicData>
            </a:graphic>
          </wp:inline>
        </w:drawing>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 степень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CE38F4">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 степень достижения планового значения показателя, характеризующего </w:t>
      </w:r>
      <w:r w:rsidRPr="0089328B">
        <w:rPr>
          <w:rFonts w:ascii="Times New Roman" w:hAnsi="Times New Roman" w:cs="Times New Roman"/>
          <w:color w:val="000000"/>
          <w:sz w:val="28"/>
          <w:szCs w:val="28"/>
        </w:rPr>
        <w:t xml:space="preserve">цель(и)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CE38F4">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М - число показателей, характеризующих </w:t>
      </w:r>
      <w:r w:rsidRPr="0089328B">
        <w:rPr>
          <w:rFonts w:ascii="Times New Roman" w:hAnsi="Times New Roman" w:cs="Times New Roman"/>
          <w:color w:val="000000"/>
          <w:sz w:val="28"/>
          <w:szCs w:val="28"/>
        </w:rPr>
        <w:t xml:space="preserve">цель(и)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CE38F4">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При использовании данной формулы в случаях, если 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&gt; 1 значение 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принимается равным 1.</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Title"/>
        <w:jc w:val="center"/>
        <w:outlineLvl w:val="2"/>
        <w:rPr>
          <w:rFonts w:ascii="Times New Roman" w:hAnsi="Times New Roman" w:cs="Times New Roman"/>
          <w:color w:val="000000"/>
          <w:sz w:val="28"/>
          <w:szCs w:val="28"/>
        </w:rPr>
      </w:pPr>
      <w:r w:rsidRPr="00CC3970">
        <w:rPr>
          <w:rFonts w:ascii="Times New Roman" w:hAnsi="Times New Roman" w:cs="Times New Roman"/>
          <w:color w:val="000000"/>
          <w:sz w:val="28"/>
          <w:szCs w:val="28"/>
        </w:rPr>
        <w:t>VIII. Оценка эффективности реализации</w:t>
      </w:r>
    </w:p>
    <w:p w:rsidR="002F5B4C" w:rsidRPr="00CC3970" w:rsidRDefault="005C4D72" w:rsidP="002F5B4C">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002F5B4C" w:rsidRPr="00CC3970">
        <w:rPr>
          <w:rFonts w:ascii="Times New Roman" w:hAnsi="Times New Roman" w:cs="Times New Roman"/>
          <w:color w:val="000000"/>
          <w:sz w:val="28"/>
          <w:szCs w:val="28"/>
        </w:rPr>
        <w:t xml:space="preserve"> программы </w:t>
      </w:r>
      <w:r w:rsidR="002F5B4C" w:rsidRPr="00CE38F4">
        <w:rPr>
          <w:rFonts w:ascii="Times New Roman" w:hAnsi="Times New Roman" w:cs="Times New Roman"/>
          <w:color w:val="000000"/>
          <w:sz w:val="28"/>
          <w:szCs w:val="28"/>
        </w:rPr>
        <w:t>(комплексной программы)</w:t>
      </w:r>
    </w:p>
    <w:p w:rsidR="002F5B4C" w:rsidRPr="00045F42" w:rsidRDefault="002F5B4C" w:rsidP="002F5B4C">
      <w:pPr>
        <w:pStyle w:val="ConsPlusNormal"/>
        <w:jc w:val="both"/>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17. 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оценивается в зависимости от значений оценки степени достижения </w:t>
      </w:r>
      <w:r w:rsidRPr="002343E4">
        <w:rPr>
          <w:rFonts w:ascii="Times New Roman" w:hAnsi="Times New Roman" w:cs="Times New Roman"/>
          <w:color w:val="000000"/>
          <w:sz w:val="28"/>
          <w:szCs w:val="28"/>
        </w:rPr>
        <w:t xml:space="preserve">цель(и)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и оценки эффективности реализации ее структурных элементов по следующей формуле:</w:t>
      </w:r>
    </w:p>
    <w:p w:rsidR="002F5B4C" w:rsidRPr="00045F42" w:rsidRDefault="0051184B" w:rsidP="002F5B4C">
      <w:pPr>
        <w:pStyle w:val="ConsPlusNormal"/>
        <w:jc w:val="both"/>
        <w:rPr>
          <w:rFonts w:ascii="Times New Roman" w:hAnsi="Times New Roman" w:cs="Times New Roman"/>
          <w:color w:val="FF0000"/>
          <w:sz w:val="28"/>
          <w:szCs w:val="28"/>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325.9pt;margin-top:18.05pt;width:49.45pt;height:23.3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" filled="f" stroked="f">
            <v:textbox style="mso-fit-shape-to-text:t">
              <w:txbxContent>
                <w:p w:rsidR="00082F9E" w:rsidRDefault="00082F9E" w:rsidP="002F5B4C">
                  <w:pPr>
                    <w:ind w:firstLine="0"/>
                    <w:jc w:val="left"/>
                  </w:pPr>
                  <w:r>
                    <w:rPr>
                      <w:rFonts w:ascii="Times New Roman" w:hAnsi="Times New Roman" w:cs="Times New Roman"/>
                      <w:sz w:val="28"/>
                      <w:szCs w:val="28"/>
                    </w:rPr>
                    <w:t>, где:</w:t>
                  </w:r>
                </w:p>
              </w:txbxContent>
            </v:textbox>
          </v:shape>
        </w:pict>
      </w:r>
    </w:p>
    <w:p w:rsidR="002F5B4C" w:rsidRPr="00E97F0F" w:rsidRDefault="0051184B" w:rsidP="002F5B4C">
      <w:pPr>
        <w:pStyle w:val="ConsPlusNormal"/>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rPr>
                <m:t>ЭР</m:t>
              </m:r>
            </m:e>
            <m:sub>
              <m:r>
                <w:rPr>
                  <w:rFonts w:ascii="Cambria Math" w:hAnsi="Cambria Math" w:cs="Times New Roman"/>
                  <w:sz w:val="28"/>
                  <w:szCs w:val="28"/>
                </w:rPr>
                <m:t>гп</m:t>
              </m:r>
            </m:sub>
          </m:sSub>
          <m:r>
            <m:rPr>
              <m:sty m:val="p"/>
            </m:rPr>
            <w:rPr>
              <w:rFonts w:ascii="Cambria Math" w:hAnsi="Cambria Math" w:cs="Times New Roman"/>
              <w:sz w:val="28"/>
              <w:szCs w:val="28"/>
            </w:rPr>
            <m:t>=0,5*</m:t>
          </m:r>
          <m:sSub>
            <m:sSubPr>
              <m:ctrlPr>
                <w:rPr>
                  <w:rFonts w:ascii="Cambria Math" w:hAnsi="Cambria Math" w:cs="Times New Roman"/>
                  <w:sz w:val="28"/>
                  <w:szCs w:val="28"/>
                </w:rPr>
              </m:ctrlPr>
            </m:sSubPr>
            <m:e>
              <m:r>
                <m:rPr>
                  <m:sty m:val="p"/>
                </m:rPr>
                <w:rPr>
                  <w:rFonts w:ascii="Cambria Math" w:hAnsi="Cambria Math" w:cs="Times New Roman"/>
                  <w:sz w:val="28"/>
                  <w:szCs w:val="28"/>
                </w:rPr>
                <m:t>СР</m:t>
              </m:r>
            </m:e>
            <m:sub>
              <m:r>
                <w:rPr>
                  <w:rFonts w:ascii="Cambria Math" w:hAnsi="Cambria Math" w:cs="Times New Roman"/>
                  <w:sz w:val="28"/>
                  <w:szCs w:val="28"/>
                </w:rPr>
                <m:t>гп</m:t>
              </m:r>
            </m:sub>
          </m:sSub>
          <m:r>
            <m:rPr>
              <m:sty m:val="p"/>
            </m:rPr>
            <w:rPr>
              <w:rFonts w:ascii="Cambria Math" w:hAnsi="Cambria Math" w:cs="Times New Roman"/>
              <w:sz w:val="28"/>
              <w:szCs w:val="28"/>
            </w:rPr>
            <m:t>+0,5*</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сэ</m:t>
                  </m:r>
                </m:sub>
              </m:sSub>
            </m:e>
          </m:nary>
        </m:oMath>
      </m:oMathPara>
    </w:p>
    <w:p w:rsidR="002F5B4C" w:rsidRDefault="002F5B4C" w:rsidP="002F5B4C">
      <w:pPr>
        <w:pStyle w:val="ConsPlusNormal"/>
        <w:jc w:val="center"/>
        <w:rPr>
          <w:rFonts w:ascii="Times New Roman" w:hAnsi="Times New Roman" w:cs="Times New Roman"/>
          <w:color w:val="FF0000"/>
          <w:sz w:val="28"/>
          <w:szCs w:val="28"/>
        </w:rPr>
      </w:pPr>
    </w:p>
    <w:p w:rsidR="002F5B4C" w:rsidRPr="00045F42" w:rsidRDefault="002F5B4C" w:rsidP="002F5B4C">
      <w:pPr>
        <w:pStyle w:val="ConsPlusNormal"/>
        <w:jc w:val="center"/>
        <w:rPr>
          <w:rFonts w:ascii="Times New Roman" w:hAnsi="Times New Roman" w:cs="Times New Roman"/>
          <w:color w:val="FF0000"/>
          <w:sz w:val="28"/>
          <w:szCs w:val="28"/>
        </w:rPr>
      </w:pPr>
    </w:p>
    <w:p w:rsidR="002F5B4C" w:rsidRPr="00CC3970" w:rsidRDefault="002F5B4C" w:rsidP="002F5B4C">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sidRPr="00CC3970">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CC3970">
        <w:rPr>
          <w:rFonts w:ascii="Times New Roman" w:hAnsi="Times New Roman" w:cs="Times New Roman"/>
          <w:color w:val="000000"/>
          <w:sz w:val="28"/>
          <w:szCs w:val="28"/>
          <w:vertAlign w:val="subscript"/>
        </w:rPr>
        <w:t>гп</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w:t>
      </w:r>
      <w:r w:rsidRPr="00CC3970">
        <w:rPr>
          <w:rFonts w:ascii="Times New Roman" w:hAnsi="Times New Roman" w:cs="Times New Roman"/>
          <w:color w:val="000000"/>
          <w:sz w:val="28"/>
          <w:szCs w:val="28"/>
        </w:rPr>
        <w:lastRenderedPageBreak/>
        <w:t>программы);</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структурного элемента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18. 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 признается высокой в случае, если значение ЭР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составляет не менее 0,95.</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73636E">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признается средней в случае, если значение ЭР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составляет не менее 0,85.</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73636E">
        <w:rPr>
          <w:rFonts w:ascii="Times New Roman" w:hAnsi="Times New Roman" w:cs="Times New Roman"/>
          <w:color w:val="000000"/>
          <w:sz w:val="28"/>
          <w:szCs w:val="28"/>
        </w:rPr>
        <w:t>(комплексной программы)</w:t>
      </w:r>
      <w:r w:rsidRPr="00CC3970">
        <w:rPr>
          <w:rFonts w:ascii="Times New Roman" w:hAnsi="Times New Roman" w:cs="Times New Roman"/>
          <w:color w:val="000000"/>
          <w:sz w:val="28"/>
          <w:szCs w:val="28"/>
        </w:rPr>
        <w:t xml:space="preserve"> признается удовлетворительной в случае, если значение ЭР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составляет не менее 0,75.</w:t>
      </w:r>
    </w:p>
    <w:p w:rsidR="002F5B4C" w:rsidRPr="00CC3970" w:rsidRDefault="002F5B4C" w:rsidP="002F5B4C">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В остальных случаях эффективность реализации </w:t>
      </w:r>
      <w:r w:rsidR="005C4D72">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w:t>
      </w:r>
      <w:r w:rsidRPr="0073636E">
        <w:rPr>
          <w:rFonts w:ascii="Times New Roman" w:hAnsi="Times New Roman" w:cs="Times New Roman"/>
          <w:color w:val="000000"/>
          <w:sz w:val="28"/>
          <w:szCs w:val="28"/>
        </w:rPr>
        <w:t>(комплексной программы)</w:t>
      </w:r>
      <w:r w:rsidR="00133FBA">
        <w:rPr>
          <w:rFonts w:ascii="Times New Roman" w:hAnsi="Times New Roman" w:cs="Times New Roman"/>
          <w:color w:val="000000"/>
          <w:sz w:val="28"/>
          <w:szCs w:val="28"/>
        </w:rPr>
        <w:t xml:space="preserve"> </w:t>
      </w:r>
      <w:r w:rsidRPr="00CC3970">
        <w:rPr>
          <w:rFonts w:ascii="Times New Roman" w:hAnsi="Times New Roman" w:cs="Times New Roman"/>
          <w:color w:val="000000"/>
          <w:sz w:val="28"/>
          <w:szCs w:val="28"/>
        </w:rPr>
        <w:t>признается неудовлетворительной.</w:t>
      </w:r>
    </w:p>
    <w:p w:rsidR="002F5B4C" w:rsidRDefault="002F5B4C" w:rsidP="002F5B4C">
      <w:pPr>
        <w:pStyle w:val="ConsPlusNormal"/>
        <w:jc w:val="both"/>
        <w:rPr>
          <w:rFonts w:ascii="Times New Roman" w:hAnsi="Times New Roman" w:cs="Times New Roman"/>
          <w:color w:val="FF0000"/>
          <w:sz w:val="28"/>
          <w:szCs w:val="28"/>
        </w:rPr>
        <w:sectPr w:rsidR="002F5B4C" w:rsidSect="0056059B">
          <w:pgSz w:w="11905" w:h="16838"/>
          <w:pgMar w:top="1134" w:right="706" w:bottom="1134" w:left="1701" w:header="0" w:footer="0" w:gutter="0"/>
          <w:cols w:space="720"/>
          <w:titlePg/>
        </w:sectPr>
      </w:pPr>
    </w:p>
    <w:p w:rsidR="002F5B4C" w:rsidRPr="00B87E17" w:rsidRDefault="00F05DAA" w:rsidP="00F05DAA">
      <w:pPr>
        <w:pStyle w:val="ConsPlusNormal"/>
        <w:tabs>
          <w:tab w:val="left" w:pos="5554"/>
          <w:tab w:val="left" w:pos="6190"/>
          <w:tab w:val="right" w:pos="9354"/>
        </w:tabs>
        <w:outlineLvl w:val="1"/>
        <w:rPr>
          <w:rFonts w:ascii="Times New Roman" w:hAnsi="Times New Roman" w:cs="Times New Roman"/>
          <w:sz w:val="28"/>
          <w:szCs w:val="28"/>
        </w:rPr>
      </w:pPr>
      <w:r>
        <w:rPr>
          <w:rFonts w:ascii="Times New Roman" w:hAnsi="Times New Roman" w:cs="Times New Roman"/>
          <w:sz w:val="28"/>
          <w:szCs w:val="28"/>
        </w:rPr>
        <w:lastRenderedPageBreak/>
        <w:tab/>
      </w:r>
      <w:r w:rsidR="006535E1">
        <w:rPr>
          <w:rFonts w:ascii="Times New Roman" w:hAnsi="Times New Roman" w:cs="Times New Roman"/>
          <w:sz w:val="28"/>
          <w:szCs w:val="28"/>
        </w:rPr>
        <w:t xml:space="preserve"> </w:t>
      </w:r>
      <w:r w:rsidR="00AA5AE3">
        <w:rPr>
          <w:rFonts w:ascii="Times New Roman" w:hAnsi="Times New Roman" w:cs="Times New Roman"/>
          <w:sz w:val="28"/>
          <w:szCs w:val="28"/>
        </w:rPr>
        <w:t>Приложение 13</w:t>
      </w:r>
    </w:p>
    <w:p w:rsidR="002F5B4C" w:rsidRPr="001F6258" w:rsidRDefault="00F05DAA" w:rsidP="00F05DAA">
      <w:pPr>
        <w:pStyle w:val="ConsPlusNormal"/>
        <w:tabs>
          <w:tab w:val="left" w:pos="5592"/>
          <w:tab w:val="left" w:pos="6302"/>
          <w:tab w:val="right" w:pos="9354"/>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6535E1">
        <w:rPr>
          <w:rFonts w:ascii="Times New Roman" w:hAnsi="Times New Roman" w:cs="Times New Roman"/>
          <w:color w:val="000000"/>
          <w:sz w:val="28"/>
          <w:szCs w:val="28"/>
        </w:rPr>
        <w:t xml:space="preserve"> </w:t>
      </w:r>
      <w:r w:rsidR="002F5B4C" w:rsidRPr="001F6258">
        <w:rPr>
          <w:rFonts w:ascii="Times New Roman" w:hAnsi="Times New Roman" w:cs="Times New Roman"/>
          <w:color w:val="000000"/>
          <w:sz w:val="28"/>
          <w:szCs w:val="28"/>
        </w:rPr>
        <w:t>к порядку</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2F5B4C" w:rsidRPr="001F6258">
        <w:rPr>
          <w:rFonts w:ascii="Times New Roman" w:hAnsi="Times New Roman" w:cs="Times New Roman"/>
          <w:color w:val="000000"/>
          <w:sz w:val="28"/>
          <w:szCs w:val="28"/>
        </w:rPr>
        <w:t>разработки, реализации</w:t>
      </w:r>
    </w:p>
    <w:p w:rsidR="002F5B4C" w:rsidRPr="001F6258" w:rsidRDefault="00F05DAA" w:rsidP="00F05DAA">
      <w:pPr>
        <w:pStyle w:val="ConsPlusNormal"/>
        <w:tabs>
          <w:tab w:val="left" w:pos="5648"/>
          <w:tab w:val="right" w:pos="9354"/>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2F5B4C" w:rsidRPr="001F6258">
        <w:rPr>
          <w:rFonts w:ascii="Times New Roman" w:hAnsi="Times New Roman" w:cs="Times New Roman"/>
          <w:color w:val="000000"/>
          <w:sz w:val="28"/>
          <w:szCs w:val="28"/>
        </w:rPr>
        <w:t>и оценки эффективности</w:t>
      </w:r>
    </w:p>
    <w:p w:rsidR="002F5B4C" w:rsidRPr="001F6258" w:rsidRDefault="00F05DAA" w:rsidP="00F05DAA">
      <w:pPr>
        <w:pStyle w:val="ConsPlusNormal"/>
        <w:tabs>
          <w:tab w:val="left" w:pos="5666"/>
          <w:tab w:val="right" w:pos="9354"/>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5C4D72">
        <w:rPr>
          <w:rFonts w:ascii="Times New Roman" w:hAnsi="Times New Roman" w:cs="Times New Roman"/>
          <w:color w:val="000000"/>
          <w:sz w:val="28"/>
          <w:szCs w:val="28"/>
        </w:rPr>
        <w:t>муниципальных</w:t>
      </w:r>
      <w:r w:rsidR="002F5B4C" w:rsidRPr="001F6258">
        <w:rPr>
          <w:rFonts w:ascii="Times New Roman" w:hAnsi="Times New Roman" w:cs="Times New Roman"/>
          <w:color w:val="000000"/>
          <w:sz w:val="28"/>
          <w:szCs w:val="28"/>
        </w:rPr>
        <w:t xml:space="preserve"> программ</w:t>
      </w:r>
    </w:p>
    <w:p w:rsidR="00F05DAA" w:rsidRDefault="00F05DAA" w:rsidP="00F05DAA">
      <w:pPr>
        <w:pStyle w:val="ConsPlusNormal"/>
        <w:tabs>
          <w:tab w:val="left" w:pos="5648"/>
          <w:tab w:val="right" w:pos="9354"/>
        </w:tabs>
        <w:rPr>
          <w:rFonts w:ascii="Times New Roman" w:hAnsi="Times New Roman" w:cs="Times New Roman"/>
          <w:color w:val="000000"/>
          <w:sz w:val="28"/>
          <w:szCs w:val="28"/>
        </w:rPr>
      </w:pPr>
      <w:r>
        <w:rPr>
          <w:rFonts w:ascii="Times New Roman" w:hAnsi="Times New Roman" w:cs="Times New Roman"/>
          <w:color w:val="000000"/>
          <w:sz w:val="28"/>
          <w:szCs w:val="28"/>
        </w:rPr>
        <w:tab/>
      </w:r>
      <w:r w:rsidR="000B12A7">
        <w:rPr>
          <w:rFonts w:ascii="Times New Roman" w:hAnsi="Times New Roman" w:cs="Times New Roman"/>
          <w:color w:val="000000"/>
          <w:sz w:val="28"/>
          <w:szCs w:val="28"/>
        </w:rPr>
        <w:t xml:space="preserve">Беляевского района </w:t>
      </w:r>
    </w:p>
    <w:p w:rsidR="002F5B4C" w:rsidRPr="001F6258" w:rsidRDefault="00F05DAA" w:rsidP="00F05DAA">
      <w:pPr>
        <w:pStyle w:val="ConsPlusNormal"/>
        <w:tabs>
          <w:tab w:val="left" w:pos="5592"/>
          <w:tab w:val="right" w:pos="9354"/>
        </w:tabs>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О</w:t>
      </w:r>
      <w:r w:rsidR="000B12A7">
        <w:rPr>
          <w:rFonts w:ascii="Times New Roman" w:hAnsi="Times New Roman" w:cs="Times New Roman"/>
          <w:color w:val="000000"/>
          <w:sz w:val="28"/>
          <w:szCs w:val="28"/>
        </w:rPr>
        <w:t>ренбургской</w:t>
      </w:r>
      <w:r>
        <w:rPr>
          <w:rFonts w:ascii="Times New Roman" w:hAnsi="Times New Roman" w:cs="Times New Roman"/>
          <w:color w:val="000000"/>
          <w:sz w:val="28"/>
          <w:szCs w:val="28"/>
        </w:rPr>
        <w:t xml:space="preserve"> </w:t>
      </w:r>
      <w:r w:rsidR="000B12A7">
        <w:rPr>
          <w:rFonts w:ascii="Times New Roman" w:hAnsi="Times New Roman" w:cs="Times New Roman"/>
          <w:color w:val="000000"/>
          <w:sz w:val="28"/>
          <w:szCs w:val="28"/>
        </w:rPr>
        <w:t>области</w:t>
      </w:r>
    </w:p>
    <w:p w:rsidR="002F5B4C" w:rsidRPr="001F6258" w:rsidRDefault="002F5B4C" w:rsidP="002F5B4C">
      <w:pPr>
        <w:pStyle w:val="ConsPlusNormal"/>
        <w:jc w:val="both"/>
        <w:rPr>
          <w:rFonts w:ascii="Times New Roman" w:hAnsi="Times New Roman" w:cs="Times New Roman"/>
          <w:color w:val="FF0000"/>
          <w:sz w:val="28"/>
          <w:szCs w:val="28"/>
        </w:rPr>
      </w:pPr>
    </w:p>
    <w:p w:rsidR="002F5B4C" w:rsidRPr="001F6258" w:rsidRDefault="002F5B4C" w:rsidP="002F5B4C">
      <w:pPr>
        <w:pStyle w:val="ConsPlusTitle"/>
        <w:jc w:val="center"/>
        <w:rPr>
          <w:rFonts w:ascii="Times New Roman" w:hAnsi="Times New Roman" w:cs="Times New Roman"/>
          <w:color w:val="000000"/>
          <w:sz w:val="28"/>
          <w:szCs w:val="28"/>
        </w:rPr>
      </w:pPr>
      <w:bookmarkStart w:id="15" w:name="P2275"/>
      <w:bookmarkEnd w:id="15"/>
      <w:r w:rsidRPr="001F6258">
        <w:rPr>
          <w:rFonts w:ascii="Times New Roman" w:hAnsi="Times New Roman" w:cs="Times New Roman"/>
          <w:color w:val="000000"/>
          <w:sz w:val="28"/>
          <w:szCs w:val="28"/>
        </w:rPr>
        <w:t>Методика</w:t>
      </w:r>
    </w:p>
    <w:p w:rsidR="002F5B4C" w:rsidRPr="001F6258" w:rsidRDefault="002F5B4C" w:rsidP="002F5B4C">
      <w:pPr>
        <w:pStyle w:val="ConsPlusTitle"/>
        <w:jc w:val="center"/>
        <w:rPr>
          <w:rFonts w:ascii="Times New Roman" w:hAnsi="Times New Roman" w:cs="Times New Roman"/>
          <w:color w:val="000000"/>
          <w:sz w:val="28"/>
          <w:szCs w:val="28"/>
        </w:rPr>
      </w:pPr>
      <w:r w:rsidRPr="001F6258">
        <w:rPr>
          <w:rFonts w:ascii="Times New Roman" w:hAnsi="Times New Roman" w:cs="Times New Roman"/>
          <w:color w:val="000000"/>
          <w:sz w:val="28"/>
          <w:szCs w:val="28"/>
        </w:rPr>
        <w:t>оценки эффективности реализации структурных элементов</w:t>
      </w:r>
    </w:p>
    <w:p w:rsidR="002F5B4C" w:rsidRPr="001F6258" w:rsidRDefault="005C4D72" w:rsidP="002F5B4C">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муниципальных</w:t>
      </w:r>
      <w:r w:rsidR="002F5B4C" w:rsidRPr="001F6258">
        <w:rPr>
          <w:rFonts w:ascii="Times New Roman" w:hAnsi="Times New Roman" w:cs="Times New Roman"/>
          <w:color w:val="000000"/>
          <w:sz w:val="28"/>
          <w:szCs w:val="28"/>
        </w:rPr>
        <w:t xml:space="preserve"> программ (комплексных программ) осуществляемых проектным способом</w:t>
      </w:r>
    </w:p>
    <w:p w:rsidR="002F5B4C" w:rsidRPr="001F6258" w:rsidRDefault="002F5B4C" w:rsidP="002F5B4C">
      <w:pPr>
        <w:pStyle w:val="ConsPlusNormal"/>
        <w:spacing w:after="1"/>
        <w:rPr>
          <w:rFonts w:ascii="Times New Roman" w:hAnsi="Times New Roman" w:cs="Times New Roman"/>
          <w:color w:val="FF0000"/>
          <w:sz w:val="28"/>
          <w:szCs w:val="28"/>
        </w:rPr>
      </w:pPr>
    </w:p>
    <w:p w:rsidR="002F5B4C" w:rsidRPr="001F6258" w:rsidRDefault="002F5B4C" w:rsidP="002F5B4C">
      <w:pPr>
        <w:pStyle w:val="ConsPlusNormal"/>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 xml:space="preserve">1. Оценка эффективности реализации структурных элементов </w:t>
      </w:r>
      <w:r w:rsidR="005C4D72">
        <w:rPr>
          <w:rFonts w:ascii="Times New Roman" w:hAnsi="Times New Roman" w:cs="Times New Roman"/>
          <w:color w:val="000000"/>
          <w:sz w:val="28"/>
          <w:szCs w:val="28"/>
        </w:rPr>
        <w:t>муниципальной</w:t>
      </w:r>
      <w:r w:rsidRPr="001F6258">
        <w:rPr>
          <w:rFonts w:ascii="Times New Roman" w:hAnsi="Times New Roman" w:cs="Times New Roman"/>
          <w:color w:val="000000"/>
          <w:sz w:val="28"/>
          <w:szCs w:val="28"/>
        </w:rPr>
        <w:t xml:space="preserve"> программы (комплексной программы) </w:t>
      </w:r>
      <w:r w:rsidR="000B12A7">
        <w:rPr>
          <w:rFonts w:ascii="Times New Roman" w:hAnsi="Times New Roman" w:cs="Times New Roman"/>
          <w:color w:val="000000"/>
          <w:sz w:val="28"/>
          <w:szCs w:val="28"/>
        </w:rPr>
        <w:t>Оренбургской области</w:t>
      </w:r>
      <w:r w:rsidRPr="001F6258">
        <w:rPr>
          <w:rFonts w:ascii="Times New Roman" w:hAnsi="Times New Roman" w:cs="Times New Roman"/>
          <w:color w:val="000000"/>
          <w:sz w:val="28"/>
          <w:szCs w:val="28"/>
        </w:rPr>
        <w:t xml:space="preserve"> (далее </w:t>
      </w:r>
      <w:r w:rsidR="00830873" w:rsidRPr="00830873">
        <w:rPr>
          <w:rFonts w:ascii="Times New Roman" w:hAnsi="Times New Roman" w:cs="Times New Roman"/>
          <w:color w:val="000000"/>
          <w:sz w:val="28"/>
          <w:szCs w:val="28"/>
        </w:rPr>
        <w:t>–</w:t>
      </w:r>
      <w:r w:rsidR="005C4D72">
        <w:rPr>
          <w:rFonts w:ascii="Times New Roman" w:hAnsi="Times New Roman" w:cs="Times New Roman"/>
          <w:color w:val="000000"/>
          <w:sz w:val="28"/>
          <w:szCs w:val="28"/>
        </w:rPr>
        <w:t>муниципальная</w:t>
      </w:r>
      <w:r w:rsidRPr="001F6258">
        <w:rPr>
          <w:rFonts w:ascii="Times New Roman" w:hAnsi="Times New Roman" w:cs="Times New Roman"/>
          <w:color w:val="000000"/>
          <w:sz w:val="28"/>
          <w:szCs w:val="28"/>
        </w:rPr>
        <w:t xml:space="preserve"> программа (комплексная программа)), осуществляемых проектным способом (далее </w:t>
      </w:r>
      <w:r w:rsidR="00830873" w:rsidRPr="00830873">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 xml:space="preserve">2. При проведении оценки эффективности проектных мероприятий учитывается редакция </w:t>
      </w:r>
      <w:r w:rsidR="005C4D72">
        <w:rPr>
          <w:rFonts w:ascii="Times New Roman" w:hAnsi="Times New Roman" w:cs="Times New Roman"/>
          <w:color w:val="000000"/>
          <w:sz w:val="28"/>
          <w:szCs w:val="28"/>
        </w:rPr>
        <w:t>муниципальной</w:t>
      </w:r>
      <w:r w:rsidRPr="001F6258">
        <w:rPr>
          <w:rFonts w:ascii="Times New Roman" w:hAnsi="Times New Roman" w:cs="Times New Roman"/>
          <w:color w:val="000000"/>
          <w:sz w:val="28"/>
          <w:szCs w:val="28"/>
        </w:rPr>
        <w:t xml:space="preserve"> программы (комплексной программы), действующая в отчетном году.</w:t>
      </w:r>
    </w:p>
    <w:p w:rsidR="002F5B4C" w:rsidRPr="001F6258" w:rsidRDefault="002F5B4C" w:rsidP="002F5B4C">
      <w:pPr>
        <w:pStyle w:val="ConsPlusNormal"/>
        <w:spacing w:before="200"/>
        <w:ind w:firstLine="540"/>
        <w:jc w:val="both"/>
        <w:rPr>
          <w:rFonts w:ascii="Times New Roman" w:hAnsi="Times New Roman" w:cs="Times New Roman"/>
          <w:color w:val="FF0000"/>
          <w:sz w:val="28"/>
          <w:szCs w:val="28"/>
        </w:rPr>
      </w:pPr>
      <w:r w:rsidRPr="001F6258">
        <w:rPr>
          <w:rFonts w:ascii="Times New Roman" w:hAnsi="Times New Roman" w:cs="Times New Roman"/>
          <w:color w:val="000000"/>
          <w:sz w:val="28"/>
          <w:szCs w:val="28"/>
        </w:rPr>
        <w:t>3. Эффективность реализации проектных мероприятий рассчитывается по следующей формуле:</w:t>
      </w:r>
    </w:p>
    <w:p w:rsidR="002F5B4C" w:rsidRDefault="0051184B" w:rsidP="002F5B4C">
      <w:pPr>
        <w:pStyle w:val="ConsPlusNormal"/>
        <w:jc w:val="center"/>
        <w:rPr>
          <w:rFonts w:ascii="Times New Roman" w:hAnsi="Times New Roman" w:cs="Times New Roman"/>
          <w:color w:val="FF0000"/>
          <w:sz w:val="28"/>
          <w:szCs w:val="28"/>
        </w:rPr>
      </w:pPr>
      <w:r>
        <w:rPr>
          <w:noProof/>
        </w:rPr>
        <w:pict>
          <v:shape id="_x0000_s1027" type="#_x0000_t202" style="position:absolute;left:0;text-align:left;margin-left:281.7pt;margin-top:28.7pt;width:49.45pt;height:23.3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" filled="f" stroked="f">
            <v:textbox style="mso-fit-shape-to-text:t">
              <w:txbxContent>
                <w:p w:rsidR="00082F9E" w:rsidRDefault="00082F9E" w:rsidP="002F5B4C">
                  <w:pPr>
                    <w:ind w:firstLine="0"/>
                    <w:jc w:val="left"/>
                  </w:pPr>
                  <w:r>
                    <w:rPr>
                      <w:rFonts w:ascii="Times New Roman" w:hAnsi="Times New Roman" w:cs="Times New Roman"/>
                      <w:sz w:val="28"/>
                      <w:szCs w:val="28"/>
                    </w:rPr>
                    <w:t>, где:</w:t>
                  </w:r>
                </w:p>
              </w:txbxContent>
            </v:textbox>
          </v:shape>
        </w:pict>
      </w:r>
    </w:p>
    <w:p w:rsidR="002F5B4C" w:rsidRPr="00E97F0F" w:rsidRDefault="00E97F0F" w:rsidP="002F5B4C">
      <w:pPr>
        <w:pStyle w:val="ConsPlusNormal"/>
        <w:jc w:val="center"/>
        <w:rPr>
          <w:rFonts w:ascii="Times New Roman" w:hAnsi="Times New Roman" w:cs="Times New Roman"/>
          <w:i/>
          <w:sz w:val="28"/>
          <w:szCs w:val="28"/>
        </w:rPr>
      </w:pPr>
      <m:oMathPara>
        <m:oMathParaPr>
          <m:jc m:val="center"/>
        </m:oMathParaPr>
        <m:oMath>
          <m:r>
            <m:rPr>
              <m:sty m:val="p"/>
            </m:rPr>
            <w:rPr>
              <w:rFonts w:ascii="Cambria Math" w:hAnsi="Cambria Math" w:cs="Times New Roman"/>
              <w:sz w:val="28"/>
              <w:szCs w:val="28"/>
            </w:rPr>
            <m:t>ЭРп=</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rPr>
                <m:t>К</m:t>
              </m:r>
            </m:sup>
            <m:e>
              <m:sSub>
                <m:sSubPr>
                  <m:ctrlPr>
                    <w:rPr>
                      <w:rFonts w:ascii="Cambria Math" w:hAnsi="Cambria Math" w:cs="Times New Roman"/>
                      <w:i/>
                      <w:sz w:val="28"/>
                      <w:szCs w:val="28"/>
                    </w:rPr>
                  </m:ctrlPr>
                </m:sSubPr>
                <m:e>
                  <m:r>
                    <w:rPr>
                      <w:rFonts w:ascii="Cambria Math" w:hAnsi="Cambria Math" w:cs="Times New Roman"/>
                      <w:sz w:val="28"/>
                      <w:szCs w:val="28"/>
                    </w:rPr>
                    <m:t>ЭРп</m:t>
                  </m:r>
                </m:e>
                <m:sub>
                  <m:r>
                    <w:rPr>
                      <w:rFonts w:ascii="Cambria Math" w:hAnsi="Cambria Math" w:cs="Times New Roman"/>
                      <w:sz w:val="28"/>
                      <w:szCs w:val="28"/>
                      <w:lang w:val="en-US"/>
                    </w:rPr>
                    <m:t>j</m:t>
                  </m:r>
                </m:sub>
              </m:sSub>
            </m:e>
          </m:nary>
          <m:r>
            <w:rPr>
              <w:rFonts w:ascii="Cambria Math" w:hAnsi="Cambria Math" w:cs="Times New Roman"/>
              <w:sz w:val="28"/>
              <w:szCs w:val="28"/>
            </w:rPr>
            <m:t>/К</m:t>
          </m:r>
        </m:oMath>
      </m:oMathPara>
    </w:p>
    <w:p w:rsidR="002F5B4C" w:rsidRPr="001F6258" w:rsidRDefault="002F5B4C" w:rsidP="002F5B4C">
      <w:pPr>
        <w:pStyle w:val="ConsPlusNormal"/>
        <w:jc w:val="center"/>
        <w:rPr>
          <w:rFonts w:ascii="Times New Roman" w:hAnsi="Times New Roman" w:cs="Times New Roman"/>
          <w:color w:val="FF0000"/>
          <w:sz w:val="28"/>
          <w:szCs w:val="28"/>
        </w:rPr>
      </w:pPr>
    </w:p>
    <w:p w:rsidR="002F5B4C" w:rsidRPr="001F6258" w:rsidRDefault="002F5B4C" w:rsidP="002F5B4C">
      <w:pPr>
        <w:pStyle w:val="ConsPlusNormal"/>
        <w:jc w:val="both"/>
        <w:rPr>
          <w:rFonts w:ascii="Times New Roman" w:hAnsi="Times New Roman" w:cs="Times New Roman"/>
          <w:color w:val="FF0000"/>
          <w:sz w:val="28"/>
          <w:szCs w:val="28"/>
        </w:rPr>
      </w:pPr>
    </w:p>
    <w:p w:rsidR="002F5B4C" w:rsidRPr="001F6258" w:rsidRDefault="002F5B4C" w:rsidP="002F5B4C">
      <w:pPr>
        <w:pStyle w:val="ConsPlusNormal"/>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ЭРп</w:t>
      </w:r>
      <w:r w:rsidRPr="001F6258">
        <w:rPr>
          <w:rFonts w:ascii="Times New Roman" w:hAnsi="Times New Roman" w:cs="Times New Roman"/>
          <w:color w:val="000000"/>
          <w:sz w:val="28"/>
          <w:szCs w:val="28"/>
          <w:vertAlign w:val="subscript"/>
        </w:rPr>
        <w:t>j</w:t>
      </w:r>
      <w:r w:rsidRPr="001F6258">
        <w:rPr>
          <w:rFonts w:ascii="Times New Roman" w:hAnsi="Times New Roman" w:cs="Times New Roman"/>
          <w:color w:val="000000"/>
          <w:sz w:val="28"/>
          <w:szCs w:val="28"/>
        </w:rPr>
        <w:t xml:space="preserve"> – эффективность реализации j-го приоритетного проекта, регионального проекта;</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 xml:space="preserve">К – количество проектов в </w:t>
      </w:r>
      <w:r w:rsidR="005C4D72">
        <w:rPr>
          <w:rFonts w:ascii="Times New Roman" w:hAnsi="Times New Roman" w:cs="Times New Roman"/>
          <w:color w:val="000000"/>
          <w:sz w:val="28"/>
          <w:szCs w:val="28"/>
        </w:rPr>
        <w:t>муниципальной</w:t>
      </w:r>
      <w:r w:rsidRPr="001F6258">
        <w:rPr>
          <w:rFonts w:ascii="Times New Roman" w:hAnsi="Times New Roman" w:cs="Times New Roman"/>
          <w:color w:val="000000"/>
          <w:sz w:val="28"/>
          <w:szCs w:val="28"/>
        </w:rPr>
        <w:t xml:space="preserve"> программе (комплексной программе).</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Эффективность реализации j-го приоритетного проекта, регионального проекта рассчитывается по следующей формуле:</w:t>
      </w:r>
    </w:p>
    <w:p w:rsidR="002F5B4C" w:rsidRPr="001F6258" w:rsidRDefault="0051184B" w:rsidP="002F5B4C">
      <w:pPr>
        <w:pStyle w:val="ConsPlusNormal"/>
        <w:jc w:val="both"/>
        <w:rPr>
          <w:rFonts w:ascii="Times New Roman" w:hAnsi="Times New Roman" w:cs="Times New Roman"/>
          <w:color w:val="FF0000"/>
          <w:sz w:val="28"/>
          <w:szCs w:val="28"/>
        </w:rPr>
      </w:pPr>
      <w:r>
        <w:rPr>
          <w:noProof/>
        </w:rPr>
        <w:pict>
          <v:shape id="_x0000_s1028" type="#_x0000_t202" style="position:absolute;left:0;text-align:left;margin-left:306.15pt;margin-top:29.65pt;width:49.45pt;height:23.3pt;z-index:2516572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" filled="f" stroked="f">
            <v:textbox style="mso-fit-shape-to-text:t">
              <w:txbxContent>
                <w:p w:rsidR="00082F9E" w:rsidRDefault="00082F9E" w:rsidP="002F5B4C">
                  <w:pPr>
                    <w:ind w:firstLine="0"/>
                    <w:jc w:val="left"/>
                  </w:pPr>
                  <w:r>
                    <w:rPr>
                      <w:rFonts w:ascii="Times New Roman" w:hAnsi="Times New Roman" w:cs="Times New Roman"/>
                      <w:sz w:val="28"/>
                      <w:szCs w:val="28"/>
                    </w:rPr>
                    <w:t>, где:</w:t>
                  </w:r>
                </w:p>
              </w:txbxContent>
            </v:textbox>
          </v:shape>
        </w:pict>
      </w:r>
    </w:p>
    <w:p w:rsidR="002F5B4C" w:rsidRPr="00E97F0F" w:rsidRDefault="0051184B" w:rsidP="002F5B4C">
      <w:pPr>
        <w:pStyle w:val="ConsPlusNormal"/>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sub>
                  </m:sSub>
                </m:e>
              </m:nary>
            </m:e>
          </m:d>
          <m:r>
            <m:rPr>
              <m:sty m:val="p"/>
            </m:rPr>
            <w:rPr>
              <w:rFonts w:ascii="Cambria Math" w:hAnsi="Cambria Math" w:cs="Times New Roman"/>
              <w:sz w:val="28"/>
              <w:szCs w:val="28"/>
              <w:lang w:val="en-US"/>
            </w:rPr>
            <m:t>/N</m:t>
          </m:r>
        </m:oMath>
      </m:oMathPara>
    </w:p>
    <w:p w:rsidR="002F5B4C" w:rsidRPr="001F6258" w:rsidRDefault="002F5B4C" w:rsidP="002F5B4C">
      <w:pPr>
        <w:pStyle w:val="ConsPlusNormal"/>
        <w:jc w:val="both"/>
        <w:rPr>
          <w:rFonts w:ascii="Times New Roman" w:hAnsi="Times New Roman" w:cs="Times New Roman"/>
          <w:color w:val="FF0000"/>
          <w:sz w:val="28"/>
          <w:szCs w:val="28"/>
        </w:rPr>
      </w:pPr>
    </w:p>
    <w:p w:rsidR="002F5B4C" w:rsidRDefault="002F5B4C" w:rsidP="002F5B4C">
      <w:pPr>
        <w:pStyle w:val="ConsPlusNormal"/>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П</w:t>
      </w:r>
      <w:r w:rsidRPr="001F6258">
        <w:rPr>
          <w:rFonts w:ascii="Times New Roman" w:hAnsi="Times New Roman" w:cs="Times New Roman"/>
          <w:color w:val="000000"/>
          <w:sz w:val="28"/>
          <w:szCs w:val="28"/>
          <w:vertAlign w:val="subscript"/>
        </w:rPr>
        <w:t>i</w:t>
      </w:r>
      <w:r w:rsidRPr="00054C58">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значение коэффициента достижения i-го показателя</w:t>
      </w:r>
      <w:r w:rsidRPr="001F6258">
        <w:rPr>
          <w:rFonts w:ascii="Times New Roman" w:hAnsi="Times New Roman" w:cs="Times New Roman"/>
          <w:color w:val="FF0000"/>
          <w:sz w:val="28"/>
          <w:szCs w:val="28"/>
        </w:rPr>
        <w:t xml:space="preserve">, </w:t>
      </w:r>
      <w:r w:rsidRPr="001F6258">
        <w:rPr>
          <w:rFonts w:ascii="Times New Roman" w:hAnsi="Times New Roman" w:cs="Times New Roman"/>
          <w:color w:val="000000"/>
          <w:sz w:val="28"/>
          <w:szCs w:val="28"/>
        </w:rPr>
        <w:t>характеризующего результаты реализации приоритетного проекта, регионального проекта;</w:t>
      </w:r>
    </w:p>
    <w:p w:rsidR="002F5B4C" w:rsidRPr="001F6258" w:rsidRDefault="002F5B4C" w:rsidP="002F5B4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1F6258">
        <w:rPr>
          <w:rFonts w:ascii="Times New Roman" w:hAnsi="Times New Roman" w:cs="Times New Roman"/>
          <w:color w:val="000000"/>
          <w:sz w:val="28"/>
          <w:szCs w:val="28"/>
          <w:vertAlign w:val="subscript"/>
        </w:rPr>
        <w:t>i</w:t>
      </w:r>
      <w:r w:rsidRPr="00054C58">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значение коэффициента достижения i-го</w:t>
      </w:r>
      <w:r>
        <w:rPr>
          <w:rFonts w:ascii="Times New Roman" w:hAnsi="Times New Roman" w:cs="Times New Roman"/>
          <w:color w:val="000000"/>
          <w:sz w:val="28"/>
          <w:szCs w:val="28"/>
        </w:rPr>
        <w:t>результата</w:t>
      </w:r>
      <w:r w:rsidRPr="001F6258">
        <w:rPr>
          <w:rFonts w:ascii="Times New Roman" w:hAnsi="Times New Roman" w:cs="Times New Roman"/>
          <w:color w:val="FF0000"/>
          <w:sz w:val="28"/>
          <w:szCs w:val="28"/>
        </w:rPr>
        <w:t xml:space="preserve">, </w:t>
      </w:r>
      <w:r w:rsidRPr="001F6258">
        <w:rPr>
          <w:rFonts w:ascii="Times New Roman" w:hAnsi="Times New Roman" w:cs="Times New Roman"/>
          <w:color w:val="000000"/>
          <w:sz w:val="28"/>
          <w:szCs w:val="28"/>
        </w:rPr>
        <w:lastRenderedPageBreak/>
        <w:t>характеризующего результаты реализации приоритетного проекта, регионального проекта;</w:t>
      </w:r>
    </w:p>
    <w:p w:rsidR="002F5B4C"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 xml:space="preserve">N </w:t>
      </w:r>
      <w:r w:rsidRPr="00054C58">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количество показателей</w:t>
      </w:r>
      <w:r>
        <w:rPr>
          <w:rFonts w:ascii="Times New Roman" w:hAnsi="Times New Roman" w:cs="Times New Roman"/>
          <w:color w:val="000000"/>
          <w:sz w:val="28"/>
          <w:szCs w:val="28"/>
        </w:rPr>
        <w:t xml:space="preserve"> и результатов</w:t>
      </w:r>
      <w:r w:rsidRPr="001F6258">
        <w:rPr>
          <w:rFonts w:ascii="Times New Roman" w:hAnsi="Times New Roman" w:cs="Times New Roman"/>
          <w:color w:val="000000"/>
          <w:sz w:val="28"/>
          <w:szCs w:val="28"/>
        </w:rPr>
        <w:t>, характеризующих реализации приоритетного проекта, регионального проекта.</w:t>
      </w:r>
    </w:p>
    <w:p w:rsidR="002F5B4C" w:rsidRDefault="0051184B" w:rsidP="002F5B4C">
      <w:pPr>
        <w:pStyle w:val="ConsPlusNormal"/>
        <w:spacing w:before="200"/>
        <w:ind w:firstLine="540"/>
        <w:jc w:val="both"/>
        <w:rPr>
          <w:rFonts w:ascii="Times New Roman" w:hAnsi="Times New Roman" w:cs="Times New Roman"/>
          <w:color w:val="000000"/>
          <w:sz w:val="28"/>
          <w:szCs w:val="28"/>
        </w:rPr>
      </w:pPr>
      <w:r>
        <w:rPr>
          <w:noProof/>
        </w:rPr>
        <w:pict>
          <v:shape id="_x0000_s1029" type="#_x0000_t202" style="position:absolute;left:0;text-align:left;margin-left:287.9pt;margin-top:71.45pt;width:49.45pt;height:23.3pt;z-index:25165619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" filled="f" stroked="f">
            <v:textbox style="mso-fit-shape-to-text:t">
              <w:txbxContent>
                <w:p w:rsidR="00082F9E" w:rsidRDefault="00082F9E" w:rsidP="002F5B4C">
                  <w:pPr>
                    <w:ind w:firstLine="0"/>
                    <w:jc w:val="left"/>
                  </w:pPr>
                  <w:r>
                    <w:rPr>
                      <w:rFonts w:ascii="Times New Roman" w:hAnsi="Times New Roman" w:cs="Times New Roman"/>
                      <w:sz w:val="28"/>
                      <w:szCs w:val="28"/>
                    </w:rPr>
                    <w:t>, где:</w:t>
                  </w:r>
                </w:p>
              </w:txbxContent>
            </v:textbox>
          </v:shape>
        </w:pict>
      </w:r>
      <w:r w:rsidR="002F5B4C">
        <w:rPr>
          <w:rFonts w:ascii="Times New Roman" w:hAnsi="Times New Roman" w:cs="Times New Roman"/>
          <w:color w:val="000000"/>
          <w:sz w:val="28"/>
          <w:szCs w:val="28"/>
        </w:rPr>
        <w:t xml:space="preserve">В случае отсутствия в проекте установленных показателей или результатов эффективность </w:t>
      </w:r>
      <w:r w:rsidR="002F5B4C" w:rsidRPr="001F6258">
        <w:rPr>
          <w:rFonts w:ascii="Times New Roman" w:hAnsi="Times New Roman" w:cs="Times New Roman"/>
          <w:color w:val="000000"/>
          <w:sz w:val="28"/>
          <w:szCs w:val="28"/>
        </w:rPr>
        <w:t>реализации j-го приоритетного проекта, регионального проекта рассчитывается по следующей формуле</w:t>
      </w:r>
      <w:r w:rsidR="002F5B4C">
        <w:rPr>
          <w:rFonts w:ascii="Times New Roman" w:hAnsi="Times New Roman" w:cs="Times New Roman"/>
          <w:color w:val="000000"/>
          <w:sz w:val="28"/>
          <w:szCs w:val="28"/>
        </w:rPr>
        <w:t>:</w:t>
      </w:r>
    </w:p>
    <w:p w:rsidR="002F5B4C" w:rsidRPr="00E97F0F" w:rsidRDefault="0051184B" w:rsidP="002F5B4C">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i</m:t>
                  </m:r>
                </m:sub>
              </m:sSub>
            </m:e>
          </m:d>
          <m:r>
            <m:rPr>
              <m:sty m:val="p"/>
            </m:rPr>
            <w:rPr>
              <w:rFonts w:ascii="Cambria Math" w:hAnsi="Cambria Math" w:cs="Times New Roman"/>
              <w:sz w:val="28"/>
              <w:szCs w:val="28"/>
            </w:rPr>
            <m:t>/N</m:t>
          </m:r>
        </m:oMath>
      </m:oMathPara>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При использовании данной формулы в случае, если П</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(Р</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w:t>
      </w:r>
      <w:r w:rsidRPr="001F6258">
        <w:rPr>
          <w:rFonts w:ascii="Times New Roman" w:hAnsi="Times New Roman" w:cs="Times New Roman"/>
          <w:color w:val="000000"/>
          <w:sz w:val="28"/>
          <w:szCs w:val="28"/>
        </w:rPr>
        <w:t>&gt; 1, значение П</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(Р</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w:t>
      </w:r>
      <w:r w:rsidRPr="001F6258">
        <w:rPr>
          <w:rFonts w:ascii="Times New Roman" w:hAnsi="Times New Roman" w:cs="Times New Roman"/>
          <w:color w:val="000000"/>
          <w:sz w:val="28"/>
          <w:szCs w:val="28"/>
        </w:rPr>
        <w:t>принимается равным 1.</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4. Коэффициент достижения значения показателя</w:t>
      </w:r>
      <w:r>
        <w:rPr>
          <w:rFonts w:ascii="Times New Roman" w:hAnsi="Times New Roman" w:cs="Times New Roman"/>
          <w:color w:val="000000"/>
          <w:sz w:val="28"/>
          <w:szCs w:val="28"/>
        </w:rPr>
        <w:t xml:space="preserve"> (результата)</w:t>
      </w:r>
      <w:r w:rsidRPr="001F6258">
        <w:rPr>
          <w:rFonts w:ascii="Times New Roman" w:hAnsi="Times New Roman" w:cs="Times New Roman"/>
          <w:color w:val="000000"/>
          <w:sz w:val="28"/>
          <w:szCs w:val="28"/>
        </w:rPr>
        <w:t>, характеризующего результаты реализации приоритетного проекта, регионального проекта, рассчитывается по следующей формуле:</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для показателей</w:t>
      </w:r>
      <w:r>
        <w:rPr>
          <w:rFonts w:ascii="Times New Roman" w:hAnsi="Times New Roman" w:cs="Times New Roman"/>
          <w:color w:val="000000"/>
          <w:sz w:val="28"/>
          <w:szCs w:val="28"/>
        </w:rPr>
        <w:t xml:space="preserve"> (результатов)</w:t>
      </w:r>
      <w:r w:rsidRPr="001F6258">
        <w:rPr>
          <w:rFonts w:ascii="Times New Roman" w:hAnsi="Times New Roman" w:cs="Times New Roman"/>
          <w:color w:val="000000"/>
          <w:sz w:val="28"/>
          <w:szCs w:val="28"/>
        </w:rPr>
        <w:t>, желаемой тенденцией развития которых является увеличение значений:</w:t>
      </w:r>
    </w:p>
    <w:p w:rsidR="002F5B4C" w:rsidRPr="001F6258" w:rsidRDefault="002F5B4C" w:rsidP="002F5B4C">
      <w:pPr>
        <w:pStyle w:val="ConsPlusNormal"/>
        <w:jc w:val="both"/>
        <w:rPr>
          <w:rFonts w:ascii="Times New Roman" w:hAnsi="Times New Roman" w:cs="Times New Roman"/>
          <w:color w:val="FF0000"/>
          <w:sz w:val="28"/>
          <w:szCs w:val="28"/>
        </w:rPr>
      </w:pPr>
    </w:p>
    <w:p w:rsidR="002F5B4C" w:rsidRPr="001F6258" w:rsidRDefault="002F5B4C" w:rsidP="002F5B4C">
      <w:pPr>
        <w:pStyle w:val="ConsPlusNormal"/>
        <w:jc w:val="center"/>
        <w:rPr>
          <w:rFonts w:ascii="Times New Roman" w:hAnsi="Times New Roman" w:cs="Times New Roman"/>
          <w:color w:val="000000"/>
          <w:sz w:val="28"/>
          <w:szCs w:val="28"/>
        </w:rPr>
      </w:pPr>
      <w:r w:rsidRPr="001F6258">
        <w:rPr>
          <w:rFonts w:ascii="Times New Roman" w:hAnsi="Times New Roman" w:cs="Times New Roman"/>
          <w:color w:val="000000"/>
          <w:sz w:val="28"/>
          <w:szCs w:val="28"/>
        </w:rPr>
        <w:t>П</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(Р</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ф</w:t>
      </w:r>
      <w:r w:rsidRPr="001F625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п</w:t>
      </w:r>
      <w:r w:rsidRPr="001F6258">
        <w:rPr>
          <w:rFonts w:ascii="Times New Roman" w:hAnsi="Times New Roman" w:cs="Times New Roman"/>
          <w:color w:val="000000"/>
          <w:sz w:val="28"/>
          <w:szCs w:val="28"/>
        </w:rPr>
        <w:t>;</w:t>
      </w:r>
    </w:p>
    <w:p w:rsidR="002F5B4C" w:rsidRPr="001F6258" w:rsidRDefault="002F5B4C" w:rsidP="002F5B4C">
      <w:pPr>
        <w:pStyle w:val="ConsPlusNormal"/>
        <w:jc w:val="both"/>
        <w:rPr>
          <w:rFonts w:ascii="Times New Roman" w:hAnsi="Times New Roman" w:cs="Times New Roman"/>
          <w:color w:val="FF0000"/>
          <w:sz w:val="28"/>
          <w:szCs w:val="28"/>
        </w:rPr>
      </w:pPr>
    </w:p>
    <w:p w:rsidR="002F5B4C" w:rsidRPr="001F6258" w:rsidRDefault="002F5B4C" w:rsidP="002F5B4C">
      <w:pPr>
        <w:pStyle w:val="ConsPlusNormal"/>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для показателей</w:t>
      </w:r>
      <w:r>
        <w:rPr>
          <w:rFonts w:ascii="Times New Roman" w:hAnsi="Times New Roman" w:cs="Times New Roman"/>
          <w:color w:val="000000"/>
          <w:sz w:val="28"/>
          <w:szCs w:val="28"/>
        </w:rPr>
        <w:t xml:space="preserve"> (результатов)</w:t>
      </w:r>
      <w:r w:rsidRPr="001F6258">
        <w:rPr>
          <w:rFonts w:ascii="Times New Roman" w:hAnsi="Times New Roman" w:cs="Times New Roman"/>
          <w:color w:val="000000"/>
          <w:sz w:val="28"/>
          <w:szCs w:val="28"/>
        </w:rPr>
        <w:t>, желаемой тенденцией развития которых является снижение значений:</w:t>
      </w:r>
    </w:p>
    <w:p w:rsidR="002F5B4C" w:rsidRPr="001F6258" w:rsidRDefault="002F5B4C" w:rsidP="002F5B4C">
      <w:pPr>
        <w:pStyle w:val="ConsPlusNormal"/>
        <w:jc w:val="both"/>
        <w:rPr>
          <w:rFonts w:ascii="Times New Roman" w:hAnsi="Times New Roman" w:cs="Times New Roman"/>
          <w:color w:val="000000"/>
          <w:sz w:val="28"/>
          <w:szCs w:val="28"/>
        </w:rPr>
      </w:pPr>
    </w:p>
    <w:p w:rsidR="002F5B4C" w:rsidRPr="001F6258" w:rsidRDefault="002F5B4C" w:rsidP="002F5B4C">
      <w:pPr>
        <w:pStyle w:val="ConsPlusNormal"/>
        <w:jc w:val="center"/>
        <w:rPr>
          <w:rFonts w:ascii="Times New Roman" w:hAnsi="Times New Roman" w:cs="Times New Roman"/>
          <w:color w:val="000000"/>
          <w:sz w:val="28"/>
          <w:szCs w:val="28"/>
        </w:rPr>
      </w:pPr>
      <w:r w:rsidRPr="001F6258">
        <w:rPr>
          <w:rFonts w:ascii="Times New Roman" w:hAnsi="Times New Roman" w:cs="Times New Roman"/>
          <w:color w:val="000000"/>
          <w:sz w:val="28"/>
          <w:szCs w:val="28"/>
        </w:rPr>
        <w:t>П</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(Р</w:t>
      </w:r>
      <w:r w:rsidRPr="001F6258">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п</w:t>
      </w:r>
      <w:r w:rsidRPr="001F625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ф</w:t>
      </w:r>
      <w:r w:rsidRPr="001F6258">
        <w:rPr>
          <w:rFonts w:ascii="Times New Roman" w:hAnsi="Times New Roman" w:cs="Times New Roman"/>
          <w:color w:val="000000"/>
          <w:sz w:val="28"/>
          <w:szCs w:val="28"/>
        </w:rPr>
        <w:t>, где:</w:t>
      </w:r>
    </w:p>
    <w:p w:rsidR="002F5B4C" w:rsidRPr="001F6258" w:rsidRDefault="002F5B4C" w:rsidP="002F5B4C">
      <w:pPr>
        <w:pStyle w:val="ConsPlusNormal"/>
        <w:jc w:val="both"/>
        <w:rPr>
          <w:rFonts w:ascii="Times New Roman" w:hAnsi="Times New Roman" w:cs="Times New Roman"/>
          <w:color w:val="FF0000"/>
          <w:sz w:val="28"/>
          <w:szCs w:val="28"/>
        </w:rPr>
      </w:pPr>
    </w:p>
    <w:p w:rsidR="002F5B4C" w:rsidRPr="001F6258" w:rsidRDefault="002F5B4C" w:rsidP="002F5B4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ф</w:t>
      </w:r>
      <w:r w:rsidR="007D5C59">
        <w:rPr>
          <w:rFonts w:ascii="Times New Roman" w:hAnsi="Times New Roman" w:cs="Times New Roman"/>
          <w:color w:val="000000"/>
          <w:sz w:val="28"/>
          <w:szCs w:val="28"/>
        </w:rPr>
        <w:t xml:space="preserve"> –</w:t>
      </w:r>
      <w:r w:rsidRPr="001F6258">
        <w:rPr>
          <w:rFonts w:ascii="Times New Roman" w:hAnsi="Times New Roman" w:cs="Times New Roman"/>
          <w:color w:val="000000"/>
          <w:sz w:val="28"/>
          <w:szCs w:val="28"/>
        </w:rPr>
        <w:t xml:space="preserve"> фактическое значение показателя</w:t>
      </w:r>
      <w:r w:rsidR="007D5C59">
        <w:rPr>
          <w:rFonts w:ascii="Times New Roman" w:hAnsi="Times New Roman" w:cs="Times New Roman"/>
          <w:color w:val="000000"/>
          <w:sz w:val="28"/>
          <w:szCs w:val="28"/>
        </w:rPr>
        <w:t xml:space="preserve"> (результата)</w:t>
      </w:r>
      <w:r w:rsidRPr="001F6258">
        <w:rPr>
          <w:rFonts w:ascii="Times New Roman" w:hAnsi="Times New Roman" w:cs="Times New Roman"/>
          <w:color w:val="000000"/>
          <w:sz w:val="28"/>
          <w:szCs w:val="28"/>
        </w:rPr>
        <w:t>;</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1F6258">
        <w:rPr>
          <w:rFonts w:ascii="Times New Roman" w:hAnsi="Times New Roman" w:cs="Times New Roman"/>
          <w:color w:val="000000"/>
          <w:sz w:val="28"/>
          <w:szCs w:val="28"/>
          <w:vertAlign w:val="subscript"/>
        </w:rPr>
        <w:t>п</w:t>
      </w:r>
      <w:r w:rsidR="007D5C59">
        <w:rPr>
          <w:rFonts w:ascii="Times New Roman" w:hAnsi="Times New Roman" w:cs="Times New Roman"/>
          <w:color w:val="000000"/>
          <w:sz w:val="28"/>
          <w:szCs w:val="28"/>
        </w:rPr>
        <w:t>–</w:t>
      </w:r>
      <w:r w:rsidRPr="001F6258">
        <w:rPr>
          <w:rFonts w:ascii="Times New Roman" w:hAnsi="Times New Roman" w:cs="Times New Roman"/>
          <w:color w:val="000000"/>
          <w:sz w:val="28"/>
          <w:szCs w:val="28"/>
        </w:rPr>
        <w:t xml:space="preserve"> плановое значение показателя</w:t>
      </w:r>
      <w:r w:rsidR="007D5C59">
        <w:rPr>
          <w:rFonts w:ascii="Times New Roman" w:hAnsi="Times New Roman" w:cs="Times New Roman"/>
          <w:color w:val="000000"/>
          <w:sz w:val="28"/>
          <w:szCs w:val="28"/>
        </w:rPr>
        <w:t xml:space="preserve"> (результата)</w:t>
      </w:r>
      <w:r w:rsidRPr="001F6258">
        <w:rPr>
          <w:rFonts w:ascii="Times New Roman" w:hAnsi="Times New Roman" w:cs="Times New Roman"/>
          <w:color w:val="000000"/>
          <w:sz w:val="28"/>
          <w:szCs w:val="28"/>
        </w:rPr>
        <w:t>.</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5. Эффективность реализации проектных мероприятий признается высокой в случае, если значение ЭР</w:t>
      </w:r>
      <w:r w:rsidRPr="001F6258">
        <w:rPr>
          <w:rFonts w:ascii="Times New Roman" w:hAnsi="Times New Roman" w:cs="Times New Roman"/>
          <w:color w:val="000000"/>
          <w:sz w:val="28"/>
          <w:szCs w:val="28"/>
          <w:vertAlign w:val="subscript"/>
        </w:rPr>
        <w:t>п</w:t>
      </w:r>
      <w:r w:rsidRPr="001F6258">
        <w:rPr>
          <w:rFonts w:ascii="Times New Roman" w:hAnsi="Times New Roman" w:cs="Times New Roman"/>
          <w:color w:val="000000"/>
          <w:sz w:val="28"/>
          <w:szCs w:val="28"/>
        </w:rPr>
        <w:t xml:space="preserve"> составляет не менее 0,95.</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Эффективность реализации проектных мероприятий признается средней в случае, если значение ЭР</w:t>
      </w:r>
      <w:r w:rsidRPr="001F6258">
        <w:rPr>
          <w:rFonts w:ascii="Times New Roman" w:hAnsi="Times New Roman" w:cs="Times New Roman"/>
          <w:color w:val="000000"/>
          <w:sz w:val="28"/>
          <w:szCs w:val="28"/>
          <w:vertAlign w:val="subscript"/>
        </w:rPr>
        <w:t>п</w:t>
      </w:r>
      <w:r w:rsidRPr="001F6258">
        <w:rPr>
          <w:rFonts w:ascii="Times New Roman" w:hAnsi="Times New Roman" w:cs="Times New Roman"/>
          <w:color w:val="000000"/>
          <w:sz w:val="28"/>
          <w:szCs w:val="28"/>
        </w:rPr>
        <w:t xml:space="preserve"> составляет не менее 0,85.</w:t>
      </w:r>
    </w:p>
    <w:p w:rsidR="002F5B4C" w:rsidRPr="001F6258" w:rsidRDefault="002F5B4C" w:rsidP="002F5B4C">
      <w:pPr>
        <w:pStyle w:val="ConsPlusNormal"/>
        <w:spacing w:before="200"/>
        <w:ind w:firstLine="540"/>
        <w:jc w:val="both"/>
        <w:rPr>
          <w:rFonts w:ascii="Times New Roman" w:hAnsi="Times New Roman" w:cs="Times New Roman"/>
          <w:color w:val="000000"/>
          <w:sz w:val="28"/>
          <w:szCs w:val="28"/>
        </w:rPr>
      </w:pPr>
      <w:r w:rsidRPr="001F6258">
        <w:rPr>
          <w:rFonts w:ascii="Times New Roman" w:hAnsi="Times New Roman" w:cs="Times New Roman"/>
          <w:color w:val="000000"/>
          <w:sz w:val="28"/>
          <w:szCs w:val="28"/>
        </w:rPr>
        <w:t>Эффективность реализации проектных мероприятий признается удовлетворительной в случае, если значение ЭР</w:t>
      </w:r>
      <w:r w:rsidRPr="001F6258">
        <w:rPr>
          <w:rFonts w:ascii="Times New Roman" w:hAnsi="Times New Roman" w:cs="Times New Roman"/>
          <w:color w:val="000000"/>
          <w:sz w:val="28"/>
          <w:szCs w:val="28"/>
          <w:vertAlign w:val="subscript"/>
        </w:rPr>
        <w:t>п</w:t>
      </w:r>
      <w:r w:rsidRPr="001F6258">
        <w:rPr>
          <w:rFonts w:ascii="Times New Roman" w:hAnsi="Times New Roman" w:cs="Times New Roman"/>
          <w:color w:val="000000"/>
          <w:sz w:val="28"/>
          <w:szCs w:val="28"/>
        </w:rPr>
        <w:t xml:space="preserve"> составляет не менее 0,75.</w:t>
      </w:r>
    </w:p>
    <w:p w:rsidR="002F5B4C" w:rsidRPr="00665467" w:rsidRDefault="002F5B4C" w:rsidP="00665467">
      <w:pPr>
        <w:pStyle w:val="ConsPlusNormal"/>
        <w:spacing w:before="200"/>
        <w:ind w:firstLine="540"/>
        <w:jc w:val="both"/>
        <w:rPr>
          <w:rFonts w:ascii="Times New Roman" w:hAnsi="Times New Roman" w:cs="Times New Roman"/>
          <w:color w:val="000000"/>
          <w:sz w:val="28"/>
          <w:szCs w:val="28"/>
        </w:rPr>
        <w:sectPr w:rsidR="002F5B4C" w:rsidRPr="00665467">
          <w:pgSz w:w="11905" w:h="16838"/>
          <w:pgMar w:top="1134" w:right="850" w:bottom="1134" w:left="1701" w:header="0" w:footer="0" w:gutter="0"/>
          <w:cols w:space="720"/>
          <w:titlePg/>
        </w:sectPr>
      </w:pPr>
      <w:r w:rsidRPr="001F6258">
        <w:rPr>
          <w:rFonts w:ascii="Times New Roman" w:hAnsi="Times New Roman" w:cs="Times New Roman"/>
          <w:color w:val="000000"/>
          <w:sz w:val="28"/>
          <w:szCs w:val="28"/>
        </w:rPr>
        <w:t>В остальных случаях эффективность реализации проектных мероприятий признается неудовлетворительной.</w:t>
      </w:r>
    </w:p>
    <w:p w:rsidR="00665467" w:rsidRPr="00131813" w:rsidRDefault="00F05DAA" w:rsidP="00F05DAA">
      <w:pPr>
        <w:pStyle w:val="ConsPlusNormal"/>
        <w:tabs>
          <w:tab w:val="left" w:pos="5199"/>
          <w:tab w:val="left" w:pos="5704"/>
          <w:tab w:val="left" w:pos="6246"/>
          <w:tab w:val="right" w:pos="9354"/>
        </w:tabs>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5467" w:rsidRPr="006637D5">
        <w:rPr>
          <w:rFonts w:ascii="Times New Roman" w:hAnsi="Times New Roman" w:cs="Times New Roman"/>
          <w:sz w:val="28"/>
          <w:szCs w:val="28"/>
        </w:rPr>
        <w:t xml:space="preserve">Приложение </w:t>
      </w:r>
      <w:r w:rsidR="00AA5AE3">
        <w:rPr>
          <w:rFonts w:ascii="Times New Roman" w:hAnsi="Times New Roman" w:cs="Times New Roman"/>
          <w:sz w:val="28"/>
          <w:szCs w:val="28"/>
        </w:rPr>
        <w:t>14</w:t>
      </w:r>
    </w:p>
    <w:p w:rsidR="00665467" w:rsidRPr="006637D5" w:rsidRDefault="00F05DAA" w:rsidP="00F05DAA">
      <w:pPr>
        <w:pStyle w:val="ConsPlusNormal"/>
        <w:tabs>
          <w:tab w:val="left" w:pos="5311"/>
          <w:tab w:val="left" w:pos="5760"/>
          <w:tab w:val="right" w:pos="9354"/>
        </w:tabs>
        <w:rPr>
          <w:rFonts w:ascii="Times New Roman" w:hAnsi="Times New Roman" w:cs="Times New Roman"/>
          <w:sz w:val="28"/>
          <w:szCs w:val="28"/>
        </w:rPr>
      </w:pPr>
      <w:r>
        <w:rPr>
          <w:rFonts w:ascii="Times New Roman" w:hAnsi="Times New Roman" w:cs="Times New Roman"/>
          <w:sz w:val="28"/>
          <w:szCs w:val="28"/>
        </w:rPr>
        <w:t xml:space="preserve">                                                                          </w:t>
      </w:r>
      <w:r w:rsidR="00665467" w:rsidRPr="006637D5">
        <w:rPr>
          <w:rFonts w:ascii="Times New Roman" w:hAnsi="Times New Roman" w:cs="Times New Roman"/>
          <w:sz w:val="28"/>
          <w:szCs w:val="28"/>
        </w:rPr>
        <w:t>к порядку</w:t>
      </w:r>
      <w:r>
        <w:rPr>
          <w:rFonts w:ascii="Times New Roman" w:hAnsi="Times New Roman" w:cs="Times New Roman"/>
          <w:sz w:val="28"/>
          <w:szCs w:val="28"/>
        </w:rPr>
        <w:t xml:space="preserve"> </w:t>
      </w:r>
      <w:r w:rsidR="00665467" w:rsidRPr="006637D5">
        <w:rPr>
          <w:rFonts w:ascii="Times New Roman" w:hAnsi="Times New Roman" w:cs="Times New Roman"/>
          <w:sz w:val="28"/>
          <w:szCs w:val="28"/>
        </w:rPr>
        <w:t>разработки, реализации</w:t>
      </w:r>
    </w:p>
    <w:p w:rsidR="00665467" w:rsidRPr="006637D5" w:rsidRDefault="00F05DAA" w:rsidP="00F05DAA">
      <w:pPr>
        <w:pStyle w:val="ConsPlusNormal"/>
        <w:tabs>
          <w:tab w:val="left" w:pos="5143"/>
          <w:tab w:val="right" w:pos="9354"/>
        </w:tabs>
        <w:rPr>
          <w:rFonts w:ascii="Times New Roman" w:hAnsi="Times New Roman" w:cs="Times New Roman"/>
          <w:sz w:val="28"/>
          <w:szCs w:val="28"/>
        </w:rPr>
      </w:pPr>
      <w:r>
        <w:rPr>
          <w:rFonts w:ascii="Times New Roman" w:hAnsi="Times New Roman" w:cs="Times New Roman"/>
          <w:sz w:val="28"/>
          <w:szCs w:val="28"/>
        </w:rPr>
        <w:tab/>
      </w:r>
      <w:r w:rsidR="00665467" w:rsidRPr="006637D5">
        <w:rPr>
          <w:rFonts w:ascii="Times New Roman" w:hAnsi="Times New Roman" w:cs="Times New Roman"/>
          <w:sz w:val="28"/>
          <w:szCs w:val="28"/>
        </w:rPr>
        <w:t>и оценки эффективности</w:t>
      </w:r>
    </w:p>
    <w:p w:rsidR="00665467" w:rsidRPr="006637D5" w:rsidRDefault="00F05DAA" w:rsidP="00F05DAA">
      <w:pPr>
        <w:pStyle w:val="ConsPlusNormal"/>
        <w:tabs>
          <w:tab w:val="left" w:pos="5180"/>
          <w:tab w:val="right" w:pos="9354"/>
        </w:tabs>
        <w:rPr>
          <w:rFonts w:ascii="Times New Roman" w:hAnsi="Times New Roman" w:cs="Times New Roman"/>
          <w:sz w:val="28"/>
          <w:szCs w:val="28"/>
        </w:rPr>
      </w:pPr>
      <w:r>
        <w:rPr>
          <w:rFonts w:ascii="Times New Roman" w:hAnsi="Times New Roman" w:cs="Times New Roman"/>
          <w:sz w:val="28"/>
          <w:szCs w:val="28"/>
        </w:rPr>
        <w:tab/>
      </w:r>
      <w:r w:rsidR="00665467">
        <w:rPr>
          <w:rFonts w:ascii="Times New Roman" w:hAnsi="Times New Roman" w:cs="Times New Roman"/>
          <w:sz w:val="28"/>
          <w:szCs w:val="28"/>
        </w:rPr>
        <w:t>муниципальных</w:t>
      </w:r>
      <w:r w:rsidR="00665467" w:rsidRPr="006637D5">
        <w:rPr>
          <w:rFonts w:ascii="Times New Roman" w:hAnsi="Times New Roman" w:cs="Times New Roman"/>
          <w:sz w:val="28"/>
          <w:szCs w:val="28"/>
        </w:rPr>
        <w:t xml:space="preserve"> программ</w:t>
      </w:r>
    </w:p>
    <w:p w:rsidR="00F05DAA" w:rsidRDefault="00665467" w:rsidP="00665467">
      <w:pPr>
        <w:pStyle w:val="ConsPlusNormal"/>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w:t>
      </w:r>
    </w:p>
    <w:p w:rsidR="00665467" w:rsidRPr="00045F42" w:rsidRDefault="00F05DAA" w:rsidP="00F05DAA">
      <w:pPr>
        <w:pStyle w:val="ConsPlusNormal"/>
        <w:jc w:val="center"/>
        <w:rPr>
          <w:rFonts w:ascii="Times New Roman" w:hAnsi="Times New Roman" w:cs="Times New Roman"/>
          <w:color w:val="FF0000"/>
          <w:sz w:val="28"/>
          <w:szCs w:val="28"/>
        </w:rPr>
      </w:pPr>
      <w:r>
        <w:rPr>
          <w:rFonts w:ascii="Times New Roman" w:hAnsi="Times New Roman" w:cs="Times New Roman"/>
          <w:sz w:val="28"/>
          <w:szCs w:val="28"/>
        </w:rPr>
        <w:t xml:space="preserve">                          </w:t>
      </w:r>
      <w:r w:rsidR="00665467">
        <w:rPr>
          <w:rFonts w:ascii="Times New Roman" w:hAnsi="Times New Roman" w:cs="Times New Roman"/>
          <w:sz w:val="28"/>
          <w:szCs w:val="28"/>
        </w:rPr>
        <w:t xml:space="preserve"> области</w:t>
      </w:r>
    </w:p>
    <w:p w:rsidR="00665467" w:rsidRPr="00045F42" w:rsidRDefault="00665467" w:rsidP="00665467">
      <w:pPr>
        <w:pStyle w:val="ConsPlusNormal"/>
        <w:jc w:val="both"/>
        <w:rPr>
          <w:rFonts w:ascii="Times New Roman" w:hAnsi="Times New Roman" w:cs="Times New Roman"/>
          <w:color w:val="FF0000"/>
          <w:sz w:val="28"/>
          <w:szCs w:val="28"/>
        </w:rPr>
      </w:pPr>
    </w:p>
    <w:p w:rsidR="00665467" w:rsidRPr="008F2A52" w:rsidRDefault="00665467" w:rsidP="00665467">
      <w:pPr>
        <w:pStyle w:val="ConsPlusTitle"/>
        <w:jc w:val="center"/>
        <w:rPr>
          <w:rFonts w:ascii="Times New Roman" w:hAnsi="Times New Roman" w:cs="Times New Roman"/>
          <w:sz w:val="28"/>
          <w:szCs w:val="28"/>
        </w:rPr>
      </w:pPr>
      <w:r w:rsidRPr="008F2A52">
        <w:rPr>
          <w:rFonts w:ascii="Times New Roman" w:hAnsi="Times New Roman" w:cs="Times New Roman"/>
          <w:sz w:val="28"/>
          <w:szCs w:val="28"/>
        </w:rPr>
        <w:t>Методика</w:t>
      </w:r>
    </w:p>
    <w:p w:rsidR="00665467" w:rsidRPr="008F2A52" w:rsidRDefault="00665467" w:rsidP="00665467">
      <w:pPr>
        <w:pStyle w:val="ConsPlusTitle"/>
        <w:jc w:val="center"/>
        <w:rPr>
          <w:rFonts w:ascii="Times New Roman" w:hAnsi="Times New Roman" w:cs="Times New Roman"/>
          <w:sz w:val="28"/>
          <w:szCs w:val="28"/>
        </w:rPr>
      </w:pPr>
      <w:r w:rsidRPr="008F2A52">
        <w:rPr>
          <w:rFonts w:ascii="Times New Roman" w:hAnsi="Times New Roman" w:cs="Times New Roman"/>
          <w:sz w:val="28"/>
          <w:szCs w:val="28"/>
        </w:rPr>
        <w:t>оценки эффективности бюджетных расходов на реализацию</w:t>
      </w:r>
    </w:p>
    <w:p w:rsidR="00665467" w:rsidRPr="008F2A52" w:rsidRDefault="00665467" w:rsidP="00665467">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муниципальных</w:t>
      </w:r>
      <w:r w:rsidRPr="008F2A52">
        <w:rPr>
          <w:rFonts w:ascii="Times New Roman" w:hAnsi="Times New Roman" w:cs="Times New Roman"/>
          <w:sz w:val="28"/>
          <w:szCs w:val="28"/>
        </w:rPr>
        <w:t xml:space="preserve"> программ (комплексных программ) </w:t>
      </w:r>
    </w:p>
    <w:p w:rsidR="00665467" w:rsidRPr="008F2A52" w:rsidRDefault="00665467" w:rsidP="00665467">
      <w:pPr>
        <w:pStyle w:val="ConsPlusTitle"/>
        <w:jc w:val="center"/>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r w:rsidRPr="008F2A52">
        <w:rPr>
          <w:rFonts w:ascii="Times New Roman" w:hAnsi="Times New Roman" w:cs="Times New Roman"/>
          <w:sz w:val="28"/>
          <w:szCs w:val="28"/>
        </w:rPr>
        <w:t xml:space="preserve"> по результатам их исполнения</w:t>
      </w:r>
    </w:p>
    <w:p w:rsidR="00665467" w:rsidRPr="00045F42" w:rsidRDefault="00665467" w:rsidP="00665467">
      <w:pPr>
        <w:pStyle w:val="ConsPlusNormal"/>
        <w:spacing w:after="1"/>
        <w:rPr>
          <w:rFonts w:ascii="Times New Roman" w:hAnsi="Times New Roman" w:cs="Times New Roman"/>
          <w:color w:val="FF0000"/>
          <w:sz w:val="28"/>
          <w:szCs w:val="28"/>
        </w:rPr>
      </w:pPr>
    </w:p>
    <w:p w:rsidR="00665467" w:rsidRDefault="00665467" w:rsidP="00665467">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1. Оценка эффективности бюджетных расходов на реализацию </w:t>
      </w:r>
      <w:r>
        <w:rPr>
          <w:rFonts w:ascii="Times New Roman" w:hAnsi="Times New Roman" w:cs="Times New Roman"/>
          <w:color w:val="000000"/>
          <w:sz w:val="28"/>
          <w:szCs w:val="28"/>
        </w:rPr>
        <w:t>муниципальных</w:t>
      </w:r>
      <w:r w:rsidRPr="00CC3970">
        <w:rPr>
          <w:rFonts w:ascii="Times New Roman" w:hAnsi="Times New Roman" w:cs="Times New Roman"/>
          <w:color w:val="000000"/>
          <w:sz w:val="28"/>
          <w:szCs w:val="28"/>
        </w:rPr>
        <w:t xml:space="preserve"> программ (комплексных программ) </w:t>
      </w:r>
      <w:r>
        <w:rPr>
          <w:rFonts w:ascii="Times New Roman" w:hAnsi="Times New Roman" w:cs="Times New Roman"/>
          <w:color w:val="000000"/>
          <w:sz w:val="28"/>
          <w:szCs w:val="28"/>
        </w:rPr>
        <w:t>Беляевского района Оренбургской области</w:t>
      </w:r>
      <w:r w:rsidRPr="00CC3970">
        <w:rPr>
          <w:rFonts w:ascii="Times New Roman" w:hAnsi="Times New Roman" w:cs="Times New Roman"/>
          <w:color w:val="000000"/>
          <w:sz w:val="28"/>
          <w:szCs w:val="28"/>
        </w:rPr>
        <w:t xml:space="preserve"> (далее - </w:t>
      </w:r>
      <w:r>
        <w:rPr>
          <w:rFonts w:ascii="Times New Roman" w:hAnsi="Times New Roman" w:cs="Times New Roman"/>
          <w:color w:val="000000"/>
          <w:sz w:val="28"/>
          <w:szCs w:val="28"/>
        </w:rPr>
        <w:t>муниципальная</w:t>
      </w:r>
      <w:r w:rsidRPr="00CC3970">
        <w:rPr>
          <w:rFonts w:ascii="Times New Roman" w:hAnsi="Times New Roman" w:cs="Times New Roman"/>
          <w:color w:val="000000"/>
          <w:sz w:val="28"/>
          <w:szCs w:val="28"/>
        </w:rPr>
        <w:t xml:space="preserve"> программа (комплексная программа)) по результатам их исполнения (далее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оценка произведенных расходов) производится ежегодно в составе комплексной оценки эффективности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(комплексной программы).</w:t>
      </w:r>
    </w:p>
    <w:p w:rsidR="00665467" w:rsidRPr="00CC3970" w:rsidRDefault="00665467" w:rsidP="00665467">
      <w:pPr>
        <w:pStyle w:val="ConsPlusNormal"/>
        <w:ind w:firstLine="540"/>
        <w:jc w:val="both"/>
        <w:rPr>
          <w:rFonts w:ascii="Times New Roman" w:hAnsi="Times New Roman" w:cs="Times New Roman"/>
          <w:color w:val="000000"/>
          <w:sz w:val="28"/>
          <w:szCs w:val="28"/>
        </w:rPr>
      </w:pPr>
    </w:p>
    <w:p w:rsidR="00665467" w:rsidRPr="00422A37" w:rsidRDefault="00665467" w:rsidP="00665467">
      <w:pPr>
        <w:pStyle w:val="ConsPlusNormal"/>
        <w:ind w:firstLine="540"/>
        <w:jc w:val="both"/>
        <w:rPr>
          <w:rFonts w:ascii="Times New Roman" w:hAnsi="Times New Roman" w:cs="Times New Roman"/>
          <w:sz w:val="28"/>
          <w:szCs w:val="28"/>
        </w:rPr>
      </w:pPr>
      <w:r w:rsidRPr="00422A37">
        <w:rPr>
          <w:rFonts w:ascii="Times New Roman" w:hAnsi="Times New Roman" w:cs="Times New Roman"/>
          <w:sz w:val="28"/>
          <w:szCs w:val="28"/>
        </w:rPr>
        <w:t xml:space="preserve">2. Для проведения комплексной оценки эффективности </w:t>
      </w:r>
      <w:r>
        <w:rPr>
          <w:rFonts w:ascii="Times New Roman" w:hAnsi="Times New Roman" w:cs="Times New Roman"/>
          <w:sz w:val="28"/>
          <w:szCs w:val="28"/>
        </w:rPr>
        <w:t>муниципальных</w:t>
      </w:r>
      <w:r w:rsidRPr="00422A37">
        <w:rPr>
          <w:rFonts w:ascii="Times New Roman" w:hAnsi="Times New Roman" w:cs="Times New Roman"/>
          <w:sz w:val="28"/>
          <w:szCs w:val="28"/>
        </w:rPr>
        <w:t xml:space="preserve"> программ (комплексных программ) в части оценки налоговых расходов </w:t>
      </w:r>
      <w:r>
        <w:rPr>
          <w:rFonts w:ascii="Times New Roman" w:hAnsi="Times New Roman" w:cs="Times New Roman"/>
          <w:sz w:val="28"/>
          <w:szCs w:val="28"/>
        </w:rPr>
        <w:t>Беляевского района Оренбургской области</w:t>
      </w:r>
      <w:r w:rsidRPr="00422A37">
        <w:rPr>
          <w:rFonts w:ascii="Times New Roman" w:hAnsi="Times New Roman" w:cs="Times New Roman"/>
          <w:sz w:val="28"/>
          <w:szCs w:val="28"/>
        </w:rPr>
        <w:t xml:space="preserve"> используются результаты оценки эффективности налоговых расходов, проведенной в соответствии с порядком оценки налоговых расходов, утвержденным </w:t>
      </w:r>
      <w:r>
        <w:rPr>
          <w:rFonts w:ascii="Times New Roman" w:hAnsi="Times New Roman" w:cs="Times New Roman"/>
          <w:sz w:val="28"/>
          <w:szCs w:val="28"/>
        </w:rPr>
        <w:t>постановлением Беляевского района Оренбургской области</w:t>
      </w:r>
      <w:r w:rsidRPr="00422A37">
        <w:rPr>
          <w:rFonts w:ascii="Times New Roman" w:hAnsi="Times New Roman" w:cs="Times New Roman"/>
          <w:sz w:val="28"/>
          <w:szCs w:val="28"/>
        </w:rPr>
        <w:t>.</w:t>
      </w:r>
    </w:p>
    <w:p w:rsidR="00665467" w:rsidRPr="00422A37" w:rsidRDefault="00665467" w:rsidP="00665467">
      <w:pPr>
        <w:pStyle w:val="ConsPlusNormal"/>
        <w:spacing w:before="200"/>
        <w:ind w:firstLine="540"/>
        <w:jc w:val="both"/>
        <w:rPr>
          <w:rFonts w:ascii="Times New Roman" w:hAnsi="Times New Roman" w:cs="Times New Roman"/>
          <w:sz w:val="28"/>
          <w:szCs w:val="28"/>
        </w:rPr>
      </w:pPr>
      <w:r w:rsidRPr="00422A37">
        <w:rPr>
          <w:rFonts w:ascii="Times New Roman" w:hAnsi="Times New Roman" w:cs="Times New Roman"/>
          <w:sz w:val="28"/>
          <w:szCs w:val="28"/>
        </w:rPr>
        <w:t xml:space="preserve">В целях комплексной оценки эффективности реализации </w:t>
      </w:r>
      <w:r>
        <w:rPr>
          <w:rFonts w:ascii="Times New Roman" w:hAnsi="Times New Roman" w:cs="Times New Roman"/>
          <w:sz w:val="28"/>
          <w:szCs w:val="28"/>
        </w:rPr>
        <w:t>муниципальной</w:t>
      </w:r>
      <w:r w:rsidRPr="00422A37">
        <w:rPr>
          <w:rFonts w:ascii="Times New Roman" w:hAnsi="Times New Roman" w:cs="Times New Roman"/>
          <w:sz w:val="28"/>
          <w:szCs w:val="28"/>
        </w:rPr>
        <w:t xml:space="preserve"> программы (комплексной программы) используются результаты оценки эффективности налоговых расходов за год, предшествующий отчетному году, за который производится комплексная оценка эффективности реализации </w:t>
      </w:r>
      <w:r>
        <w:rPr>
          <w:rFonts w:ascii="Times New Roman" w:hAnsi="Times New Roman" w:cs="Times New Roman"/>
          <w:sz w:val="28"/>
          <w:szCs w:val="28"/>
        </w:rPr>
        <w:t>муниципальной</w:t>
      </w:r>
      <w:r w:rsidRPr="00422A37">
        <w:rPr>
          <w:rFonts w:ascii="Times New Roman" w:hAnsi="Times New Roman" w:cs="Times New Roman"/>
          <w:sz w:val="28"/>
          <w:szCs w:val="28"/>
        </w:rPr>
        <w:t xml:space="preserve"> программы.</w:t>
      </w:r>
    </w:p>
    <w:p w:rsidR="00665467" w:rsidRDefault="00665467" w:rsidP="00665467">
      <w:pPr>
        <w:pStyle w:val="ConsPlusNormal"/>
        <w:jc w:val="both"/>
        <w:rPr>
          <w:rFonts w:ascii="Times New Roman" w:hAnsi="Times New Roman" w:cs="Times New Roman"/>
          <w:color w:val="FF0000"/>
          <w:sz w:val="28"/>
          <w:szCs w:val="28"/>
        </w:rPr>
      </w:pPr>
    </w:p>
    <w:p w:rsidR="005B3496" w:rsidRDefault="005B3496" w:rsidP="005B3496">
      <w:pPr>
        <w:pStyle w:val="ConsPlusNormal"/>
        <w:jc w:val="right"/>
        <w:outlineLvl w:val="1"/>
        <w:rPr>
          <w:rFonts w:ascii="Times New Roman" w:hAnsi="Times New Roman" w:cs="Times New Roman"/>
          <w:sz w:val="28"/>
          <w:szCs w:val="28"/>
        </w:rPr>
        <w:sectPr w:rsidR="005B34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89"/>
        <w:gridCol w:w="2976"/>
        <w:gridCol w:w="3686"/>
      </w:tblGrid>
      <w:tr w:rsidR="002F5B4C" w:rsidRPr="00045F42" w:rsidTr="002F5B4C">
        <w:tc>
          <w:tcPr>
            <w:tcW w:w="567" w:type="dxa"/>
          </w:tcPr>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lastRenderedPageBreak/>
              <w:t>№ п/п</w:t>
            </w:r>
          </w:p>
        </w:tc>
        <w:tc>
          <w:tcPr>
            <w:tcW w:w="2189" w:type="dxa"/>
          </w:tcPr>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t>Наименование налогового расхода</w:t>
            </w:r>
          </w:p>
        </w:tc>
        <w:tc>
          <w:tcPr>
            <w:tcW w:w="2976" w:type="dxa"/>
          </w:tcPr>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t>Результат оценки эффективности</w:t>
            </w:r>
          </w:p>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t>(эффективна/неэффективна)</w:t>
            </w:r>
          </w:p>
        </w:tc>
        <w:tc>
          <w:tcPr>
            <w:tcW w:w="3686" w:type="dxa"/>
          </w:tcPr>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t>Значение коэффициента в зависимости от результата оценки</w:t>
            </w:r>
          </w:p>
          <w:p w:rsidR="002F5B4C" w:rsidRPr="00B87E17" w:rsidRDefault="002F5B4C" w:rsidP="002F5B4C">
            <w:pPr>
              <w:pStyle w:val="ConsPlusNormal"/>
              <w:jc w:val="center"/>
              <w:rPr>
                <w:rFonts w:ascii="Times New Roman" w:hAnsi="Times New Roman" w:cs="Times New Roman"/>
                <w:sz w:val="28"/>
                <w:szCs w:val="28"/>
              </w:rPr>
            </w:pPr>
            <w:r w:rsidRPr="00B87E17">
              <w:rPr>
                <w:rFonts w:ascii="Times New Roman" w:hAnsi="Times New Roman" w:cs="Times New Roman"/>
                <w:sz w:val="28"/>
                <w:szCs w:val="28"/>
              </w:rPr>
              <w:t>(эффективна – 1, неэффективна – 0)</w:t>
            </w:r>
          </w:p>
        </w:tc>
      </w:tr>
      <w:tr w:rsidR="002F5B4C" w:rsidRPr="00045F42" w:rsidTr="002F5B4C">
        <w:tc>
          <w:tcPr>
            <w:tcW w:w="567" w:type="dxa"/>
          </w:tcPr>
          <w:p w:rsidR="002F5B4C" w:rsidRPr="00B87E17" w:rsidRDefault="002F5B4C" w:rsidP="002F5B4C">
            <w:pPr>
              <w:pStyle w:val="ConsPlusNormal"/>
              <w:rPr>
                <w:rFonts w:ascii="Times New Roman" w:hAnsi="Times New Roman" w:cs="Times New Roman"/>
                <w:sz w:val="28"/>
                <w:szCs w:val="28"/>
              </w:rPr>
            </w:pPr>
            <w:r w:rsidRPr="00B87E17">
              <w:rPr>
                <w:rFonts w:ascii="Times New Roman" w:hAnsi="Times New Roman" w:cs="Times New Roman"/>
                <w:sz w:val="28"/>
                <w:szCs w:val="28"/>
              </w:rPr>
              <w:t>1.</w:t>
            </w:r>
          </w:p>
        </w:tc>
        <w:tc>
          <w:tcPr>
            <w:tcW w:w="2189" w:type="dxa"/>
          </w:tcPr>
          <w:p w:rsidR="002F5B4C" w:rsidRPr="00B87E17" w:rsidRDefault="002F5B4C" w:rsidP="002F5B4C">
            <w:pPr>
              <w:pStyle w:val="ConsPlusNormal"/>
              <w:rPr>
                <w:rFonts w:ascii="Times New Roman" w:hAnsi="Times New Roman" w:cs="Times New Roman"/>
                <w:sz w:val="28"/>
                <w:szCs w:val="28"/>
              </w:rPr>
            </w:pPr>
          </w:p>
        </w:tc>
        <w:tc>
          <w:tcPr>
            <w:tcW w:w="2976" w:type="dxa"/>
          </w:tcPr>
          <w:p w:rsidR="002F5B4C" w:rsidRPr="00B87E17" w:rsidRDefault="002F5B4C" w:rsidP="002F5B4C">
            <w:pPr>
              <w:pStyle w:val="ConsPlusNormal"/>
              <w:rPr>
                <w:rFonts w:ascii="Times New Roman" w:hAnsi="Times New Roman" w:cs="Times New Roman"/>
                <w:sz w:val="28"/>
                <w:szCs w:val="28"/>
              </w:rPr>
            </w:pPr>
          </w:p>
        </w:tc>
        <w:tc>
          <w:tcPr>
            <w:tcW w:w="3686" w:type="dxa"/>
          </w:tcPr>
          <w:p w:rsidR="002F5B4C" w:rsidRPr="00B87E17" w:rsidRDefault="002F5B4C" w:rsidP="002F5B4C">
            <w:pPr>
              <w:pStyle w:val="ConsPlusNormal"/>
              <w:rPr>
                <w:rFonts w:ascii="Times New Roman" w:hAnsi="Times New Roman" w:cs="Times New Roman"/>
                <w:sz w:val="28"/>
                <w:szCs w:val="28"/>
              </w:rPr>
            </w:pPr>
          </w:p>
        </w:tc>
      </w:tr>
      <w:tr w:rsidR="002F5B4C" w:rsidRPr="00045F42" w:rsidTr="002F5B4C">
        <w:tc>
          <w:tcPr>
            <w:tcW w:w="567" w:type="dxa"/>
          </w:tcPr>
          <w:p w:rsidR="002F5B4C" w:rsidRPr="00B87E17" w:rsidRDefault="002F5B4C" w:rsidP="002F5B4C">
            <w:pPr>
              <w:pStyle w:val="ConsPlusNormal"/>
              <w:rPr>
                <w:rFonts w:ascii="Times New Roman" w:hAnsi="Times New Roman" w:cs="Times New Roman"/>
                <w:sz w:val="28"/>
                <w:szCs w:val="28"/>
              </w:rPr>
            </w:pPr>
            <w:r w:rsidRPr="00B87E17">
              <w:rPr>
                <w:rFonts w:ascii="Times New Roman" w:hAnsi="Times New Roman" w:cs="Times New Roman"/>
                <w:sz w:val="28"/>
                <w:szCs w:val="28"/>
              </w:rPr>
              <w:t>2.</w:t>
            </w:r>
          </w:p>
        </w:tc>
        <w:tc>
          <w:tcPr>
            <w:tcW w:w="2189" w:type="dxa"/>
          </w:tcPr>
          <w:p w:rsidR="002F5B4C" w:rsidRPr="00B87E17" w:rsidRDefault="002F5B4C" w:rsidP="002F5B4C">
            <w:pPr>
              <w:pStyle w:val="ConsPlusNormal"/>
              <w:rPr>
                <w:rFonts w:ascii="Times New Roman" w:hAnsi="Times New Roman" w:cs="Times New Roman"/>
                <w:sz w:val="28"/>
                <w:szCs w:val="28"/>
              </w:rPr>
            </w:pPr>
          </w:p>
        </w:tc>
        <w:tc>
          <w:tcPr>
            <w:tcW w:w="2976" w:type="dxa"/>
          </w:tcPr>
          <w:p w:rsidR="002F5B4C" w:rsidRPr="00B87E17" w:rsidRDefault="002F5B4C" w:rsidP="002F5B4C">
            <w:pPr>
              <w:pStyle w:val="ConsPlusNormal"/>
              <w:rPr>
                <w:rFonts w:ascii="Times New Roman" w:hAnsi="Times New Roman" w:cs="Times New Roman"/>
                <w:sz w:val="28"/>
                <w:szCs w:val="28"/>
              </w:rPr>
            </w:pPr>
          </w:p>
        </w:tc>
        <w:tc>
          <w:tcPr>
            <w:tcW w:w="3686" w:type="dxa"/>
          </w:tcPr>
          <w:p w:rsidR="002F5B4C" w:rsidRPr="00B87E17" w:rsidRDefault="002F5B4C" w:rsidP="002F5B4C">
            <w:pPr>
              <w:pStyle w:val="ConsPlusNormal"/>
              <w:rPr>
                <w:rFonts w:ascii="Times New Roman" w:hAnsi="Times New Roman" w:cs="Times New Roman"/>
                <w:sz w:val="28"/>
                <w:szCs w:val="28"/>
              </w:rPr>
            </w:pPr>
          </w:p>
        </w:tc>
      </w:tr>
      <w:tr w:rsidR="002F5B4C" w:rsidRPr="00045F42" w:rsidTr="002F5B4C">
        <w:tc>
          <w:tcPr>
            <w:tcW w:w="567" w:type="dxa"/>
          </w:tcPr>
          <w:p w:rsidR="002F5B4C" w:rsidRPr="00B87E17" w:rsidRDefault="002F5B4C" w:rsidP="002F5B4C">
            <w:pPr>
              <w:pStyle w:val="ConsPlusNormal"/>
              <w:rPr>
                <w:rFonts w:ascii="Times New Roman" w:hAnsi="Times New Roman" w:cs="Times New Roman"/>
                <w:sz w:val="28"/>
                <w:szCs w:val="28"/>
              </w:rPr>
            </w:pPr>
            <w:r w:rsidRPr="00B87E17">
              <w:rPr>
                <w:rFonts w:ascii="Times New Roman" w:hAnsi="Times New Roman" w:cs="Times New Roman"/>
                <w:sz w:val="28"/>
                <w:szCs w:val="28"/>
              </w:rPr>
              <w:t>3.</w:t>
            </w:r>
          </w:p>
        </w:tc>
        <w:tc>
          <w:tcPr>
            <w:tcW w:w="2189" w:type="dxa"/>
          </w:tcPr>
          <w:p w:rsidR="002F5B4C" w:rsidRPr="00B87E17" w:rsidRDefault="002F5B4C" w:rsidP="002F5B4C">
            <w:pPr>
              <w:pStyle w:val="ConsPlusNormal"/>
              <w:rPr>
                <w:rFonts w:ascii="Times New Roman" w:hAnsi="Times New Roman" w:cs="Times New Roman"/>
                <w:sz w:val="28"/>
                <w:szCs w:val="28"/>
              </w:rPr>
            </w:pPr>
          </w:p>
        </w:tc>
        <w:tc>
          <w:tcPr>
            <w:tcW w:w="2976" w:type="dxa"/>
          </w:tcPr>
          <w:p w:rsidR="002F5B4C" w:rsidRPr="00B87E17" w:rsidRDefault="002F5B4C" w:rsidP="002F5B4C">
            <w:pPr>
              <w:pStyle w:val="ConsPlusNormal"/>
              <w:rPr>
                <w:rFonts w:ascii="Times New Roman" w:hAnsi="Times New Roman" w:cs="Times New Roman"/>
                <w:sz w:val="28"/>
                <w:szCs w:val="28"/>
              </w:rPr>
            </w:pPr>
          </w:p>
        </w:tc>
        <w:tc>
          <w:tcPr>
            <w:tcW w:w="3686" w:type="dxa"/>
          </w:tcPr>
          <w:p w:rsidR="002F5B4C" w:rsidRPr="00B87E17" w:rsidRDefault="002F5B4C" w:rsidP="002F5B4C">
            <w:pPr>
              <w:pStyle w:val="ConsPlusNormal"/>
              <w:rPr>
                <w:rFonts w:ascii="Times New Roman" w:hAnsi="Times New Roman" w:cs="Times New Roman"/>
                <w:sz w:val="28"/>
                <w:szCs w:val="28"/>
              </w:rPr>
            </w:pPr>
          </w:p>
        </w:tc>
      </w:tr>
      <w:tr w:rsidR="002F5B4C" w:rsidRPr="00045F42" w:rsidTr="002F5B4C">
        <w:tc>
          <w:tcPr>
            <w:tcW w:w="567" w:type="dxa"/>
          </w:tcPr>
          <w:p w:rsidR="002F5B4C" w:rsidRPr="00B87E17" w:rsidRDefault="002F5B4C" w:rsidP="002F5B4C">
            <w:pPr>
              <w:pStyle w:val="ConsPlusNormal"/>
              <w:rPr>
                <w:rFonts w:ascii="Times New Roman" w:hAnsi="Times New Roman" w:cs="Times New Roman"/>
                <w:sz w:val="28"/>
                <w:szCs w:val="28"/>
              </w:rPr>
            </w:pPr>
            <w:r w:rsidRPr="00B87E17">
              <w:rPr>
                <w:rFonts w:ascii="Times New Roman" w:hAnsi="Times New Roman" w:cs="Times New Roman"/>
                <w:sz w:val="28"/>
                <w:szCs w:val="28"/>
              </w:rPr>
              <w:t>4.</w:t>
            </w:r>
          </w:p>
        </w:tc>
        <w:tc>
          <w:tcPr>
            <w:tcW w:w="2189" w:type="dxa"/>
          </w:tcPr>
          <w:p w:rsidR="002F5B4C" w:rsidRPr="00B87E17" w:rsidRDefault="002F5B4C" w:rsidP="002F5B4C">
            <w:pPr>
              <w:pStyle w:val="ConsPlusNormal"/>
              <w:rPr>
                <w:rFonts w:ascii="Times New Roman" w:hAnsi="Times New Roman" w:cs="Times New Roman"/>
                <w:sz w:val="28"/>
                <w:szCs w:val="28"/>
              </w:rPr>
            </w:pPr>
          </w:p>
        </w:tc>
        <w:tc>
          <w:tcPr>
            <w:tcW w:w="2976" w:type="dxa"/>
          </w:tcPr>
          <w:p w:rsidR="002F5B4C" w:rsidRPr="00B87E17" w:rsidRDefault="002F5B4C" w:rsidP="002F5B4C">
            <w:pPr>
              <w:pStyle w:val="ConsPlusNormal"/>
              <w:rPr>
                <w:rFonts w:ascii="Times New Roman" w:hAnsi="Times New Roman" w:cs="Times New Roman"/>
                <w:sz w:val="28"/>
                <w:szCs w:val="28"/>
              </w:rPr>
            </w:pPr>
          </w:p>
        </w:tc>
        <w:tc>
          <w:tcPr>
            <w:tcW w:w="3686" w:type="dxa"/>
          </w:tcPr>
          <w:p w:rsidR="002F5B4C" w:rsidRPr="00B87E17" w:rsidRDefault="002F5B4C" w:rsidP="002F5B4C">
            <w:pPr>
              <w:pStyle w:val="ConsPlusNormal"/>
              <w:rPr>
                <w:rFonts w:ascii="Times New Roman" w:hAnsi="Times New Roman" w:cs="Times New Roman"/>
                <w:sz w:val="28"/>
                <w:szCs w:val="28"/>
              </w:rPr>
            </w:pPr>
          </w:p>
        </w:tc>
      </w:tr>
      <w:tr w:rsidR="002F5B4C" w:rsidRPr="00045F42" w:rsidTr="002F5B4C">
        <w:tc>
          <w:tcPr>
            <w:tcW w:w="567" w:type="dxa"/>
          </w:tcPr>
          <w:p w:rsidR="002F5B4C" w:rsidRPr="00B87E17" w:rsidRDefault="002F5B4C" w:rsidP="002F5B4C">
            <w:pPr>
              <w:pStyle w:val="ConsPlusNormal"/>
              <w:rPr>
                <w:rFonts w:ascii="Times New Roman" w:hAnsi="Times New Roman" w:cs="Times New Roman"/>
                <w:sz w:val="28"/>
                <w:szCs w:val="28"/>
              </w:rPr>
            </w:pPr>
            <w:r w:rsidRPr="00B87E17">
              <w:rPr>
                <w:rFonts w:ascii="Times New Roman" w:hAnsi="Times New Roman" w:cs="Times New Roman"/>
                <w:sz w:val="28"/>
                <w:szCs w:val="28"/>
              </w:rPr>
              <w:t>....</w:t>
            </w:r>
          </w:p>
        </w:tc>
        <w:tc>
          <w:tcPr>
            <w:tcW w:w="2189" w:type="dxa"/>
          </w:tcPr>
          <w:p w:rsidR="002F5B4C" w:rsidRPr="00B87E17" w:rsidRDefault="002F5B4C" w:rsidP="002F5B4C">
            <w:pPr>
              <w:pStyle w:val="ConsPlusNormal"/>
              <w:rPr>
                <w:rFonts w:ascii="Times New Roman" w:hAnsi="Times New Roman" w:cs="Times New Roman"/>
                <w:sz w:val="28"/>
                <w:szCs w:val="28"/>
              </w:rPr>
            </w:pPr>
          </w:p>
        </w:tc>
        <w:tc>
          <w:tcPr>
            <w:tcW w:w="2976" w:type="dxa"/>
          </w:tcPr>
          <w:p w:rsidR="002F5B4C" w:rsidRPr="00B87E17" w:rsidRDefault="002F5B4C" w:rsidP="002F5B4C">
            <w:pPr>
              <w:pStyle w:val="ConsPlusNormal"/>
              <w:rPr>
                <w:rFonts w:ascii="Times New Roman" w:hAnsi="Times New Roman" w:cs="Times New Roman"/>
                <w:sz w:val="28"/>
                <w:szCs w:val="28"/>
              </w:rPr>
            </w:pPr>
          </w:p>
        </w:tc>
        <w:tc>
          <w:tcPr>
            <w:tcW w:w="3686" w:type="dxa"/>
          </w:tcPr>
          <w:p w:rsidR="002F5B4C" w:rsidRPr="00B87E17" w:rsidRDefault="002F5B4C" w:rsidP="002F5B4C">
            <w:pPr>
              <w:pStyle w:val="ConsPlusNormal"/>
              <w:rPr>
                <w:rFonts w:ascii="Times New Roman" w:hAnsi="Times New Roman" w:cs="Times New Roman"/>
                <w:sz w:val="28"/>
                <w:szCs w:val="28"/>
              </w:rPr>
            </w:pPr>
          </w:p>
        </w:tc>
      </w:tr>
    </w:tbl>
    <w:p w:rsidR="002F5B4C" w:rsidRPr="00045F42" w:rsidRDefault="002F5B4C" w:rsidP="002F5B4C">
      <w:pPr>
        <w:pStyle w:val="ConsPlusNormal"/>
        <w:jc w:val="both"/>
        <w:rPr>
          <w:rFonts w:ascii="Times New Roman" w:hAnsi="Times New Roman" w:cs="Times New Roman"/>
          <w:color w:val="FF0000"/>
          <w:sz w:val="28"/>
          <w:szCs w:val="28"/>
        </w:rPr>
      </w:pPr>
    </w:p>
    <w:p w:rsidR="002F5B4C" w:rsidRPr="007F6F99" w:rsidRDefault="002F5B4C" w:rsidP="002F5B4C">
      <w:pPr>
        <w:pStyle w:val="ConsPlusNormal"/>
        <w:ind w:firstLine="540"/>
        <w:jc w:val="both"/>
        <w:rPr>
          <w:rFonts w:ascii="Times New Roman" w:hAnsi="Times New Roman" w:cs="Times New Roman"/>
          <w:color w:val="000000"/>
          <w:sz w:val="28"/>
          <w:szCs w:val="28"/>
        </w:rPr>
      </w:pPr>
      <w:r w:rsidRPr="007F6F99">
        <w:rPr>
          <w:rFonts w:ascii="Times New Roman" w:hAnsi="Times New Roman" w:cs="Times New Roman"/>
          <w:color w:val="000000"/>
          <w:sz w:val="28"/>
          <w:szCs w:val="28"/>
        </w:rPr>
        <w:t xml:space="preserve">Итоговое значение по результатам оценки эффективности налоговых расходов, включенных в </w:t>
      </w:r>
      <w:r w:rsidR="005C4D72">
        <w:rPr>
          <w:rFonts w:ascii="Times New Roman" w:hAnsi="Times New Roman" w:cs="Times New Roman"/>
          <w:color w:val="000000"/>
          <w:sz w:val="28"/>
          <w:szCs w:val="28"/>
        </w:rPr>
        <w:t>муниципальную</w:t>
      </w:r>
      <w:r w:rsidRPr="007F6F99">
        <w:rPr>
          <w:rFonts w:ascii="Times New Roman" w:hAnsi="Times New Roman" w:cs="Times New Roman"/>
          <w:color w:val="000000"/>
          <w:sz w:val="28"/>
          <w:szCs w:val="28"/>
        </w:rPr>
        <w:t xml:space="preserve"> программу, определяется как отношение суммы значений коэффициентов, определяемых в зависимости от результатов оценки эффективности, к соответствующему количеству налоговых расходов, включенных в </w:t>
      </w:r>
      <w:r w:rsidR="005C4D72">
        <w:rPr>
          <w:rFonts w:ascii="Times New Roman" w:hAnsi="Times New Roman" w:cs="Times New Roman"/>
          <w:color w:val="000000"/>
          <w:sz w:val="28"/>
          <w:szCs w:val="28"/>
        </w:rPr>
        <w:t>муниципальную</w:t>
      </w:r>
      <w:r w:rsidRPr="007F6F99">
        <w:rPr>
          <w:rFonts w:ascii="Times New Roman" w:hAnsi="Times New Roman" w:cs="Times New Roman"/>
          <w:color w:val="000000"/>
          <w:sz w:val="28"/>
          <w:szCs w:val="28"/>
        </w:rPr>
        <w:t xml:space="preserve"> программу:</w:t>
      </w:r>
    </w:p>
    <w:p w:rsidR="002F5B4C" w:rsidRPr="007F6F99" w:rsidRDefault="002F5B4C" w:rsidP="002F5B4C">
      <w:pPr>
        <w:pStyle w:val="ConsPlusNormal"/>
        <w:jc w:val="both"/>
        <w:rPr>
          <w:rFonts w:ascii="Times New Roman" w:hAnsi="Times New Roman" w:cs="Times New Roman"/>
          <w:color w:val="000000"/>
          <w:sz w:val="28"/>
          <w:szCs w:val="28"/>
        </w:rPr>
      </w:pPr>
    </w:p>
    <w:p w:rsidR="002F5B4C" w:rsidRPr="007F6F99" w:rsidRDefault="00E97F0F" w:rsidP="002F5B4C">
      <w:pPr>
        <w:pStyle w:val="ConsPlusNormal"/>
        <w:jc w:val="center"/>
        <w:rPr>
          <w:rFonts w:ascii="Times New Roman" w:hAnsi="Times New Roman" w:cs="Times New Roman"/>
          <w:color w:val="000000"/>
          <w:sz w:val="28"/>
          <w:szCs w:val="28"/>
        </w:rPr>
      </w:pPr>
      <w:r w:rsidRPr="002F5B4C">
        <w:rPr>
          <w:rFonts w:ascii="Times New Roman" w:hAnsi="Times New Roman" w:cs="Times New Roman"/>
          <w:noProof/>
          <w:color w:val="000000"/>
          <w:position w:val="-10"/>
          <w:sz w:val="28"/>
          <w:szCs w:val="28"/>
        </w:rPr>
        <w:drawing>
          <wp:inline distT="0" distB="0" distL="0" distR="0">
            <wp:extent cx="1181100" cy="2667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p>
    <w:p w:rsidR="002F5B4C" w:rsidRPr="007F6F99" w:rsidRDefault="002F5B4C" w:rsidP="002F5B4C">
      <w:pPr>
        <w:pStyle w:val="ConsPlusNormal"/>
        <w:jc w:val="both"/>
        <w:rPr>
          <w:rFonts w:ascii="Times New Roman" w:hAnsi="Times New Roman" w:cs="Times New Roman"/>
          <w:color w:val="000000"/>
          <w:sz w:val="28"/>
          <w:szCs w:val="28"/>
        </w:rPr>
      </w:pPr>
    </w:p>
    <w:p w:rsidR="002F5B4C" w:rsidRPr="007F6F99" w:rsidRDefault="002F5B4C" w:rsidP="002F5B4C">
      <w:pPr>
        <w:pStyle w:val="ConsPlusNormal"/>
        <w:ind w:firstLine="540"/>
        <w:jc w:val="both"/>
        <w:rPr>
          <w:rFonts w:ascii="Times New Roman" w:hAnsi="Times New Roman" w:cs="Times New Roman"/>
          <w:color w:val="000000"/>
          <w:sz w:val="28"/>
          <w:szCs w:val="28"/>
        </w:rPr>
      </w:pPr>
      <w:r w:rsidRPr="007F6F99">
        <w:rPr>
          <w:rFonts w:ascii="Times New Roman" w:hAnsi="Times New Roman" w:cs="Times New Roman"/>
          <w:color w:val="000000"/>
          <w:sz w:val="28"/>
          <w:szCs w:val="28"/>
        </w:rPr>
        <w:t xml:space="preserve">A </w:t>
      </w:r>
      <w:r w:rsidR="002011DD">
        <w:rPr>
          <w:rFonts w:ascii="Times New Roman" w:hAnsi="Times New Roman" w:cs="Times New Roman"/>
          <w:color w:val="000000"/>
          <w:sz w:val="28"/>
          <w:szCs w:val="28"/>
        </w:rPr>
        <w:t>–</w:t>
      </w:r>
      <w:r w:rsidRPr="007F6F99">
        <w:rPr>
          <w:rFonts w:ascii="Times New Roman" w:hAnsi="Times New Roman" w:cs="Times New Roman"/>
          <w:color w:val="000000"/>
          <w:sz w:val="28"/>
          <w:szCs w:val="28"/>
        </w:rPr>
        <w:t xml:space="preserve"> значение коэффициента, определяемого в зависимости от результата оценки;</w:t>
      </w:r>
    </w:p>
    <w:p w:rsidR="002F5B4C" w:rsidRPr="007F6F99" w:rsidRDefault="002F5B4C" w:rsidP="002F5B4C">
      <w:pPr>
        <w:pStyle w:val="ConsPlusNormal"/>
        <w:spacing w:before="200"/>
        <w:ind w:firstLine="540"/>
        <w:jc w:val="both"/>
        <w:rPr>
          <w:rFonts w:ascii="Times New Roman" w:hAnsi="Times New Roman" w:cs="Times New Roman"/>
          <w:color w:val="000000"/>
          <w:sz w:val="28"/>
          <w:szCs w:val="28"/>
        </w:rPr>
      </w:pPr>
      <w:r w:rsidRPr="007F6F99">
        <w:rPr>
          <w:rFonts w:ascii="Times New Roman" w:hAnsi="Times New Roman" w:cs="Times New Roman"/>
          <w:color w:val="000000"/>
          <w:sz w:val="28"/>
          <w:szCs w:val="28"/>
        </w:rPr>
        <w:t xml:space="preserve">N </w:t>
      </w:r>
      <w:r w:rsidR="002011DD">
        <w:rPr>
          <w:rFonts w:ascii="Times New Roman" w:hAnsi="Times New Roman" w:cs="Times New Roman"/>
          <w:color w:val="000000"/>
          <w:sz w:val="28"/>
          <w:szCs w:val="28"/>
        </w:rPr>
        <w:t>–</w:t>
      </w:r>
      <w:r w:rsidRPr="007F6F99">
        <w:rPr>
          <w:rFonts w:ascii="Times New Roman" w:hAnsi="Times New Roman" w:cs="Times New Roman"/>
          <w:color w:val="000000"/>
          <w:sz w:val="28"/>
          <w:szCs w:val="28"/>
        </w:rPr>
        <w:t xml:space="preserve"> количество налоговых расходов, включенных в </w:t>
      </w:r>
      <w:r w:rsidR="005C4D72">
        <w:rPr>
          <w:rFonts w:ascii="Times New Roman" w:hAnsi="Times New Roman" w:cs="Times New Roman"/>
          <w:color w:val="000000"/>
          <w:sz w:val="28"/>
          <w:szCs w:val="28"/>
        </w:rPr>
        <w:t>муниципальную</w:t>
      </w:r>
      <w:r w:rsidRPr="007F6F99">
        <w:rPr>
          <w:rFonts w:ascii="Times New Roman" w:hAnsi="Times New Roman" w:cs="Times New Roman"/>
          <w:color w:val="000000"/>
          <w:sz w:val="28"/>
          <w:szCs w:val="28"/>
        </w:rPr>
        <w:t xml:space="preserve"> программу.</w:t>
      </w:r>
    </w:p>
    <w:p w:rsidR="002F5B4C" w:rsidRPr="007F6F99" w:rsidRDefault="002F5B4C" w:rsidP="002F5B4C">
      <w:pPr>
        <w:pStyle w:val="ConsPlusNormal"/>
        <w:spacing w:before="200"/>
        <w:ind w:firstLine="540"/>
        <w:jc w:val="both"/>
        <w:rPr>
          <w:rFonts w:ascii="Times New Roman" w:hAnsi="Times New Roman" w:cs="Times New Roman"/>
          <w:color w:val="000000"/>
          <w:sz w:val="28"/>
          <w:szCs w:val="28"/>
        </w:rPr>
      </w:pPr>
      <w:r w:rsidRPr="007F6F99">
        <w:rPr>
          <w:rFonts w:ascii="Times New Roman" w:hAnsi="Times New Roman" w:cs="Times New Roman"/>
          <w:color w:val="000000"/>
          <w:sz w:val="28"/>
          <w:szCs w:val="28"/>
        </w:rPr>
        <w:t>Коэффициент параметра оценки для оценки эффективности налоговых расходов определяется исходя из итогового значения Э</w:t>
      </w:r>
      <w:r w:rsidRPr="007F6F99">
        <w:rPr>
          <w:rFonts w:ascii="Times New Roman" w:hAnsi="Times New Roman" w:cs="Times New Roman"/>
          <w:color w:val="000000"/>
          <w:sz w:val="28"/>
          <w:szCs w:val="28"/>
          <w:vertAlign w:val="subscript"/>
        </w:rPr>
        <w:t xml:space="preserve">н </w:t>
      </w:r>
      <w:r w:rsidRPr="007F6F99">
        <w:rPr>
          <w:rFonts w:ascii="Times New Roman" w:hAnsi="Times New Roman" w:cs="Times New Roman"/>
          <w:color w:val="000000"/>
          <w:sz w:val="28"/>
          <w:szCs w:val="28"/>
        </w:rPr>
        <w:t>в соответствии со значениями, указанными в таблице.</w:t>
      </w:r>
      <w:r w:rsidR="002878F7">
        <w:rPr>
          <w:rFonts w:ascii="Times New Roman" w:hAnsi="Times New Roman" w:cs="Times New Roman"/>
          <w:color w:val="000000"/>
          <w:sz w:val="28"/>
          <w:szCs w:val="28"/>
        </w:rPr>
        <w:t>»</w:t>
      </w:r>
    </w:p>
    <w:p w:rsidR="00C46441" w:rsidRDefault="002F5B4C" w:rsidP="00C46441">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w:t>
      </w:r>
      <w:r w:rsidRPr="00CC3970">
        <w:rPr>
          <w:rFonts w:ascii="Times New Roman" w:hAnsi="Times New Roman" w:cs="Times New Roman"/>
          <w:color w:val="000000"/>
          <w:sz w:val="28"/>
          <w:szCs w:val="28"/>
        </w:rPr>
        <w:t>Оценка эффективности произведенных расходов (ЭБР</w:t>
      </w:r>
      <w:r w:rsidRPr="00CC3970">
        <w:rPr>
          <w:rFonts w:ascii="Times New Roman" w:hAnsi="Times New Roman" w:cs="Times New Roman"/>
          <w:color w:val="000000"/>
          <w:sz w:val="28"/>
          <w:szCs w:val="28"/>
          <w:vertAlign w:val="subscript"/>
        </w:rPr>
        <w:t>и</w:t>
      </w:r>
      <w:r w:rsidRPr="00CC3970">
        <w:rPr>
          <w:rFonts w:ascii="Times New Roman" w:hAnsi="Times New Roman" w:cs="Times New Roman"/>
          <w:color w:val="000000"/>
          <w:sz w:val="28"/>
          <w:szCs w:val="28"/>
        </w:rPr>
        <w:t>) определяется как сумма значений параметров оценки П</w:t>
      </w:r>
      <w:r w:rsidRPr="00CC3970">
        <w:rPr>
          <w:rFonts w:ascii="Times New Roman" w:hAnsi="Times New Roman" w:cs="Times New Roman"/>
          <w:color w:val="000000"/>
          <w:sz w:val="28"/>
          <w:szCs w:val="28"/>
          <w:vertAlign w:val="subscript"/>
        </w:rPr>
        <w:t>j</w:t>
      </w:r>
      <w:r w:rsidRPr="00CC3970">
        <w:rPr>
          <w:rFonts w:ascii="Times New Roman" w:hAnsi="Times New Roman" w:cs="Times New Roman"/>
          <w:color w:val="000000"/>
          <w:sz w:val="28"/>
          <w:szCs w:val="28"/>
        </w:rPr>
        <w:t>, указанных в таблице.</w:t>
      </w:r>
    </w:p>
    <w:p w:rsidR="002F5B4C" w:rsidRDefault="00C46441" w:rsidP="00C46441">
      <w:pPr>
        <w:pStyle w:val="ConsPlusNormal"/>
        <w:spacing w:before="20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F5B4C">
        <w:rPr>
          <w:rFonts w:ascii="Times New Roman" w:hAnsi="Times New Roman" w:cs="Times New Roman"/>
          <w:color w:val="000000"/>
          <w:sz w:val="28"/>
          <w:szCs w:val="28"/>
        </w:rPr>
        <w:t>Т</w:t>
      </w:r>
      <w:r w:rsidR="002F5B4C" w:rsidRPr="007B61E6">
        <w:rPr>
          <w:rFonts w:ascii="Times New Roman" w:hAnsi="Times New Roman" w:cs="Times New Roman"/>
          <w:color w:val="000000"/>
          <w:sz w:val="28"/>
          <w:szCs w:val="28"/>
        </w:rPr>
        <w:t>аблица</w:t>
      </w: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4592"/>
        <w:gridCol w:w="1944"/>
        <w:gridCol w:w="2126"/>
        <w:gridCol w:w="2114"/>
        <w:gridCol w:w="1855"/>
        <w:gridCol w:w="1940"/>
      </w:tblGrid>
      <w:tr w:rsidR="007A5DB8" w:rsidRPr="00045F42" w:rsidTr="00665467">
        <w:tc>
          <w:tcPr>
            <w:tcW w:w="61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N п/п</w:t>
            </w:r>
          </w:p>
        </w:tc>
        <w:tc>
          <w:tcPr>
            <w:tcW w:w="4592"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Наименование параметра оценки</w:t>
            </w:r>
          </w:p>
        </w:tc>
        <w:tc>
          <w:tcPr>
            <w:tcW w:w="194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Критерии параметра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Коэффициент параметра</w:t>
            </w:r>
          </w:p>
        </w:tc>
        <w:tc>
          <w:tcPr>
            <w:tcW w:w="211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Вес параметра</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Значение параметра оценки (П</w:t>
            </w:r>
            <w:r w:rsidRPr="007B61E6">
              <w:rPr>
                <w:rFonts w:ascii="Times New Roman" w:hAnsi="Times New Roman" w:cs="Times New Roman"/>
                <w:color w:val="000000"/>
                <w:sz w:val="28"/>
                <w:szCs w:val="28"/>
                <w:vertAlign w:val="subscript"/>
              </w:rPr>
              <w:t>j</w:t>
            </w:r>
            <w:r w:rsidRPr="007B61E6">
              <w:rPr>
                <w:rFonts w:ascii="Times New Roman" w:hAnsi="Times New Roman" w:cs="Times New Roman"/>
                <w:color w:val="000000"/>
                <w:sz w:val="28"/>
                <w:szCs w:val="28"/>
              </w:rPr>
              <w:t>)</w:t>
            </w:r>
          </w:p>
        </w:tc>
        <w:tc>
          <w:tcPr>
            <w:tcW w:w="1940"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Максимальное значение</w:t>
            </w:r>
          </w:p>
        </w:tc>
      </w:tr>
      <w:tr w:rsidR="007A5DB8" w:rsidRPr="00045F42" w:rsidTr="00665467">
        <w:tc>
          <w:tcPr>
            <w:tcW w:w="61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4592"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194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1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6</w:t>
            </w:r>
          </w:p>
        </w:tc>
        <w:tc>
          <w:tcPr>
            <w:tcW w:w="1940"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7</w:t>
            </w:r>
          </w:p>
        </w:tc>
      </w:tr>
      <w:tr w:rsidR="007A5DB8" w:rsidRPr="00045F42" w:rsidTr="00665467">
        <w:tc>
          <w:tcPr>
            <w:tcW w:w="614"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Соблюдение сроков наступления контрольных событий</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да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нет</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Соответствие запланированных затрат на реализацию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федерального бюджета, имеющих целевое назначение, и средств </w:t>
            </w:r>
            <w:r w:rsidRPr="007B61E6">
              <w:rPr>
                <w:rFonts w:ascii="Times New Roman" w:hAnsi="Times New Roman" w:cs="Times New Roman"/>
                <w:color w:val="000000"/>
                <w:sz w:val="28"/>
                <w:szCs w:val="28"/>
              </w:rPr>
              <w:lastRenderedPageBreak/>
              <w:t>областного бюджета, предназначенных на обеспечение</w:t>
            </w:r>
            <w:r w:rsidR="000C64A6">
              <w:rPr>
                <w:rFonts w:ascii="Times New Roman" w:hAnsi="Times New Roman" w:cs="Times New Roman"/>
                <w:color w:val="000000"/>
                <w:sz w:val="28"/>
                <w:szCs w:val="28"/>
              </w:rPr>
              <w:t xml:space="preserve"> </w:t>
            </w:r>
            <w:r w:rsidRPr="007B61E6">
              <w:rPr>
                <w:rFonts w:ascii="Times New Roman" w:hAnsi="Times New Roman" w:cs="Times New Roman"/>
                <w:color w:val="000000"/>
                <w:sz w:val="28"/>
                <w:szCs w:val="28"/>
              </w:rPr>
              <w:t>условий софи</w:t>
            </w:r>
            <w:r w:rsidR="00000EEE">
              <w:rPr>
                <w:rFonts w:ascii="Times New Roman" w:hAnsi="Times New Roman" w:cs="Times New Roman"/>
                <w:color w:val="000000"/>
                <w:sz w:val="28"/>
                <w:szCs w:val="28"/>
              </w:rPr>
              <w:t xml:space="preserve">нансирования расходов, </w:t>
            </w:r>
            <w:r w:rsidRPr="007B61E6">
              <w:rPr>
                <w:rFonts w:ascii="Times New Roman" w:hAnsi="Times New Roman" w:cs="Times New Roman"/>
                <w:color w:val="000000"/>
                <w:sz w:val="28"/>
                <w:szCs w:val="28"/>
              </w:rPr>
              <w:t xml:space="preserve"> осуществляемых за счет средств резервных фондов, расходов на осуществление мероприятий по оздоровлению </w:t>
            </w:r>
            <w:r w:rsidR="005C4D72">
              <w:rPr>
                <w:rFonts w:ascii="Times New Roman" w:hAnsi="Times New Roman" w:cs="Times New Roman"/>
                <w:color w:val="000000"/>
                <w:sz w:val="28"/>
                <w:szCs w:val="28"/>
              </w:rPr>
              <w:t>муниципальных</w:t>
            </w:r>
            <w:r w:rsidRPr="007B61E6">
              <w:rPr>
                <w:rFonts w:ascii="Times New Roman" w:hAnsi="Times New Roman" w:cs="Times New Roman"/>
                <w:color w:val="000000"/>
                <w:sz w:val="28"/>
                <w:szCs w:val="28"/>
              </w:rPr>
              <w:t xml:space="preserve"> финансов), выраженное в процентах) (в случае если </w:t>
            </w:r>
            <w:r w:rsidR="005C4D72">
              <w:rPr>
                <w:rFonts w:ascii="Times New Roman" w:hAnsi="Times New Roman" w:cs="Times New Roman"/>
                <w:color w:val="000000"/>
                <w:sz w:val="28"/>
                <w:szCs w:val="28"/>
              </w:rPr>
              <w:t>муниципальная</w:t>
            </w:r>
            <w:r w:rsidRPr="007B61E6">
              <w:rPr>
                <w:rFonts w:ascii="Times New Roman" w:hAnsi="Times New Roman" w:cs="Times New Roman"/>
                <w:color w:val="000000"/>
                <w:sz w:val="28"/>
                <w:szCs w:val="28"/>
              </w:rPr>
              <w:t xml:space="preserve"> программа реализуется исключительно за счет поступающих из федерального бюджета целевых межбюджетных трансфертов, присваивается максимальный балл)</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0 - 2 процента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2 - 5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0,03</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5 - 10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0,02</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10 - 15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свыше 15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3.</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Полнота использования поступивших из федерального бюджета целевых межбюджетных трансфертов, учитываемых в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программе (рассчитывается как отношение абсолютного отклонения кассовых расходов за счет межбюджетных трансфертов из федерального бюджета, имеющих целевое назначение, от утвержденных в сводной бюджетной росписи по </w:t>
            </w:r>
            <w:r w:rsidRPr="007B61E6">
              <w:rPr>
                <w:rFonts w:ascii="Times New Roman" w:hAnsi="Times New Roman" w:cs="Times New Roman"/>
                <w:color w:val="000000"/>
                <w:sz w:val="28"/>
                <w:szCs w:val="28"/>
              </w:rPr>
              <w:lastRenderedPageBreak/>
              <w:t xml:space="preserve">состоянию на конец отчетного года к расходам за счет целевых межбюджетных трансфертов из федерального бюджета, утвержденным сводной бюджетной росписью по состоянию на конец отчетного года, выраженное в процентах) (при отсутствии в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программе мероприятий, реализуемых за счет поступающих из федерального бюджета целевых межбюджетных трансфертов, присваивается максимальный балл)</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0 - 2 процента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2 - 5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0,03</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5 - 10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0,02</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10 - 15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свыше 15 </w:t>
            </w:r>
            <w:r w:rsidRPr="007B61E6">
              <w:rPr>
                <w:rFonts w:ascii="Times New Roman" w:hAnsi="Times New Roman" w:cs="Times New Roman"/>
                <w:color w:val="000000"/>
                <w:sz w:val="28"/>
                <w:szCs w:val="28"/>
              </w:rPr>
              <w:lastRenderedPageBreak/>
              <w:t>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0</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4.</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Количество внесенных в </w:t>
            </w:r>
            <w:r w:rsidR="005C4D72">
              <w:rPr>
                <w:rFonts w:ascii="Times New Roman" w:hAnsi="Times New Roman" w:cs="Times New Roman"/>
                <w:color w:val="000000"/>
                <w:sz w:val="28"/>
                <w:szCs w:val="28"/>
              </w:rPr>
              <w:t>муниципальную</w:t>
            </w:r>
            <w:r w:rsidRPr="007B61E6">
              <w:rPr>
                <w:rFonts w:ascii="Times New Roman" w:hAnsi="Times New Roman" w:cs="Times New Roman"/>
                <w:color w:val="000000"/>
                <w:sz w:val="28"/>
                <w:szCs w:val="28"/>
              </w:rPr>
              <w:t xml:space="preserve"> программу изменений в отчетном году (за исключением случаев внесения изменений, связанных с отражением средств федерального бюджета и средств </w:t>
            </w:r>
            <w:r w:rsidR="006F1DC4">
              <w:rPr>
                <w:rFonts w:ascii="Times New Roman" w:hAnsi="Times New Roman" w:cs="Times New Roman"/>
                <w:color w:val="000000"/>
                <w:sz w:val="28"/>
                <w:szCs w:val="28"/>
              </w:rPr>
              <w:t xml:space="preserve">районного  бюджета </w:t>
            </w:r>
            <w:r w:rsidRPr="007B61E6">
              <w:rPr>
                <w:rFonts w:ascii="Times New Roman" w:hAnsi="Times New Roman" w:cs="Times New Roman"/>
                <w:color w:val="000000"/>
                <w:sz w:val="28"/>
                <w:szCs w:val="28"/>
              </w:rPr>
              <w:t>на обеспечение условий соф</w:t>
            </w:r>
            <w:r w:rsidR="00000EEE">
              <w:rPr>
                <w:rFonts w:ascii="Times New Roman" w:hAnsi="Times New Roman" w:cs="Times New Roman"/>
                <w:color w:val="000000"/>
                <w:sz w:val="28"/>
                <w:szCs w:val="28"/>
              </w:rPr>
              <w:t xml:space="preserve">инансирования расходов, </w:t>
            </w:r>
            <w:r w:rsidRPr="007B61E6">
              <w:rPr>
                <w:rFonts w:ascii="Times New Roman" w:hAnsi="Times New Roman" w:cs="Times New Roman"/>
                <w:color w:val="000000"/>
                <w:sz w:val="28"/>
                <w:szCs w:val="28"/>
              </w:rPr>
              <w:t xml:space="preserve"> на осуществление мероприятий по оздоровлению </w:t>
            </w:r>
            <w:r w:rsidR="005C4D72">
              <w:rPr>
                <w:rFonts w:ascii="Times New Roman" w:hAnsi="Times New Roman" w:cs="Times New Roman"/>
                <w:color w:val="000000"/>
                <w:sz w:val="28"/>
                <w:szCs w:val="28"/>
              </w:rPr>
              <w:t>муниципальных</w:t>
            </w:r>
            <w:r w:rsidRPr="007B61E6">
              <w:rPr>
                <w:rFonts w:ascii="Times New Roman" w:hAnsi="Times New Roman" w:cs="Times New Roman"/>
                <w:color w:val="000000"/>
                <w:sz w:val="28"/>
                <w:szCs w:val="28"/>
              </w:rPr>
              <w:t xml:space="preserve"> финансов)</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не более 2</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0,03</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0,02</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6</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7 и более</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Наличие и объективность </w:t>
            </w:r>
            <w:r w:rsidRPr="007B61E6">
              <w:rPr>
                <w:rFonts w:ascii="Times New Roman" w:hAnsi="Times New Roman" w:cs="Times New Roman"/>
                <w:color w:val="000000"/>
                <w:sz w:val="28"/>
                <w:szCs w:val="28"/>
              </w:rPr>
              <w:lastRenderedPageBreak/>
              <w:t xml:space="preserve">обоснования объема неиспользованных бюджетных ассигнований на реализацию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программы в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бюджетной отчетности</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да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0,01</w:t>
            </w: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0,05</w:t>
            </w:r>
          </w:p>
        </w:tc>
        <w:tc>
          <w:tcPr>
            <w:tcW w:w="1940" w:type="dxa"/>
            <w:vMerge w:val="restart"/>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нет</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045F42" w:rsidRDefault="007A5DB8" w:rsidP="00D7578D">
            <w:pPr>
              <w:pStyle w:val="ConsPlusNormal"/>
              <w:jc w:val="center"/>
              <w:rPr>
                <w:rFonts w:ascii="Times New Roman" w:hAnsi="Times New Roman" w:cs="Times New Roman"/>
                <w:color w:val="FF0000"/>
                <w:sz w:val="28"/>
                <w:szCs w:val="28"/>
              </w:rPr>
            </w:pPr>
            <w:r w:rsidRPr="002E6B47">
              <w:rPr>
                <w:rFonts w:ascii="Times New Roman" w:hAnsi="Times New Roman" w:cs="Times New Roman"/>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6.</w:t>
            </w:r>
          </w:p>
        </w:tc>
        <w:tc>
          <w:tcPr>
            <w:tcW w:w="4592" w:type="dxa"/>
            <w:vMerge w:val="restart"/>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Степень достижения цели и значений показателей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программы</w:t>
            </w:r>
          </w:p>
        </w:tc>
        <w:tc>
          <w:tcPr>
            <w:tcW w:w="1944" w:type="dxa"/>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100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0,20</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0,20</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95 - 100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4</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0,16</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90 - 95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3</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0,12</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80 - 90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2</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0,08</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70 - 80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1</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менее 70 процентов</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2E6B47" w:rsidRDefault="007A5DB8" w:rsidP="00D7578D">
            <w:pPr>
              <w:pStyle w:val="ConsPlusNormal"/>
              <w:jc w:val="both"/>
              <w:rPr>
                <w:rFonts w:ascii="Times New Roman" w:hAnsi="Times New Roman" w:cs="Times New Roman"/>
                <w:sz w:val="28"/>
                <w:szCs w:val="28"/>
              </w:rPr>
            </w:pPr>
            <w:r w:rsidRPr="002E6B47">
              <w:rPr>
                <w:rFonts w:ascii="Times New Roman" w:hAnsi="Times New Roman" w:cs="Times New Roman"/>
                <w:sz w:val="28"/>
                <w:szCs w:val="28"/>
              </w:rPr>
              <w:t>7.</w:t>
            </w:r>
          </w:p>
        </w:tc>
        <w:tc>
          <w:tcPr>
            <w:tcW w:w="4592" w:type="dxa"/>
            <w:vMerge w:val="restart"/>
          </w:tcPr>
          <w:p w:rsidR="007A5DB8" w:rsidRPr="0016001C" w:rsidRDefault="007A5DB8" w:rsidP="00D7578D">
            <w:pPr>
              <w:pStyle w:val="ConsPlusNormal"/>
              <w:jc w:val="both"/>
              <w:rPr>
                <w:rFonts w:ascii="Times New Roman" w:hAnsi="Times New Roman" w:cs="Times New Roman"/>
                <w:sz w:val="28"/>
                <w:szCs w:val="28"/>
              </w:rPr>
            </w:pPr>
            <w:r w:rsidRPr="0016001C">
              <w:rPr>
                <w:rFonts w:ascii="Times New Roman" w:hAnsi="Times New Roman" w:cs="Times New Roman"/>
                <w:sz w:val="28"/>
                <w:szCs w:val="28"/>
              </w:rPr>
              <w:t xml:space="preserve">Степень реализации структурного элемента </w:t>
            </w:r>
            <w:r w:rsidR="005C4D72">
              <w:rPr>
                <w:rFonts w:ascii="Times New Roman" w:hAnsi="Times New Roman" w:cs="Times New Roman"/>
                <w:sz w:val="28"/>
                <w:szCs w:val="28"/>
              </w:rPr>
              <w:t>муниципальной</w:t>
            </w:r>
            <w:r w:rsidRPr="0016001C">
              <w:rPr>
                <w:rFonts w:ascii="Times New Roman" w:hAnsi="Times New Roman" w:cs="Times New Roman"/>
                <w:sz w:val="28"/>
                <w:szCs w:val="28"/>
              </w:rPr>
              <w:t xml:space="preserve"> программы</w:t>
            </w: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100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5</w:t>
            </w:r>
          </w:p>
        </w:tc>
        <w:tc>
          <w:tcPr>
            <w:tcW w:w="2114" w:type="dxa"/>
            <w:vMerge w:val="restart"/>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0,03</w:t>
            </w: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0,15</w:t>
            </w:r>
          </w:p>
        </w:tc>
        <w:tc>
          <w:tcPr>
            <w:tcW w:w="1940" w:type="dxa"/>
            <w:vMerge w:val="restart"/>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0,15";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16001C" w:rsidRDefault="007A5DB8" w:rsidP="00D7578D">
            <w:pPr>
              <w:pStyle w:val="ConsPlusNormal"/>
              <w:rPr>
                <w:rFonts w:ascii="Times New Roman" w:hAnsi="Times New Roman" w:cs="Times New Roman"/>
                <w:color w:val="FF0000"/>
                <w:sz w:val="28"/>
                <w:szCs w:val="28"/>
              </w:rPr>
            </w:pP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95 - 100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4</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0,12</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16001C" w:rsidRDefault="007A5DB8" w:rsidP="00D7578D">
            <w:pPr>
              <w:pStyle w:val="ConsPlusNormal"/>
              <w:rPr>
                <w:rFonts w:ascii="Times New Roman" w:hAnsi="Times New Roman" w:cs="Times New Roman"/>
                <w:color w:val="FF0000"/>
                <w:sz w:val="28"/>
                <w:szCs w:val="28"/>
              </w:rPr>
            </w:pP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90 - 95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3</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0,09</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80 - 90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2</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0,06</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70 - 80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1</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0,03</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16001C" w:rsidRDefault="007A5DB8" w:rsidP="00D7578D">
            <w:pPr>
              <w:pStyle w:val="ConsPlusNormal"/>
              <w:rPr>
                <w:rFonts w:ascii="Times New Roman" w:hAnsi="Times New Roman" w:cs="Times New Roman"/>
                <w:sz w:val="28"/>
                <w:szCs w:val="28"/>
              </w:rPr>
            </w:pPr>
            <w:r w:rsidRPr="0016001C">
              <w:rPr>
                <w:rFonts w:ascii="Times New Roman" w:hAnsi="Times New Roman" w:cs="Times New Roman"/>
                <w:sz w:val="28"/>
                <w:szCs w:val="28"/>
              </w:rPr>
              <w:t>менее 70 процентов</w:t>
            </w:r>
          </w:p>
        </w:tc>
        <w:tc>
          <w:tcPr>
            <w:tcW w:w="2126" w:type="dxa"/>
          </w:tcPr>
          <w:p w:rsidR="007A5DB8" w:rsidRPr="0016001C" w:rsidRDefault="007A5DB8" w:rsidP="00D7578D">
            <w:pPr>
              <w:pStyle w:val="ConsPlusNormal"/>
              <w:jc w:val="center"/>
              <w:rPr>
                <w:rFonts w:ascii="Times New Roman" w:hAnsi="Times New Roman" w:cs="Times New Roman"/>
                <w:sz w:val="28"/>
                <w:szCs w:val="28"/>
              </w:rPr>
            </w:pPr>
            <w:r w:rsidRPr="0016001C">
              <w:rPr>
                <w:rFonts w:ascii="Times New Roman" w:hAnsi="Times New Roman" w:cs="Times New Roman"/>
                <w:sz w:val="28"/>
                <w:szCs w:val="28"/>
              </w:rPr>
              <w:t>0</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045F42" w:rsidRDefault="007A5DB8" w:rsidP="00D7578D">
            <w:pPr>
              <w:pStyle w:val="ConsPlusNormal"/>
              <w:rPr>
                <w:rFonts w:ascii="Times New Roman" w:hAnsi="Times New Roman" w:cs="Times New Roman"/>
                <w:color w:val="FF0000"/>
                <w:sz w:val="28"/>
                <w:szCs w:val="28"/>
              </w:rPr>
            </w:pPr>
            <w:r w:rsidRPr="002E6B47">
              <w:rPr>
                <w:rFonts w:ascii="Times New Roman" w:hAnsi="Times New Roman" w:cs="Times New Roman"/>
                <w:sz w:val="28"/>
                <w:szCs w:val="28"/>
              </w:rPr>
              <w:t>8.</w:t>
            </w:r>
          </w:p>
        </w:tc>
        <w:tc>
          <w:tcPr>
            <w:tcW w:w="4592" w:type="dxa"/>
            <w:vMerge w:val="restart"/>
          </w:tcPr>
          <w:p w:rsidR="007A5DB8" w:rsidRPr="00045F42" w:rsidRDefault="007A5DB8" w:rsidP="00D7578D">
            <w:pPr>
              <w:pStyle w:val="ConsPlusNormal"/>
              <w:rPr>
                <w:rFonts w:ascii="Times New Roman" w:hAnsi="Times New Roman" w:cs="Times New Roman"/>
                <w:color w:val="FF0000"/>
                <w:sz w:val="28"/>
                <w:szCs w:val="28"/>
              </w:rPr>
            </w:pPr>
            <w:r w:rsidRPr="002A5F69">
              <w:rPr>
                <w:rFonts w:ascii="Times New Roman" w:hAnsi="Times New Roman" w:cs="Times New Roman"/>
                <w:color w:val="000000"/>
                <w:sz w:val="28"/>
                <w:szCs w:val="28"/>
              </w:rPr>
              <w:t xml:space="preserve">Достоверность достигнутых значений </w:t>
            </w:r>
            <w:r w:rsidRPr="002A5F69">
              <w:rPr>
                <w:rFonts w:ascii="Times New Roman" w:hAnsi="Times New Roman" w:cs="Times New Roman"/>
                <w:color w:val="000000" w:themeColor="text1"/>
                <w:sz w:val="28"/>
                <w:szCs w:val="28"/>
              </w:rPr>
              <w:t>показателей</w:t>
            </w:r>
            <w:r w:rsidR="002A5F69" w:rsidRPr="002A5F69">
              <w:rPr>
                <w:rFonts w:ascii="Times New Roman" w:hAnsi="Times New Roman" w:cs="Times New Roman"/>
                <w:color w:val="000000" w:themeColor="text1"/>
                <w:sz w:val="28"/>
                <w:szCs w:val="28"/>
              </w:rPr>
              <w:t xml:space="preserve"> (результатов</w:t>
            </w:r>
            <w:r w:rsidRPr="002A5F69">
              <w:rPr>
                <w:rFonts w:ascii="Times New Roman" w:hAnsi="Times New Roman" w:cs="Times New Roman"/>
                <w:color w:val="000000" w:themeColor="text1"/>
                <w:sz w:val="28"/>
                <w:szCs w:val="28"/>
              </w:rPr>
              <w:t xml:space="preserve">) </w:t>
            </w:r>
            <w:r w:rsidRPr="002A5F69">
              <w:rPr>
                <w:rFonts w:ascii="Times New Roman" w:hAnsi="Times New Roman" w:cs="Times New Roman"/>
                <w:color w:val="000000"/>
                <w:sz w:val="28"/>
                <w:szCs w:val="28"/>
              </w:rPr>
              <w:t>на основе сопоставления с данными государственного статистического наблюдения, бухгалтерской и финансовой отчетности)</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достоверны</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w:t>
            </w:r>
            <w:r w:rsidR="002E6B47">
              <w:rPr>
                <w:rFonts w:ascii="Times New Roman" w:hAnsi="Times New Roman" w:cs="Times New Roman"/>
                <w:color w:val="000000"/>
                <w:sz w:val="28"/>
                <w:szCs w:val="28"/>
              </w:rPr>
              <w:t>2</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0,1</w:t>
            </w:r>
            <w:r w:rsidR="002E6B47">
              <w:rPr>
                <w:rFonts w:ascii="Times New Roman" w:hAnsi="Times New Roman" w:cs="Times New Roman"/>
                <w:color w:val="000000"/>
                <w:sz w:val="28"/>
                <w:szCs w:val="28"/>
              </w:rPr>
              <w:t>0</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0,1</w:t>
            </w:r>
            <w:r w:rsidR="002E6B47">
              <w:rPr>
                <w:rFonts w:ascii="Times New Roman" w:hAnsi="Times New Roman" w:cs="Times New Roman"/>
                <w:color w:val="000000"/>
                <w:sz w:val="28"/>
                <w:szCs w:val="28"/>
              </w:rPr>
              <w:t>0</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недостоверны</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0,00</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vMerge w:val="restart"/>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9.</w:t>
            </w:r>
          </w:p>
        </w:tc>
        <w:tc>
          <w:tcPr>
            <w:tcW w:w="4592" w:type="dxa"/>
            <w:vMerge w:val="restart"/>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Наличие правонарушений, выявленных в ходе внутреннего и внешнего государственного финансового контроля</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да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2114"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0,01</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w:t>
            </w:r>
          </w:p>
        </w:tc>
        <w:tc>
          <w:tcPr>
            <w:tcW w:w="1940" w:type="dxa"/>
            <w:vMerge w:val="restart"/>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r>
      <w:tr w:rsidR="007A5DB8" w:rsidRPr="00045F42" w:rsidTr="00665467">
        <w:tc>
          <w:tcPr>
            <w:tcW w:w="614"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4592" w:type="dxa"/>
            <w:vMerge/>
          </w:tcPr>
          <w:p w:rsidR="007A5DB8" w:rsidRPr="00045F42" w:rsidRDefault="007A5DB8" w:rsidP="00D7578D">
            <w:pPr>
              <w:pStyle w:val="ConsPlusNormal"/>
              <w:rPr>
                <w:rFonts w:ascii="Times New Roman" w:hAnsi="Times New Roman" w:cs="Times New Roman"/>
                <w:color w:val="FF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нет</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vMerge/>
          </w:tcPr>
          <w:p w:rsidR="007A5DB8" w:rsidRPr="007B61E6" w:rsidRDefault="007A5DB8" w:rsidP="00D7578D">
            <w:pPr>
              <w:pStyle w:val="ConsPlusNormal"/>
              <w:rPr>
                <w:rFonts w:ascii="Times New Roman" w:hAnsi="Times New Roman" w:cs="Times New Roman"/>
                <w:color w:val="000000"/>
                <w:sz w:val="28"/>
                <w:szCs w:val="28"/>
              </w:rPr>
            </w:pP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0,05</w:t>
            </w:r>
          </w:p>
        </w:tc>
        <w:tc>
          <w:tcPr>
            <w:tcW w:w="1940" w:type="dxa"/>
            <w:vMerge/>
          </w:tcPr>
          <w:p w:rsidR="007A5DB8" w:rsidRPr="00045F42" w:rsidRDefault="007A5DB8" w:rsidP="00D7578D">
            <w:pPr>
              <w:pStyle w:val="ConsPlusNormal"/>
              <w:rPr>
                <w:rFonts w:ascii="Times New Roman" w:hAnsi="Times New Roman" w:cs="Times New Roman"/>
                <w:color w:val="FF0000"/>
                <w:sz w:val="28"/>
                <w:szCs w:val="28"/>
              </w:rPr>
            </w:pPr>
          </w:p>
        </w:tc>
      </w:tr>
      <w:tr w:rsidR="007A5DB8" w:rsidRPr="00045F42" w:rsidTr="00665467">
        <w:tc>
          <w:tcPr>
            <w:tcW w:w="614" w:type="dxa"/>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10.</w:t>
            </w:r>
          </w:p>
        </w:tc>
        <w:tc>
          <w:tcPr>
            <w:tcW w:w="4592" w:type="dxa"/>
          </w:tcPr>
          <w:p w:rsidR="007A5DB8" w:rsidRPr="007B61E6" w:rsidRDefault="007A5DB8" w:rsidP="00000EEE">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Своевременность приведения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программы в соответствие с законом </w:t>
            </w:r>
            <w:r w:rsidR="000B12A7">
              <w:rPr>
                <w:rFonts w:ascii="Times New Roman" w:hAnsi="Times New Roman" w:cs="Times New Roman"/>
                <w:color w:val="000000"/>
                <w:sz w:val="28"/>
                <w:szCs w:val="28"/>
              </w:rPr>
              <w:t>Беляевского района Оренбургской области</w:t>
            </w:r>
            <w:r w:rsidRPr="007B61E6">
              <w:rPr>
                <w:rFonts w:ascii="Times New Roman" w:hAnsi="Times New Roman" w:cs="Times New Roman"/>
                <w:color w:val="000000"/>
                <w:sz w:val="28"/>
                <w:szCs w:val="28"/>
              </w:rPr>
              <w:t xml:space="preserve"> об </w:t>
            </w:r>
            <w:r w:rsidR="00000EEE">
              <w:rPr>
                <w:rFonts w:ascii="Times New Roman" w:hAnsi="Times New Roman" w:cs="Times New Roman"/>
                <w:color w:val="000000"/>
                <w:sz w:val="28"/>
                <w:szCs w:val="28"/>
              </w:rPr>
              <w:t xml:space="preserve">районном </w:t>
            </w:r>
            <w:r w:rsidRPr="007B61E6">
              <w:rPr>
                <w:rFonts w:ascii="Times New Roman" w:hAnsi="Times New Roman" w:cs="Times New Roman"/>
                <w:color w:val="000000"/>
                <w:sz w:val="28"/>
                <w:szCs w:val="28"/>
              </w:rPr>
              <w:t>бюджете</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t>да</w:t>
            </w:r>
          </w:p>
        </w:tc>
        <w:tc>
          <w:tcPr>
            <w:tcW w:w="2126"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5</w:t>
            </w:r>
          </w:p>
        </w:tc>
        <w:tc>
          <w:tcPr>
            <w:tcW w:w="2114"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0,04</w:t>
            </w:r>
          </w:p>
        </w:tc>
        <w:tc>
          <w:tcPr>
            <w:tcW w:w="1855"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0,20</w:t>
            </w:r>
          </w:p>
        </w:tc>
        <w:tc>
          <w:tcPr>
            <w:tcW w:w="1940" w:type="dxa"/>
          </w:tcPr>
          <w:p w:rsidR="007A5DB8" w:rsidRPr="007B61E6" w:rsidRDefault="007A5DB8" w:rsidP="00D7578D">
            <w:pPr>
              <w:pStyle w:val="ConsPlusNormal"/>
              <w:jc w:val="center"/>
              <w:rPr>
                <w:rFonts w:ascii="Times New Roman" w:hAnsi="Times New Roman" w:cs="Times New Roman"/>
                <w:color w:val="000000"/>
                <w:sz w:val="28"/>
                <w:szCs w:val="28"/>
              </w:rPr>
            </w:pPr>
            <w:r w:rsidRPr="007B61E6">
              <w:rPr>
                <w:rFonts w:ascii="Times New Roman" w:hAnsi="Times New Roman" w:cs="Times New Roman"/>
                <w:color w:val="000000"/>
                <w:sz w:val="28"/>
                <w:szCs w:val="28"/>
              </w:rPr>
              <w:t>0,20</w:t>
            </w:r>
          </w:p>
        </w:tc>
      </w:tr>
      <w:tr w:rsidR="007A5DB8" w:rsidRPr="00045F42" w:rsidTr="00665467">
        <w:trPr>
          <w:trHeight w:val="627"/>
        </w:trPr>
        <w:tc>
          <w:tcPr>
            <w:tcW w:w="614" w:type="dxa"/>
            <w:vMerge w:val="restart"/>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11.</w:t>
            </w:r>
          </w:p>
        </w:tc>
        <w:tc>
          <w:tcPr>
            <w:tcW w:w="4592" w:type="dxa"/>
            <w:vMerge w:val="restart"/>
          </w:tcPr>
          <w:p w:rsidR="007A5DB8" w:rsidRPr="007B61E6" w:rsidRDefault="007A5DB8" w:rsidP="00D7578D">
            <w:pPr>
              <w:pStyle w:val="ConsPlusNormal"/>
              <w:jc w:val="both"/>
              <w:rPr>
                <w:rFonts w:ascii="Times New Roman" w:hAnsi="Times New Roman" w:cs="Times New Roman"/>
                <w:color w:val="000000"/>
                <w:sz w:val="28"/>
                <w:szCs w:val="28"/>
              </w:rPr>
            </w:pPr>
            <w:r w:rsidRPr="007B61E6">
              <w:rPr>
                <w:rFonts w:ascii="Times New Roman" w:hAnsi="Times New Roman" w:cs="Times New Roman"/>
                <w:color w:val="000000"/>
                <w:sz w:val="28"/>
                <w:szCs w:val="28"/>
              </w:rPr>
              <w:t xml:space="preserve">Эффективность </w:t>
            </w:r>
            <w:r w:rsidR="005C4D72">
              <w:rPr>
                <w:rFonts w:ascii="Times New Roman" w:hAnsi="Times New Roman" w:cs="Times New Roman"/>
                <w:color w:val="000000"/>
                <w:sz w:val="28"/>
                <w:szCs w:val="28"/>
              </w:rPr>
              <w:t>муниципальной</w:t>
            </w:r>
            <w:r w:rsidRPr="007B61E6">
              <w:rPr>
                <w:rFonts w:ascii="Times New Roman" w:hAnsi="Times New Roman" w:cs="Times New Roman"/>
                <w:color w:val="000000"/>
                <w:sz w:val="28"/>
                <w:szCs w:val="28"/>
              </w:rPr>
              <w:t xml:space="preserve"> </w:t>
            </w:r>
            <w:r w:rsidRPr="007B61E6">
              <w:rPr>
                <w:rFonts w:ascii="Times New Roman" w:hAnsi="Times New Roman" w:cs="Times New Roman"/>
                <w:color w:val="000000"/>
                <w:sz w:val="28"/>
                <w:szCs w:val="28"/>
              </w:rPr>
              <w:lastRenderedPageBreak/>
              <w:t xml:space="preserve">программы (комплексной программы) </w:t>
            </w:r>
            <w:r w:rsidR="000B12A7">
              <w:rPr>
                <w:rFonts w:ascii="Times New Roman" w:hAnsi="Times New Roman" w:cs="Times New Roman"/>
                <w:color w:val="000000"/>
                <w:sz w:val="28"/>
                <w:szCs w:val="28"/>
              </w:rPr>
              <w:t>Беляевского района Оренбургской области</w:t>
            </w:r>
            <w:r w:rsidRPr="007B61E6">
              <w:rPr>
                <w:rFonts w:ascii="Times New Roman" w:hAnsi="Times New Roman" w:cs="Times New Roman"/>
                <w:color w:val="000000"/>
                <w:sz w:val="28"/>
                <w:szCs w:val="28"/>
              </w:rPr>
              <w:t xml:space="preserve"> в части оценки налоговых расходов</w:t>
            </w: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sidRPr="007B61E6">
              <w:rPr>
                <w:rFonts w:ascii="Times New Roman" w:hAnsi="Times New Roman" w:cs="Times New Roman"/>
                <w:color w:val="000000"/>
                <w:sz w:val="28"/>
                <w:szCs w:val="28"/>
              </w:rPr>
              <w:lastRenderedPageBreak/>
              <w:t>эффективн</w:t>
            </w:r>
            <w:r>
              <w:rPr>
                <w:rFonts w:ascii="Times New Roman" w:hAnsi="Times New Roman" w:cs="Times New Roman"/>
                <w:color w:val="000000"/>
                <w:sz w:val="28"/>
                <w:szCs w:val="28"/>
              </w:rPr>
              <w:t>ы</w:t>
            </w:r>
          </w:p>
        </w:tc>
        <w:tc>
          <w:tcPr>
            <w:tcW w:w="2126"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5</w:t>
            </w:r>
          </w:p>
        </w:tc>
        <w:tc>
          <w:tcPr>
            <w:tcW w:w="2114" w:type="dxa"/>
            <w:vMerge w:val="restart"/>
          </w:tcPr>
          <w:p w:rsidR="007A5DB8" w:rsidRPr="002E6B47" w:rsidRDefault="002E6B47"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0,01</w:t>
            </w:r>
          </w:p>
        </w:tc>
        <w:tc>
          <w:tcPr>
            <w:tcW w:w="1855" w:type="dxa"/>
          </w:tcPr>
          <w:p w:rsidR="007A5DB8" w:rsidRPr="002E6B47" w:rsidRDefault="007A5DB8" w:rsidP="002E6B47">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0,05</w:t>
            </w:r>
          </w:p>
        </w:tc>
        <w:tc>
          <w:tcPr>
            <w:tcW w:w="1940" w:type="dxa"/>
            <w:vMerge w:val="restart"/>
          </w:tcPr>
          <w:p w:rsidR="007A5DB8" w:rsidRPr="00422A37" w:rsidRDefault="007A5DB8" w:rsidP="002E6B47">
            <w:pPr>
              <w:pStyle w:val="ConsPlusNormal"/>
              <w:jc w:val="center"/>
              <w:rPr>
                <w:rFonts w:ascii="Times New Roman" w:hAnsi="Times New Roman" w:cs="Times New Roman"/>
                <w:color w:val="FF0000"/>
                <w:sz w:val="28"/>
                <w:szCs w:val="28"/>
              </w:rPr>
            </w:pPr>
            <w:r w:rsidRPr="002E6B47">
              <w:rPr>
                <w:rFonts w:ascii="Times New Roman" w:hAnsi="Times New Roman" w:cs="Times New Roman"/>
                <w:sz w:val="28"/>
                <w:szCs w:val="28"/>
              </w:rPr>
              <w:t>0,05</w:t>
            </w:r>
          </w:p>
        </w:tc>
      </w:tr>
      <w:tr w:rsidR="007A5DB8" w:rsidRPr="00045F42" w:rsidTr="00665467">
        <w:tc>
          <w:tcPr>
            <w:tcW w:w="614" w:type="dxa"/>
            <w:vMerge/>
          </w:tcPr>
          <w:p w:rsidR="007A5DB8" w:rsidRPr="007B61E6" w:rsidRDefault="007A5DB8" w:rsidP="00D7578D">
            <w:pPr>
              <w:pStyle w:val="ConsPlusNormal"/>
              <w:jc w:val="both"/>
              <w:rPr>
                <w:rFonts w:ascii="Times New Roman" w:hAnsi="Times New Roman" w:cs="Times New Roman"/>
                <w:color w:val="000000"/>
                <w:sz w:val="28"/>
                <w:szCs w:val="28"/>
              </w:rPr>
            </w:pPr>
          </w:p>
        </w:tc>
        <w:tc>
          <w:tcPr>
            <w:tcW w:w="4592" w:type="dxa"/>
            <w:vMerge/>
          </w:tcPr>
          <w:p w:rsidR="007A5DB8" w:rsidRPr="007B61E6" w:rsidRDefault="007A5DB8" w:rsidP="00D7578D">
            <w:pPr>
              <w:pStyle w:val="ConsPlusNormal"/>
              <w:jc w:val="both"/>
              <w:rPr>
                <w:rFonts w:ascii="Times New Roman" w:hAnsi="Times New Roman" w:cs="Times New Roman"/>
                <w:color w:val="000000"/>
                <w:sz w:val="28"/>
                <w:szCs w:val="28"/>
              </w:rPr>
            </w:pPr>
          </w:p>
        </w:tc>
        <w:tc>
          <w:tcPr>
            <w:tcW w:w="1944" w:type="dxa"/>
          </w:tcPr>
          <w:p w:rsidR="007A5DB8" w:rsidRPr="007B61E6" w:rsidRDefault="007A5DB8" w:rsidP="00D7578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неэффективны</w:t>
            </w:r>
          </w:p>
          <w:p w:rsidR="007A5DB8" w:rsidRPr="007B61E6" w:rsidRDefault="007A5DB8" w:rsidP="00D7578D">
            <w:pPr>
              <w:pStyle w:val="ConsPlusNormal"/>
              <w:rPr>
                <w:rFonts w:ascii="Times New Roman" w:hAnsi="Times New Roman" w:cs="Times New Roman"/>
                <w:color w:val="000000"/>
                <w:sz w:val="28"/>
                <w:szCs w:val="28"/>
              </w:rPr>
            </w:pPr>
          </w:p>
        </w:tc>
        <w:tc>
          <w:tcPr>
            <w:tcW w:w="2126"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w:t>
            </w:r>
          </w:p>
        </w:tc>
        <w:tc>
          <w:tcPr>
            <w:tcW w:w="2114" w:type="dxa"/>
            <w:vMerge/>
          </w:tcPr>
          <w:p w:rsidR="007A5DB8" w:rsidRPr="002E6B47" w:rsidRDefault="007A5DB8" w:rsidP="00D7578D">
            <w:pPr>
              <w:pStyle w:val="ConsPlusNormal"/>
              <w:jc w:val="center"/>
              <w:rPr>
                <w:rFonts w:ascii="Times New Roman" w:hAnsi="Times New Roman" w:cs="Times New Roman"/>
                <w:sz w:val="28"/>
                <w:szCs w:val="28"/>
              </w:rPr>
            </w:pPr>
          </w:p>
        </w:tc>
        <w:tc>
          <w:tcPr>
            <w:tcW w:w="1855" w:type="dxa"/>
          </w:tcPr>
          <w:p w:rsidR="007A5DB8" w:rsidRPr="002E6B47" w:rsidRDefault="007A5DB8" w:rsidP="00D7578D">
            <w:pPr>
              <w:pStyle w:val="ConsPlusNormal"/>
              <w:jc w:val="center"/>
              <w:rPr>
                <w:rFonts w:ascii="Times New Roman" w:hAnsi="Times New Roman" w:cs="Times New Roman"/>
                <w:sz w:val="28"/>
                <w:szCs w:val="28"/>
              </w:rPr>
            </w:pPr>
            <w:r w:rsidRPr="002E6B47">
              <w:rPr>
                <w:rFonts w:ascii="Times New Roman" w:hAnsi="Times New Roman" w:cs="Times New Roman"/>
                <w:sz w:val="28"/>
                <w:szCs w:val="28"/>
              </w:rPr>
              <w:t>0</w:t>
            </w:r>
          </w:p>
        </w:tc>
        <w:tc>
          <w:tcPr>
            <w:tcW w:w="1940" w:type="dxa"/>
            <w:vMerge/>
          </w:tcPr>
          <w:p w:rsidR="007A5DB8" w:rsidRPr="007B61E6" w:rsidRDefault="007A5DB8" w:rsidP="00D7578D">
            <w:pPr>
              <w:pStyle w:val="ConsPlusNormal"/>
              <w:jc w:val="center"/>
              <w:rPr>
                <w:rFonts w:ascii="Times New Roman" w:hAnsi="Times New Roman" w:cs="Times New Roman"/>
                <w:color w:val="000000"/>
                <w:sz w:val="28"/>
                <w:szCs w:val="28"/>
              </w:rPr>
            </w:pPr>
          </w:p>
        </w:tc>
      </w:tr>
    </w:tbl>
    <w:p w:rsidR="002F5B4C" w:rsidRPr="002E6B47" w:rsidRDefault="002F5B4C" w:rsidP="002F5B4C">
      <w:pPr>
        <w:pStyle w:val="ConsPlusNormal"/>
        <w:rPr>
          <w:rFonts w:ascii="Times New Roman" w:hAnsi="Times New Roman" w:cs="Times New Roman"/>
          <w:sz w:val="28"/>
          <w:szCs w:val="28"/>
          <w:lang w:val="en-US"/>
        </w:rPr>
      </w:pPr>
    </w:p>
    <w:p w:rsidR="00CF0C7C" w:rsidRPr="00C137E6" w:rsidRDefault="00C137E6" w:rsidP="00912D15">
      <w:pPr>
        <w:pStyle w:val="ConsPlusNormal"/>
        <w:jc w:val="both"/>
        <w:rPr>
          <w:rFonts w:ascii="Times New Roman" w:hAnsi="Times New Roman" w:cs="Times New Roman"/>
          <w:sz w:val="28"/>
          <w:szCs w:val="28"/>
        </w:rPr>
      </w:pPr>
      <w:r w:rsidRPr="00C137E6">
        <w:rPr>
          <w:rFonts w:ascii="Times New Roman" w:hAnsi="Times New Roman" w:cs="Times New Roman"/>
          <w:sz w:val="28"/>
          <w:szCs w:val="28"/>
        </w:rPr>
        <w:t>»</w:t>
      </w:r>
    </w:p>
    <w:sectPr w:rsidR="00CF0C7C" w:rsidRPr="00C137E6" w:rsidSect="002F5B4C">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4B" w:rsidRDefault="0051184B" w:rsidP="00417AFD">
      <w:r>
        <w:separator/>
      </w:r>
    </w:p>
  </w:endnote>
  <w:endnote w:type="continuationSeparator" w:id="0">
    <w:p w:rsidR="0051184B" w:rsidRDefault="0051184B" w:rsidP="0041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4B" w:rsidRDefault="0051184B" w:rsidP="00417AFD">
      <w:r>
        <w:separator/>
      </w:r>
    </w:p>
  </w:footnote>
  <w:footnote w:type="continuationSeparator" w:id="0">
    <w:p w:rsidR="0051184B" w:rsidRDefault="0051184B" w:rsidP="00417AFD">
      <w:r>
        <w:continuationSeparator/>
      </w:r>
    </w:p>
  </w:footnote>
  <w:footnote w:id="1">
    <w:p w:rsidR="00082F9E" w:rsidRPr="0069609F" w:rsidRDefault="00082F9E" w:rsidP="00027E1C">
      <w:pPr>
        <w:pStyle w:val="afffff0"/>
        <w:ind w:left="0" w:firstLine="0"/>
        <w:jc w:val="left"/>
        <w:rPr>
          <w:b w:val="0"/>
        </w:rPr>
      </w:pPr>
      <w:r w:rsidRPr="00741B6D">
        <w:rPr>
          <w:rStyle w:val="afffff2"/>
          <w:b w:val="0"/>
        </w:rPr>
        <w:footnoteRef/>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муниципальной программы (комплексной программы)</w:t>
      </w:r>
    </w:p>
  </w:footnote>
  <w:footnote w:id="2">
    <w:p w:rsidR="00082F9E" w:rsidRDefault="00082F9E" w:rsidP="00F35F64">
      <w:pPr>
        <w:pStyle w:val="afffff0"/>
        <w:ind w:left="0" w:right="1" w:firstLine="0"/>
        <w:jc w:val="both"/>
      </w:pPr>
      <w:r>
        <w:rPr>
          <w:rStyle w:val="afffff2"/>
        </w:rPr>
        <w:footnoteRef/>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082F9E" w:rsidRPr="004F3193" w:rsidRDefault="00082F9E" w:rsidP="004B2CE0">
      <w:pPr>
        <w:pStyle w:val="afffff0"/>
        <w:ind w:left="0" w:right="-59" w:firstLine="0"/>
        <w:jc w:val="left"/>
        <w:rPr>
          <w:b w:val="0"/>
        </w:rPr>
      </w:pPr>
      <w:r>
        <w:rPr>
          <w:rStyle w:val="afffff2"/>
        </w:rPr>
        <w:footnoteRef/>
      </w:r>
      <w:r w:rsidRPr="005D6FE9">
        <w:rPr>
          <w:b w:val="0"/>
        </w:rPr>
        <w:t xml:space="preserve">Показатели уровня </w:t>
      </w:r>
      <w:r>
        <w:rPr>
          <w:b w:val="0"/>
        </w:rPr>
        <w:t>муниципальной</w:t>
      </w:r>
      <w:r w:rsidRPr="005D6FE9">
        <w:rPr>
          <w:b w:val="0"/>
        </w:rPr>
        <w:t xml:space="preserve"> программы </w:t>
      </w:r>
      <w:r>
        <w:rPr>
          <w:b w:val="0"/>
        </w:rPr>
        <w:t>(комплексной программы)</w:t>
      </w:r>
      <w:r w:rsidRPr="005D6FE9">
        <w:rPr>
          <w:b w:val="0"/>
        </w:rPr>
        <w:t xml:space="preserve">, в том числе характеризующие вклад в достижение национальных целей, приоритетов социально-экономического развития </w:t>
      </w:r>
      <w:r w:rsidRPr="00DD088B">
        <w:rPr>
          <w:b w:val="0"/>
          <w:color w:val="22272F"/>
        </w:rPr>
        <w:t>Беляевского района</w:t>
      </w:r>
      <w:r>
        <w:rPr>
          <w:b w:val="0"/>
        </w:rPr>
        <w:t>.</w:t>
      </w:r>
    </w:p>
  </w:footnote>
  <w:footnote w:id="4">
    <w:p w:rsidR="00082F9E" w:rsidRPr="004F3193" w:rsidRDefault="00082F9E" w:rsidP="004B2CE0">
      <w:pPr>
        <w:pStyle w:val="afffff0"/>
        <w:ind w:left="0" w:right="-59" w:firstLine="0"/>
        <w:jc w:val="left"/>
        <w:rPr>
          <w:b w:val="0"/>
        </w:rPr>
      </w:pPr>
      <w:r>
        <w:rPr>
          <w:rStyle w:val="afffff2"/>
        </w:rPr>
        <w:footnoteRef/>
      </w:r>
      <w:r>
        <w:rPr>
          <w:b w:val="0"/>
        </w:rPr>
        <w:t>Плановое значение показателя на год разработки проекта муниципальной программы (комплексной программы).</w:t>
      </w:r>
    </w:p>
  </w:footnote>
  <w:footnote w:id="5">
    <w:p w:rsidR="00082F9E" w:rsidRPr="0044778E" w:rsidRDefault="00082F9E" w:rsidP="004B2CE0">
      <w:pPr>
        <w:pStyle w:val="afffff0"/>
        <w:ind w:left="0" w:firstLine="0"/>
        <w:jc w:val="left"/>
        <w:rPr>
          <w:b w:val="0"/>
        </w:rPr>
      </w:pPr>
      <w:r w:rsidRPr="0044778E">
        <w:rPr>
          <w:rStyle w:val="afffff2"/>
        </w:rPr>
        <w:footnoteRef/>
      </w:r>
      <w:r w:rsidRPr="0044778E">
        <w:rPr>
          <w:b w:val="0"/>
        </w:rPr>
        <w:t xml:space="preserve"> Наименование органа исполнительной власти, ответственного за достижение показателя.</w:t>
      </w:r>
    </w:p>
  </w:footnote>
  <w:footnote w:id="6">
    <w:p w:rsidR="00082F9E" w:rsidRPr="00D52AEB" w:rsidRDefault="00082F9E" w:rsidP="004B2CE0">
      <w:pPr>
        <w:pStyle w:val="afffff0"/>
        <w:ind w:left="0" w:right="-59" w:firstLine="0"/>
        <w:jc w:val="left"/>
        <w:rPr>
          <w:b w:val="0"/>
        </w:rPr>
      </w:pPr>
      <w:r w:rsidRPr="00D52AEB">
        <w:rPr>
          <w:rStyle w:val="afffff2"/>
        </w:rPr>
        <w:footnoteRef/>
      </w:r>
      <w:r w:rsidRPr="00D52AEB">
        <w:rPr>
          <w:b w:val="0"/>
        </w:rPr>
        <w:t xml:space="preserve"> Указывается наименование целевых показателей национальных целей, вклад в достижение которых обеспечивает показатель </w:t>
      </w:r>
      <w:r>
        <w:rPr>
          <w:b w:val="0"/>
        </w:rPr>
        <w:t>муниципальной</w:t>
      </w:r>
      <w:r w:rsidRPr="00D52AEB">
        <w:rPr>
          <w:b w:val="0"/>
        </w:rPr>
        <w:t xml:space="preserve"> программы (комплексной программы)</w:t>
      </w:r>
      <w:r>
        <w:rPr>
          <w:b w:val="0"/>
        </w:rPr>
        <w:t>.</w:t>
      </w:r>
    </w:p>
  </w:footnote>
  <w:footnote w:id="7">
    <w:p w:rsidR="00082F9E" w:rsidRPr="00EC05F6" w:rsidRDefault="00082F9E" w:rsidP="004B2CE0">
      <w:pPr>
        <w:pStyle w:val="afffff0"/>
        <w:ind w:left="0" w:right="1" w:firstLine="0"/>
        <w:jc w:val="left"/>
        <w:rPr>
          <w:b w:val="0"/>
        </w:rPr>
      </w:pPr>
      <w:r w:rsidRPr="00EC05F6">
        <w:rPr>
          <w:rStyle w:val="afffff2"/>
        </w:rPr>
        <w:footnoteRef/>
      </w:r>
      <w:r w:rsidRPr="00EC05F6">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8">
    <w:p w:rsidR="00082F9E" w:rsidRDefault="00082F9E" w:rsidP="004B2CE0">
      <w:pPr>
        <w:pStyle w:val="afffff0"/>
        <w:ind w:left="0" w:right="1" w:firstLine="0"/>
        <w:jc w:val="left"/>
      </w:pPr>
      <w:r>
        <w:rPr>
          <w:rStyle w:val="afffff2"/>
        </w:rPr>
        <w:footnoteRef/>
      </w:r>
      <w:r w:rsidRPr="00B62A19">
        <w:rPr>
          <w:b w:val="0"/>
        </w:rPr>
        <w:t>Указ</w:t>
      </w:r>
      <w:r>
        <w:rPr>
          <w:b w:val="0"/>
        </w:rPr>
        <w:t xml:space="preserve">ывается </w:t>
      </w:r>
      <w:r w:rsidRPr="00B62A19">
        <w:rPr>
          <w:b w:val="0"/>
        </w:rPr>
        <w:t xml:space="preserve">порядковый номер комплексной программы из пункта «Связь с комплексной программой» </w:t>
      </w:r>
      <w:r w:rsidRPr="002E2D82">
        <w:rPr>
          <w:b w:val="0"/>
        </w:rPr>
        <w:t xml:space="preserve">паспорта </w:t>
      </w:r>
      <w:r>
        <w:rPr>
          <w:b w:val="0"/>
        </w:rPr>
        <w:t>муниципальной</w:t>
      </w:r>
      <w:r w:rsidRPr="002E2D82">
        <w:rPr>
          <w:b w:val="0"/>
        </w:rPr>
        <w:t xml:space="preserve"> программы (комплексной программы).</w:t>
      </w:r>
    </w:p>
  </w:footnote>
  <w:footnote w:id="9">
    <w:p w:rsidR="00082F9E" w:rsidRDefault="00082F9E" w:rsidP="004B2CE0">
      <w:pPr>
        <w:pStyle w:val="afffff0"/>
        <w:ind w:left="0" w:right="-59" w:firstLine="0"/>
        <w:jc w:val="left"/>
        <w:rPr>
          <w:b w:val="0"/>
        </w:rPr>
      </w:pPr>
      <w:r w:rsidRPr="004F3193">
        <w:rPr>
          <w:rStyle w:val="afffff2"/>
        </w:rPr>
        <w:footnoteRef/>
      </w:r>
      <w:r w:rsidRPr="004F3193">
        <w:rPr>
          <w:b w:val="0"/>
        </w:rPr>
        <w:t xml:space="preserve"> Указывается год начала реализации государственной программы для действующих государственных программ или год начала реализации </w:t>
      </w:r>
      <w:r>
        <w:rPr>
          <w:b w:val="0"/>
        </w:rPr>
        <w:t>муниципальной</w:t>
      </w:r>
      <w:r w:rsidRPr="004F3193">
        <w:rPr>
          <w:b w:val="0"/>
        </w:rPr>
        <w:t xml:space="preserve"> программы (для новых </w:t>
      </w:r>
      <w:r>
        <w:rPr>
          <w:b w:val="0"/>
        </w:rPr>
        <w:t>муниципальны</w:t>
      </w:r>
      <w:r w:rsidRPr="004F3193">
        <w:rPr>
          <w:b w:val="0"/>
        </w:rPr>
        <w:t>х программ)</w:t>
      </w:r>
      <w:r>
        <w:rPr>
          <w:b w:val="0"/>
        </w:rPr>
        <w:t xml:space="preserve"> (комплексных программ).</w:t>
      </w:r>
    </w:p>
    <w:p w:rsidR="00082F9E" w:rsidRPr="004F3193" w:rsidRDefault="00082F9E" w:rsidP="004B2CE0">
      <w:pPr>
        <w:pStyle w:val="afffff0"/>
        <w:ind w:left="0" w:right="-59" w:firstLine="0"/>
        <w:jc w:val="left"/>
        <w:rPr>
          <w:b w:val="0"/>
        </w:rPr>
      </w:pPr>
    </w:p>
  </w:footnote>
  <w:footnote w:id="10">
    <w:p w:rsidR="00082F9E" w:rsidRPr="000577AB" w:rsidRDefault="00082F9E" w:rsidP="004B2CE0">
      <w:pPr>
        <w:pStyle w:val="afffff0"/>
        <w:ind w:left="0" w:right="1" w:firstLine="0"/>
        <w:jc w:val="left"/>
        <w:rPr>
          <w:b w:val="0"/>
        </w:rPr>
      </w:pPr>
      <w:r w:rsidRPr="000577AB">
        <w:rPr>
          <w:rStyle w:val="afffff2"/>
        </w:rPr>
        <w:footnoteRef/>
      </w:r>
      <w:r w:rsidRPr="000577AB">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Pr>
          <w:b w:val="0"/>
        </w:rPr>
        <w:t>муниципальной</w:t>
      </w:r>
      <w:r w:rsidRPr="000577AB">
        <w:rPr>
          <w:b w:val="0"/>
        </w:rPr>
        <w:t xml:space="preserve"> программы (комплексной программы</w:t>
      </w:r>
    </w:p>
  </w:footnote>
  <w:footnote w:id="11">
    <w:p w:rsidR="00082F9E" w:rsidRPr="00E32AF6" w:rsidRDefault="00082F9E" w:rsidP="004B2CE0">
      <w:pPr>
        <w:pStyle w:val="afffff0"/>
        <w:ind w:left="0" w:firstLine="0"/>
        <w:jc w:val="left"/>
        <w:rPr>
          <w:b w:val="0"/>
        </w:rPr>
      </w:pPr>
      <w:r w:rsidRPr="00E32AF6">
        <w:rPr>
          <w:rStyle w:val="afffff2"/>
        </w:rPr>
        <w:footnoteRef/>
      </w:r>
      <w:r>
        <w:rPr>
          <w:b w:val="0"/>
        </w:rPr>
        <w:t xml:space="preserve"> Приводится крат</w:t>
      </w:r>
      <w:r w:rsidRPr="00E32AF6">
        <w:rPr>
          <w:b w:val="0"/>
        </w:rPr>
        <w:t xml:space="preserve"> кое описание социальных, экономических и иных эффектов для каждой задачи структурного элемента </w:t>
      </w:r>
    </w:p>
  </w:footnote>
  <w:footnote w:id="12">
    <w:p w:rsidR="00082F9E" w:rsidRPr="00E4273D" w:rsidRDefault="00082F9E" w:rsidP="004B2CE0">
      <w:pPr>
        <w:pStyle w:val="afffff0"/>
        <w:ind w:left="0" w:firstLine="0"/>
        <w:jc w:val="left"/>
        <w:rPr>
          <w:b w:val="0"/>
        </w:rPr>
      </w:pPr>
      <w:r w:rsidRPr="00E4273D">
        <w:rPr>
          <w:rStyle w:val="afffff2"/>
        </w:rPr>
        <w:footnoteRef/>
      </w:r>
      <w:r w:rsidRPr="00E4273D">
        <w:rPr>
          <w:b w:val="0"/>
        </w:rPr>
        <w:t xml:space="preserve"> Указываются наименования показателей уровня государственной программы (комплексной программы) </w:t>
      </w:r>
      <w:r w:rsidRPr="00DD088B">
        <w:rPr>
          <w:b w:val="0"/>
          <w:color w:val="22272F"/>
        </w:rPr>
        <w:t>Беляевского района</w:t>
      </w:r>
      <w:r w:rsidRPr="00E4273D">
        <w:rPr>
          <w:b w:val="0"/>
        </w:rPr>
        <w:t>, на достижение которых направлены структурный элемент</w:t>
      </w:r>
    </w:p>
  </w:footnote>
  <w:footnote w:id="13">
    <w:p w:rsidR="00082F9E" w:rsidRPr="00E4273D" w:rsidRDefault="00082F9E" w:rsidP="004B2CE0">
      <w:pPr>
        <w:pStyle w:val="afffff0"/>
        <w:ind w:left="0" w:firstLine="0"/>
        <w:jc w:val="left"/>
        <w:rPr>
          <w:b w:val="0"/>
        </w:rPr>
      </w:pPr>
      <w:r w:rsidRPr="00E4273D">
        <w:rPr>
          <w:rStyle w:val="afffff2"/>
        </w:rPr>
        <w:footnoteRef/>
      </w:r>
      <w:r w:rsidRPr="00E4273D">
        <w:rPr>
          <w:b w:val="0"/>
        </w:rPr>
        <w:t xml:space="preserve"> Наименование </w:t>
      </w:r>
      <w:r>
        <w:rPr>
          <w:b w:val="0"/>
        </w:rPr>
        <w:t xml:space="preserve">направления </w:t>
      </w:r>
      <w:r w:rsidRPr="00E4273D">
        <w:rPr>
          <w:b w:val="0"/>
        </w:rPr>
        <w:t>приводится при необходимости</w:t>
      </w:r>
    </w:p>
  </w:footnote>
  <w:footnote w:id="14">
    <w:p w:rsidR="00082F9E" w:rsidRPr="00E4273D" w:rsidRDefault="00082F9E" w:rsidP="004B2CE0">
      <w:pPr>
        <w:pStyle w:val="afffff0"/>
        <w:ind w:left="0" w:firstLine="0"/>
        <w:jc w:val="left"/>
        <w:rPr>
          <w:b w:val="0"/>
        </w:rPr>
      </w:pPr>
      <w:r w:rsidRPr="00E4273D">
        <w:rPr>
          <w:rStyle w:val="afffff2"/>
        </w:rPr>
        <w:footnoteRef/>
      </w:r>
      <w:r w:rsidRPr="00E4273D">
        <w:rPr>
          <w:b w:val="0"/>
        </w:rPr>
        <w:t xml:space="preserve"> Указывается куратор федерального проекта в соответствии с паспортом федерального проекта</w:t>
      </w:r>
    </w:p>
  </w:footnote>
  <w:footnote w:id="15">
    <w:p w:rsidR="00082F9E" w:rsidRPr="00E4273D" w:rsidRDefault="00082F9E" w:rsidP="004B2CE0">
      <w:pPr>
        <w:pStyle w:val="afffff0"/>
        <w:ind w:left="0" w:firstLine="0"/>
        <w:jc w:val="left"/>
        <w:rPr>
          <w:b w:val="0"/>
        </w:rPr>
      </w:pPr>
      <w:r w:rsidRPr="00E4273D">
        <w:rPr>
          <w:rStyle w:val="afffff2"/>
        </w:rPr>
        <w:footnoteRef/>
      </w:r>
      <w:r w:rsidRPr="00E4273D">
        <w:rPr>
          <w:b w:val="0"/>
        </w:rPr>
        <w:t xml:space="preserve"> Указывается куратор проекта в соответствии с паспортом ведомственного проекта</w:t>
      </w:r>
    </w:p>
  </w:footnote>
  <w:footnote w:id="16">
    <w:p w:rsidR="00082F9E" w:rsidRPr="00656B8A" w:rsidRDefault="00082F9E" w:rsidP="004B2CE0">
      <w:pPr>
        <w:pStyle w:val="afffff0"/>
        <w:ind w:left="0" w:right="-141" w:firstLine="0"/>
        <w:jc w:val="both"/>
        <w:rPr>
          <w:b w:val="0"/>
        </w:rPr>
      </w:pPr>
      <w:r w:rsidRPr="00656B8A">
        <w:rPr>
          <w:rStyle w:val="afffff2"/>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7">
    <w:p w:rsidR="00082F9E" w:rsidRPr="00F87B0D" w:rsidRDefault="00082F9E" w:rsidP="004B2CE0">
      <w:pPr>
        <w:pStyle w:val="afffff0"/>
        <w:ind w:left="0" w:right="1" w:firstLine="0"/>
        <w:jc w:val="left"/>
        <w:rPr>
          <w:b w:val="0"/>
        </w:rPr>
      </w:pPr>
      <w:r w:rsidRPr="00F87B0D">
        <w:rPr>
          <w:rStyle w:val="afffff2"/>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8">
    <w:p w:rsidR="00082F9E" w:rsidRPr="00F87B0D" w:rsidRDefault="00082F9E" w:rsidP="004B2CE0">
      <w:pPr>
        <w:spacing w:line="259" w:lineRule="auto"/>
        <w:ind w:firstLine="0"/>
        <w:jc w:val="left"/>
        <w:rPr>
          <w:rFonts w:ascii="Times New Roman" w:hAnsi="Times New Roman" w:cs="Times New Roman"/>
          <w:color w:val="22272F"/>
          <w:sz w:val="20"/>
          <w:szCs w:val="20"/>
          <w:shd w:val="clear" w:color="auto" w:fill="FFFFFF"/>
        </w:rPr>
      </w:pPr>
      <w:r w:rsidRPr="00F87B0D">
        <w:rPr>
          <w:rStyle w:val="afffff2"/>
          <w:rFonts w:ascii="Times New Roman" w:hAnsi="Times New Roman" w:cs="Times New Roman"/>
          <w:sz w:val="20"/>
          <w:szCs w:val="20"/>
        </w:rPr>
        <w:footnoteRef/>
      </w:r>
      <w:r w:rsidRPr="00F87B0D">
        <w:rPr>
          <w:rFonts w:ascii="Times New Roman" w:hAnsi="Times New Roman" w:cs="Times New Roman"/>
          <w:sz w:val="20"/>
          <w:szCs w:val="20"/>
        </w:rPr>
        <w:t>У</w:t>
      </w:r>
      <w:r w:rsidRPr="00F87B0D">
        <w:rPr>
          <w:rFonts w:ascii="Times New Roman" w:hAnsi="Times New Roman" w:cs="Times New Roman"/>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9">
    <w:p w:rsidR="00082F9E" w:rsidRPr="00A329A8" w:rsidRDefault="00082F9E" w:rsidP="004B2CE0">
      <w:pPr>
        <w:pStyle w:val="afffff0"/>
        <w:ind w:left="0" w:right="1" w:firstLine="0"/>
        <w:jc w:val="left"/>
        <w:rPr>
          <w:b w:val="0"/>
        </w:rPr>
      </w:pPr>
      <w:r w:rsidRPr="00A329A8">
        <w:rPr>
          <w:rStyle w:val="afffff2"/>
        </w:rPr>
        <w:footnoteRef/>
      </w:r>
      <w:r w:rsidRPr="00A329A8">
        <w:rPr>
          <w:b w:val="0"/>
        </w:rPr>
        <w:t xml:space="preserve"> Наименование органа исполнительной власти, ответственного за сбор данных по показателю.</w:t>
      </w:r>
    </w:p>
  </w:footnote>
  <w:footnote w:id="20">
    <w:p w:rsidR="00082F9E" w:rsidRPr="00A329A8" w:rsidRDefault="00082F9E" w:rsidP="004B2CE0">
      <w:pPr>
        <w:pStyle w:val="afffff0"/>
        <w:ind w:left="0" w:right="1" w:firstLine="0"/>
        <w:jc w:val="left"/>
        <w:rPr>
          <w:b w:val="0"/>
        </w:rPr>
      </w:pPr>
      <w:r w:rsidRPr="00A329A8">
        <w:rPr>
          <w:rStyle w:val="afffff2"/>
        </w:rPr>
        <w:footnoteRef/>
      </w:r>
      <w:r w:rsidRPr="00A329A8">
        <w:rPr>
          <w:b w:val="0"/>
        </w:rPr>
        <w:t xml:space="preserve">Указываются </w:t>
      </w:r>
      <w:r>
        <w:rPr>
          <w:b w:val="0"/>
        </w:rPr>
        <w:t xml:space="preserve">источник данных для </w:t>
      </w:r>
      <w:r w:rsidRPr="00A329A8">
        <w:rPr>
          <w:b w:val="0"/>
        </w:rPr>
        <w:t>расчета показателей государственной программы</w:t>
      </w:r>
      <w:r>
        <w:rPr>
          <w:b w:val="0"/>
        </w:rPr>
        <w:t xml:space="preserve"> (НПА, информационная система, форма отчетности, статистическая форма</w:t>
      </w:r>
      <w:r w:rsidRPr="00A329A8">
        <w:rPr>
          <w:b w:val="0"/>
        </w:rPr>
        <w:t>.</w:t>
      </w:r>
    </w:p>
  </w:footnote>
  <w:footnote w:id="21">
    <w:p w:rsidR="00082F9E" w:rsidRPr="009E37DC" w:rsidRDefault="00082F9E" w:rsidP="004B2CE0">
      <w:pPr>
        <w:pStyle w:val="afffff0"/>
        <w:ind w:left="0" w:firstLine="0"/>
        <w:jc w:val="left"/>
        <w:rPr>
          <w:b w:val="0"/>
        </w:rPr>
      </w:pPr>
      <w:r w:rsidRPr="009E37DC">
        <w:rPr>
          <w:rStyle w:val="afffff2"/>
        </w:rPr>
        <w:footnoteRef/>
      </w:r>
      <w:r w:rsidRPr="009E37DC">
        <w:rPr>
          <w:b w:val="0"/>
        </w:rPr>
        <w:t xml:space="preserve"> Указывается срок формирования фактических значений показателя за год.</w:t>
      </w:r>
    </w:p>
  </w:footnote>
  <w:footnote w:id="22">
    <w:p w:rsidR="00082F9E" w:rsidRPr="00593276" w:rsidRDefault="00082F9E" w:rsidP="00593276">
      <w:pPr>
        <w:pStyle w:val="afffff0"/>
        <w:ind w:left="0" w:firstLine="0"/>
        <w:jc w:val="left"/>
        <w:rPr>
          <w:b w:val="0"/>
        </w:rPr>
      </w:pPr>
      <w:r w:rsidRPr="00593276">
        <w:rPr>
          <w:rStyle w:val="afffff2"/>
          <w:b w:val="0"/>
        </w:rPr>
        <w:footnoteRef/>
      </w:r>
      <w:r w:rsidRPr="00593276">
        <w:rPr>
          <w:b w:val="0"/>
        </w:rPr>
        <w:t xml:space="preserve"> В случае если при представлении ежеквартального отчета невозможно представить фактические зн</w:t>
      </w:r>
      <w:r>
        <w:rPr>
          <w:b w:val="0"/>
        </w:rPr>
        <w:t>ачения по отдельным показателям (</w:t>
      </w:r>
      <w:r w:rsidRPr="00593276">
        <w:rPr>
          <w:b w:val="0"/>
        </w:rPr>
        <w:t>результатам), по ним п</w:t>
      </w:r>
      <w:r>
        <w:rPr>
          <w:b w:val="0"/>
        </w:rPr>
        <w:t>редставляются прогнозные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9E" w:rsidRDefault="005546BC" w:rsidP="00E967D4">
    <w:pPr>
      <w:pStyle w:val="affff"/>
      <w:framePr w:wrap="around" w:vAnchor="text" w:hAnchor="margin" w:xAlign="center" w:y="1"/>
      <w:rPr>
        <w:rStyle w:val="affff3"/>
      </w:rPr>
    </w:pPr>
    <w:r>
      <w:rPr>
        <w:rStyle w:val="affff3"/>
      </w:rPr>
      <w:fldChar w:fldCharType="begin"/>
    </w:r>
    <w:r w:rsidR="00082F9E">
      <w:rPr>
        <w:rStyle w:val="affff3"/>
      </w:rPr>
      <w:instrText xml:space="preserve">PAGE  </w:instrText>
    </w:r>
    <w:r>
      <w:rPr>
        <w:rStyle w:val="affff3"/>
      </w:rPr>
      <w:fldChar w:fldCharType="end"/>
    </w:r>
  </w:p>
  <w:p w:rsidR="00082F9E" w:rsidRDefault="00082F9E">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9E" w:rsidRDefault="005546BC" w:rsidP="00E967D4">
    <w:pPr>
      <w:pStyle w:val="affff"/>
      <w:framePr w:wrap="around" w:vAnchor="text" w:hAnchor="margin" w:xAlign="center" w:y="1"/>
      <w:rPr>
        <w:rStyle w:val="affff3"/>
      </w:rPr>
    </w:pPr>
    <w:r>
      <w:rPr>
        <w:rStyle w:val="affff3"/>
      </w:rPr>
      <w:fldChar w:fldCharType="begin"/>
    </w:r>
    <w:r w:rsidR="00082F9E">
      <w:rPr>
        <w:rStyle w:val="affff3"/>
      </w:rPr>
      <w:instrText xml:space="preserve">PAGE  </w:instrText>
    </w:r>
    <w:r>
      <w:rPr>
        <w:rStyle w:val="affff3"/>
      </w:rPr>
      <w:fldChar w:fldCharType="separate"/>
    </w:r>
    <w:r w:rsidR="005B0792">
      <w:rPr>
        <w:rStyle w:val="affff3"/>
        <w:noProof/>
      </w:rPr>
      <w:t>26</w:t>
    </w:r>
    <w:r>
      <w:rPr>
        <w:rStyle w:val="affff3"/>
      </w:rPr>
      <w:fldChar w:fldCharType="end"/>
    </w:r>
  </w:p>
  <w:p w:rsidR="00082F9E" w:rsidRDefault="00082F9E">
    <w:pPr>
      <w:pStyle w:val="affff"/>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9E" w:rsidRDefault="00082F9E">
    <w:pPr>
      <w:spacing w:after="141" w:line="259" w:lineRule="auto"/>
      <w:ind w:firstLine="0"/>
      <w:jc w:val="left"/>
    </w:pPr>
  </w:p>
  <w:p w:rsidR="00082F9E" w:rsidRDefault="00082F9E">
    <w:pPr>
      <w:tabs>
        <w:tab w:val="center" w:pos="7818"/>
        <w:tab w:val="center" w:pos="15636"/>
      </w:tabs>
      <w:spacing w:line="259" w:lineRule="auto"/>
      <w:ind w:firstLine="0"/>
      <w:jc w:val="left"/>
    </w:pPr>
    <w:r>
      <w:rPr>
        <w:rFonts w:ascii="Calibri" w:eastAsia="Calibri" w:hAnsi="Calibri" w:cs="Calibri"/>
        <w:sz w:val="22"/>
      </w:rPr>
      <w:tab/>
    </w:r>
    <w:r w:rsidR="0051184B">
      <w:fldChar w:fldCharType="begin"/>
    </w:r>
    <w:r w:rsidR="0051184B">
      <w:instrText xml:space="preserve"> PAGE   \* MERGEFORMAT </w:instrText>
    </w:r>
    <w:r w:rsidR="0051184B">
      <w:fldChar w:fldCharType="separate"/>
    </w:r>
    <w:r>
      <w:t>2</w:t>
    </w:r>
    <w:r w:rsidR="0051184B">
      <w:fldChar w:fldCharType="end"/>
    </w:r>
    <w:r>
      <w:tab/>
    </w:r>
  </w:p>
  <w:p w:rsidR="00082F9E" w:rsidRDefault="00082F9E">
    <w:pPr>
      <w:spacing w:line="259" w:lineRule="auto"/>
      <w:ind w:right="32"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9E" w:rsidRDefault="00082F9E">
    <w:pPr>
      <w:spacing w:after="141" w:line="259" w:lineRule="auto"/>
      <w:ind w:firstLine="0"/>
      <w:jc w:val="left"/>
    </w:pPr>
  </w:p>
  <w:p w:rsidR="00082F9E" w:rsidRPr="00A05BAF" w:rsidRDefault="005546BC" w:rsidP="00A05BAF">
    <w:pPr>
      <w:tabs>
        <w:tab w:val="center" w:pos="7818"/>
        <w:tab w:val="center" w:pos="15636"/>
      </w:tabs>
      <w:spacing w:line="259" w:lineRule="auto"/>
      <w:ind w:firstLine="0"/>
      <w:jc w:val="center"/>
      <w:rPr>
        <w:rFonts w:ascii="Times New Roman" w:hAnsi="Times New Roman" w:cs="Times New Roman"/>
      </w:rPr>
    </w:pPr>
    <w:r w:rsidRPr="00A05BAF">
      <w:rPr>
        <w:rFonts w:ascii="Times New Roman" w:hAnsi="Times New Roman" w:cs="Times New Roman"/>
        <w:b/>
      </w:rPr>
      <w:fldChar w:fldCharType="begin"/>
    </w:r>
    <w:r w:rsidR="00082F9E" w:rsidRPr="00A05BAF">
      <w:rPr>
        <w:rFonts w:ascii="Times New Roman" w:hAnsi="Times New Roman" w:cs="Times New Roman"/>
      </w:rPr>
      <w:instrText xml:space="preserve"> PAGE   \* MERGEFORMAT </w:instrText>
    </w:r>
    <w:r w:rsidRPr="00A05BAF">
      <w:rPr>
        <w:rFonts w:ascii="Times New Roman" w:hAnsi="Times New Roman" w:cs="Times New Roman"/>
        <w:b/>
      </w:rPr>
      <w:fldChar w:fldCharType="separate"/>
    </w:r>
    <w:r w:rsidR="005B0792" w:rsidRPr="005B0792">
      <w:rPr>
        <w:rFonts w:ascii="Times New Roman" w:hAnsi="Times New Roman" w:cs="Times New Roman"/>
        <w:b/>
        <w:noProof/>
      </w:rPr>
      <w:t>36</w:t>
    </w:r>
    <w:r w:rsidRPr="00A05BAF">
      <w:rPr>
        <w:rFonts w:ascii="Times New Roman" w:hAnsi="Times New Roman" w:cs="Times New Roman"/>
        <w:b/>
      </w:rPr>
      <w:fldChar w:fldCharType="end"/>
    </w:r>
  </w:p>
  <w:p w:rsidR="00082F9E" w:rsidRDefault="00082F9E">
    <w:pPr>
      <w:spacing w:line="259" w:lineRule="auto"/>
      <w:ind w:right="32" w:firstLine="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9E" w:rsidRDefault="00082F9E">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2">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C050D00"/>
    <w:multiLevelType w:val="hybridMultilevel"/>
    <w:tmpl w:val="C8B8B53E"/>
    <w:lvl w:ilvl="0" w:tplc="DA80FEF6">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8"/>
  </w:num>
  <w:num w:numId="3">
    <w:abstractNumId w:val="4"/>
  </w:num>
  <w:num w:numId="4">
    <w:abstractNumId w:val="21"/>
  </w:num>
  <w:num w:numId="5">
    <w:abstractNumId w:val="28"/>
  </w:num>
  <w:num w:numId="6">
    <w:abstractNumId w:val="19"/>
  </w:num>
  <w:num w:numId="7">
    <w:abstractNumId w:val="16"/>
  </w:num>
  <w:num w:numId="8">
    <w:abstractNumId w:val="10"/>
  </w:num>
  <w:num w:numId="9">
    <w:abstractNumId w:val="15"/>
  </w:num>
  <w:num w:numId="10">
    <w:abstractNumId w:val="6"/>
  </w:num>
  <w:num w:numId="11">
    <w:abstractNumId w:val="5"/>
  </w:num>
  <w:num w:numId="12">
    <w:abstractNumId w:val="27"/>
  </w:num>
  <w:num w:numId="13">
    <w:abstractNumId w:val="2"/>
  </w:num>
  <w:num w:numId="14">
    <w:abstractNumId w:val="0"/>
  </w:num>
  <w:num w:numId="15">
    <w:abstractNumId w:val="11"/>
  </w:num>
  <w:num w:numId="16">
    <w:abstractNumId w:val="3"/>
  </w:num>
  <w:num w:numId="17">
    <w:abstractNumId w:val="17"/>
  </w:num>
  <w:num w:numId="18">
    <w:abstractNumId w:val="22"/>
  </w:num>
  <w:num w:numId="19">
    <w:abstractNumId w:val="9"/>
  </w:num>
  <w:num w:numId="20">
    <w:abstractNumId w:val="24"/>
  </w:num>
  <w:num w:numId="21">
    <w:abstractNumId w:val="26"/>
  </w:num>
  <w:num w:numId="22">
    <w:abstractNumId w:val="13"/>
  </w:num>
  <w:num w:numId="23">
    <w:abstractNumId w:val="20"/>
  </w:num>
  <w:num w:numId="24">
    <w:abstractNumId w:val="18"/>
  </w:num>
  <w:num w:numId="25">
    <w:abstractNumId w:val="23"/>
  </w:num>
  <w:num w:numId="26">
    <w:abstractNumId w:val="7"/>
  </w:num>
  <w:num w:numId="27">
    <w:abstractNumId w:val="12"/>
  </w:num>
  <w:num w:numId="28">
    <w:abstractNumId w:val="25"/>
  </w:num>
  <w:num w:numId="29">
    <w:abstractNumId w:val="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500"/>
    <w:rsid w:val="000003E4"/>
    <w:rsid w:val="00000DB3"/>
    <w:rsid w:val="00000EEE"/>
    <w:rsid w:val="00001315"/>
    <w:rsid w:val="00001812"/>
    <w:rsid w:val="00001C87"/>
    <w:rsid w:val="00002049"/>
    <w:rsid w:val="000024C7"/>
    <w:rsid w:val="0000342D"/>
    <w:rsid w:val="000034FA"/>
    <w:rsid w:val="00003894"/>
    <w:rsid w:val="00003959"/>
    <w:rsid w:val="00003D9F"/>
    <w:rsid w:val="000043ED"/>
    <w:rsid w:val="00005372"/>
    <w:rsid w:val="00005D46"/>
    <w:rsid w:val="000069E7"/>
    <w:rsid w:val="000108DA"/>
    <w:rsid w:val="00010D89"/>
    <w:rsid w:val="00011616"/>
    <w:rsid w:val="00011FF4"/>
    <w:rsid w:val="000134AB"/>
    <w:rsid w:val="00013C79"/>
    <w:rsid w:val="00014143"/>
    <w:rsid w:val="000142BF"/>
    <w:rsid w:val="000145A4"/>
    <w:rsid w:val="000147AA"/>
    <w:rsid w:val="00015C54"/>
    <w:rsid w:val="00016B07"/>
    <w:rsid w:val="0001776E"/>
    <w:rsid w:val="000201B0"/>
    <w:rsid w:val="00020496"/>
    <w:rsid w:val="00020B9C"/>
    <w:rsid w:val="00020E7F"/>
    <w:rsid w:val="00021046"/>
    <w:rsid w:val="00021469"/>
    <w:rsid w:val="000219C5"/>
    <w:rsid w:val="00021E54"/>
    <w:rsid w:val="00022DC4"/>
    <w:rsid w:val="0002328B"/>
    <w:rsid w:val="00023885"/>
    <w:rsid w:val="00023E8A"/>
    <w:rsid w:val="00023F3C"/>
    <w:rsid w:val="0002414D"/>
    <w:rsid w:val="00024A76"/>
    <w:rsid w:val="00026B70"/>
    <w:rsid w:val="00027E1C"/>
    <w:rsid w:val="00027FBF"/>
    <w:rsid w:val="00030524"/>
    <w:rsid w:val="00031B6C"/>
    <w:rsid w:val="00031D90"/>
    <w:rsid w:val="0003219D"/>
    <w:rsid w:val="000331E8"/>
    <w:rsid w:val="00033251"/>
    <w:rsid w:val="000338FC"/>
    <w:rsid w:val="000344EC"/>
    <w:rsid w:val="00034689"/>
    <w:rsid w:val="00034BDC"/>
    <w:rsid w:val="0003510D"/>
    <w:rsid w:val="00036307"/>
    <w:rsid w:val="0003643E"/>
    <w:rsid w:val="00036C52"/>
    <w:rsid w:val="00036D7B"/>
    <w:rsid w:val="0003716E"/>
    <w:rsid w:val="000371F2"/>
    <w:rsid w:val="000374E0"/>
    <w:rsid w:val="0003758F"/>
    <w:rsid w:val="00037613"/>
    <w:rsid w:val="00037A16"/>
    <w:rsid w:val="00041376"/>
    <w:rsid w:val="00041524"/>
    <w:rsid w:val="00042107"/>
    <w:rsid w:val="000422B7"/>
    <w:rsid w:val="00042476"/>
    <w:rsid w:val="00042C3E"/>
    <w:rsid w:val="00042CEA"/>
    <w:rsid w:val="00043431"/>
    <w:rsid w:val="00043806"/>
    <w:rsid w:val="00043C49"/>
    <w:rsid w:val="00045077"/>
    <w:rsid w:val="000458AD"/>
    <w:rsid w:val="000458E4"/>
    <w:rsid w:val="00045F42"/>
    <w:rsid w:val="00046813"/>
    <w:rsid w:val="00046A25"/>
    <w:rsid w:val="00046FA5"/>
    <w:rsid w:val="00047020"/>
    <w:rsid w:val="00047937"/>
    <w:rsid w:val="00047B60"/>
    <w:rsid w:val="00050A73"/>
    <w:rsid w:val="00050B09"/>
    <w:rsid w:val="00050CA8"/>
    <w:rsid w:val="0005129F"/>
    <w:rsid w:val="0005163B"/>
    <w:rsid w:val="00052199"/>
    <w:rsid w:val="000521FC"/>
    <w:rsid w:val="000527DF"/>
    <w:rsid w:val="00053579"/>
    <w:rsid w:val="00053876"/>
    <w:rsid w:val="00053B02"/>
    <w:rsid w:val="000542A2"/>
    <w:rsid w:val="00054975"/>
    <w:rsid w:val="000555BB"/>
    <w:rsid w:val="000559B2"/>
    <w:rsid w:val="00055D25"/>
    <w:rsid w:val="000569AC"/>
    <w:rsid w:val="00056BC1"/>
    <w:rsid w:val="00056F93"/>
    <w:rsid w:val="000573F7"/>
    <w:rsid w:val="00057974"/>
    <w:rsid w:val="00057990"/>
    <w:rsid w:val="00060AC9"/>
    <w:rsid w:val="00060DDC"/>
    <w:rsid w:val="0006154E"/>
    <w:rsid w:val="000622FB"/>
    <w:rsid w:val="00062564"/>
    <w:rsid w:val="00062CBA"/>
    <w:rsid w:val="00062F7D"/>
    <w:rsid w:val="00063204"/>
    <w:rsid w:val="00063453"/>
    <w:rsid w:val="00063D12"/>
    <w:rsid w:val="0006526A"/>
    <w:rsid w:val="00065526"/>
    <w:rsid w:val="000656E0"/>
    <w:rsid w:val="00065B94"/>
    <w:rsid w:val="00065CBE"/>
    <w:rsid w:val="00066712"/>
    <w:rsid w:val="000668ED"/>
    <w:rsid w:val="00066E0E"/>
    <w:rsid w:val="000679A2"/>
    <w:rsid w:val="000702CB"/>
    <w:rsid w:val="00070F51"/>
    <w:rsid w:val="0007105B"/>
    <w:rsid w:val="0007113A"/>
    <w:rsid w:val="00071196"/>
    <w:rsid w:val="0007166D"/>
    <w:rsid w:val="00073410"/>
    <w:rsid w:val="00073566"/>
    <w:rsid w:val="00074954"/>
    <w:rsid w:val="000763AC"/>
    <w:rsid w:val="0007645B"/>
    <w:rsid w:val="0007664E"/>
    <w:rsid w:val="00076B80"/>
    <w:rsid w:val="00076D3C"/>
    <w:rsid w:val="00076DB9"/>
    <w:rsid w:val="00076EB2"/>
    <w:rsid w:val="0007792D"/>
    <w:rsid w:val="00077DD3"/>
    <w:rsid w:val="000803F3"/>
    <w:rsid w:val="00080864"/>
    <w:rsid w:val="00080EFA"/>
    <w:rsid w:val="00081F45"/>
    <w:rsid w:val="00082000"/>
    <w:rsid w:val="00082F9E"/>
    <w:rsid w:val="00083311"/>
    <w:rsid w:val="0008371A"/>
    <w:rsid w:val="000838CA"/>
    <w:rsid w:val="0008399B"/>
    <w:rsid w:val="00084130"/>
    <w:rsid w:val="00084719"/>
    <w:rsid w:val="0008590A"/>
    <w:rsid w:val="00085BD5"/>
    <w:rsid w:val="00085DB5"/>
    <w:rsid w:val="00085F03"/>
    <w:rsid w:val="00086A11"/>
    <w:rsid w:val="000905FF"/>
    <w:rsid w:val="000923E7"/>
    <w:rsid w:val="00092B6E"/>
    <w:rsid w:val="00092C44"/>
    <w:rsid w:val="00093779"/>
    <w:rsid w:val="000938A7"/>
    <w:rsid w:val="00093A7A"/>
    <w:rsid w:val="00094DAD"/>
    <w:rsid w:val="0009564A"/>
    <w:rsid w:val="00095B7E"/>
    <w:rsid w:val="00095F7A"/>
    <w:rsid w:val="00096065"/>
    <w:rsid w:val="000963A9"/>
    <w:rsid w:val="000963FF"/>
    <w:rsid w:val="00096F04"/>
    <w:rsid w:val="00097C7C"/>
    <w:rsid w:val="00097DFC"/>
    <w:rsid w:val="000A179B"/>
    <w:rsid w:val="000A27F3"/>
    <w:rsid w:val="000A3466"/>
    <w:rsid w:val="000A3AAC"/>
    <w:rsid w:val="000A3F12"/>
    <w:rsid w:val="000A4683"/>
    <w:rsid w:val="000A46B5"/>
    <w:rsid w:val="000A4C3A"/>
    <w:rsid w:val="000A4CCE"/>
    <w:rsid w:val="000A4F04"/>
    <w:rsid w:val="000A55C4"/>
    <w:rsid w:val="000A58A7"/>
    <w:rsid w:val="000A5BF0"/>
    <w:rsid w:val="000A5CE5"/>
    <w:rsid w:val="000A5DB0"/>
    <w:rsid w:val="000A60DE"/>
    <w:rsid w:val="000A6528"/>
    <w:rsid w:val="000A70FF"/>
    <w:rsid w:val="000B0AFA"/>
    <w:rsid w:val="000B12A7"/>
    <w:rsid w:val="000B19C8"/>
    <w:rsid w:val="000B1D0C"/>
    <w:rsid w:val="000B256F"/>
    <w:rsid w:val="000B2E6A"/>
    <w:rsid w:val="000B31BF"/>
    <w:rsid w:val="000B3610"/>
    <w:rsid w:val="000B3FAC"/>
    <w:rsid w:val="000B47C9"/>
    <w:rsid w:val="000B4F22"/>
    <w:rsid w:val="000B50F7"/>
    <w:rsid w:val="000B5816"/>
    <w:rsid w:val="000B5D22"/>
    <w:rsid w:val="000B5DAD"/>
    <w:rsid w:val="000B69EB"/>
    <w:rsid w:val="000B6DCF"/>
    <w:rsid w:val="000B7C3E"/>
    <w:rsid w:val="000B7DFF"/>
    <w:rsid w:val="000B7E11"/>
    <w:rsid w:val="000C0FA9"/>
    <w:rsid w:val="000C190A"/>
    <w:rsid w:val="000C2A17"/>
    <w:rsid w:val="000C2F82"/>
    <w:rsid w:val="000C2FCC"/>
    <w:rsid w:val="000C3774"/>
    <w:rsid w:val="000C3FA0"/>
    <w:rsid w:val="000C4246"/>
    <w:rsid w:val="000C4343"/>
    <w:rsid w:val="000C47D3"/>
    <w:rsid w:val="000C4F78"/>
    <w:rsid w:val="000C50D5"/>
    <w:rsid w:val="000C626E"/>
    <w:rsid w:val="000C64A6"/>
    <w:rsid w:val="000C75ED"/>
    <w:rsid w:val="000C7B47"/>
    <w:rsid w:val="000C7D99"/>
    <w:rsid w:val="000D08BC"/>
    <w:rsid w:val="000D09E1"/>
    <w:rsid w:val="000D1C46"/>
    <w:rsid w:val="000D2D8D"/>
    <w:rsid w:val="000D2F63"/>
    <w:rsid w:val="000D36B1"/>
    <w:rsid w:val="000D383C"/>
    <w:rsid w:val="000D46AA"/>
    <w:rsid w:val="000D4DFE"/>
    <w:rsid w:val="000D64BB"/>
    <w:rsid w:val="000D6B82"/>
    <w:rsid w:val="000D6DA3"/>
    <w:rsid w:val="000E0621"/>
    <w:rsid w:val="000E0FDF"/>
    <w:rsid w:val="000E136A"/>
    <w:rsid w:val="000E1C34"/>
    <w:rsid w:val="000E2EFE"/>
    <w:rsid w:val="000E3211"/>
    <w:rsid w:val="000E3D9C"/>
    <w:rsid w:val="000E424C"/>
    <w:rsid w:val="000E4F1A"/>
    <w:rsid w:val="000E54C4"/>
    <w:rsid w:val="000E63E9"/>
    <w:rsid w:val="000E69F2"/>
    <w:rsid w:val="000E71C3"/>
    <w:rsid w:val="000F02DB"/>
    <w:rsid w:val="000F0923"/>
    <w:rsid w:val="000F0F55"/>
    <w:rsid w:val="000F1187"/>
    <w:rsid w:val="000F167F"/>
    <w:rsid w:val="000F1CA7"/>
    <w:rsid w:val="000F1F0D"/>
    <w:rsid w:val="000F32FA"/>
    <w:rsid w:val="000F3961"/>
    <w:rsid w:val="000F3DC1"/>
    <w:rsid w:val="000F4300"/>
    <w:rsid w:val="000F43EE"/>
    <w:rsid w:val="000F47D9"/>
    <w:rsid w:val="000F4A43"/>
    <w:rsid w:val="000F5708"/>
    <w:rsid w:val="000F5ABC"/>
    <w:rsid w:val="000F681A"/>
    <w:rsid w:val="000F6835"/>
    <w:rsid w:val="000F6C7D"/>
    <w:rsid w:val="000F6F2A"/>
    <w:rsid w:val="000F76F7"/>
    <w:rsid w:val="000F7986"/>
    <w:rsid w:val="000F7992"/>
    <w:rsid w:val="000F7AC8"/>
    <w:rsid w:val="00100048"/>
    <w:rsid w:val="00100304"/>
    <w:rsid w:val="00100901"/>
    <w:rsid w:val="00100EE1"/>
    <w:rsid w:val="00101D0D"/>
    <w:rsid w:val="00102987"/>
    <w:rsid w:val="00102A94"/>
    <w:rsid w:val="00102D2A"/>
    <w:rsid w:val="00102E09"/>
    <w:rsid w:val="00103480"/>
    <w:rsid w:val="001044FE"/>
    <w:rsid w:val="001047FA"/>
    <w:rsid w:val="001049FF"/>
    <w:rsid w:val="00104E87"/>
    <w:rsid w:val="0010586C"/>
    <w:rsid w:val="00105DDD"/>
    <w:rsid w:val="0010603B"/>
    <w:rsid w:val="001060E3"/>
    <w:rsid w:val="00106961"/>
    <w:rsid w:val="001072F0"/>
    <w:rsid w:val="0011017F"/>
    <w:rsid w:val="00111384"/>
    <w:rsid w:val="0011178F"/>
    <w:rsid w:val="00112AB7"/>
    <w:rsid w:val="00112F20"/>
    <w:rsid w:val="001134CE"/>
    <w:rsid w:val="001137A1"/>
    <w:rsid w:val="001144B5"/>
    <w:rsid w:val="00114ECD"/>
    <w:rsid w:val="001151D7"/>
    <w:rsid w:val="00115573"/>
    <w:rsid w:val="00115A8E"/>
    <w:rsid w:val="00115B04"/>
    <w:rsid w:val="0011649C"/>
    <w:rsid w:val="00116874"/>
    <w:rsid w:val="001170B4"/>
    <w:rsid w:val="001178A3"/>
    <w:rsid w:val="00117BBD"/>
    <w:rsid w:val="00117D36"/>
    <w:rsid w:val="00117DC9"/>
    <w:rsid w:val="00117DE2"/>
    <w:rsid w:val="00117F00"/>
    <w:rsid w:val="00120F03"/>
    <w:rsid w:val="001210E3"/>
    <w:rsid w:val="001213DD"/>
    <w:rsid w:val="00121570"/>
    <w:rsid w:val="001220C1"/>
    <w:rsid w:val="001228E2"/>
    <w:rsid w:val="00122FE3"/>
    <w:rsid w:val="001232E4"/>
    <w:rsid w:val="00123D34"/>
    <w:rsid w:val="001244BE"/>
    <w:rsid w:val="00124740"/>
    <w:rsid w:val="00124D9F"/>
    <w:rsid w:val="0012581E"/>
    <w:rsid w:val="00125D58"/>
    <w:rsid w:val="00126C3D"/>
    <w:rsid w:val="001271E0"/>
    <w:rsid w:val="001272B8"/>
    <w:rsid w:val="001302B8"/>
    <w:rsid w:val="00130C7F"/>
    <w:rsid w:val="00131115"/>
    <w:rsid w:val="00131813"/>
    <w:rsid w:val="00132F01"/>
    <w:rsid w:val="001337B0"/>
    <w:rsid w:val="00133D59"/>
    <w:rsid w:val="00133EC3"/>
    <w:rsid w:val="00133FBA"/>
    <w:rsid w:val="0013502E"/>
    <w:rsid w:val="00135830"/>
    <w:rsid w:val="00135DBD"/>
    <w:rsid w:val="00136984"/>
    <w:rsid w:val="00136BDD"/>
    <w:rsid w:val="00136E47"/>
    <w:rsid w:val="001377C8"/>
    <w:rsid w:val="00137C17"/>
    <w:rsid w:val="00137FAF"/>
    <w:rsid w:val="001401C0"/>
    <w:rsid w:val="001401F6"/>
    <w:rsid w:val="001406A3"/>
    <w:rsid w:val="0014087D"/>
    <w:rsid w:val="00140CD0"/>
    <w:rsid w:val="00141021"/>
    <w:rsid w:val="00141946"/>
    <w:rsid w:val="00141B29"/>
    <w:rsid w:val="00141B39"/>
    <w:rsid w:val="0014243E"/>
    <w:rsid w:val="0014260F"/>
    <w:rsid w:val="00142723"/>
    <w:rsid w:val="001428C8"/>
    <w:rsid w:val="00143037"/>
    <w:rsid w:val="00143C63"/>
    <w:rsid w:val="00143E0C"/>
    <w:rsid w:val="001444D6"/>
    <w:rsid w:val="00144AD7"/>
    <w:rsid w:val="00145060"/>
    <w:rsid w:val="001453EA"/>
    <w:rsid w:val="00145942"/>
    <w:rsid w:val="0014598C"/>
    <w:rsid w:val="0014615D"/>
    <w:rsid w:val="001461EB"/>
    <w:rsid w:val="00146AD3"/>
    <w:rsid w:val="00146D91"/>
    <w:rsid w:val="00146FB1"/>
    <w:rsid w:val="001472A6"/>
    <w:rsid w:val="001472E3"/>
    <w:rsid w:val="00147C13"/>
    <w:rsid w:val="00147FA2"/>
    <w:rsid w:val="001505FD"/>
    <w:rsid w:val="0015174C"/>
    <w:rsid w:val="0015183C"/>
    <w:rsid w:val="00151A64"/>
    <w:rsid w:val="00151FF8"/>
    <w:rsid w:val="00152523"/>
    <w:rsid w:val="00153469"/>
    <w:rsid w:val="001553AD"/>
    <w:rsid w:val="001559CB"/>
    <w:rsid w:val="00156C75"/>
    <w:rsid w:val="00156D86"/>
    <w:rsid w:val="00156E10"/>
    <w:rsid w:val="00157AD0"/>
    <w:rsid w:val="0016001C"/>
    <w:rsid w:val="0016082E"/>
    <w:rsid w:val="00160865"/>
    <w:rsid w:val="00161609"/>
    <w:rsid w:val="00161ED8"/>
    <w:rsid w:val="00163802"/>
    <w:rsid w:val="001639DA"/>
    <w:rsid w:val="00163EC5"/>
    <w:rsid w:val="0016453B"/>
    <w:rsid w:val="0016480A"/>
    <w:rsid w:val="00164AE5"/>
    <w:rsid w:val="00165E30"/>
    <w:rsid w:val="00166E02"/>
    <w:rsid w:val="001670B1"/>
    <w:rsid w:val="00167342"/>
    <w:rsid w:val="0017021F"/>
    <w:rsid w:val="0017027E"/>
    <w:rsid w:val="0017073A"/>
    <w:rsid w:val="00170854"/>
    <w:rsid w:val="00171649"/>
    <w:rsid w:val="001720E8"/>
    <w:rsid w:val="00172CD8"/>
    <w:rsid w:val="00173051"/>
    <w:rsid w:val="0017372F"/>
    <w:rsid w:val="0017375D"/>
    <w:rsid w:val="00173AD1"/>
    <w:rsid w:val="00174044"/>
    <w:rsid w:val="001754E6"/>
    <w:rsid w:val="00175B68"/>
    <w:rsid w:val="001760DE"/>
    <w:rsid w:val="0017689F"/>
    <w:rsid w:val="00177997"/>
    <w:rsid w:val="00180122"/>
    <w:rsid w:val="001807E3"/>
    <w:rsid w:val="00181065"/>
    <w:rsid w:val="001811CB"/>
    <w:rsid w:val="00181229"/>
    <w:rsid w:val="00181AB0"/>
    <w:rsid w:val="001822C7"/>
    <w:rsid w:val="00182787"/>
    <w:rsid w:val="00182B37"/>
    <w:rsid w:val="00182F38"/>
    <w:rsid w:val="001832C7"/>
    <w:rsid w:val="00183578"/>
    <w:rsid w:val="00183D1C"/>
    <w:rsid w:val="0018499E"/>
    <w:rsid w:val="00185292"/>
    <w:rsid w:val="0018566A"/>
    <w:rsid w:val="00185767"/>
    <w:rsid w:val="00185EF3"/>
    <w:rsid w:val="00186065"/>
    <w:rsid w:val="00186184"/>
    <w:rsid w:val="00187872"/>
    <w:rsid w:val="00190200"/>
    <w:rsid w:val="0019060A"/>
    <w:rsid w:val="00190C29"/>
    <w:rsid w:val="00191434"/>
    <w:rsid w:val="001916B4"/>
    <w:rsid w:val="00191A04"/>
    <w:rsid w:val="001929F2"/>
    <w:rsid w:val="001931C5"/>
    <w:rsid w:val="00193D3A"/>
    <w:rsid w:val="00193E23"/>
    <w:rsid w:val="00195B5E"/>
    <w:rsid w:val="00195E22"/>
    <w:rsid w:val="001960B7"/>
    <w:rsid w:val="00196F8D"/>
    <w:rsid w:val="00197984"/>
    <w:rsid w:val="00197BE6"/>
    <w:rsid w:val="00197F10"/>
    <w:rsid w:val="001A0688"/>
    <w:rsid w:val="001A089E"/>
    <w:rsid w:val="001A122C"/>
    <w:rsid w:val="001A2F34"/>
    <w:rsid w:val="001A3576"/>
    <w:rsid w:val="001A3580"/>
    <w:rsid w:val="001A3859"/>
    <w:rsid w:val="001A3BA0"/>
    <w:rsid w:val="001A4049"/>
    <w:rsid w:val="001A4168"/>
    <w:rsid w:val="001A4D6E"/>
    <w:rsid w:val="001A51EE"/>
    <w:rsid w:val="001A5267"/>
    <w:rsid w:val="001A6BCE"/>
    <w:rsid w:val="001A6CD3"/>
    <w:rsid w:val="001A72C5"/>
    <w:rsid w:val="001B023A"/>
    <w:rsid w:val="001B0540"/>
    <w:rsid w:val="001B155A"/>
    <w:rsid w:val="001B156D"/>
    <w:rsid w:val="001B195D"/>
    <w:rsid w:val="001B199A"/>
    <w:rsid w:val="001B1B5D"/>
    <w:rsid w:val="001B23DB"/>
    <w:rsid w:val="001B2867"/>
    <w:rsid w:val="001B422B"/>
    <w:rsid w:val="001B43E0"/>
    <w:rsid w:val="001B4BDF"/>
    <w:rsid w:val="001B574F"/>
    <w:rsid w:val="001B6512"/>
    <w:rsid w:val="001B66A8"/>
    <w:rsid w:val="001B68E2"/>
    <w:rsid w:val="001B6FE7"/>
    <w:rsid w:val="001C0027"/>
    <w:rsid w:val="001C016C"/>
    <w:rsid w:val="001C0B44"/>
    <w:rsid w:val="001C0F72"/>
    <w:rsid w:val="001C11FE"/>
    <w:rsid w:val="001C2615"/>
    <w:rsid w:val="001C2BE0"/>
    <w:rsid w:val="001C3171"/>
    <w:rsid w:val="001C3E2D"/>
    <w:rsid w:val="001C3F48"/>
    <w:rsid w:val="001C453E"/>
    <w:rsid w:val="001C4E2D"/>
    <w:rsid w:val="001C557F"/>
    <w:rsid w:val="001C5612"/>
    <w:rsid w:val="001C5CA9"/>
    <w:rsid w:val="001C613A"/>
    <w:rsid w:val="001C7238"/>
    <w:rsid w:val="001D020B"/>
    <w:rsid w:val="001D0606"/>
    <w:rsid w:val="001D10DC"/>
    <w:rsid w:val="001D1ADC"/>
    <w:rsid w:val="001D1EB3"/>
    <w:rsid w:val="001D349B"/>
    <w:rsid w:val="001D428D"/>
    <w:rsid w:val="001D4447"/>
    <w:rsid w:val="001D4EEB"/>
    <w:rsid w:val="001D508A"/>
    <w:rsid w:val="001D513E"/>
    <w:rsid w:val="001D51C8"/>
    <w:rsid w:val="001D51E7"/>
    <w:rsid w:val="001D5426"/>
    <w:rsid w:val="001D5566"/>
    <w:rsid w:val="001D73E0"/>
    <w:rsid w:val="001E0280"/>
    <w:rsid w:val="001E03D0"/>
    <w:rsid w:val="001E1F88"/>
    <w:rsid w:val="001E23FF"/>
    <w:rsid w:val="001E3329"/>
    <w:rsid w:val="001E397E"/>
    <w:rsid w:val="001E3AFB"/>
    <w:rsid w:val="001E3B3A"/>
    <w:rsid w:val="001E4174"/>
    <w:rsid w:val="001E4EDB"/>
    <w:rsid w:val="001E512C"/>
    <w:rsid w:val="001E5A7B"/>
    <w:rsid w:val="001E61B2"/>
    <w:rsid w:val="001E645A"/>
    <w:rsid w:val="001E6ACB"/>
    <w:rsid w:val="001E6D4C"/>
    <w:rsid w:val="001E7554"/>
    <w:rsid w:val="001F01F7"/>
    <w:rsid w:val="001F1772"/>
    <w:rsid w:val="001F24E3"/>
    <w:rsid w:val="001F2E42"/>
    <w:rsid w:val="001F3323"/>
    <w:rsid w:val="001F354D"/>
    <w:rsid w:val="001F38DB"/>
    <w:rsid w:val="001F38EC"/>
    <w:rsid w:val="001F3C72"/>
    <w:rsid w:val="001F4E5D"/>
    <w:rsid w:val="001F4FC0"/>
    <w:rsid w:val="001F511B"/>
    <w:rsid w:val="001F5392"/>
    <w:rsid w:val="001F549F"/>
    <w:rsid w:val="001F5F44"/>
    <w:rsid w:val="001F64E1"/>
    <w:rsid w:val="001F6D03"/>
    <w:rsid w:val="001F751D"/>
    <w:rsid w:val="001F7869"/>
    <w:rsid w:val="00200050"/>
    <w:rsid w:val="00200BBC"/>
    <w:rsid w:val="002011DD"/>
    <w:rsid w:val="002021A5"/>
    <w:rsid w:val="0020238A"/>
    <w:rsid w:val="00202554"/>
    <w:rsid w:val="00202C7D"/>
    <w:rsid w:val="00202EAF"/>
    <w:rsid w:val="00203AEA"/>
    <w:rsid w:val="00203BB6"/>
    <w:rsid w:val="00203C5A"/>
    <w:rsid w:val="00204C3A"/>
    <w:rsid w:val="00205180"/>
    <w:rsid w:val="00205A6E"/>
    <w:rsid w:val="00205CD9"/>
    <w:rsid w:val="00205DD9"/>
    <w:rsid w:val="0020701E"/>
    <w:rsid w:val="00210127"/>
    <w:rsid w:val="00210A20"/>
    <w:rsid w:val="002111CA"/>
    <w:rsid w:val="002118A7"/>
    <w:rsid w:val="00211B7D"/>
    <w:rsid w:val="00211ED8"/>
    <w:rsid w:val="002129B7"/>
    <w:rsid w:val="00213B33"/>
    <w:rsid w:val="00213DB4"/>
    <w:rsid w:val="0021417D"/>
    <w:rsid w:val="0021472F"/>
    <w:rsid w:val="00214ADE"/>
    <w:rsid w:val="00215153"/>
    <w:rsid w:val="002155BF"/>
    <w:rsid w:val="00215DCC"/>
    <w:rsid w:val="00215EFC"/>
    <w:rsid w:val="00216549"/>
    <w:rsid w:val="00216586"/>
    <w:rsid w:val="0021693D"/>
    <w:rsid w:val="00216E82"/>
    <w:rsid w:val="002175DB"/>
    <w:rsid w:val="0022080D"/>
    <w:rsid w:val="00220B21"/>
    <w:rsid w:val="00220CEF"/>
    <w:rsid w:val="00221CEE"/>
    <w:rsid w:val="00222B57"/>
    <w:rsid w:val="0022343A"/>
    <w:rsid w:val="00223F3D"/>
    <w:rsid w:val="00224248"/>
    <w:rsid w:val="002243B3"/>
    <w:rsid w:val="002246ED"/>
    <w:rsid w:val="00224EF6"/>
    <w:rsid w:val="00225245"/>
    <w:rsid w:val="00226FB5"/>
    <w:rsid w:val="00227BC6"/>
    <w:rsid w:val="0023018A"/>
    <w:rsid w:val="00230D71"/>
    <w:rsid w:val="00230E61"/>
    <w:rsid w:val="00231825"/>
    <w:rsid w:val="00231A88"/>
    <w:rsid w:val="00232194"/>
    <w:rsid w:val="00232620"/>
    <w:rsid w:val="00232703"/>
    <w:rsid w:val="00232781"/>
    <w:rsid w:val="002331B0"/>
    <w:rsid w:val="002343F4"/>
    <w:rsid w:val="00234FEC"/>
    <w:rsid w:val="002355EC"/>
    <w:rsid w:val="00235621"/>
    <w:rsid w:val="0023657A"/>
    <w:rsid w:val="00237561"/>
    <w:rsid w:val="00237EA7"/>
    <w:rsid w:val="002401BF"/>
    <w:rsid w:val="0024135C"/>
    <w:rsid w:val="0024179F"/>
    <w:rsid w:val="0024184D"/>
    <w:rsid w:val="00241EEA"/>
    <w:rsid w:val="002426F8"/>
    <w:rsid w:val="0024342A"/>
    <w:rsid w:val="00243B2B"/>
    <w:rsid w:val="00243C9E"/>
    <w:rsid w:val="0024423E"/>
    <w:rsid w:val="00244465"/>
    <w:rsid w:val="00244939"/>
    <w:rsid w:val="002449AE"/>
    <w:rsid w:val="00244BE9"/>
    <w:rsid w:val="00244BEB"/>
    <w:rsid w:val="00244CBA"/>
    <w:rsid w:val="0024525C"/>
    <w:rsid w:val="00246769"/>
    <w:rsid w:val="002467E4"/>
    <w:rsid w:val="0024798F"/>
    <w:rsid w:val="00247CD6"/>
    <w:rsid w:val="002508E5"/>
    <w:rsid w:val="00250F2C"/>
    <w:rsid w:val="0025104E"/>
    <w:rsid w:val="002515F4"/>
    <w:rsid w:val="00252CEB"/>
    <w:rsid w:val="00253671"/>
    <w:rsid w:val="002537CF"/>
    <w:rsid w:val="0025388E"/>
    <w:rsid w:val="002539E0"/>
    <w:rsid w:val="00253B91"/>
    <w:rsid w:val="00254707"/>
    <w:rsid w:val="0025470F"/>
    <w:rsid w:val="002548B6"/>
    <w:rsid w:val="00255060"/>
    <w:rsid w:val="002557A8"/>
    <w:rsid w:val="00255E76"/>
    <w:rsid w:val="002567BC"/>
    <w:rsid w:val="00261075"/>
    <w:rsid w:val="00261CE7"/>
    <w:rsid w:val="00261EA8"/>
    <w:rsid w:val="0026202E"/>
    <w:rsid w:val="00262629"/>
    <w:rsid w:val="00262A67"/>
    <w:rsid w:val="00263363"/>
    <w:rsid w:val="00263527"/>
    <w:rsid w:val="00264060"/>
    <w:rsid w:val="00265400"/>
    <w:rsid w:val="00265B65"/>
    <w:rsid w:val="00265C12"/>
    <w:rsid w:val="0026633E"/>
    <w:rsid w:val="002666E8"/>
    <w:rsid w:val="00266B39"/>
    <w:rsid w:val="002673F1"/>
    <w:rsid w:val="00267A0A"/>
    <w:rsid w:val="00267CDE"/>
    <w:rsid w:val="00267D4A"/>
    <w:rsid w:val="0027077B"/>
    <w:rsid w:val="00270C14"/>
    <w:rsid w:val="002717E0"/>
    <w:rsid w:val="00271920"/>
    <w:rsid w:val="00271F37"/>
    <w:rsid w:val="0027244B"/>
    <w:rsid w:val="002736F4"/>
    <w:rsid w:val="002747A4"/>
    <w:rsid w:val="00274CB7"/>
    <w:rsid w:val="00274D30"/>
    <w:rsid w:val="00274E91"/>
    <w:rsid w:val="002765D2"/>
    <w:rsid w:val="00276A30"/>
    <w:rsid w:val="00277576"/>
    <w:rsid w:val="0028095D"/>
    <w:rsid w:val="002813D5"/>
    <w:rsid w:val="00281F42"/>
    <w:rsid w:val="00282146"/>
    <w:rsid w:val="00283EFA"/>
    <w:rsid w:val="002842E2"/>
    <w:rsid w:val="002843EF"/>
    <w:rsid w:val="00285186"/>
    <w:rsid w:val="002853B2"/>
    <w:rsid w:val="00285811"/>
    <w:rsid w:val="00285A65"/>
    <w:rsid w:val="0028661C"/>
    <w:rsid w:val="00286AAD"/>
    <w:rsid w:val="00286C4F"/>
    <w:rsid w:val="002871EF"/>
    <w:rsid w:val="002878F7"/>
    <w:rsid w:val="0029007B"/>
    <w:rsid w:val="002900A6"/>
    <w:rsid w:val="00291E6D"/>
    <w:rsid w:val="00292303"/>
    <w:rsid w:val="002923C4"/>
    <w:rsid w:val="00292D02"/>
    <w:rsid w:val="00293A9A"/>
    <w:rsid w:val="00294077"/>
    <w:rsid w:val="0029533E"/>
    <w:rsid w:val="0029549C"/>
    <w:rsid w:val="002956BB"/>
    <w:rsid w:val="00296241"/>
    <w:rsid w:val="00296FF9"/>
    <w:rsid w:val="00297B4A"/>
    <w:rsid w:val="00297B72"/>
    <w:rsid w:val="002A010C"/>
    <w:rsid w:val="002A02DE"/>
    <w:rsid w:val="002A045A"/>
    <w:rsid w:val="002A0577"/>
    <w:rsid w:val="002A0774"/>
    <w:rsid w:val="002A17B6"/>
    <w:rsid w:val="002A1BB8"/>
    <w:rsid w:val="002A2170"/>
    <w:rsid w:val="002A2FBD"/>
    <w:rsid w:val="002A3B48"/>
    <w:rsid w:val="002A3C37"/>
    <w:rsid w:val="002A4161"/>
    <w:rsid w:val="002A4256"/>
    <w:rsid w:val="002A4B2B"/>
    <w:rsid w:val="002A4D3F"/>
    <w:rsid w:val="002A587D"/>
    <w:rsid w:val="002A5902"/>
    <w:rsid w:val="002A5B34"/>
    <w:rsid w:val="002A5F69"/>
    <w:rsid w:val="002A5F82"/>
    <w:rsid w:val="002A6890"/>
    <w:rsid w:val="002A6A1D"/>
    <w:rsid w:val="002A7462"/>
    <w:rsid w:val="002B0724"/>
    <w:rsid w:val="002B097D"/>
    <w:rsid w:val="002B0AEE"/>
    <w:rsid w:val="002B0CE9"/>
    <w:rsid w:val="002B23E1"/>
    <w:rsid w:val="002B3D66"/>
    <w:rsid w:val="002B407B"/>
    <w:rsid w:val="002B4B58"/>
    <w:rsid w:val="002B5403"/>
    <w:rsid w:val="002B578B"/>
    <w:rsid w:val="002B5864"/>
    <w:rsid w:val="002B681C"/>
    <w:rsid w:val="002B68F7"/>
    <w:rsid w:val="002B6DE3"/>
    <w:rsid w:val="002B6E90"/>
    <w:rsid w:val="002B7156"/>
    <w:rsid w:val="002B7422"/>
    <w:rsid w:val="002B7ABE"/>
    <w:rsid w:val="002B7F54"/>
    <w:rsid w:val="002C00FB"/>
    <w:rsid w:val="002C0510"/>
    <w:rsid w:val="002C174C"/>
    <w:rsid w:val="002C18C6"/>
    <w:rsid w:val="002C1FE8"/>
    <w:rsid w:val="002C226D"/>
    <w:rsid w:val="002C25E7"/>
    <w:rsid w:val="002C27F3"/>
    <w:rsid w:val="002C2D41"/>
    <w:rsid w:val="002C39C2"/>
    <w:rsid w:val="002C4350"/>
    <w:rsid w:val="002C43CF"/>
    <w:rsid w:val="002C4A5F"/>
    <w:rsid w:val="002C542A"/>
    <w:rsid w:val="002C5F9A"/>
    <w:rsid w:val="002C64E7"/>
    <w:rsid w:val="002C718F"/>
    <w:rsid w:val="002C72B0"/>
    <w:rsid w:val="002C745D"/>
    <w:rsid w:val="002C77D6"/>
    <w:rsid w:val="002D040B"/>
    <w:rsid w:val="002D054F"/>
    <w:rsid w:val="002D0706"/>
    <w:rsid w:val="002D0B6D"/>
    <w:rsid w:val="002D1621"/>
    <w:rsid w:val="002D1882"/>
    <w:rsid w:val="002D1C65"/>
    <w:rsid w:val="002D1E47"/>
    <w:rsid w:val="002D2150"/>
    <w:rsid w:val="002D22FE"/>
    <w:rsid w:val="002D2B30"/>
    <w:rsid w:val="002D3B1B"/>
    <w:rsid w:val="002D3F21"/>
    <w:rsid w:val="002D49F7"/>
    <w:rsid w:val="002D59B4"/>
    <w:rsid w:val="002D59CA"/>
    <w:rsid w:val="002D6179"/>
    <w:rsid w:val="002D674D"/>
    <w:rsid w:val="002D6A0C"/>
    <w:rsid w:val="002D6DFA"/>
    <w:rsid w:val="002D7097"/>
    <w:rsid w:val="002D775B"/>
    <w:rsid w:val="002E090A"/>
    <w:rsid w:val="002E0A4C"/>
    <w:rsid w:val="002E10A1"/>
    <w:rsid w:val="002E19CA"/>
    <w:rsid w:val="002E1C8F"/>
    <w:rsid w:val="002E2599"/>
    <w:rsid w:val="002E275F"/>
    <w:rsid w:val="002E2D82"/>
    <w:rsid w:val="002E3C1B"/>
    <w:rsid w:val="002E3CB9"/>
    <w:rsid w:val="002E476D"/>
    <w:rsid w:val="002E4EE2"/>
    <w:rsid w:val="002E53BA"/>
    <w:rsid w:val="002E620E"/>
    <w:rsid w:val="002E64F1"/>
    <w:rsid w:val="002E6B47"/>
    <w:rsid w:val="002E740C"/>
    <w:rsid w:val="002E7EA5"/>
    <w:rsid w:val="002F0A44"/>
    <w:rsid w:val="002F0DAA"/>
    <w:rsid w:val="002F1512"/>
    <w:rsid w:val="002F30A1"/>
    <w:rsid w:val="002F3A5E"/>
    <w:rsid w:val="002F4300"/>
    <w:rsid w:val="002F4469"/>
    <w:rsid w:val="002F49BD"/>
    <w:rsid w:val="002F5B4C"/>
    <w:rsid w:val="002F600B"/>
    <w:rsid w:val="002F60D6"/>
    <w:rsid w:val="002F76A7"/>
    <w:rsid w:val="002F78C4"/>
    <w:rsid w:val="003011D1"/>
    <w:rsid w:val="00301A23"/>
    <w:rsid w:val="00301D4D"/>
    <w:rsid w:val="00301EC0"/>
    <w:rsid w:val="00301EF4"/>
    <w:rsid w:val="003026B6"/>
    <w:rsid w:val="00302956"/>
    <w:rsid w:val="003032A3"/>
    <w:rsid w:val="00303894"/>
    <w:rsid w:val="00303D67"/>
    <w:rsid w:val="00303E05"/>
    <w:rsid w:val="00303FED"/>
    <w:rsid w:val="003042DC"/>
    <w:rsid w:val="00304798"/>
    <w:rsid w:val="0030487B"/>
    <w:rsid w:val="00304F18"/>
    <w:rsid w:val="00305123"/>
    <w:rsid w:val="00305454"/>
    <w:rsid w:val="003058B2"/>
    <w:rsid w:val="00305D0E"/>
    <w:rsid w:val="00305EA8"/>
    <w:rsid w:val="003068CC"/>
    <w:rsid w:val="003070A9"/>
    <w:rsid w:val="003070F0"/>
    <w:rsid w:val="0030724D"/>
    <w:rsid w:val="0031049A"/>
    <w:rsid w:val="00310BEE"/>
    <w:rsid w:val="00310F4D"/>
    <w:rsid w:val="00311123"/>
    <w:rsid w:val="00311899"/>
    <w:rsid w:val="00311B56"/>
    <w:rsid w:val="00312607"/>
    <w:rsid w:val="00312CE0"/>
    <w:rsid w:val="00313B1A"/>
    <w:rsid w:val="00314565"/>
    <w:rsid w:val="00315CCC"/>
    <w:rsid w:val="003161E6"/>
    <w:rsid w:val="00316954"/>
    <w:rsid w:val="00316D58"/>
    <w:rsid w:val="003175DA"/>
    <w:rsid w:val="0031771C"/>
    <w:rsid w:val="0031798C"/>
    <w:rsid w:val="003201D4"/>
    <w:rsid w:val="00320EB5"/>
    <w:rsid w:val="00321428"/>
    <w:rsid w:val="00322AD6"/>
    <w:rsid w:val="00322CF9"/>
    <w:rsid w:val="003237FB"/>
    <w:rsid w:val="00323EAE"/>
    <w:rsid w:val="0032405E"/>
    <w:rsid w:val="003242A8"/>
    <w:rsid w:val="00325330"/>
    <w:rsid w:val="00326196"/>
    <w:rsid w:val="00326C7C"/>
    <w:rsid w:val="00327BAD"/>
    <w:rsid w:val="00330096"/>
    <w:rsid w:val="00330D72"/>
    <w:rsid w:val="00330E7F"/>
    <w:rsid w:val="00330F44"/>
    <w:rsid w:val="00331450"/>
    <w:rsid w:val="00331821"/>
    <w:rsid w:val="00331844"/>
    <w:rsid w:val="00331E71"/>
    <w:rsid w:val="003323C1"/>
    <w:rsid w:val="003328A5"/>
    <w:rsid w:val="00332C9D"/>
    <w:rsid w:val="00332FC8"/>
    <w:rsid w:val="00333AAC"/>
    <w:rsid w:val="00334E9A"/>
    <w:rsid w:val="00335269"/>
    <w:rsid w:val="00335535"/>
    <w:rsid w:val="0033721C"/>
    <w:rsid w:val="00337821"/>
    <w:rsid w:val="003416B6"/>
    <w:rsid w:val="00341B3E"/>
    <w:rsid w:val="003421E2"/>
    <w:rsid w:val="00344B15"/>
    <w:rsid w:val="003451F3"/>
    <w:rsid w:val="00345354"/>
    <w:rsid w:val="0034559F"/>
    <w:rsid w:val="003455DD"/>
    <w:rsid w:val="00345A3D"/>
    <w:rsid w:val="00345C48"/>
    <w:rsid w:val="00346099"/>
    <w:rsid w:val="00346147"/>
    <w:rsid w:val="003462BA"/>
    <w:rsid w:val="003465E0"/>
    <w:rsid w:val="00346A4D"/>
    <w:rsid w:val="00347184"/>
    <w:rsid w:val="0035056F"/>
    <w:rsid w:val="00350B99"/>
    <w:rsid w:val="003512B0"/>
    <w:rsid w:val="00351B1E"/>
    <w:rsid w:val="00351D99"/>
    <w:rsid w:val="00352385"/>
    <w:rsid w:val="0035270F"/>
    <w:rsid w:val="00354851"/>
    <w:rsid w:val="00354E00"/>
    <w:rsid w:val="00355563"/>
    <w:rsid w:val="00360BAF"/>
    <w:rsid w:val="003616D5"/>
    <w:rsid w:val="00361A5A"/>
    <w:rsid w:val="0036204D"/>
    <w:rsid w:val="003629F6"/>
    <w:rsid w:val="00362A15"/>
    <w:rsid w:val="00363169"/>
    <w:rsid w:val="003636FF"/>
    <w:rsid w:val="00363D8C"/>
    <w:rsid w:val="00363F13"/>
    <w:rsid w:val="00364AAD"/>
    <w:rsid w:val="00364E9E"/>
    <w:rsid w:val="00365266"/>
    <w:rsid w:val="003657F7"/>
    <w:rsid w:val="00366FFC"/>
    <w:rsid w:val="003674F4"/>
    <w:rsid w:val="003676C9"/>
    <w:rsid w:val="00367E41"/>
    <w:rsid w:val="00371002"/>
    <w:rsid w:val="0037104C"/>
    <w:rsid w:val="00371455"/>
    <w:rsid w:val="0037229C"/>
    <w:rsid w:val="00372689"/>
    <w:rsid w:val="00374B3D"/>
    <w:rsid w:val="00374BE1"/>
    <w:rsid w:val="00375A7F"/>
    <w:rsid w:val="00375AB2"/>
    <w:rsid w:val="00377A52"/>
    <w:rsid w:val="00380588"/>
    <w:rsid w:val="00380925"/>
    <w:rsid w:val="0038098C"/>
    <w:rsid w:val="00380B96"/>
    <w:rsid w:val="00381007"/>
    <w:rsid w:val="00381189"/>
    <w:rsid w:val="00381592"/>
    <w:rsid w:val="00381828"/>
    <w:rsid w:val="00381A9D"/>
    <w:rsid w:val="0038261D"/>
    <w:rsid w:val="00382E5E"/>
    <w:rsid w:val="003834B6"/>
    <w:rsid w:val="003839F7"/>
    <w:rsid w:val="00384E65"/>
    <w:rsid w:val="0038509A"/>
    <w:rsid w:val="0038581D"/>
    <w:rsid w:val="0038614F"/>
    <w:rsid w:val="00386460"/>
    <w:rsid w:val="00386CF7"/>
    <w:rsid w:val="00386E3A"/>
    <w:rsid w:val="00387160"/>
    <w:rsid w:val="00387819"/>
    <w:rsid w:val="00387862"/>
    <w:rsid w:val="00387E4B"/>
    <w:rsid w:val="00390D81"/>
    <w:rsid w:val="00390E1A"/>
    <w:rsid w:val="00391599"/>
    <w:rsid w:val="0039170C"/>
    <w:rsid w:val="00391CAB"/>
    <w:rsid w:val="00392CF0"/>
    <w:rsid w:val="00392DD7"/>
    <w:rsid w:val="00393367"/>
    <w:rsid w:val="003935EE"/>
    <w:rsid w:val="00393956"/>
    <w:rsid w:val="00393F9A"/>
    <w:rsid w:val="00394904"/>
    <w:rsid w:val="0039505C"/>
    <w:rsid w:val="003957A5"/>
    <w:rsid w:val="003959BF"/>
    <w:rsid w:val="0039626E"/>
    <w:rsid w:val="0039652D"/>
    <w:rsid w:val="00396568"/>
    <w:rsid w:val="00396772"/>
    <w:rsid w:val="00396B9C"/>
    <w:rsid w:val="003976AA"/>
    <w:rsid w:val="003979B5"/>
    <w:rsid w:val="00397BE9"/>
    <w:rsid w:val="003A0BDB"/>
    <w:rsid w:val="003A2248"/>
    <w:rsid w:val="003A27EE"/>
    <w:rsid w:val="003A2D9D"/>
    <w:rsid w:val="003A3EFF"/>
    <w:rsid w:val="003A5BCA"/>
    <w:rsid w:val="003A5E7F"/>
    <w:rsid w:val="003A6437"/>
    <w:rsid w:val="003A6E33"/>
    <w:rsid w:val="003B00DC"/>
    <w:rsid w:val="003B0A01"/>
    <w:rsid w:val="003B128D"/>
    <w:rsid w:val="003B142E"/>
    <w:rsid w:val="003B1A9C"/>
    <w:rsid w:val="003B20DF"/>
    <w:rsid w:val="003B2B2C"/>
    <w:rsid w:val="003B33A3"/>
    <w:rsid w:val="003B3B83"/>
    <w:rsid w:val="003B4508"/>
    <w:rsid w:val="003B4BAF"/>
    <w:rsid w:val="003B53B1"/>
    <w:rsid w:val="003B5FD8"/>
    <w:rsid w:val="003B73BC"/>
    <w:rsid w:val="003C054C"/>
    <w:rsid w:val="003C05C1"/>
    <w:rsid w:val="003C1109"/>
    <w:rsid w:val="003C14A7"/>
    <w:rsid w:val="003C1503"/>
    <w:rsid w:val="003C22ED"/>
    <w:rsid w:val="003C2386"/>
    <w:rsid w:val="003C2661"/>
    <w:rsid w:val="003C2EA3"/>
    <w:rsid w:val="003C370C"/>
    <w:rsid w:val="003C3D8F"/>
    <w:rsid w:val="003C3F60"/>
    <w:rsid w:val="003C40CD"/>
    <w:rsid w:val="003C4728"/>
    <w:rsid w:val="003C480F"/>
    <w:rsid w:val="003C5DFB"/>
    <w:rsid w:val="003C6291"/>
    <w:rsid w:val="003C658F"/>
    <w:rsid w:val="003C68DA"/>
    <w:rsid w:val="003C7C9E"/>
    <w:rsid w:val="003C7FEA"/>
    <w:rsid w:val="003D0308"/>
    <w:rsid w:val="003D05A8"/>
    <w:rsid w:val="003D076C"/>
    <w:rsid w:val="003D0A7B"/>
    <w:rsid w:val="003D1110"/>
    <w:rsid w:val="003D11CC"/>
    <w:rsid w:val="003D12D5"/>
    <w:rsid w:val="003D14B2"/>
    <w:rsid w:val="003D1C97"/>
    <w:rsid w:val="003D1F82"/>
    <w:rsid w:val="003D2AA9"/>
    <w:rsid w:val="003D2D06"/>
    <w:rsid w:val="003D3212"/>
    <w:rsid w:val="003D3BDD"/>
    <w:rsid w:val="003D3DC1"/>
    <w:rsid w:val="003D4100"/>
    <w:rsid w:val="003D46F5"/>
    <w:rsid w:val="003D48BE"/>
    <w:rsid w:val="003D5070"/>
    <w:rsid w:val="003D5AFB"/>
    <w:rsid w:val="003D66C5"/>
    <w:rsid w:val="003D6A8F"/>
    <w:rsid w:val="003D6ACE"/>
    <w:rsid w:val="003D7255"/>
    <w:rsid w:val="003D7609"/>
    <w:rsid w:val="003E05DA"/>
    <w:rsid w:val="003E1534"/>
    <w:rsid w:val="003E2014"/>
    <w:rsid w:val="003E2832"/>
    <w:rsid w:val="003E3AA4"/>
    <w:rsid w:val="003E3C4D"/>
    <w:rsid w:val="003E593E"/>
    <w:rsid w:val="003E5D77"/>
    <w:rsid w:val="003E6F64"/>
    <w:rsid w:val="003E7376"/>
    <w:rsid w:val="003E773C"/>
    <w:rsid w:val="003E7ACD"/>
    <w:rsid w:val="003F01B3"/>
    <w:rsid w:val="003F04F5"/>
    <w:rsid w:val="003F07F9"/>
    <w:rsid w:val="003F08DE"/>
    <w:rsid w:val="003F1862"/>
    <w:rsid w:val="003F1897"/>
    <w:rsid w:val="003F2AF8"/>
    <w:rsid w:val="003F3687"/>
    <w:rsid w:val="003F3912"/>
    <w:rsid w:val="003F3E5D"/>
    <w:rsid w:val="003F3F1D"/>
    <w:rsid w:val="003F4BE1"/>
    <w:rsid w:val="003F52C5"/>
    <w:rsid w:val="003F5671"/>
    <w:rsid w:val="003F58B2"/>
    <w:rsid w:val="003F76EA"/>
    <w:rsid w:val="003F799F"/>
    <w:rsid w:val="003F7AB9"/>
    <w:rsid w:val="003F7BC1"/>
    <w:rsid w:val="004002E9"/>
    <w:rsid w:val="0040098A"/>
    <w:rsid w:val="00400AEE"/>
    <w:rsid w:val="00401404"/>
    <w:rsid w:val="004018A9"/>
    <w:rsid w:val="00401912"/>
    <w:rsid w:val="00401DC9"/>
    <w:rsid w:val="00402032"/>
    <w:rsid w:val="00402E20"/>
    <w:rsid w:val="0040378B"/>
    <w:rsid w:val="004050FB"/>
    <w:rsid w:val="004056B0"/>
    <w:rsid w:val="00405750"/>
    <w:rsid w:val="00405814"/>
    <w:rsid w:val="00405986"/>
    <w:rsid w:val="00405CC3"/>
    <w:rsid w:val="00406221"/>
    <w:rsid w:val="004062AB"/>
    <w:rsid w:val="00406708"/>
    <w:rsid w:val="004068B5"/>
    <w:rsid w:val="0040765B"/>
    <w:rsid w:val="00411477"/>
    <w:rsid w:val="004116EC"/>
    <w:rsid w:val="00412969"/>
    <w:rsid w:val="00412997"/>
    <w:rsid w:val="00412A75"/>
    <w:rsid w:val="00412AE8"/>
    <w:rsid w:val="00412CF2"/>
    <w:rsid w:val="00413F7A"/>
    <w:rsid w:val="004148C7"/>
    <w:rsid w:val="004158E1"/>
    <w:rsid w:val="00415F14"/>
    <w:rsid w:val="004177C8"/>
    <w:rsid w:val="004177D8"/>
    <w:rsid w:val="00417AFD"/>
    <w:rsid w:val="00417DD1"/>
    <w:rsid w:val="0042040A"/>
    <w:rsid w:val="004209E3"/>
    <w:rsid w:val="004216C0"/>
    <w:rsid w:val="004226A5"/>
    <w:rsid w:val="00422A37"/>
    <w:rsid w:val="00422D78"/>
    <w:rsid w:val="00422F5D"/>
    <w:rsid w:val="00422FC4"/>
    <w:rsid w:val="00423389"/>
    <w:rsid w:val="00423985"/>
    <w:rsid w:val="00424B57"/>
    <w:rsid w:val="00424BE6"/>
    <w:rsid w:val="00425A1B"/>
    <w:rsid w:val="00425F04"/>
    <w:rsid w:val="004271CE"/>
    <w:rsid w:val="004274F7"/>
    <w:rsid w:val="00430DE0"/>
    <w:rsid w:val="004310FB"/>
    <w:rsid w:val="004317E3"/>
    <w:rsid w:val="00432386"/>
    <w:rsid w:val="004325CE"/>
    <w:rsid w:val="00434409"/>
    <w:rsid w:val="00434955"/>
    <w:rsid w:val="00434B02"/>
    <w:rsid w:val="00435A78"/>
    <w:rsid w:val="00435F91"/>
    <w:rsid w:val="00436391"/>
    <w:rsid w:val="00436D40"/>
    <w:rsid w:val="004371F8"/>
    <w:rsid w:val="004372D3"/>
    <w:rsid w:val="00437504"/>
    <w:rsid w:val="004376FD"/>
    <w:rsid w:val="00437771"/>
    <w:rsid w:val="00437E60"/>
    <w:rsid w:val="004408B9"/>
    <w:rsid w:val="00441660"/>
    <w:rsid w:val="0044298C"/>
    <w:rsid w:val="00442EF0"/>
    <w:rsid w:val="00443867"/>
    <w:rsid w:val="00443B2E"/>
    <w:rsid w:val="0044431A"/>
    <w:rsid w:val="00444531"/>
    <w:rsid w:val="0044519B"/>
    <w:rsid w:val="0044605C"/>
    <w:rsid w:val="004473EA"/>
    <w:rsid w:val="0044747C"/>
    <w:rsid w:val="00447AED"/>
    <w:rsid w:val="00447F79"/>
    <w:rsid w:val="00447FF0"/>
    <w:rsid w:val="00450584"/>
    <w:rsid w:val="00450A9B"/>
    <w:rsid w:val="00451023"/>
    <w:rsid w:val="004514FE"/>
    <w:rsid w:val="0045166D"/>
    <w:rsid w:val="0045222D"/>
    <w:rsid w:val="00452427"/>
    <w:rsid w:val="00452E54"/>
    <w:rsid w:val="004533A4"/>
    <w:rsid w:val="00454AE2"/>
    <w:rsid w:val="00454C68"/>
    <w:rsid w:val="0045548C"/>
    <w:rsid w:val="00455AF0"/>
    <w:rsid w:val="004563F5"/>
    <w:rsid w:val="00457363"/>
    <w:rsid w:val="004574D4"/>
    <w:rsid w:val="004574E1"/>
    <w:rsid w:val="00457AD3"/>
    <w:rsid w:val="00457D24"/>
    <w:rsid w:val="00457D40"/>
    <w:rsid w:val="00457FCC"/>
    <w:rsid w:val="0046030C"/>
    <w:rsid w:val="004606EC"/>
    <w:rsid w:val="00461008"/>
    <w:rsid w:val="004626DD"/>
    <w:rsid w:val="00463954"/>
    <w:rsid w:val="004642AE"/>
    <w:rsid w:val="004642C3"/>
    <w:rsid w:val="004644EF"/>
    <w:rsid w:val="00465128"/>
    <w:rsid w:val="004658A3"/>
    <w:rsid w:val="004663C6"/>
    <w:rsid w:val="00466B14"/>
    <w:rsid w:val="00467250"/>
    <w:rsid w:val="00470C5B"/>
    <w:rsid w:val="00470E8D"/>
    <w:rsid w:val="004712A7"/>
    <w:rsid w:val="00471EF8"/>
    <w:rsid w:val="0047220A"/>
    <w:rsid w:val="0047279A"/>
    <w:rsid w:val="00472B54"/>
    <w:rsid w:val="0047320A"/>
    <w:rsid w:val="00473947"/>
    <w:rsid w:val="00474117"/>
    <w:rsid w:val="00474342"/>
    <w:rsid w:val="004746AA"/>
    <w:rsid w:val="004748A5"/>
    <w:rsid w:val="00474E23"/>
    <w:rsid w:val="0047542E"/>
    <w:rsid w:val="00475FB8"/>
    <w:rsid w:val="0047619F"/>
    <w:rsid w:val="00476266"/>
    <w:rsid w:val="00476702"/>
    <w:rsid w:val="00477E2C"/>
    <w:rsid w:val="0048045D"/>
    <w:rsid w:val="00480587"/>
    <w:rsid w:val="0048178E"/>
    <w:rsid w:val="00481E44"/>
    <w:rsid w:val="0048265A"/>
    <w:rsid w:val="00482665"/>
    <w:rsid w:val="0048424C"/>
    <w:rsid w:val="004844B9"/>
    <w:rsid w:val="00484F94"/>
    <w:rsid w:val="00485411"/>
    <w:rsid w:val="00486A7C"/>
    <w:rsid w:val="00486E1D"/>
    <w:rsid w:val="004904BB"/>
    <w:rsid w:val="00490910"/>
    <w:rsid w:val="00491248"/>
    <w:rsid w:val="0049154A"/>
    <w:rsid w:val="00491DFE"/>
    <w:rsid w:val="00493075"/>
    <w:rsid w:val="004932E5"/>
    <w:rsid w:val="00493532"/>
    <w:rsid w:val="00493B99"/>
    <w:rsid w:val="00493FB3"/>
    <w:rsid w:val="00494072"/>
    <w:rsid w:val="00494972"/>
    <w:rsid w:val="00496659"/>
    <w:rsid w:val="004966D3"/>
    <w:rsid w:val="00496D19"/>
    <w:rsid w:val="00496EBD"/>
    <w:rsid w:val="0049764C"/>
    <w:rsid w:val="004977F7"/>
    <w:rsid w:val="004978FC"/>
    <w:rsid w:val="00497E84"/>
    <w:rsid w:val="004A01C4"/>
    <w:rsid w:val="004A02DA"/>
    <w:rsid w:val="004A0880"/>
    <w:rsid w:val="004A101B"/>
    <w:rsid w:val="004A1399"/>
    <w:rsid w:val="004A1EEC"/>
    <w:rsid w:val="004A2BDA"/>
    <w:rsid w:val="004A399C"/>
    <w:rsid w:val="004A3C26"/>
    <w:rsid w:val="004A3F78"/>
    <w:rsid w:val="004A5E81"/>
    <w:rsid w:val="004A6515"/>
    <w:rsid w:val="004A65CF"/>
    <w:rsid w:val="004A769F"/>
    <w:rsid w:val="004B1C9C"/>
    <w:rsid w:val="004B24ED"/>
    <w:rsid w:val="004B2CE0"/>
    <w:rsid w:val="004B3002"/>
    <w:rsid w:val="004B37DB"/>
    <w:rsid w:val="004B395E"/>
    <w:rsid w:val="004B473D"/>
    <w:rsid w:val="004B5400"/>
    <w:rsid w:val="004B5754"/>
    <w:rsid w:val="004B638D"/>
    <w:rsid w:val="004B6EAF"/>
    <w:rsid w:val="004B7F9F"/>
    <w:rsid w:val="004C0046"/>
    <w:rsid w:val="004C04E2"/>
    <w:rsid w:val="004C08DE"/>
    <w:rsid w:val="004C0DD4"/>
    <w:rsid w:val="004C0F6B"/>
    <w:rsid w:val="004C296E"/>
    <w:rsid w:val="004C2A20"/>
    <w:rsid w:val="004C34E2"/>
    <w:rsid w:val="004C38B1"/>
    <w:rsid w:val="004C4BF8"/>
    <w:rsid w:val="004C52C4"/>
    <w:rsid w:val="004C52E5"/>
    <w:rsid w:val="004C5452"/>
    <w:rsid w:val="004C586C"/>
    <w:rsid w:val="004C5D0D"/>
    <w:rsid w:val="004C5EC7"/>
    <w:rsid w:val="004C5F4D"/>
    <w:rsid w:val="004C6CA1"/>
    <w:rsid w:val="004C6ED1"/>
    <w:rsid w:val="004C7472"/>
    <w:rsid w:val="004C77CD"/>
    <w:rsid w:val="004D0736"/>
    <w:rsid w:val="004D0759"/>
    <w:rsid w:val="004D077D"/>
    <w:rsid w:val="004D0878"/>
    <w:rsid w:val="004D08D9"/>
    <w:rsid w:val="004D1630"/>
    <w:rsid w:val="004D19DA"/>
    <w:rsid w:val="004D1CF6"/>
    <w:rsid w:val="004D20B6"/>
    <w:rsid w:val="004D251E"/>
    <w:rsid w:val="004D28FF"/>
    <w:rsid w:val="004D33C1"/>
    <w:rsid w:val="004D3497"/>
    <w:rsid w:val="004D353A"/>
    <w:rsid w:val="004D60B7"/>
    <w:rsid w:val="004D62DA"/>
    <w:rsid w:val="004D71B3"/>
    <w:rsid w:val="004D74FF"/>
    <w:rsid w:val="004E216B"/>
    <w:rsid w:val="004E295D"/>
    <w:rsid w:val="004E406C"/>
    <w:rsid w:val="004E43C6"/>
    <w:rsid w:val="004E44E6"/>
    <w:rsid w:val="004E4582"/>
    <w:rsid w:val="004E4B86"/>
    <w:rsid w:val="004E4E11"/>
    <w:rsid w:val="004E535B"/>
    <w:rsid w:val="004E54DD"/>
    <w:rsid w:val="004E61F8"/>
    <w:rsid w:val="004E64AF"/>
    <w:rsid w:val="004E666F"/>
    <w:rsid w:val="004E7C80"/>
    <w:rsid w:val="004F0075"/>
    <w:rsid w:val="004F0CD7"/>
    <w:rsid w:val="004F114B"/>
    <w:rsid w:val="004F135E"/>
    <w:rsid w:val="004F1AD6"/>
    <w:rsid w:val="004F1C5B"/>
    <w:rsid w:val="004F229A"/>
    <w:rsid w:val="004F267A"/>
    <w:rsid w:val="004F26CC"/>
    <w:rsid w:val="004F3201"/>
    <w:rsid w:val="004F39A9"/>
    <w:rsid w:val="004F48DA"/>
    <w:rsid w:val="004F4BD5"/>
    <w:rsid w:val="004F5218"/>
    <w:rsid w:val="004F5A81"/>
    <w:rsid w:val="004F5DFB"/>
    <w:rsid w:val="004F7E5B"/>
    <w:rsid w:val="00500603"/>
    <w:rsid w:val="0050060C"/>
    <w:rsid w:val="0050086C"/>
    <w:rsid w:val="00501F2B"/>
    <w:rsid w:val="005024C6"/>
    <w:rsid w:val="00502EDB"/>
    <w:rsid w:val="0050418D"/>
    <w:rsid w:val="00504357"/>
    <w:rsid w:val="00505636"/>
    <w:rsid w:val="00505769"/>
    <w:rsid w:val="00505A18"/>
    <w:rsid w:val="005060F7"/>
    <w:rsid w:val="005064D0"/>
    <w:rsid w:val="00506961"/>
    <w:rsid w:val="00506D92"/>
    <w:rsid w:val="005071CA"/>
    <w:rsid w:val="00507815"/>
    <w:rsid w:val="005079D1"/>
    <w:rsid w:val="005107F6"/>
    <w:rsid w:val="00510A21"/>
    <w:rsid w:val="00510EB0"/>
    <w:rsid w:val="0051105C"/>
    <w:rsid w:val="00511232"/>
    <w:rsid w:val="0051184B"/>
    <w:rsid w:val="00511C5A"/>
    <w:rsid w:val="00512BCF"/>
    <w:rsid w:val="005134C4"/>
    <w:rsid w:val="0051404B"/>
    <w:rsid w:val="005148B5"/>
    <w:rsid w:val="00514ACC"/>
    <w:rsid w:val="0051555E"/>
    <w:rsid w:val="0051643E"/>
    <w:rsid w:val="005164E1"/>
    <w:rsid w:val="0051657D"/>
    <w:rsid w:val="00516716"/>
    <w:rsid w:val="00516F38"/>
    <w:rsid w:val="0051742C"/>
    <w:rsid w:val="00517824"/>
    <w:rsid w:val="005213EF"/>
    <w:rsid w:val="0052156A"/>
    <w:rsid w:val="00521D21"/>
    <w:rsid w:val="00521E68"/>
    <w:rsid w:val="005225CF"/>
    <w:rsid w:val="00522F55"/>
    <w:rsid w:val="00523543"/>
    <w:rsid w:val="00523A55"/>
    <w:rsid w:val="00523FE1"/>
    <w:rsid w:val="0052452D"/>
    <w:rsid w:val="0052454F"/>
    <w:rsid w:val="005247AB"/>
    <w:rsid w:val="00524D95"/>
    <w:rsid w:val="00525176"/>
    <w:rsid w:val="00525809"/>
    <w:rsid w:val="0052580A"/>
    <w:rsid w:val="00525DA4"/>
    <w:rsid w:val="005264D3"/>
    <w:rsid w:val="0052667C"/>
    <w:rsid w:val="00526FC4"/>
    <w:rsid w:val="00527275"/>
    <w:rsid w:val="005276C0"/>
    <w:rsid w:val="005301FD"/>
    <w:rsid w:val="00530962"/>
    <w:rsid w:val="0053112D"/>
    <w:rsid w:val="00531CDA"/>
    <w:rsid w:val="00531F54"/>
    <w:rsid w:val="00532105"/>
    <w:rsid w:val="005331C5"/>
    <w:rsid w:val="005331ED"/>
    <w:rsid w:val="00534247"/>
    <w:rsid w:val="0053633D"/>
    <w:rsid w:val="00536614"/>
    <w:rsid w:val="00536861"/>
    <w:rsid w:val="005369C9"/>
    <w:rsid w:val="0053782F"/>
    <w:rsid w:val="00540A21"/>
    <w:rsid w:val="00541002"/>
    <w:rsid w:val="00542CB8"/>
    <w:rsid w:val="005430FF"/>
    <w:rsid w:val="0054436D"/>
    <w:rsid w:val="00544B6B"/>
    <w:rsid w:val="00544DF2"/>
    <w:rsid w:val="00546648"/>
    <w:rsid w:val="00546BDE"/>
    <w:rsid w:val="005470AD"/>
    <w:rsid w:val="005474A2"/>
    <w:rsid w:val="005478C0"/>
    <w:rsid w:val="00551ABD"/>
    <w:rsid w:val="0055224A"/>
    <w:rsid w:val="0055309F"/>
    <w:rsid w:val="005534A3"/>
    <w:rsid w:val="00553838"/>
    <w:rsid w:val="00553918"/>
    <w:rsid w:val="00553B11"/>
    <w:rsid w:val="00553B27"/>
    <w:rsid w:val="00553FBB"/>
    <w:rsid w:val="005546BC"/>
    <w:rsid w:val="00554A59"/>
    <w:rsid w:val="00554A9C"/>
    <w:rsid w:val="00554E41"/>
    <w:rsid w:val="005554FB"/>
    <w:rsid w:val="00555FDF"/>
    <w:rsid w:val="00556000"/>
    <w:rsid w:val="00556911"/>
    <w:rsid w:val="00557082"/>
    <w:rsid w:val="00557528"/>
    <w:rsid w:val="00557846"/>
    <w:rsid w:val="0056054E"/>
    <w:rsid w:val="0056059B"/>
    <w:rsid w:val="005606F2"/>
    <w:rsid w:val="0056095C"/>
    <w:rsid w:val="00560CDF"/>
    <w:rsid w:val="00560E31"/>
    <w:rsid w:val="00560FE9"/>
    <w:rsid w:val="005618D3"/>
    <w:rsid w:val="00562202"/>
    <w:rsid w:val="00562639"/>
    <w:rsid w:val="00562BDF"/>
    <w:rsid w:val="005631B6"/>
    <w:rsid w:val="005640F3"/>
    <w:rsid w:val="00564DAB"/>
    <w:rsid w:val="005654EE"/>
    <w:rsid w:val="00565ECB"/>
    <w:rsid w:val="005665AE"/>
    <w:rsid w:val="0056663C"/>
    <w:rsid w:val="005668F6"/>
    <w:rsid w:val="005669FA"/>
    <w:rsid w:val="00566D2E"/>
    <w:rsid w:val="00566DFC"/>
    <w:rsid w:val="00567BAF"/>
    <w:rsid w:val="00570179"/>
    <w:rsid w:val="005704C9"/>
    <w:rsid w:val="00570CB4"/>
    <w:rsid w:val="00570F84"/>
    <w:rsid w:val="005716CE"/>
    <w:rsid w:val="00571AB9"/>
    <w:rsid w:val="00571CE0"/>
    <w:rsid w:val="0057231A"/>
    <w:rsid w:val="00572DC4"/>
    <w:rsid w:val="00573959"/>
    <w:rsid w:val="005739E4"/>
    <w:rsid w:val="00573A1E"/>
    <w:rsid w:val="00574BA2"/>
    <w:rsid w:val="00574C3B"/>
    <w:rsid w:val="00575C3E"/>
    <w:rsid w:val="00575E7B"/>
    <w:rsid w:val="0057640C"/>
    <w:rsid w:val="005768D0"/>
    <w:rsid w:val="00576CCA"/>
    <w:rsid w:val="00576E5E"/>
    <w:rsid w:val="00576F47"/>
    <w:rsid w:val="005772EA"/>
    <w:rsid w:val="0057769F"/>
    <w:rsid w:val="00577886"/>
    <w:rsid w:val="00580387"/>
    <w:rsid w:val="005805D6"/>
    <w:rsid w:val="005807C0"/>
    <w:rsid w:val="005818BF"/>
    <w:rsid w:val="00581E52"/>
    <w:rsid w:val="005820DA"/>
    <w:rsid w:val="005823FD"/>
    <w:rsid w:val="00582830"/>
    <w:rsid w:val="00582A91"/>
    <w:rsid w:val="0058314A"/>
    <w:rsid w:val="005839EC"/>
    <w:rsid w:val="00584D2F"/>
    <w:rsid w:val="0058526E"/>
    <w:rsid w:val="00586169"/>
    <w:rsid w:val="0058690F"/>
    <w:rsid w:val="00586FD9"/>
    <w:rsid w:val="00587117"/>
    <w:rsid w:val="005872C8"/>
    <w:rsid w:val="00587E96"/>
    <w:rsid w:val="005908F9"/>
    <w:rsid w:val="00590C9F"/>
    <w:rsid w:val="00590F50"/>
    <w:rsid w:val="00591EFB"/>
    <w:rsid w:val="00591F67"/>
    <w:rsid w:val="005928DA"/>
    <w:rsid w:val="00593276"/>
    <w:rsid w:val="005936E9"/>
    <w:rsid w:val="005944CC"/>
    <w:rsid w:val="00594650"/>
    <w:rsid w:val="00595224"/>
    <w:rsid w:val="005956E3"/>
    <w:rsid w:val="005959A9"/>
    <w:rsid w:val="00595F4A"/>
    <w:rsid w:val="00596368"/>
    <w:rsid w:val="00597F0F"/>
    <w:rsid w:val="005A0B97"/>
    <w:rsid w:val="005A0D3A"/>
    <w:rsid w:val="005A11EC"/>
    <w:rsid w:val="005A12E0"/>
    <w:rsid w:val="005A1886"/>
    <w:rsid w:val="005A1B6E"/>
    <w:rsid w:val="005A20EB"/>
    <w:rsid w:val="005A2131"/>
    <w:rsid w:val="005A2140"/>
    <w:rsid w:val="005A2844"/>
    <w:rsid w:val="005A3E9F"/>
    <w:rsid w:val="005A415E"/>
    <w:rsid w:val="005A498D"/>
    <w:rsid w:val="005A6958"/>
    <w:rsid w:val="005A6C2A"/>
    <w:rsid w:val="005A7B8B"/>
    <w:rsid w:val="005B060C"/>
    <w:rsid w:val="005B0792"/>
    <w:rsid w:val="005B14AB"/>
    <w:rsid w:val="005B2EED"/>
    <w:rsid w:val="005B3206"/>
    <w:rsid w:val="005B3496"/>
    <w:rsid w:val="005B3B87"/>
    <w:rsid w:val="005B3F9F"/>
    <w:rsid w:val="005B4585"/>
    <w:rsid w:val="005B47B3"/>
    <w:rsid w:val="005B4BC6"/>
    <w:rsid w:val="005B4C42"/>
    <w:rsid w:val="005B5070"/>
    <w:rsid w:val="005B56E3"/>
    <w:rsid w:val="005B5759"/>
    <w:rsid w:val="005B65DC"/>
    <w:rsid w:val="005B680A"/>
    <w:rsid w:val="005B6D08"/>
    <w:rsid w:val="005B6E6D"/>
    <w:rsid w:val="005B77D1"/>
    <w:rsid w:val="005B77E1"/>
    <w:rsid w:val="005B7C61"/>
    <w:rsid w:val="005C00F9"/>
    <w:rsid w:val="005C0383"/>
    <w:rsid w:val="005C109A"/>
    <w:rsid w:val="005C222E"/>
    <w:rsid w:val="005C2463"/>
    <w:rsid w:val="005C2DAB"/>
    <w:rsid w:val="005C3712"/>
    <w:rsid w:val="005C3AFB"/>
    <w:rsid w:val="005C4D72"/>
    <w:rsid w:val="005C51A4"/>
    <w:rsid w:val="005C6128"/>
    <w:rsid w:val="005C681A"/>
    <w:rsid w:val="005C692C"/>
    <w:rsid w:val="005C6C54"/>
    <w:rsid w:val="005C6C58"/>
    <w:rsid w:val="005C70AD"/>
    <w:rsid w:val="005C74F8"/>
    <w:rsid w:val="005C79D9"/>
    <w:rsid w:val="005C7AB1"/>
    <w:rsid w:val="005C7AC7"/>
    <w:rsid w:val="005C7EC9"/>
    <w:rsid w:val="005D0227"/>
    <w:rsid w:val="005D039E"/>
    <w:rsid w:val="005D0773"/>
    <w:rsid w:val="005D1265"/>
    <w:rsid w:val="005D1334"/>
    <w:rsid w:val="005D1388"/>
    <w:rsid w:val="005D1D8E"/>
    <w:rsid w:val="005D256D"/>
    <w:rsid w:val="005D28C1"/>
    <w:rsid w:val="005D33DC"/>
    <w:rsid w:val="005D35F9"/>
    <w:rsid w:val="005D3721"/>
    <w:rsid w:val="005D3C42"/>
    <w:rsid w:val="005D4042"/>
    <w:rsid w:val="005D49D7"/>
    <w:rsid w:val="005D4A30"/>
    <w:rsid w:val="005D5377"/>
    <w:rsid w:val="005D558D"/>
    <w:rsid w:val="005D57A7"/>
    <w:rsid w:val="005D5D9D"/>
    <w:rsid w:val="005D641F"/>
    <w:rsid w:val="005D659F"/>
    <w:rsid w:val="005D6E29"/>
    <w:rsid w:val="005D7287"/>
    <w:rsid w:val="005D7346"/>
    <w:rsid w:val="005D771C"/>
    <w:rsid w:val="005E09D5"/>
    <w:rsid w:val="005E1509"/>
    <w:rsid w:val="005E215C"/>
    <w:rsid w:val="005E2BAA"/>
    <w:rsid w:val="005E35C1"/>
    <w:rsid w:val="005E35DB"/>
    <w:rsid w:val="005E3BC3"/>
    <w:rsid w:val="005E452C"/>
    <w:rsid w:val="005E4649"/>
    <w:rsid w:val="005E49EA"/>
    <w:rsid w:val="005E4AD2"/>
    <w:rsid w:val="005E4F50"/>
    <w:rsid w:val="005E53C2"/>
    <w:rsid w:val="005E5BEB"/>
    <w:rsid w:val="005E5C62"/>
    <w:rsid w:val="005E6E93"/>
    <w:rsid w:val="005E70DD"/>
    <w:rsid w:val="005F044E"/>
    <w:rsid w:val="005F05CF"/>
    <w:rsid w:val="005F06AF"/>
    <w:rsid w:val="005F09A0"/>
    <w:rsid w:val="005F0AFF"/>
    <w:rsid w:val="005F0B55"/>
    <w:rsid w:val="005F0C5E"/>
    <w:rsid w:val="005F1002"/>
    <w:rsid w:val="005F1831"/>
    <w:rsid w:val="005F2ABE"/>
    <w:rsid w:val="005F2D41"/>
    <w:rsid w:val="005F3DB8"/>
    <w:rsid w:val="005F51AF"/>
    <w:rsid w:val="005F565A"/>
    <w:rsid w:val="005F56B3"/>
    <w:rsid w:val="005F5C9E"/>
    <w:rsid w:val="005F6DDA"/>
    <w:rsid w:val="005F75B2"/>
    <w:rsid w:val="005F7876"/>
    <w:rsid w:val="005F7EDB"/>
    <w:rsid w:val="006002DB"/>
    <w:rsid w:val="00600458"/>
    <w:rsid w:val="00600F5B"/>
    <w:rsid w:val="0060163E"/>
    <w:rsid w:val="0060165E"/>
    <w:rsid w:val="00601827"/>
    <w:rsid w:val="00601D8D"/>
    <w:rsid w:val="00601F35"/>
    <w:rsid w:val="00602345"/>
    <w:rsid w:val="00602C4E"/>
    <w:rsid w:val="00602D0C"/>
    <w:rsid w:val="00604315"/>
    <w:rsid w:val="006059A2"/>
    <w:rsid w:val="00606745"/>
    <w:rsid w:val="00606CAE"/>
    <w:rsid w:val="00611C30"/>
    <w:rsid w:val="00612164"/>
    <w:rsid w:val="0061271D"/>
    <w:rsid w:val="0061296F"/>
    <w:rsid w:val="0061298F"/>
    <w:rsid w:val="00612A7C"/>
    <w:rsid w:val="00612AD0"/>
    <w:rsid w:val="00612B31"/>
    <w:rsid w:val="00612DC9"/>
    <w:rsid w:val="00613230"/>
    <w:rsid w:val="00613E19"/>
    <w:rsid w:val="00613EE9"/>
    <w:rsid w:val="006143E9"/>
    <w:rsid w:val="006145A3"/>
    <w:rsid w:val="00614A02"/>
    <w:rsid w:val="00614CC9"/>
    <w:rsid w:val="00614DB5"/>
    <w:rsid w:val="0061579D"/>
    <w:rsid w:val="00615CE2"/>
    <w:rsid w:val="00616F13"/>
    <w:rsid w:val="006171BD"/>
    <w:rsid w:val="006171DC"/>
    <w:rsid w:val="006173E1"/>
    <w:rsid w:val="00617538"/>
    <w:rsid w:val="00617823"/>
    <w:rsid w:val="00617DA4"/>
    <w:rsid w:val="00617E40"/>
    <w:rsid w:val="006202B0"/>
    <w:rsid w:val="00620C95"/>
    <w:rsid w:val="00620D7D"/>
    <w:rsid w:val="00621063"/>
    <w:rsid w:val="00621DC6"/>
    <w:rsid w:val="0062216F"/>
    <w:rsid w:val="00622339"/>
    <w:rsid w:val="0062287C"/>
    <w:rsid w:val="00622AAA"/>
    <w:rsid w:val="0062441D"/>
    <w:rsid w:val="00624C77"/>
    <w:rsid w:val="00625211"/>
    <w:rsid w:val="00625AC1"/>
    <w:rsid w:val="00625ECC"/>
    <w:rsid w:val="00625F0D"/>
    <w:rsid w:val="00625F65"/>
    <w:rsid w:val="0062752A"/>
    <w:rsid w:val="0062762B"/>
    <w:rsid w:val="0062771D"/>
    <w:rsid w:val="00630331"/>
    <w:rsid w:val="0063062B"/>
    <w:rsid w:val="00630864"/>
    <w:rsid w:val="006308E8"/>
    <w:rsid w:val="006318E1"/>
    <w:rsid w:val="00631A99"/>
    <w:rsid w:val="006330AB"/>
    <w:rsid w:val="00633CD6"/>
    <w:rsid w:val="00633D04"/>
    <w:rsid w:val="00633DDD"/>
    <w:rsid w:val="00634216"/>
    <w:rsid w:val="00635EF3"/>
    <w:rsid w:val="0063613F"/>
    <w:rsid w:val="00636EB8"/>
    <w:rsid w:val="00637101"/>
    <w:rsid w:val="00637116"/>
    <w:rsid w:val="006377A8"/>
    <w:rsid w:val="006407BD"/>
    <w:rsid w:val="00640AD2"/>
    <w:rsid w:val="00641E77"/>
    <w:rsid w:val="0064343F"/>
    <w:rsid w:val="006434F6"/>
    <w:rsid w:val="006438CA"/>
    <w:rsid w:val="00643BE2"/>
    <w:rsid w:val="00643EBB"/>
    <w:rsid w:val="0064445A"/>
    <w:rsid w:val="00644A6C"/>
    <w:rsid w:val="006452A2"/>
    <w:rsid w:val="00646B55"/>
    <w:rsid w:val="00647B0E"/>
    <w:rsid w:val="00647B7B"/>
    <w:rsid w:val="00647C50"/>
    <w:rsid w:val="006511BC"/>
    <w:rsid w:val="006512A0"/>
    <w:rsid w:val="006513CF"/>
    <w:rsid w:val="0065164E"/>
    <w:rsid w:val="00651CC1"/>
    <w:rsid w:val="00651FC8"/>
    <w:rsid w:val="006531FE"/>
    <w:rsid w:val="0065342F"/>
    <w:rsid w:val="006534AA"/>
    <w:rsid w:val="006535E1"/>
    <w:rsid w:val="006536CF"/>
    <w:rsid w:val="0065440B"/>
    <w:rsid w:val="00654451"/>
    <w:rsid w:val="00654804"/>
    <w:rsid w:val="006548B5"/>
    <w:rsid w:val="00654A64"/>
    <w:rsid w:val="006552CC"/>
    <w:rsid w:val="0065564C"/>
    <w:rsid w:val="006558E0"/>
    <w:rsid w:val="00655936"/>
    <w:rsid w:val="00655B30"/>
    <w:rsid w:val="00657AB7"/>
    <w:rsid w:val="00657B28"/>
    <w:rsid w:val="00657C5D"/>
    <w:rsid w:val="00660424"/>
    <w:rsid w:val="006614CD"/>
    <w:rsid w:val="006614F5"/>
    <w:rsid w:val="00661A20"/>
    <w:rsid w:val="006620DF"/>
    <w:rsid w:val="00662FB0"/>
    <w:rsid w:val="00662FB2"/>
    <w:rsid w:val="0066328A"/>
    <w:rsid w:val="006637D5"/>
    <w:rsid w:val="0066483C"/>
    <w:rsid w:val="00664974"/>
    <w:rsid w:val="00665467"/>
    <w:rsid w:val="00665769"/>
    <w:rsid w:val="00665C78"/>
    <w:rsid w:val="006666CD"/>
    <w:rsid w:val="00666A5D"/>
    <w:rsid w:val="00666B8E"/>
    <w:rsid w:val="006674A7"/>
    <w:rsid w:val="00667744"/>
    <w:rsid w:val="00670008"/>
    <w:rsid w:val="00671552"/>
    <w:rsid w:val="006715CD"/>
    <w:rsid w:val="00673AD3"/>
    <w:rsid w:val="00674C0F"/>
    <w:rsid w:val="00674FB1"/>
    <w:rsid w:val="00675226"/>
    <w:rsid w:val="00675D5A"/>
    <w:rsid w:val="006760A4"/>
    <w:rsid w:val="00676322"/>
    <w:rsid w:val="00677232"/>
    <w:rsid w:val="0067763D"/>
    <w:rsid w:val="00677792"/>
    <w:rsid w:val="00677FB0"/>
    <w:rsid w:val="0068054E"/>
    <w:rsid w:val="0068071C"/>
    <w:rsid w:val="006812D2"/>
    <w:rsid w:val="0068141E"/>
    <w:rsid w:val="0068168E"/>
    <w:rsid w:val="00682825"/>
    <w:rsid w:val="006828B0"/>
    <w:rsid w:val="00682EC6"/>
    <w:rsid w:val="00683719"/>
    <w:rsid w:val="00684287"/>
    <w:rsid w:val="0068486D"/>
    <w:rsid w:val="00684F16"/>
    <w:rsid w:val="0068617C"/>
    <w:rsid w:val="006866E6"/>
    <w:rsid w:val="00686853"/>
    <w:rsid w:val="00686D1D"/>
    <w:rsid w:val="006870AB"/>
    <w:rsid w:val="006872A8"/>
    <w:rsid w:val="00690287"/>
    <w:rsid w:val="006902E9"/>
    <w:rsid w:val="00690CD1"/>
    <w:rsid w:val="00692013"/>
    <w:rsid w:val="00692913"/>
    <w:rsid w:val="00692D1E"/>
    <w:rsid w:val="00693571"/>
    <w:rsid w:val="0069450B"/>
    <w:rsid w:val="006945A4"/>
    <w:rsid w:val="00694C39"/>
    <w:rsid w:val="006951CE"/>
    <w:rsid w:val="00695768"/>
    <w:rsid w:val="0069609F"/>
    <w:rsid w:val="00696221"/>
    <w:rsid w:val="00696DD2"/>
    <w:rsid w:val="0069721A"/>
    <w:rsid w:val="0069725E"/>
    <w:rsid w:val="006978ED"/>
    <w:rsid w:val="006A0E7C"/>
    <w:rsid w:val="006A0F69"/>
    <w:rsid w:val="006A242C"/>
    <w:rsid w:val="006A245C"/>
    <w:rsid w:val="006A3250"/>
    <w:rsid w:val="006A3562"/>
    <w:rsid w:val="006A3619"/>
    <w:rsid w:val="006A3907"/>
    <w:rsid w:val="006A3AA5"/>
    <w:rsid w:val="006A53F0"/>
    <w:rsid w:val="006A5B35"/>
    <w:rsid w:val="006A5C3D"/>
    <w:rsid w:val="006A6472"/>
    <w:rsid w:val="006A6ACD"/>
    <w:rsid w:val="006A73A5"/>
    <w:rsid w:val="006B0FB8"/>
    <w:rsid w:val="006B1F68"/>
    <w:rsid w:val="006B261B"/>
    <w:rsid w:val="006B2BFA"/>
    <w:rsid w:val="006B370E"/>
    <w:rsid w:val="006B3F61"/>
    <w:rsid w:val="006B5465"/>
    <w:rsid w:val="006B60C5"/>
    <w:rsid w:val="006B7322"/>
    <w:rsid w:val="006B7B6A"/>
    <w:rsid w:val="006B7C17"/>
    <w:rsid w:val="006B7DE5"/>
    <w:rsid w:val="006C00C0"/>
    <w:rsid w:val="006C0FB7"/>
    <w:rsid w:val="006C15FB"/>
    <w:rsid w:val="006C1CC6"/>
    <w:rsid w:val="006C200B"/>
    <w:rsid w:val="006C2D9D"/>
    <w:rsid w:val="006C56CE"/>
    <w:rsid w:val="006C59C9"/>
    <w:rsid w:val="006C5F55"/>
    <w:rsid w:val="006C5F64"/>
    <w:rsid w:val="006C75E9"/>
    <w:rsid w:val="006C7BEA"/>
    <w:rsid w:val="006D0833"/>
    <w:rsid w:val="006D0AC6"/>
    <w:rsid w:val="006D0B70"/>
    <w:rsid w:val="006D16ED"/>
    <w:rsid w:val="006D2170"/>
    <w:rsid w:val="006D24A0"/>
    <w:rsid w:val="006D25F7"/>
    <w:rsid w:val="006D3465"/>
    <w:rsid w:val="006D40E9"/>
    <w:rsid w:val="006D50B3"/>
    <w:rsid w:val="006D5708"/>
    <w:rsid w:val="006D5798"/>
    <w:rsid w:val="006D5CE5"/>
    <w:rsid w:val="006D6FE6"/>
    <w:rsid w:val="006D7131"/>
    <w:rsid w:val="006E03A4"/>
    <w:rsid w:val="006E0ADC"/>
    <w:rsid w:val="006E0BC2"/>
    <w:rsid w:val="006E0E09"/>
    <w:rsid w:val="006E18F9"/>
    <w:rsid w:val="006E194D"/>
    <w:rsid w:val="006E1D24"/>
    <w:rsid w:val="006E1D52"/>
    <w:rsid w:val="006E3135"/>
    <w:rsid w:val="006E3C06"/>
    <w:rsid w:val="006E5132"/>
    <w:rsid w:val="006E61B5"/>
    <w:rsid w:val="006E67A6"/>
    <w:rsid w:val="006E6AB9"/>
    <w:rsid w:val="006E7724"/>
    <w:rsid w:val="006E77F1"/>
    <w:rsid w:val="006E7ECD"/>
    <w:rsid w:val="006E7F0B"/>
    <w:rsid w:val="006F0131"/>
    <w:rsid w:val="006F1C30"/>
    <w:rsid w:val="006F1DC4"/>
    <w:rsid w:val="006F2833"/>
    <w:rsid w:val="006F2B31"/>
    <w:rsid w:val="006F3CE1"/>
    <w:rsid w:val="006F4664"/>
    <w:rsid w:val="006F557D"/>
    <w:rsid w:val="006F584B"/>
    <w:rsid w:val="006F613C"/>
    <w:rsid w:val="006F62E5"/>
    <w:rsid w:val="006F6363"/>
    <w:rsid w:val="006F64F4"/>
    <w:rsid w:val="006F6D05"/>
    <w:rsid w:val="006F7812"/>
    <w:rsid w:val="006F78C8"/>
    <w:rsid w:val="0070072B"/>
    <w:rsid w:val="00701B21"/>
    <w:rsid w:val="00702B54"/>
    <w:rsid w:val="00703059"/>
    <w:rsid w:val="00703104"/>
    <w:rsid w:val="00703835"/>
    <w:rsid w:val="00705793"/>
    <w:rsid w:val="00706292"/>
    <w:rsid w:val="00706860"/>
    <w:rsid w:val="00706B00"/>
    <w:rsid w:val="00706D87"/>
    <w:rsid w:val="007072C2"/>
    <w:rsid w:val="00707728"/>
    <w:rsid w:val="00707FE6"/>
    <w:rsid w:val="0071021F"/>
    <w:rsid w:val="0071088D"/>
    <w:rsid w:val="007109F5"/>
    <w:rsid w:val="00710F34"/>
    <w:rsid w:val="0071115F"/>
    <w:rsid w:val="007117F8"/>
    <w:rsid w:val="00711B54"/>
    <w:rsid w:val="00714030"/>
    <w:rsid w:val="00714C8B"/>
    <w:rsid w:val="007150B7"/>
    <w:rsid w:val="00715A86"/>
    <w:rsid w:val="00715C07"/>
    <w:rsid w:val="00716179"/>
    <w:rsid w:val="007161BA"/>
    <w:rsid w:val="00716CD1"/>
    <w:rsid w:val="007174AC"/>
    <w:rsid w:val="00717B3C"/>
    <w:rsid w:val="00717B43"/>
    <w:rsid w:val="00717BD3"/>
    <w:rsid w:val="007203C6"/>
    <w:rsid w:val="00720547"/>
    <w:rsid w:val="007209DD"/>
    <w:rsid w:val="007209F8"/>
    <w:rsid w:val="00720D01"/>
    <w:rsid w:val="00720D81"/>
    <w:rsid w:val="00720E72"/>
    <w:rsid w:val="00721E07"/>
    <w:rsid w:val="0072227E"/>
    <w:rsid w:val="007223B7"/>
    <w:rsid w:val="007236A4"/>
    <w:rsid w:val="00723A2C"/>
    <w:rsid w:val="00723C37"/>
    <w:rsid w:val="00723E72"/>
    <w:rsid w:val="007248EB"/>
    <w:rsid w:val="00727227"/>
    <w:rsid w:val="007276DD"/>
    <w:rsid w:val="00727CC2"/>
    <w:rsid w:val="00727CEB"/>
    <w:rsid w:val="007307BC"/>
    <w:rsid w:val="00731437"/>
    <w:rsid w:val="007318F3"/>
    <w:rsid w:val="00731D54"/>
    <w:rsid w:val="0073256C"/>
    <w:rsid w:val="00732DFF"/>
    <w:rsid w:val="0073303F"/>
    <w:rsid w:val="00733052"/>
    <w:rsid w:val="00733F2A"/>
    <w:rsid w:val="00735890"/>
    <w:rsid w:val="00736343"/>
    <w:rsid w:val="0073636E"/>
    <w:rsid w:val="007408CF"/>
    <w:rsid w:val="00740FB2"/>
    <w:rsid w:val="00741017"/>
    <w:rsid w:val="007410B8"/>
    <w:rsid w:val="0074128E"/>
    <w:rsid w:val="00741844"/>
    <w:rsid w:val="00741B6D"/>
    <w:rsid w:val="00741C56"/>
    <w:rsid w:val="00742490"/>
    <w:rsid w:val="00742803"/>
    <w:rsid w:val="00742ABF"/>
    <w:rsid w:val="0074300B"/>
    <w:rsid w:val="00743A85"/>
    <w:rsid w:val="00743C09"/>
    <w:rsid w:val="00744A47"/>
    <w:rsid w:val="00744FC6"/>
    <w:rsid w:val="00745520"/>
    <w:rsid w:val="007455C3"/>
    <w:rsid w:val="00745625"/>
    <w:rsid w:val="007457ED"/>
    <w:rsid w:val="0074580F"/>
    <w:rsid w:val="0074618A"/>
    <w:rsid w:val="007463A8"/>
    <w:rsid w:val="007466F3"/>
    <w:rsid w:val="0074670D"/>
    <w:rsid w:val="00746DCD"/>
    <w:rsid w:val="00747978"/>
    <w:rsid w:val="00747CD0"/>
    <w:rsid w:val="00747DCA"/>
    <w:rsid w:val="0075029C"/>
    <w:rsid w:val="00750345"/>
    <w:rsid w:val="007513D0"/>
    <w:rsid w:val="00751A59"/>
    <w:rsid w:val="007521B7"/>
    <w:rsid w:val="00752387"/>
    <w:rsid w:val="00752474"/>
    <w:rsid w:val="0075280B"/>
    <w:rsid w:val="0075305F"/>
    <w:rsid w:val="00753199"/>
    <w:rsid w:val="007533BB"/>
    <w:rsid w:val="0075449B"/>
    <w:rsid w:val="00754DA9"/>
    <w:rsid w:val="00754E6D"/>
    <w:rsid w:val="00755305"/>
    <w:rsid w:val="007555AA"/>
    <w:rsid w:val="007559CB"/>
    <w:rsid w:val="0075604F"/>
    <w:rsid w:val="00756C75"/>
    <w:rsid w:val="007600B6"/>
    <w:rsid w:val="00760703"/>
    <w:rsid w:val="00761801"/>
    <w:rsid w:val="00762C42"/>
    <w:rsid w:val="00762C5B"/>
    <w:rsid w:val="00762CE4"/>
    <w:rsid w:val="007630B3"/>
    <w:rsid w:val="00763DC0"/>
    <w:rsid w:val="007640A3"/>
    <w:rsid w:val="007645CE"/>
    <w:rsid w:val="00764CD1"/>
    <w:rsid w:val="007656D4"/>
    <w:rsid w:val="0076584E"/>
    <w:rsid w:val="007668E0"/>
    <w:rsid w:val="00766B7F"/>
    <w:rsid w:val="00766D03"/>
    <w:rsid w:val="00766D5A"/>
    <w:rsid w:val="007672A1"/>
    <w:rsid w:val="007672D0"/>
    <w:rsid w:val="007677D6"/>
    <w:rsid w:val="00767F69"/>
    <w:rsid w:val="00771235"/>
    <w:rsid w:val="00771F51"/>
    <w:rsid w:val="0077238C"/>
    <w:rsid w:val="007731EF"/>
    <w:rsid w:val="0077321D"/>
    <w:rsid w:val="00773266"/>
    <w:rsid w:val="007732F7"/>
    <w:rsid w:val="0077381C"/>
    <w:rsid w:val="00773A7D"/>
    <w:rsid w:val="00773FFD"/>
    <w:rsid w:val="007746C5"/>
    <w:rsid w:val="0077495B"/>
    <w:rsid w:val="00776476"/>
    <w:rsid w:val="0077647B"/>
    <w:rsid w:val="00776B84"/>
    <w:rsid w:val="00777027"/>
    <w:rsid w:val="007770A2"/>
    <w:rsid w:val="00780281"/>
    <w:rsid w:val="00780BAF"/>
    <w:rsid w:val="00780CB5"/>
    <w:rsid w:val="00780D75"/>
    <w:rsid w:val="00780F66"/>
    <w:rsid w:val="00782B94"/>
    <w:rsid w:val="00782E72"/>
    <w:rsid w:val="007835F6"/>
    <w:rsid w:val="00784069"/>
    <w:rsid w:val="007840E6"/>
    <w:rsid w:val="00784668"/>
    <w:rsid w:val="00785498"/>
    <w:rsid w:val="0078557A"/>
    <w:rsid w:val="00785E8A"/>
    <w:rsid w:val="007861E9"/>
    <w:rsid w:val="007866D4"/>
    <w:rsid w:val="00786B24"/>
    <w:rsid w:val="00786E8C"/>
    <w:rsid w:val="0078765A"/>
    <w:rsid w:val="0078794A"/>
    <w:rsid w:val="007901B2"/>
    <w:rsid w:val="00790CAD"/>
    <w:rsid w:val="00791C90"/>
    <w:rsid w:val="00791FAF"/>
    <w:rsid w:val="007921C9"/>
    <w:rsid w:val="0079271C"/>
    <w:rsid w:val="00792A82"/>
    <w:rsid w:val="0079309A"/>
    <w:rsid w:val="0079310A"/>
    <w:rsid w:val="007938C0"/>
    <w:rsid w:val="00793CE8"/>
    <w:rsid w:val="0079459D"/>
    <w:rsid w:val="007945C1"/>
    <w:rsid w:val="00794DC5"/>
    <w:rsid w:val="00795E90"/>
    <w:rsid w:val="00795FD6"/>
    <w:rsid w:val="0079698C"/>
    <w:rsid w:val="00796A7C"/>
    <w:rsid w:val="00797275"/>
    <w:rsid w:val="007A0046"/>
    <w:rsid w:val="007A0412"/>
    <w:rsid w:val="007A068D"/>
    <w:rsid w:val="007A0A17"/>
    <w:rsid w:val="007A1F14"/>
    <w:rsid w:val="007A2C72"/>
    <w:rsid w:val="007A2F06"/>
    <w:rsid w:val="007A3628"/>
    <w:rsid w:val="007A4250"/>
    <w:rsid w:val="007A4907"/>
    <w:rsid w:val="007A4A71"/>
    <w:rsid w:val="007A53FA"/>
    <w:rsid w:val="007A5A17"/>
    <w:rsid w:val="007A5AC4"/>
    <w:rsid w:val="007A5DB8"/>
    <w:rsid w:val="007A638D"/>
    <w:rsid w:val="007A7318"/>
    <w:rsid w:val="007A762D"/>
    <w:rsid w:val="007A7D52"/>
    <w:rsid w:val="007B0F0C"/>
    <w:rsid w:val="007B0F60"/>
    <w:rsid w:val="007B1B6C"/>
    <w:rsid w:val="007B2132"/>
    <w:rsid w:val="007B24E8"/>
    <w:rsid w:val="007B2883"/>
    <w:rsid w:val="007B37E7"/>
    <w:rsid w:val="007B4A2C"/>
    <w:rsid w:val="007B4E44"/>
    <w:rsid w:val="007B4F3F"/>
    <w:rsid w:val="007B562C"/>
    <w:rsid w:val="007B5C17"/>
    <w:rsid w:val="007B61E6"/>
    <w:rsid w:val="007B6305"/>
    <w:rsid w:val="007B640A"/>
    <w:rsid w:val="007B6FB6"/>
    <w:rsid w:val="007B75D0"/>
    <w:rsid w:val="007B7681"/>
    <w:rsid w:val="007B7E8A"/>
    <w:rsid w:val="007C1F76"/>
    <w:rsid w:val="007C247E"/>
    <w:rsid w:val="007C3192"/>
    <w:rsid w:val="007C33F0"/>
    <w:rsid w:val="007C3756"/>
    <w:rsid w:val="007C3883"/>
    <w:rsid w:val="007C53B7"/>
    <w:rsid w:val="007C5643"/>
    <w:rsid w:val="007C5687"/>
    <w:rsid w:val="007C6075"/>
    <w:rsid w:val="007C64D5"/>
    <w:rsid w:val="007C679D"/>
    <w:rsid w:val="007C7563"/>
    <w:rsid w:val="007C7715"/>
    <w:rsid w:val="007D00BE"/>
    <w:rsid w:val="007D0356"/>
    <w:rsid w:val="007D0E5C"/>
    <w:rsid w:val="007D173F"/>
    <w:rsid w:val="007D1C85"/>
    <w:rsid w:val="007D1CBF"/>
    <w:rsid w:val="007D1DF9"/>
    <w:rsid w:val="007D2191"/>
    <w:rsid w:val="007D24F9"/>
    <w:rsid w:val="007D2C58"/>
    <w:rsid w:val="007D45E1"/>
    <w:rsid w:val="007D531B"/>
    <w:rsid w:val="007D57E9"/>
    <w:rsid w:val="007D5C59"/>
    <w:rsid w:val="007D5CB4"/>
    <w:rsid w:val="007D6507"/>
    <w:rsid w:val="007D6A1B"/>
    <w:rsid w:val="007D7430"/>
    <w:rsid w:val="007D78D1"/>
    <w:rsid w:val="007D7A27"/>
    <w:rsid w:val="007D7D19"/>
    <w:rsid w:val="007E09C0"/>
    <w:rsid w:val="007E226E"/>
    <w:rsid w:val="007E22DC"/>
    <w:rsid w:val="007E36CE"/>
    <w:rsid w:val="007E3BF8"/>
    <w:rsid w:val="007E3F94"/>
    <w:rsid w:val="007E40FD"/>
    <w:rsid w:val="007E46CD"/>
    <w:rsid w:val="007E5BF7"/>
    <w:rsid w:val="007E5E2A"/>
    <w:rsid w:val="007E6CA7"/>
    <w:rsid w:val="007E6E50"/>
    <w:rsid w:val="007E70B2"/>
    <w:rsid w:val="007E796C"/>
    <w:rsid w:val="007E7E92"/>
    <w:rsid w:val="007F0D5B"/>
    <w:rsid w:val="007F0E0F"/>
    <w:rsid w:val="007F13D2"/>
    <w:rsid w:val="007F1561"/>
    <w:rsid w:val="007F17EC"/>
    <w:rsid w:val="007F17F2"/>
    <w:rsid w:val="007F1A77"/>
    <w:rsid w:val="007F1D78"/>
    <w:rsid w:val="007F1D87"/>
    <w:rsid w:val="007F231F"/>
    <w:rsid w:val="007F3BFE"/>
    <w:rsid w:val="007F4089"/>
    <w:rsid w:val="007F430D"/>
    <w:rsid w:val="007F4EE9"/>
    <w:rsid w:val="007F5088"/>
    <w:rsid w:val="007F5CB5"/>
    <w:rsid w:val="007F5E7F"/>
    <w:rsid w:val="007F6632"/>
    <w:rsid w:val="007F6F99"/>
    <w:rsid w:val="007F785F"/>
    <w:rsid w:val="007F7DD7"/>
    <w:rsid w:val="0080018A"/>
    <w:rsid w:val="008009A7"/>
    <w:rsid w:val="00800DB7"/>
    <w:rsid w:val="008016B6"/>
    <w:rsid w:val="008016D3"/>
    <w:rsid w:val="00802073"/>
    <w:rsid w:val="008023A2"/>
    <w:rsid w:val="008034CD"/>
    <w:rsid w:val="00803736"/>
    <w:rsid w:val="00803878"/>
    <w:rsid w:val="00803F4B"/>
    <w:rsid w:val="00804102"/>
    <w:rsid w:val="00804DE1"/>
    <w:rsid w:val="00804EE8"/>
    <w:rsid w:val="00806EA3"/>
    <w:rsid w:val="00807ED3"/>
    <w:rsid w:val="0081019B"/>
    <w:rsid w:val="00810A38"/>
    <w:rsid w:val="00810FC0"/>
    <w:rsid w:val="00811670"/>
    <w:rsid w:val="00811CD8"/>
    <w:rsid w:val="00811D4E"/>
    <w:rsid w:val="00812F1D"/>
    <w:rsid w:val="008130D3"/>
    <w:rsid w:val="00813C60"/>
    <w:rsid w:val="00814685"/>
    <w:rsid w:val="00814AEE"/>
    <w:rsid w:val="008158E8"/>
    <w:rsid w:val="00815C7D"/>
    <w:rsid w:val="00816603"/>
    <w:rsid w:val="00816AA6"/>
    <w:rsid w:val="008177D4"/>
    <w:rsid w:val="00817B08"/>
    <w:rsid w:val="00817DC9"/>
    <w:rsid w:val="00817DF9"/>
    <w:rsid w:val="00817E7E"/>
    <w:rsid w:val="00817FC7"/>
    <w:rsid w:val="00817FF6"/>
    <w:rsid w:val="00820676"/>
    <w:rsid w:val="0082103B"/>
    <w:rsid w:val="00821621"/>
    <w:rsid w:val="008217BC"/>
    <w:rsid w:val="0082258C"/>
    <w:rsid w:val="008230BD"/>
    <w:rsid w:val="008233F1"/>
    <w:rsid w:val="0082340C"/>
    <w:rsid w:val="00824377"/>
    <w:rsid w:val="00824D4E"/>
    <w:rsid w:val="00830873"/>
    <w:rsid w:val="00830AFF"/>
    <w:rsid w:val="00830BA3"/>
    <w:rsid w:val="0083154D"/>
    <w:rsid w:val="008316E4"/>
    <w:rsid w:val="00831D48"/>
    <w:rsid w:val="008325BB"/>
    <w:rsid w:val="00832852"/>
    <w:rsid w:val="0083292F"/>
    <w:rsid w:val="00832996"/>
    <w:rsid w:val="00832E51"/>
    <w:rsid w:val="00832EBF"/>
    <w:rsid w:val="00833682"/>
    <w:rsid w:val="00833B9A"/>
    <w:rsid w:val="00834697"/>
    <w:rsid w:val="00834D4A"/>
    <w:rsid w:val="00835299"/>
    <w:rsid w:val="008354F5"/>
    <w:rsid w:val="00836B05"/>
    <w:rsid w:val="00837406"/>
    <w:rsid w:val="00840D85"/>
    <w:rsid w:val="008414E0"/>
    <w:rsid w:val="00841751"/>
    <w:rsid w:val="00841D44"/>
    <w:rsid w:val="00842699"/>
    <w:rsid w:val="00842AE5"/>
    <w:rsid w:val="0084324D"/>
    <w:rsid w:val="00843381"/>
    <w:rsid w:val="00843723"/>
    <w:rsid w:val="00843A16"/>
    <w:rsid w:val="0084413F"/>
    <w:rsid w:val="00844154"/>
    <w:rsid w:val="00845046"/>
    <w:rsid w:val="0084528D"/>
    <w:rsid w:val="008464AC"/>
    <w:rsid w:val="0084775B"/>
    <w:rsid w:val="00847790"/>
    <w:rsid w:val="00847AE3"/>
    <w:rsid w:val="00847BF3"/>
    <w:rsid w:val="00850502"/>
    <w:rsid w:val="00850E94"/>
    <w:rsid w:val="00851B78"/>
    <w:rsid w:val="0085253E"/>
    <w:rsid w:val="008529AE"/>
    <w:rsid w:val="00852FB1"/>
    <w:rsid w:val="0085392F"/>
    <w:rsid w:val="00854E01"/>
    <w:rsid w:val="00855464"/>
    <w:rsid w:val="008556F1"/>
    <w:rsid w:val="00855733"/>
    <w:rsid w:val="00856E40"/>
    <w:rsid w:val="008571EA"/>
    <w:rsid w:val="0085733B"/>
    <w:rsid w:val="00857635"/>
    <w:rsid w:val="00857A05"/>
    <w:rsid w:val="00857C92"/>
    <w:rsid w:val="00860453"/>
    <w:rsid w:val="00860F00"/>
    <w:rsid w:val="00861CCA"/>
    <w:rsid w:val="00861F44"/>
    <w:rsid w:val="008624C0"/>
    <w:rsid w:val="00862679"/>
    <w:rsid w:val="00863DD9"/>
    <w:rsid w:val="00863F0E"/>
    <w:rsid w:val="00863F83"/>
    <w:rsid w:val="008644C9"/>
    <w:rsid w:val="0086469C"/>
    <w:rsid w:val="00864C36"/>
    <w:rsid w:val="00865D69"/>
    <w:rsid w:val="00866BFD"/>
    <w:rsid w:val="00866CD1"/>
    <w:rsid w:val="00867758"/>
    <w:rsid w:val="00867C17"/>
    <w:rsid w:val="00867D50"/>
    <w:rsid w:val="008709B5"/>
    <w:rsid w:val="00870AF8"/>
    <w:rsid w:val="00870F00"/>
    <w:rsid w:val="008711FC"/>
    <w:rsid w:val="00871796"/>
    <w:rsid w:val="00871D1C"/>
    <w:rsid w:val="00872918"/>
    <w:rsid w:val="00872AE2"/>
    <w:rsid w:val="00872DDE"/>
    <w:rsid w:val="00874075"/>
    <w:rsid w:val="00874880"/>
    <w:rsid w:val="00874F37"/>
    <w:rsid w:val="00875005"/>
    <w:rsid w:val="008753CB"/>
    <w:rsid w:val="00875906"/>
    <w:rsid w:val="00876A7B"/>
    <w:rsid w:val="00876C17"/>
    <w:rsid w:val="00877464"/>
    <w:rsid w:val="00877998"/>
    <w:rsid w:val="00877C49"/>
    <w:rsid w:val="00880927"/>
    <w:rsid w:val="0088095C"/>
    <w:rsid w:val="008814D8"/>
    <w:rsid w:val="00881DAC"/>
    <w:rsid w:val="008821B4"/>
    <w:rsid w:val="008823A8"/>
    <w:rsid w:val="00882B76"/>
    <w:rsid w:val="00882BB6"/>
    <w:rsid w:val="00882F74"/>
    <w:rsid w:val="0088320B"/>
    <w:rsid w:val="008839F1"/>
    <w:rsid w:val="00883AC5"/>
    <w:rsid w:val="00884874"/>
    <w:rsid w:val="00885348"/>
    <w:rsid w:val="00885D8E"/>
    <w:rsid w:val="0088636D"/>
    <w:rsid w:val="00886ADA"/>
    <w:rsid w:val="00887099"/>
    <w:rsid w:val="00890F63"/>
    <w:rsid w:val="00891070"/>
    <w:rsid w:val="00891EA3"/>
    <w:rsid w:val="008925BF"/>
    <w:rsid w:val="008925D4"/>
    <w:rsid w:val="008930A1"/>
    <w:rsid w:val="008937B9"/>
    <w:rsid w:val="00893AE8"/>
    <w:rsid w:val="00893C0A"/>
    <w:rsid w:val="00893D27"/>
    <w:rsid w:val="00893E98"/>
    <w:rsid w:val="0089483C"/>
    <w:rsid w:val="00894F3A"/>
    <w:rsid w:val="008957AD"/>
    <w:rsid w:val="00895CB6"/>
    <w:rsid w:val="0089623E"/>
    <w:rsid w:val="00896E62"/>
    <w:rsid w:val="0089738F"/>
    <w:rsid w:val="00897C45"/>
    <w:rsid w:val="008A0D1D"/>
    <w:rsid w:val="008A13C1"/>
    <w:rsid w:val="008A15B9"/>
    <w:rsid w:val="008A1F81"/>
    <w:rsid w:val="008A247E"/>
    <w:rsid w:val="008A2518"/>
    <w:rsid w:val="008A3707"/>
    <w:rsid w:val="008A393B"/>
    <w:rsid w:val="008A3F45"/>
    <w:rsid w:val="008A4109"/>
    <w:rsid w:val="008A4348"/>
    <w:rsid w:val="008A54DD"/>
    <w:rsid w:val="008A5A55"/>
    <w:rsid w:val="008A6949"/>
    <w:rsid w:val="008A6CFF"/>
    <w:rsid w:val="008A7C95"/>
    <w:rsid w:val="008A7CD9"/>
    <w:rsid w:val="008A7FBA"/>
    <w:rsid w:val="008B0859"/>
    <w:rsid w:val="008B0ADC"/>
    <w:rsid w:val="008B0F70"/>
    <w:rsid w:val="008B10F7"/>
    <w:rsid w:val="008B1157"/>
    <w:rsid w:val="008B1394"/>
    <w:rsid w:val="008B1E20"/>
    <w:rsid w:val="008B21C1"/>
    <w:rsid w:val="008B3147"/>
    <w:rsid w:val="008B3315"/>
    <w:rsid w:val="008B48A0"/>
    <w:rsid w:val="008B5CC8"/>
    <w:rsid w:val="008B727A"/>
    <w:rsid w:val="008B74BC"/>
    <w:rsid w:val="008B77E9"/>
    <w:rsid w:val="008B7911"/>
    <w:rsid w:val="008C120C"/>
    <w:rsid w:val="008C1247"/>
    <w:rsid w:val="008C1400"/>
    <w:rsid w:val="008C1851"/>
    <w:rsid w:val="008C1A44"/>
    <w:rsid w:val="008C1E01"/>
    <w:rsid w:val="008C2209"/>
    <w:rsid w:val="008C2469"/>
    <w:rsid w:val="008C2961"/>
    <w:rsid w:val="008C2C33"/>
    <w:rsid w:val="008C5764"/>
    <w:rsid w:val="008C58F8"/>
    <w:rsid w:val="008C5B40"/>
    <w:rsid w:val="008C5BBF"/>
    <w:rsid w:val="008C5CFA"/>
    <w:rsid w:val="008C6ED9"/>
    <w:rsid w:val="008C7044"/>
    <w:rsid w:val="008C7447"/>
    <w:rsid w:val="008D031D"/>
    <w:rsid w:val="008D1123"/>
    <w:rsid w:val="008D1C7C"/>
    <w:rsid w:val="008D1DB3"/>
    <w:rsid w:val="008D21B5"/>
    <w:rsid w:val="008D2820"/>
    <w:rsid w:val="008D2E86"/>
    <w:rsid w:val="008D38C3"/>
    <w:rsid w:val="008D3943"/>
    <w:rsid w:val="008D48B4"/>
    <w:rsid w:val="008D53BB"/>
    <w:rsid w:val="008D5543"/>
    <w:rsid w:val="008D58CF"/>
    <w:rsid w:val="008D6100"/>
    <w:rsid w:val="008D6B25"/>
    <w:rsid w:val="008D76AA"/>
    <w:rsid w:val="008D772C"/>
    <w:rsid w:val="008D7F6B"/>
    <w:rsid w:val="008E0775"/>
    <w:rsid w:val="008E0A0F"/>
    <w:rsid w:val="008E1BA7"/>
    <w:rsid w:val="008E1CCC"/>
    <w:rsid w:val="008E1F31"/>
    <w:rsid w:val="008E2E99"/>
    <w:rsid w:val="008E31F4"/>
    <w:rsid w:val="008E44FE"/>
    <w:rsid w:val="008E46C9"/>
    <w:rsid w:val="008E5221"/>
    <w:rsid w:val="008E5861"/>
    <w:rsid w:val="008E5BE2"/>
    <w:rsid w:val="008E5EEC"/>
    <w:rsid w:val="008E669D"/>
    <w:rsid w:val="008E6DAC"/>
    <w:rsid w:val="008E71EE"/>
    <w:rsid w:val="008E7929"/>
    <w:rsid w:val="008E7BA8"/>
    <w:rsid w:val="008F0A2E"/>
    <w:rsid w:val="008F10E2"/>
    <w:rsid w:val="008F1151"/>
    <w:rsid w:val="008F156C"/>
    <w:rsid w:val="008F17E0"/>
    <w:rsid w:val="008F2A52"/>
    <w:rsid w:val="008F3286"/>
    <w:rsid w:val="008F33D7"/>
    <w:rsid w:val="008F3A4D"/>
    <w:rsid w:val="008F535F"/>
    <w:rsid w:val="008F5F7C"/>
    <w:rsid w:val="008F64A1"/>
    <w:rsid w:val="008F6586"/>
    <w:rsid w:val="008F68DD"/>
    <w:rsid w:val="008F7901"/>
    <w:rsid w:val="008F7CA5"/>
    <w:rsid w:val="008F7CAF"/>
    <w:rsid w:val="008F7CCA"/>
    <w:rsid w:val="0090032F"/>
    <w:rsid w:val="0090239A"/>
    <w:rsid w:val="0090256E"/>
    <w:rsid w:val="009026CC"/>
    <w:rsid w:val="00902EA4"/>
    <w:rsid w:val="009035D0"/>
    <w:rsid w:val="00904054"/>
    <w:rsid w:val="00904A97"/>
    <w:rsid w:val="0090593D"/>
    <w:rsid w:val="00906D4B"/>
    <w:rsid w:val="00910160"/>
    <w:rsid w:val="00910948"/>
    <w:rsid w:val="00910E7D"/>
    <w:rsid w:val="009119F6"/>
    <w:rsid w:val="009119F8"/>
    <w:rsid w:val="00912391"/>
    <w:rsid w:val="00912D15"/>
    <w:rsid w:val="009133A9"/>
    <w:rsid w:val="00913617"/>
    <w:rsid w:val="009136A2"/>
    <w:rsid w:val="00913993"/>
    <w:rsid w:val="00913B25"/>
    <w:rsid w:val="00913FD9"/>
    <w:rsid w:val="009142AD"/>
    <w:rsid w:val="00914805"/>
    <w:rsid w:val="009157DF"/>
    <w:rsid w:val="0091629C"/>
    <w:rsid w:val="00916ED6"/>
    <w:rsid w:val="0091731C"/>
    <w:rsid w:val="00917E26"/>
    <w:rsid w:val="00917FFD"/>
    <w:rsid w:val="00920122"/>
    <w:rsid w:val="00920BC3"/>
    <w:rsid w:val="00920CAD"/>
    <w:rsid w:val="00921356"/>
    <w:rsid w:val="0092141C"/>
    <w:rsid w:val="00921F48"/>
    <w:rsid w:val="0092207D"/>
    <w:rsid w:val="00922449"/>
    <w:rsid w:val="00922A73"/>
    <w:rsid w:val="00922B09"/>
    <w:rsid w:val="00922CB9"/>
    <w:rsid w:val="00923300"/>
    <w:rsid w:val="00923542"/>
    <w:rsid w:val="00923BA6"/>
    <w:rsid w:val="00923D24"/>
    <w:rsid w:val="00924AD9"/>
    <w:rsid w:val="00924D47"/>
    <w:rsid w:val="00925713"/>
    <w:rsid w:val="00926245"/>
    <w:rsid w:val="0092751C"/>
    <w:rsid w:val="009300EC"/>
    <w:rsid w:val="009309CD"/>
    <w:rsid w:val="00930E53"/>
    <w:rsid w:val="009312FC"/>
    <w:rsid w:val="0093148C"/>
    <w:rsid w:val="009324ED"/>
    <w:rsid w:val="00932BD7"/>
    <w:rsid w:val="00932E5E"/>
    <w:rsid w:val="00933C4C"/>
    <w:rsid w:val="00934757"/>
    <w:rsid w:val="00934D2A"/>
    <w:rsid w:val="00935258"/>
    <w:rsid w:val="00935506"/>
    <w:rsid w:val="00935678"/>
    <w:rsid w:val="00935EAC"/>
    <w:rsid w:val="00936F24"/>
    <w:rsid w:val="009371AD"/>
    <w:rsid w:val="009379DA"/>
    <w:rsid w:val="00937B8F"/>
    <w:rsid w:val="009403B4"/>
    <w:rsid w:val="00940560"/>
    <w:rsid w:val="00940A00"/>
    <w:rsid w:val="00940E68"/>
    <w:rsid w:val="009411EB"/>
    <w:rsid w:val="00942593"/>
    <w:rsid w:val="00942C7B"/>
    <w:rsid w:val="00943C6C"/>
    <w:rsid w:val="0094452A"/>
    <w:rsid w:val="00944626"/>
    <w:rsid w:val="0094487E"/>
    <w:rsid w:val="00944F7C"/>
    <w:rsid w:val="00945176"/>
    <w:rsid w:val="00945374"/>
    <w:rsid w:val="00945D0C"/>
    <w:rsid w:val="00945F65"/>
    <w:rsid w:val="009466D0"/>
    <w:rsid w:val="00946761"/>
    <w:rsid w:val="0094689C"/>
    <w:rsid w:val="00946B5B"/>
    <w:rsid w:val="00947952"/>
    <w:rsid w:val="0095089F"/>
    <w:rsid w:val="009509EF"/>
    <w:rsid w:val="0095259A"/>
    <w:rsid w:val="00953D3F"/>
    <w:rsid w:val="00953F52"/>
    <w:rsid w:val="00953F81"/>
    <w:rsid w:val="00955168"/>
    <w:rsid w:val="009565C7"/>
    <w:rsid w:val="009569A1"/>
    <w:rsid w:val="00957B10"/>
    <w:rsid w:val="00957CB0"/>
    <w:rsid w:val="00957F79"/>
    <w:rsid w:val="00960902"/>
    <w:rsid w:val="009609D1"/>
    <w:rsid w:val="00961226"/>
    <w:rsid w:val="009619B2"/>
    <w:rsid w:val="009624CA"/>
    <w:rsid w:val="00962B84"/>
    <w:rsid w:val="00962F60"/>
    <w:rsid w:val="00963B38"/>
    <w:rsid w:val="009645CF"/>
    <w:rsid w:val="009646A2"/>
    <w:rsid w:val="009649A1"/>
    <w:rsid w:val="00964E79"/>
    <w:rsid w:val="00964EE3"/>
    <w:rsid w:val="00965225"/>
    <w:rsid w:val="00965E6F"/>
    <w:rsid w:val="00965FA7"/>
    <w:rsid w:val="00965FC1"/>
    <w:rsid w:val="0096608C"/>
    <w:rsid w:val="00966BA7"/>
    <w:rsid w:val="00966E9B"/>
    <w:rsid w:val="0097018D"/>
    <w:rsid w:val="009701B6"/>
    <w:rsid w:val="0097035C"/>
    <w:rsid w:val="00972088"/>
    <w:rsid w:val="009730A0"/>
    <w:rsid w:val="00973249"/>
    <w:rsid w:val="00973AD4"/>
    <w:rsid w:val="00974CF8"/>
    <w:rsid w:val="00974EEE"/>
    <w:rsid w:val="0097540D"/>
    <w:rsid w:val="00975AF6"/>
    <w:rsid w:val="00975B39"/>
    <w:rsid w:val="00975CDC"/>
    <w:rsid w:val="00975D2E"/>
    <w:rsid w:val="0097611F"/>
    <w:rsid w:val="00976A44"/>
    <w:rsid w:val="009776F8"/>
    <w:rsid w:val="00980006"/>
    <w:rsid w:val="009805A0"/>
    <w:rsid w:val="009810B4"/>
    <w:rsid w:val="00981F9D"/>
    <w:rsid w:val="0098250C"/>
    <w:rsid w:val="009828D0"/>
    <w:rsid w:val="0098306E"/>
    <w:rsid w:val="009833CE"/>
    <w:rsid w:val="00983934"/>
    <w:rsid w:val="00983947"/>
    <w:rsid w:val="00983977"/>
    <w:rsid w:val="00983BFD"/>
    <w:rsid w:val="00984001"/>
    <w:rsid w:val="00984FE6"/>
    <w:rsid w:val="00986B1E"/>
    <w:rsid w:val="00986B91"/>
    <w:rsid w:val="009878DD"/>
    <w:rsid w:val="00987C04"/>
    <w:rsid w:val="009906C7"/>
    <w:rsid w:val="00990DDE"/>
    <w:rsid w:val="009911DC"/>
    <w:rsid w:val="009912EF"/>
    <w:rsid w:val="00991C3A"/>
    <w:rsid w:val="00991D4D"/>
    <w:rsid w:val="00992414"/>
    <w:rsid w:val="0099272B"/>
    <w:rsid w:val="00992A02"/>
    <w:rsid w:val="0099354C"/>
    <w:rsid w:val="00993BF5"/>
    <w:rsid w:val="00994C35"/>
    <w:rsid w:val="00995646"/>
    <w:rsid w:val="00995BA7"/>
    <w:rsid w:val="00996107"/>
    <w:rsid w:val="009963DB"/>
    <w:rsid w:val="00996B19"/>
    <w:rsid w:val="00996D2C"/>
    <w:rsid w:val="00996EFD"/>
    <w:rsid w:val="00996F10"/>
    <w:rsid w:val="00996F98"/>
    <w:rsid w:val="0099724E"/>
    <w:rsid w:val="00997266"/>
    <w:rsid w:val="0099742D"/>
    <w:rsid w:val="009A0FEF"/>
    <w:rsid w:val="009A154F"/>
    <w:rsid w:val="009A2360"/>
    <w:rsid w:val="009A298D"/>
    <w:rsid w:val="009A30B3"/>
    <w:rsid w:val="009A360F"/>
    <w:rsid w:val="009A3C13"/>
    <w:rsid w:val="009A3DF0"/>
    <w:rsid w:val="009A4352"/>
    <w:rsid w:val="009A52B8"/>
    <w:rsid w:val="009A534C"/>
    <w:rsid w:val="009A5509"/>
    <w:rsid w:val="009A6189"/>
    <w:rsid w:val="009A6657"/>
    <w:rsid w:val="009A67D5"/>
    <w:rsid w:val="009B0308"/>
    <w:rsid w:val="009B066B"/>
    <w:rsid w:val="009B1123"/>
    <w:rsid w:val="009B1662"/>
    <w:rsid w:val="009B1C5E"/>
    <w:rsid w:val="009B1CD9"/>
    <w:rsid w:val="009B2F7E"/>
    <w:rsid w:val="009B396D"/>
    <w:rsid w:val="009B3DE6"/>
    <w:rsid w:val="009B46A7"/>
    <w:rsid w:val="009B4E18"/>
    <w:rsid w:val="009B52B3"/>
    <w:rsid w:val="009B537E"/>
    <w:rsid w:val="009B62DD"/>
    <w:rsid w:val="009B7BF1"/>
    <w:rsid w:val="009B7E1C"/>
    <w:rsid w:val="009C0926"/>
    <w:rsid w:val="009C0A6A"/>
    <w:rsid w:val="009C138D"/>
    <w:rsid w:val="009C1574"/>
    <w:rsid w:val="009C20E6"/>
    <w:rsid w:val="009C24F3"/>
    <w:rsid w:val="009C3348"/>
    <w:rsid w:val="009C34F9"/>
    <w:rsid w:val="009C3751"/>
    <w:rsid w:val="009C3F91"/>
    <w:rsid w:val="009C471E"/>
    <w:rsid w:val="009C534F"/>
    <w:rsid w:val="009C63FA"/>
    <w:rsid w:val="009C672C"/>
    <w:rsid w:val="009C6955"/>
    <w:rsid w:val="009C6A85"/>
    <w:rsid w:val="009C740D"/>
    <w:rsid w:val="009C7A2B"/>
    <w:rsid w:val="009D0A29"/>
    <w:rsid w:val="009D0C47"/>
    <w:rsid w:val="009D1560"/>
    <w:rsid w:val="009D1C8F"/>
    <w:rsid w:val="009D23E9"/>
    <w:rsid w:val="009D2737"/>
    <w:rsid w:val="009D2B08"/>
    <w:rsid w:val="009D2E9E"/>
    <w:rsid w:val="009D3191"/>
    <w:rsid w:val="009D34C8"/>
    <w:rsid w:val="009D3500"/>
    <w:rsid w:val="009D3B93"/>
    <w:rsid w:val="009D4035"/>
    <w:rsid w:val="009D4F1F"/>
    <w:rsid w:val="009D5122"/>
    <w:rsid w:val="009D54F8"/>
    <w:rsid w:val="009D55DC"/>
    <w:rsid w:val="009D5E13"/>
    <w:rsid w:val="009D5E9D"/>
    <w:rsid w:val="009D6F6B"/>
    <w:rsid w:val="009D7063"/>
    <w:rsid w:val="009D75AE"/>
    <w:rsid w:val="009E08DB"/>
    <w:rsid w:val="009E0B74"/>
    <w:rsid w:val="009E0C61"/>
    <w:rsid w:val="009E1A26"/>
    <w:rsid w:val="009E1ABA"/>
    <w:rsid w:val="009E1AD1"/>
    <w:rsid w:val="009E259E"/>
    <w:rsid w:val="009E2AC7"/>
    <w:rsid w:val="009E2D2B"/>
    <w:rsid w:val="009E3321"/>
    <w:rsid w:val="009E4485"/>
    <w:rsid w:val="009E4580"/>
    <w:rsid w:val="009E46AA"/>
    <w:rsid w:val="009E4A09"/>
    <w:rsid w:val="009E4AEF"/>
    <w:rsid w:val="009E4B43"/>
    <w:rsid w:val="009E5530"/>
    <w:rsid w:val="009E57E7"/>
    <w:rsid w:val="009E5962"/>
    <w:rsid w:val="009E5B75"/>
    <w:rsid w:val="009E5C4F"/>
    <w:rsid w:val="009E5E58"/>
    <w:rsid w:val="009E6650"/>
    <w:rsid w:val="009E6C51"/>
    <w:rsid w:val="009E7340"/>
    <w:rsid w:val="009E75C8"/>
    <w:rsid w:val="009E7B02"/>
    <w:rsid w:val="009E7DD8"/>
    <w:rsid w:val="009F0456"/>
    <w:rsid w:val="009F07D3"/>
    <w:rsid w:val="009F2517"/>
    <w:rsid w:val="009F33B1"/>
    <w:rsid w:val="009F33E6"/>
    <w:rsid w:val="009F378D"/>
    <w:rsid w:val="009F3F16"/>
    <w:rsid w:val="009F46FE"/>
    <w:rsid w:val="009F49A4"/>
    <w:rsid w:val="009F50C7"/>
    <w:rsid w:val="009F5959"/>
    <w:rsid w:val="009F63C3"/>
    <w:rsid w:val="009F71D5"/>
    <w:rsid w:val="009F73F3"/>
    <w:rsid w:val="009F7A7D"/>
    <w:rsid w:val="00A0001F"/>
    <w:rsid w:val="00A00880"/>
    <w:rsid w:val="00A00C20"/>
    <w:rsid w:val="00A01586"/>
    <w:rsid w:val="00A01D38"/>
    <w:rsid w:val="00A01E5F"/>
    <w:rsid w:val="00A02333"/>
    <w:rsid w:val="00A02D81"/>
    <w:rsid w:val="00A033F7"/>
    <w:rsid w:val="00A035FB"/>
    <w:rsid w:val="00A036B7"/>
    <w:rsid w:val="00A03B67"/>
    <w:rsid w:val="00A03ECF"/>
    <w:rsid w:val="00A04D30"/>
    <w:rsid w:val="00A05121"/>
    <w:rsid w:val="00A0578C"/>
    <w:rsid w:val="00A05BAF"/>
    <w:rsid w:val="00A063C2"/>
    <w:rsid w:val="00A064FD"/>
    <w:rsid w:val="00A06B91"/>
    <w:rsid w:val="00A06EC6"/>
    <w:rsid w:val="00A07020"/>
    <w:rsid w:val="00A07196"/>
    <w:rsid w:val="00A07761"/>
    <w:rsid w:val="00A07D2A"/>
    <w:rsid w:val="00A07E66"/>
    <w:rsid w:val="00A10027"/>
    <w:rsid w:val="00A10BA4"/>
    <w:rsid w:val="00A111D1"/>
    <w:rsid w:val="00A11924"/>
    <w:rsid w:val="00A12EDF"/>
    <w:rsid w:val="00A133CF"/>
    <w:rsid w:val="00A142F3"/>
    <w:rsid w:val="00A1579C"/>
    <w:rsid w:val="00A15845"/>
    <w:rsid w:val="00A16245"/>
    <w:rsid w:val="00A16441"/>
    <w:rsid w:val="00A16460"/>
    <w:rsid w:val="00A16D76"/>
    <w:rsid w:val="00A1764F"/>
    <w:rsid w:val="00A2001B"/>
    <w:rsid w:val="00A208F7"/>
    <w:rsid w:val="00A20E58"/>
    <w:rsid w:val="00A2193A"/>
    <w:rsid w:val="00A21ECD"/>
    <w:rsid w:val="00A22778"/>
    <w:rsid w:val="00A227D3"/>
    <w:rsid w:val="00A229C9"/>
    <w:rsid w:val="00A22EF2"/>
    <w:rsid w:val="00A234F1"/>
    <w:rsid w:val="00A23BD2"/>
    <w:rsid w:val="00A244CC"/>
    <w:rsid w:val="00A24C20"/>
    <w:rsid w:val="00A24E76"/>
    <w:rsid w:val="00A26622"/>
    <w:rsid w:val="00A26EC9"/>
    <w:rsid w:val="00A27078"/>
    <w:rsid w:val="00A271BF"/>
    <w:rsid w:val="00A27DF2"/>
    <w:rsid w:val="00A300FB"/>
    <w:rsid w:val="00A30B91"/>
    <w:rsid w:val="00A32155"/>
    <w:rsid w:val="00A327DC"/>
    <w:rsid w:val="00A32822"/>
    <w:rsid w:val="00A33452"/>
    <w:rsid w:val="00A334FC"/>
    <w:rsid w:val="00A3419B"/>
    <w:rsid w:val="00A34936"/>
    <w:rsid w:val="00A359D3"/>
    <w:rsid w:val="00A35AE9"/>
    <w:rsid w:val="00A3677E"/>
    <w:rsid w:val="00A36887"/>
    <w:rsid w:val="00A405C0"/>
    <w:rsid w:val="00A41383"/>
    <w:rsid w:val="00A41539"/>
    <w:rsid w:val="00A41758"/>
    <w:rsid w:val="00A41C33"/>
    <w:rsid w:val="00A424BE"/>
    <w:rsid w:val="00A427E8"/>
    <w:rsid w:val="00A42E4B"/>
    <w:rsid w:val="00A43587"/>
    <w:rsid w:val="00A43705"/>
    <w:rsid w:val="00A43863"/>
    <w:rsid w:val="00A43C32"/>
    <w:rsid w:val="00A43C3F"/>
    <w:rsid w:val="00A441AB"/>
    <w:rsid w:val="00A44206"/>
    <w:rsid w:val="00A444E1"/>
    <w:rsid w:val="00A457FC"/>
    <w:rsid w:val="00A46176"/>
    <w:rsid w:val="00A466D4"/>
    <w:rsid w:val="00A46BAE"/>
    <w:rsid w:val="00A47779"/>
    <w:rsid w:val="00A50202"/>
    <w:rsid w:val="00A50CDF"/>
    <w:rsid w:val="00A512F6"/>
    <w:rsid w:val="00A51894"/>
    <w:rsid w:val="00A5261E"/>
    <w:rsid w:val="00A52760"/>
    <w:rsid w:val="00A5278F"/>
    <w:rsid w:val="00A536A1"/>
    <w:rsid w:val="00A54BBD"/>
    <w:rsid w:val="00A5611E"/>
    <w:rsid w:val="00A565CF"/>
    <w:rsid w:val="00A56EC2"/>
    <w:rsid w:val="00A57EE0"/>
    <w:rsid w:val="00A613CB"/>
    <w:rsid w:val="00A61811"/>
    <w:rsid w:val="00A618A0"/>
    <w:rsid w:val="00A61F93"/>
    <w:rsid w:val="00A622FF"/>
    <w:rsid w:val="00A6345D"/>
    <w:rsid w:val="00A63BB0"/>
    <w:rsid w:val="00A64360"/>
    <w:rsid w:val="00A643EB"/>
    <w:rsid w:val="00A6461B"/>
    <w:rsid w:val="00A6485A"/>
    <w:rsid w:val="00A6488C"/>
    <w:rsid w:val="00A64E89"/>
    <w:rsid w:val="00A659FF"/>
    <w:rsid w:val="00A665F9"/>
    <w:rsid w:val="00A66874"/>
    <w:rsid w:val="00A66B01"/>
    <w:rsid w:val="00A675A9"/>
    <w:rsid w:val="00A67FED"/>
    <w:rsid w:val="00A700F3"/>
    <w:rsid w:val="00A71CFF"/>
    <w:rsid w:val="00A71EB2"/>
    <w:rsid w:val="00A7287E"/>
    <w:rsid w:val="00A729E6"/>
    <w:rsid w:val="00A72B9B"/>
    <w:rsid w:val="00A72D7C"/>
    <w:rsid w:val="00A72ECC"/>
    <w:rsid w:val="00A72EDF"/>
    <w:rsid w:val="00A731DD"/>
    <w:rsid w:val="00A73C39"/>
    <w:rsid w:val="00A73D7E"/>
    <w:rsid w:val="00A741F4"/>
    <w:rsid w:val="00A74283"/>
    <w:rsid w:val="00A74746"/>
    <w:rsid w:val="00A7482C"/>
    <w:rsid w:val="00A74CF7"/>
    <w:rsid w:val="00A751FD"/>
    <w:rsid w:val="00A763A4"/>
    <w:rsid w:val="00A7716C"/>
    <w:rsid w:val="00A77C42"/>
    <w:rsid w:val="00A807BC"/>
    <w:rsid w:val="00A80CEE"/>
    <w:rsid w:val="00A81700"/>
    <w:rsid w:val="00A8173E"/>
    <w:rsid w:val="00A81EC4"/>
    <w:rsid w:val="00A829B9"/>
    <w:rsid w:val="00A82A65"/>
    <w:rsid w:val="00A847F0"/>
    <w:rsid w:val="00A848FE"/>
    <w:rsid w:val="00A85B08"/>
    <w:rsid w:val="00A8625D"/>
    <w:rsid w:val="00A863FD"/>
    <w:rsid w:val="00A87932"/>
    <w:rsid w:val="00A90855"/>
    <w:rsid w:val="00A90B28"/>
    <w:rsid w:val="00A9161F"/>
    <w:rsid w:val="00A91BD2"/>
    <w:rsid w:val="00A91FCD"/>
    <w:rsid w:val="00A927C8"/>
    <w:rsid w:val="00A92EB8"/>
    <w:rsid w:val="00A92EE8"/>
    <w:rsid w:val="00A93140"/>
    <w:rsid w:val="00A93A94"/>
    <w:rsid w:val="00A93D53"/>
    <w:rsid w:val="00A9479A"/>
    <w:rsid w:val="00A94877"/>
    <w:rsid w:val="00A94FBE"/>
    <w:rsid w:val="00A95287"/>
    <w:rsid w:val="00A95441"/>
    <w:rsid w:val="00A95E5A"/>
    <w:rsid w:val="00A962B4"/>
    <w:rsid w:val="00A96459"/>
    <w:rsid w:val="00A96788"/>
    <w:rsid w:val="00A96BB4"/>
    <w:rsid w:val="00A96C06"/>
    <w:rsid w:val="00A96ED5"/>
    <w:rsid w:val="00A978DF"/>
    <w:rsid w:val="00AA01BE"/>
    <w:rsid w:val="00AA0365"/>
    <w:rsid w:val="00AA0C04"/>
    <w:rsid w:val="00AA0D77"/>
    <w:rsid w:val="00AA0DC8"/>
    <w:rsid w:val="00AA117E"/>
    <w:rsid w:val="00AA1201"/>
    <w:rsid w:val="00AA1382"/>
    <w:rsid w:val="00AA1573"/>
    <w:rsid w:val="00AA17D7"/>
    <w:rsid w:val="00AA1CAA"/>
    <w:rsid w:val="00AA2632"/>
    <w:rsid w:val="00AA269E"/>
    <w:rsid w:val="00AA27B8"/>
    <w:rsid w:val="00AA35D2"/>
    <w:rsid w:val="00AA3C97"/>
    <w:rsid w:val="00AA3D6D"/>
    <w:rsid w:val="00AA528F"/>
    <w:rsid w:val="00AA53E3"/>
    <w:rsid w:val="00AA5AE3"/>
    <w:rsid w:val="00AA78A4"/>
    <w:rsid w:val="00AA790E"/>
    <w:rsid w:val="00AA7E44"/>
    <w:rsid w:val="00AA7FAA"/>
    <w:rsid w:val="00AB321B"/>
    <w:rsid w:val="00AB37F1"/>
    <w:rsid w:val="00AB3B27"/>
    <w:rsid w:val="00AB3C40"/>
    <w:rsid w:val="00AB4EC0"/>
    <w:rsid w:val="00AB54A6"/>
    <w:rsid w:val="00AB55AA"/>
    <w:rsid w:val="00AB56B8"/>
    <w:rsid w:val="00AB5931"/>
    <w:rsid w:val="00AB5EBF"/>
    <w:rsid w:val="00AB5F91"/>
    <w:rsid w:val="00AB631D"/>
    <w:rsid w:val="00AB6398"/>
    <w:rsid w:val="00AB6827"/>
    <w:rsid w:val="00AB6F5A"/>
    <w:rsid w:val="00AB7CA8"/>
    <w:rsid w:val="00AC0301"/>
    <w:rsid w:val="00AC14E5"/>
    <w:rsid w:val="00AC1594"/>
    <w:rsid w:val="00AC1746"/>
    <w:rsid w:val="00AC28C9"/>
    <w:rsid w:val="00AC2DEC"/>
    <w:rsid w:val="00AC2EB8"/>
    <w:rsid w:val="00AC372C"/>
    <w:rsid w:val="00AC4006"/>
    <w:rsid w:val="00AC45FA"/>
    <w:rsid w:val="00AC60E0"/>
    <w:rsid w:val="00AC6223"/>
    <w:rsid w:val="00AC6E15"/>
    <w:rsid w:val="00AC743C"/>
    <w:rsid w:val="00AC77B3"/>
    <w:rsid w:val="00AC793C"/>
    <w:rsid w:val="00AC7C80"/>
    <w:rsid w:val="00AD070C"/>
    <w:rsid w:val="00AD0B1B"/>
    <w:rsid w:val="00AD1B27"/>
    <w:rsid w:val="00AD1EB2"/>
    <w:rsid w:val="00AD2236"/>
    <w:rsid w:val="00AD33C0"/>
    <w:rsid w:val="00AD3A24"/>
    <w:rsid w:val="00AD4422"/>
    <w:rsid w:val="00AD4997"/>
    <w:rsid w:val="00AD5AB6"/>
    <w:rsid w:val="00AD668F"/>
    <w:rsid w:val="00AD6D8B"/>
    <w:rsid w:val="00AD7290"/>
    <w:rsid w:val="00AD77F1"/>
    <w:rsid w:val="00AD7C78"/>
    <w:rsid w:val="00AE0BF4"/>
    <w:rsid w:val="00AE0D43"/>
    <w:rsid w:val="00AE0EFE"/>
    <w:rsid w:val="00AE1276"/>
    <w:rsid w:val="00AE21D4"/>
    <w:rsid w:val="00AE25AD"/>
    <w:rsid w:val="00AE31DD"/>
    <w:rsid w:val="00AE4256"/>
    <w:rsid w:val="00AE55B8"/>
    <w:rsid w:val="00AE5943"/>
    <w:rsid w:val="00AE5CA5"/>
    <w:rsid w:val="00AE5D9A"/>
    <w:rsid w:val="00AE6672"/>
    <w:rsid w:val="00AE6B95"/>
    <w:rsid w:val="00AE6E00"/>
    <w:rsid w:val="00AE7104"/>
    <w:rsid w:val="00AE74AB"/>
    <w:rsid w:val="00AE7701"/>
    <w:rsid w:val="00AF0C3F"/>
    <w:rsid w:val="00AF0CAB"/>
    <w:rsid w:val="00AF1C83"/>
    <w:rsid w:val="00AF1CCF"/>
    <w:rsid w:val="00AF30FA"/>
    <w:rsid w:val="00AF3D61"/>
    <w:rsid w:val="00AF466E"/>
    <w:rsid w:val="00AF4671"/>
    <w:rsid w:val="00AF4675"/>
    <w:rsid w:val="00AF46DE"/>
    <w:rsid w:val="00AF4ADF"/>
    <w:rsid w:val="00AF5479"/>
    <w:rsid w:val="00AF550E"/>
    <w:rsid w:val="00AF5704"/>
    <w:rsid w:val="00AF5A24"/>
    <w:rsid w:val="00AF5DC1"/>
    <w:rsid w:val="00AF69F0"/>
    <w:rsid w:val="00AF6CCE"/>
    <w:rsid w:val="00AF6E45"/>
    <w:rsid w:val="00AF7534"/>
    <w:rsid w:val="00AF7AF7"/>
    <w:rsid w:val="00AF7E50"/>
    <w:rsid w:val="00B00128"/>
    <w:rsid w:val="00B00E89"/>
    <w:rsid w:val="00B015A2"/>
    <w:rsid w:val="00B01664"/>
    <w:rsid w:val="00B017D0"/>
    <w:rsid w:val="00B01D44"/>
    <w:rsid w:val="00B022D7"/>
    <w:rsid w:val="00B0273C"/>
    <w:rsid w:val="00B028DC"/>
    <w:rsid w:val="00B0330C"/>
    <w:rsid w:val="00B03464"/>
    <w:rsid w:val="00B0351B"/>
    <w:rsid w:val="00B03A8F"/>
    <w:rsid w:val="00B0411C"/>
    <w:rsid w:val="00B04380"/>
    <w:rsid w:val="00B058CA"/>
    <w:rsid w:val="00B074B0"/>
    <w:rsid w:val="00B1153C"/>
    <w:rsid w:val="00B11749"/>
    <w:rsid w:val="00B11865"/>
    <w:rsid w:val="00B118C0"/>
    <w:rsid w:val="00B11C1A"/>
    <w:rsid w:val="00B11D8A"/>
    <w:rsid w:val="00B12E42"/>
    <w:rsid w:val="00B13D59"/>
    <w:rsid w:val="00B14ACF"/>
    <w:rsid w:val="00B1681C"/>
    <w:rsid w:val="00B1696B"/>
    <w:rsid w:val="00B16C4B"/>
    <w:rsid w:val="00B16D7C"/>
    <w:rsid w:val="00B17562"/>
    <w:rsid w:val="00B17C6A"/>
    <w:rsid w:val="00B17E13"/>
    <w:rsid w:val="00B20DB9"/>
    <w:rsid w:val="00B223AD"/>
    <w:rsid w:val="00B234E1"/>
    <w:rsid w:val="00B24160"/>
    <w:rsid w:val="00B2479F"/>
    <w:rsid w:val="00B26A09"/>
    <w:rsid w:val="00B26E95"/>
    <w:rsid w:val="00B27DE0"/>
    <w:rsid w:val="00B30496"/>
    <w:rsid w:val="00B312A8"/>
    <w:rsid w:val="00B313DF"/>
    <w:rsid w:val="00B31421"/>
    <w:rsid w:val="00B31C81"/>
    <w:rsid w:val="00B32BA7"/>
    <w:rsid w:val="00B33188"/>
    <w:rsid w:val="00B34011"/>
    <w:rsid w:val="00B3413C"/>
    <w:rsid w:val="00B34330"/>
    <w:rsid w:val="00B34912"/>
    <w:rsid w:val="00B34B58"/>
    <w:rsid w:val="00B34E23"/>
    <w:rsid w:val="00B34F09"/>
    <w:rsid w:val="00B351CC"/>
    <w:rsid w:val="00B35317"/>
    <w:rsid w:val="00B36132"/>
    <w:rsid w:val="00B36B17"/>
    <w:rsid w:val="00B36BB4"/>
    <w:rsid w:val="00B36D1F"/>
    <w:rsid w:val="00B37063"/>
    <w:rsid w:val="00B37248"/>
    <w:rsid w:val="00B40AC2"/>
    <w:rsid w:val="00B433F8"/>
    <w:rsid w:val="00B437A9"/>
    <w:rsid w:val="00B43B75"/>
    <w:rsid w:val="00B43B91"/>
    <w:rsid w:val="00B440C4"/>
    <w:rsid w:val="00B4412C"/>
    <w:rsid w:val="00B443B8"/>
    <w:rsid w:val="00B44657"/>
    <w:rsid w:val="00B44BF3"/>
    <w:rsid w:val="00B44D6E"/>
    <w:rsid w:val="00B457EE"/>
    <w:rsid w:val="00B458A1"/>
    <w:rsid w:val="00B4649B"/>
    <w:rsid w:val="00B473DE"/>
    <w:rsid w:val="00B478D2"/>
    <w:rsid w:val="00B47974"/>
    <w:rsid w:val="00B509B2"/>
    <w:rsid w:val="00B50A32"/>
    <w:rsid w:val="00B51BA9"/>
    <w:rsid w:val="00B5259D"/>
    <w:rsid w:val="00B528DF"/>
    <w:rsid w:val="00B529A3"/>
    <w:rsid w:val="00B52D46"/>
    <w:rsid w:val="00B53187"/>
    <w:rsid w:val="00B53C5D"/>
    <w:rsid w:val="00B53FB0"/>
    <w:rsid w:val="00B5411C"/>
    <w:rsid w:val="00B54B0D"/>
    <w:rsid w:val="00B552C8"/>
    <w:rsid w:val="00B557F0"/>
    <w:rsid w:val="00B5588A"/>
    <w:rsid w:val="00B56752"/>
    <w:rsid w:val="00B56F5E"/>
    <w:rsid w:val="00B6068E"/>
    <w:rsid w:val="00B61756"/>
    <w:rsid w:val="00B61A65"/>
    <w:rsid w:val="00B61E41"/>
    <w:rsid w:val="00B62197"/>
    <w:rsid w:val="00B62272"/>
    <w:rsid w:val="00B6282C"/>
    <w:rsid w:val="00B63188"/>
    <w:rsid w:val="00B63A67"/>
    <w:rsid w:val="00B641BF"/>
    <w:rsid w:val="00B648A1"/>
    <w:rsid w:val="00B65934"/>
    <w:rsid w:val="00B65E1E"/>
    <w:rsid w:val="00B65FB8"/>
    <w:rsid w:val="00B66592"/>
    <w:rsid w:val="00B66941"/>
    <w:rsid w:val="00B66BB3"/>
    <w:rsid w:val="00B66F28"/>
    <w:rsid w:val="00B6750C"/>
    <w:rsid w:val="00B70AFB"/>
    <w:rsid w:val="00B711A2"/>
    <w:rsid w:val="00B711B9"/>
    <w:rsid w:val="00B71A0B"/>
    <w:rsid w:val="00B71A0E"/>
    <w:rsid w:val="00B7244C"/>
    <w:rsid w:val="00B72749"/>
    <w:rsid w:val="00B72ABD"/>
    <w:rsid w:val="00B72B08"/>
    <w:rsid w:val="00B7306D"/>
    <w:rsid w:val="00B742BC"/>
    <w:rsid w:val="00B74538"/>
    <w:rsid w:val="00B74AE5"/>
    <w:rsid w:val="00B75D98"/>
    <w:rsid w:val="00B760AE"/>
    <w:rsid w:val="00B76293"/>
    <w:rsid w:val="00B7642D"/>
    <w:rsid w:val="00B76548"/>
    <w:rsid w:val="00B77AD0"/>
    <w:rsid w:val="00B77CD0"/>
    <w:rsid w:val="00B826D0"/>
    <w:rsid w:val="00B829FD"/>
    <w:rsid w:val="00B82D55"/>
    <w:rsid w:val="00B838A2"/>
    <w:rsid w:val="00B84004"/>
    <w:rsid w:val="00B84200"/>
    <w:rsid w:val="00B844AC"/>
    <w:rsid w:val="00B8552C"/>
    <w:rsid w:val="00B85646"/>
    <w:rsid w:val="00B85D6C"/>
    <w:rsid w:val="00B85EC1"/>
    <w:rsid w:val="00B86461"/>
    <w:rsid w:val="00B87281"/>
    <w:rsid w:val="00B8761A"/>
    <w:rsid w:val="00B8773C"/>
    <w:rsid w:val="00B87833"/>
    <w:rsid w:val="00B87D7A"/>
    <w:rsid w:val="00B87E17"/>
    <w:rsid w:val="00B90468"/>
    <w:rsid w:val="00B90A89"/>
    <w:rsid w:val="00B90B17"/>
    <w:rsid w:val="00B90E8D"/>
    <w:rsid w:val="00B91584"/>
    <w:rsid w:val="00B92816"/>
    <w:rsid w:val="00B94CAF"/>
    <w:rsid w:val="00B9505C"/>
    <w:rsid w:val="00B9517B"/>
    <w:rsid w:val="00B956CD"/>
    <w:rsid w:val="00B9778A"/>
    <w:rsid w:val="00BA043B"/>
    <w:rsid w:val="00BA0CBE"/>
    <w:rsid w:val="00BA1642"/>
    <w:rsid w:val="00BA2920"/>
    <w:rsid w:val="00BA331C"/>
    <w:rsid w:val="00BA3843"/>
    <w:rsid w:val="00BA3C38"/>
    <w:rsid w:val="00BA4071"/>
    <w:rsid w:val="00BA422B"/>
    <w:rsid w:val="00BA4B98"/>
    <w:rsid w:val="00BA64A4"/>
    <w:rsid w:val="00BA6D74"/>
    <w:rsid w:val="00BA79DE"/>
    <w:rsid w:val="00BA7DDC"/>
    <w:rsid w:val="00BB12B0"/>
    <w:rsid w:val="00BB1415"/>
    <w:rsid w:val="00BB15B2"/>
    <w:rsid w:val="00BB18E9"/>
    <w:rsid w:val="00BB1E43"/>
    <w:rsid w:val="00BB217B"/>
    <w:rsid w:val="00BB2444"/>
    <w:rsid w:val="00BB322E"/>
    <w:rsid w:val="00BB338B"/>
    <w:rsid w:val="00BB34A1"/>
    <w:rsid w:val="00BB36C4"/>
    <w:rsid w:val="00BB3908"/>
    <w:rsid w:val="00BB3EF0"/>
    <w:rsid w:val="00BB428C"/>
    <w:rsid w:val="00BB43D3"/>
    <w:rsid w:val="00BB474A"/>
    <w:rsid w:val="00BB4A11"/>
    <w:rsid w:val="00BB5471"/>
    <w:rsid w:val="00BB5A3A"/>
    <w:rsid w:val="00BB5D0F"/>
    <w:rsid w:val="00BB64A1"/>
    <w:rsid w:val="00BB6548"/>
    <w:rsid w:val="00BB6FF6"/>
    <w:rsid w:val="00BB7176"/>
    <w:rsid w:val="00BB7443"/>
    <w:rsid w:val="00BC0035"/>
    <w:rsid w:val="00BC0465"/>
    <w:rsid w:val="00BC07A8"/>
    <w:rsid w:val="00BC0F40"/>
    <w:rsid w:val="00BC1243"/>
    <w:rsid w:val="00BC173B"/>
    <w:rsid w:val="00BC18F8"/>
    <w:rsid w:val="00BC26B7"/>
    <w:rsid w:val="00BC2E67"/>
    <w:rsid w:val="00BC426F"/>
    <w:rsid w:val="00BC481B"/>
    <w:rsid w:val="00BC4E0C"/>
    <w:rsid w:val="00BC5113"/>
    <w:rsid w:val="00BC52FC"/>
    <w:rsid w:val="00BC57F4"/>
    <w:rsid w:val="00BC58A2"/>
    <w:rsid w:val="00BC6490"/>
    <w:rsid w:val="00BC67B6"/>
    <w:rsid w:val="00BC689F"/>
    <w:rsid w:val="00BC6BC8"/>
    <w:rsid w:val="00BD0CB6"/>
    <w:rsid w:val="00BD0CF2"/>
    <w:rsid w:val="00BD159F"/>
    <w:rsid w:val="00BD16C2"/>
    <w:rsid w:val="00BD1A65"/>
    <w:rsid w:val="00BD1C22"/>
    <w:rsid w:val="00BD3530"/>
    <w:rsid w:val="00BD3C9E"/>
    <w:rsid w:val="00BD490F"/>
    <w:rsid w:val="00BD52C2"/>
    <w:rsid w:val="00BD5CA7"/>
    <w:rsid w:val="00BD5F22"/>
    <w:rsid w:val="00BD60DF"/>
    <w:rsid w:val="00BD6958"/>
    <w:rsid w:val="00BD6998"/>
    <w:rsid w:val="00BD7324"/>
    <w:rsid w:val="00BD77DC"/>
    <w:rsid w:val="00BE01D0"/>
    <w:rsid w:val="00BE0B45"/>
    <w:rsid w:val="00BE0E53"/>
    <w:rsid w:val="00BE0E8A"/>
    <w:rsid w:val="00BE1241"/>
    <w:rsid w:val="00BE1785"/>
    <w:rsid w:val="00BE22FB"/>
    <w:rsid w:val="00BE26EE"/>
    <w:rsid w:val="00BE301F"/>
    <w:rsid w:val="00BE318D"/>
    <w:rsid w:val="00BE374A"/>
    <w:rsid w:val="00BE420E"/>
    <w:rsid w:val="00BE42D1"/>
    <w:rsid w:val="00BE461D"/>
    <w:rsid w:val="00BE4DA2"/>
    <w:rsid w:val="00BE5497"/>
    <w:rsid w:val="00BE5692"/>
    <w:rsid w:val="00BE6618"/>
    <w:rsid w:val="00BE6C0E"/>
    <w:rsid w:val="00BE7298"/>
    <w:rsid w:val="00BE762A"/>
    <w:rsid w:val="00BE7B8C"/>
    <w:rsid w:val="00BF0248"/>
    <w:rsid w:val="00BF1568"/>
    <w:rsid w:val="00BF195E"/>
    <w:rsid w:val="00BF1CE6"/>
    <w:rsid w:val="00BF2255"/>
    <w:rsid w:val="00BF2A9B"/>
    <w:rsid w:val="00BF2E13"/>
    <w:rsid w:val="00BF32A4"/>
    <w:rsid w:val="00BF4C2B"/>
    <w:rsid w:val="00BF5020"/>
    <w:rsid w:val="00BF53EB"/>
    <w:rsid w:val="00BF54BB"/>
    <w:rsid w:val="00BF5D1D"/>
    <w:rsid w:val="00BF5F42"/>
    <w:rsid w:val="00BF5F73"/>
    <w:rsid w:val="00BF66C9"/>
    <w:rsid w:val="00BF6E97"/>
    <w:rsid w:val="00C0115C"/>
    <w:rsid w:val="00C01244"/>
    <w:rsid w:val="00C0126F"/>
    <w:rsid w:val="00C02378"/>
    <w:rsid w:val="00C026BE"/>
    <w:rsid w:val="00C033A9"/>
    <w:rsid w:val="00C033BB"/>
    <w:rsid w:val="00C04106"/>
    <w:rsid w:val="00C04253"/>
    <w:rsid w:val="00C047EC"/>
    <w:rsid w:val="00C04862"/>
    <w:rsid w:val="00C04C58"/>
    <w:rsid w:val="00C05A98"/>
    <w:rsid w:val="00C063FC"/>
    <w:rsid w:val="00C06587"/>
    <w:rsid w:val="00C06F17"/>
    <w:rsid w:val="00C071D2"/>
    <w:rsid w:val="00C078E0"/>
    <w:rsid w:val="00C1056E"/>
    <w:rsid w:val="00C10A2B"/>
    <w:rsid w:val="00C11859"/>
    <w:rsid w:val="00C11960"/>
    <w:rsid w:val="00C11DEC"/>
    <w:rsid w:val="00C13010"/>
    <w:rsid w:val="00C131F8"/>
    <w:rsid w:val="00C137E6"/>
    <w:rsid w:val="00C14151"/>
    <w:rsid w:val="00C1415C"/>
    <w:rsid w:val="00C143ED"/>
    <w:rsid w:val="00C1450D"/>
    <w:rsid w:val="00C14C0E"/>
    <w:rsid w:val="00C15046"/>
    <w:rsid w:val="00C152F2"/>
    <w:rsid w:val="00C15390"/>
    <w:rsid w:val="00C15437"/>
    <w:rsid w:val="00C1591C"/>
    <w:rsid w:val="00C15A9B"/>
    <w:rsid w:val="00C15B50"/>
    <w:rsid w:val="00C161D0"/>
    <w:rsid w:val="00C1635E"/>
    <w:rsid w:val="00C172BF"/>
    <w:rsid w:val="00C17770"/>
    <w:rsid w:val="00C17936"/>
    <w:rsid w:val="00C17A0D"/>
    <w:rsid w:val="00C2119C"/>
    <w:rsid w:val="00C2222A"/>
    <w:rsid w:val="00C22FE3"/>
    <w:rsid w:val="00C23054"/>
    <w:rsid w:val="00C23059"/>
    <w:rsid w:val="00C230E1"/>
    <w:rsid w:val="00C232B3"/>
    <w:rsid w:val="00C2516F"/>
    <w:rsid w:val="00C254C1"/>
    <w:rsid w:val="00C258C0"/>
    <w:rsid w:val="00C25B0E"/>
    <w:rsid w:val="00C25EB1"/>
    <w:rsid w:val="00C261C9"/>
    <w:rsid w:val="00C26229"/>
    <w:rsid w:val="00C271CA"/>
    <w:rsid w:val="00C2794C"/>
    <w:rsid w:val="00C27F4F"/>
    <w:rsid w:val="00C30C97"/>
    <w:rsid w:val="00C31FCA"/>
    <w:rsid w:val="00C323CC"/>
    <w:rsid w:val="00C328A7"/>
    <w:rsid w:val="00C328BE"/>
    <w:rsid w:val="00C3376C"/>
    <w:rsid w:val="00C33B08"/>
    <w:rsid w:val="00C33BB3"/>
    <w:rsid w:val="00C33DB9"/>
    <w:rsid w:val="00C342F1"/>
    <w:rsid w:val="00C34354"/>
    <w:rsid w:val="00C34FA8"/>
    <w:rsid w:val="00C352C1"/>
    <w:rsid w:val="00C3545D"/>
    <w:rsid w:val="00C357F7"/>
    <w:rsid w:val="00C360AE"/>
    <w:rsid w:val="00C36C2C"/>
    <w:rsid w:val="00C37898"/>
    <w:rsid w:val="00C40AC0"/>
    <w:rsid w:val="00C4104E"/>
    <w:rsid w:val="00C415E2"/>
    <w:rsid w:val="00C41BBB"/>
    <w:rsid w:val="00C425CB"/>
    <w:rsid w:val="00C42602"/>
    <w:rsid w:val="00C4278C"/>
    <w:rsid w:val="00C42E11"/>
    <w:rsid w:val="00C42FB7"/>
    <w:rsid w:val="00C433DB"/>
    <w:rsid w:val="00C43658"/>
    <w:rsid w:val="00C43B07"/>
    <w:rsid w:val="00C43CFA"/>
    <w:rsid w:val="00C441D0"/>
    <w:rsid w:val="00C46441"/>
    <w:rsid w:val="00C46453"/>
    <w:rsid w:val="00C46CD5"/>
    <w:rsid w:val="00C50ED9"/>
    <w:rsid w:val="00C50F3C"/>
    <w:rsid w:val="00C51DAE"/>
    <w:rsid w:val="00C52E4E"/>
    <w:rsid w:val="00C53012"/>
    <w:rsid w:val="00C530AF"/>
    <w:rsid w:val="00C5370A"/>
    <w:rsid w:val="00C54431"/>
    <w:rsid w:val="00C55C88"/>
    <w:rsid w:val="00C55DAF"/>
    <w:rsid w:val="00C55FAE"/>
    <w:rsid w:val="00C56993"/>
    <w:rsid w:val="00C570D8"/>
    <w:rsid w:val="00C5751E"/>
    <w:rsid w:val="00C60041"/>
    <w:rsid w:val="00C61138"/>
    <w:rsid w:val="00C627B7"/>
    <w:rsid w:val="00C63733"/>
    <w:rsid w:val="00C63767"/>
    <w:rsid w:val="00C6393B"/>
    <w:rsid w:val="00C63DBF"/>
    <w:rsid w:val="00C64512"/>
    <w:rsid w:val="00C64DBA"/>
    <w:rsid w:val="00C65954"/>
    <w:rsid w:val="00C65BB8"/>
    <w:rsid w:val="00C6738A"/>
    <w:rsid w:val="00C67489"/>
    <w:rsid w:val="00C6758E"/>
    <w:rsid w:val="00C70ACF"/>
    <w:rsid w:val="00C70C47"/>
    <w:rsid w:val="00C71113"/>
    <w:rsid w:val="00C7154D"/>
    <w:rsid w:val="00C72126"/>
    <w:rsid w:val="00C73101"/>
    <w:rsid w:val="00C731FA"/>
    <w:rsid w:val="00C73A8E"/>
    <w:rsid w:val="00C73D41"/>
    <w:rsid w:val="00C73FAC"/>
    <w:rsid w:val="00C73FE5"/>
    <w:rsid w:val="00C74398"/>
    <w:rsid w:val="00C7482E"/>
    <w:rsid w:val="00C748F4"/>
    <w:rsid w:val="00C7519D"/>
    <w:rsid w:val="00C757AE"/>
    <w:rsid w:val="00C75FA5"/>
    <w:rsid w:val="00C75FB0"/>
    <w:rsid w:val="00C76707"/>
    <w:rsid w:val="00C76C9C"/>
    <w:rsid w:val="00C76E5E"/>
    <w:rsid w:val="00C800A8"/>
    <w:rsid w:val="00C807B9"/>
    <w:rsid w:val="00C81805"/>
    <w:rsid w:val="00C8183B"/>
    <w:rsid w:val="00C819DC"/>
    <w:rsid w:val="00C81D25"/>
    <w:rsid w:val="00C82E03"/>
    <w:rsid w:val="00C838B8"/>
    <w:rsid w:val="00C83B90"/>
    <w:rsid w:val="00C8446F"/>
    <w:rsid w:val="00C84B8F"/>
    <w:rsid w:val="00C85037"/>
    <w:rsid w:val="00C851BF"/>
    <w:rsid w:val="00C872CE"/>
    <w:rsid w:val="00C87468"/>
    <w:rsid w:val="00C9045E"/>
    <w:rsid w:val="00C904C5"/>
    <w:rsid w:val="00C906C3"/>
    <w:rsid w:val="00C90ACB"/>
    <w:rsid w:val="00C9153B"/>
    <w:rsid w:val="00C91CF3"/>
    <w:rsid w:val="00C91DB1"/>
    <w:rsid w:val="00C926B8"/>
    <w:rsid w:val="00C926E1"/>
    <w:rsid w:val="00C92E20"/>
    <w:rsid w:val="00C93DC7"/>
    <w:rsid w:val="00C953BA"/>
    <w:rsid w:val="00C9623D"/>
    <w:rsid w:val="00C963AF"/>
    <w:rsid w:val="00C96B3A"/>
    <w:rsid w:val="00C973F5"/>
    <w:rsid w:val="00CA0F6B"/>
    <w:rsid w:val="00CA1D0D"/>
    <w:rsid w:val="00CA2504"/>
    <w:rsid w:val="00CA349D"/>
    <w:rsid w:val="00CA3BFD"/>
    <w:rsid w:val="00CA43B5"/>
    <w:rsid w:val="00CA4C17"/>
    <w:rsid w:val="00CA57C9"/>
    <w:rsid w:val="00CA57E2"/>
    <w:rsid w:val="00CA5B61"/>
    <w:rsid w:val="00CA5DE2"/>
    <w:rsid w:val="00CA607C"/>
    <w:rsid w:val="00CA61F5"/>
    <w:rsid w:val="00CA6291"/>
    <w:rsid w:val="00CA62AA"/>
    <w:rsid w:val="00CA63F2"/>
    <w:rsid w:val="00CA6779"/>
    <w:rsid w:val="00CA71FC"/>
    <w:rsid w:val="00CA7519"/>
    <w:rsid w:val="00CA773A"/>
    <w:rsid w:val="00CA792F"/>
    <w:rsid w:val="00CB1AF8"/>
    <w:rsid w:val="00CB22D4"/>
    <w:rsid w:val="00CB2EEF"/>
    <w:rsid w:val="00CB3610"/>
    <w:rsid w:val="00CB3EDB"/>
    <w:rsid w:val="00CB443D"/>
    <w:rsid w:val="00CB4A77"/>
    <w:rsid w:val="00CB59DD"/>
    <w:rsid w:val="00CB5EA8"/>
    <w:rsid w:val="00CB6597"/>
    <w:rsid w:val="00CB6CC7"/>
    <w:rsid w:val="00CC034C"/>
    <w:rsid w:val="00CC0874"/>
    <w:rsid w:val="00CC1174"/>
    <w:rsid w:val="00CC127B"/>
    <w:rsid w:val="00CC14F1"/>
    <w:rsid w:val="00CC165D"/>
    <w:rsid w:val="00CC1D20"/>
    <w:rsid w:val="00CC3970"/>
    <w:rsid w:val="00CC3F8A"/>
    <w:rsid w:val="00CC4015"/>
    <w:rsid w:val="00CC5559"/>
    <w:rsid w:val="00CC5802"/>
    <w:rsid w:val="00CC5E41"/>
    <w:rsid w:val="00CC634A"/>
    <w:rsid w:val="00CC7270"/>
    <w:rsid w:val="00CC7BA4"/>
    <w:rsid w:val="00CC7D7D"/>
    <w:rsid w:val="00CC7F44"/>
    <w:rsid w:val="00CD0120"/>
    <w:rsid w:val="00CD0555"/>
    <w:rsid w:val="00CD09A9"/>
    <w:rsid w:val="00CD1A5B"/>
    <w:rsid w:val="00CD1D9E"/>
    <w:rsid w:val="00CD2386"/>
    <w:rsid w:val="00CD238F"/>
    <w:rsid w:val="00CD27CD"/>
    <w:rsid w:val="00CD353C"/>
    <w:rsid w:val="00CD42E7"/>
    <w:rsid w:val="00CD43ED"/>
    <w:rsid w:val="00CD4F10"/>
    <w:rsid w:val="00CD513D"/>
    <w:rsid w:val="00CD55BD"/>
    <w:rsid w:val="00CD6940"/>
    <w:rsid w:val="00CE057B"/>
    <w:rsid w:val="00CE079A"/>
    <w:rsid w:val="00CE081E"/>
    <w:rsid w:val="00CE0B57"/>
    <w:rsid w:val="00CE0C05"/>
    <w:rsid w:val="00CE0E0C"/>
    <w:rsid w:val="00CE1D7B"/>
    <w:rsid w:val="00CE2069"/>
    <w:rsid w:val="00CE2D56"/>
    <w:rsid w:val="00CE3578"/>
    <w:rsid w:val="00CE38F4"/>
    <w:rsid w:val="00CE3FB3"/>
    <w:rsid w:val="00CE48A6"/>
    <w:rsid w:val="00CE65D5"/>
    <w:rsid w:val="00CE6625"/>
    <w:rsid w:val="00CE681E"/>
    <w:rsid w:val="00CE6E95"/>
    <w:rsid w:val="00CE7F82"/>
    <w:rsid w:val="00CF0588"/>
    <w:rsid w:val="00CF0C7C"/>
    <w:rsid w:val="00CF1326"/>
    <w:rsid w:val="00CF2415"/>
    <w:rsid w:val="00CF27CB"/>
    <w:rsid w:val="00CF35D2"/>
    <w:rsid w:val="00CF388D"/>
    <w:rsid w:val="00CF51ED"/>
    <w:rsid w:val="00CF5CA8"/>
    <w:rsid w:val="00CF6DA3"/>
    <w:rsid w:val="00CF7039"/>
    <w:rsid w:val="00CF72B4"/>
    <w:rsid w:val="00CF73D9"/>
    <w:rsid w:val="00CF7AF0"/>
    <w:rsid w:val="00D00112"/>
    <w:rsid w:val="00D00A8A"/>
    <w:rsid w:val="00D00CCE"/>
    <w:rsid w:val="00D01212"/>
    <w:rsid w:val="00D01F93"/>
    <w:rsid w:val="00D01FE0"/>
    <w:rsid w:val="00D022A5"/>
    <w:rsid w:val="00D024FB"/>
    <w:rsid w:val="00D02660"/>
    <w:rsid w:val="00D026D6"/>
    <w:rsid w:val="00D03239"/>
    <w:rsid w:val="00D03336"/>
    <w:rsid w:val="00D03356"/>
    <w:rsid w:val="00D03C3B"/>
    <w:rsid w:val="00D03CEE"/>
    <w:rsid w:val="00D05470"/>
    <w:rsid w:val="00D0560C"/>
    <w:rsid w:val="00D05DD7"/>
    <w:rsid w:val="00D05EA9"/>
    <w:rsid w:val="00D06EF7"/>
    <w:rsid w:val="00D06FDC"/>
    <w:rsid w:val="00D071B6"/>
    <w:rsid w:val="00D1035E"/>
    <w:rsid w:val="00D1083C"/>
    <w:rsid w:val="00D10A01"/>
    <w:rsid w:val="00D10B6F"/>
    <w:rsid w:val="00D10DD0"/>
    <w:rsid w:val="00D10F48"/>
    <w:rsid w:val="00D11639"/>
    <w:rsid w:val="00D11A93"/>
    <w:rsid w:val="00D1237B"/>
    <w:rsid w:val="00D1254C"/>
    <w:rsid w:val="00D127F3"/>
    <w:rsid w:val="00D144A6"/>
    <w:rsid w:val="00D156C3"/>
    <w:rsid w:val="00D16EAF"/>
    <w:rsid w:val="00D172A6"/>
    <w:rsid w:val="00D17722"/>
    <w:rsid w:val="00D1777A"/>
    <w:rsid w:val="00D179C1"/>
    <w:rsid w:val="00D17A6F"/>
    <w:rsid w:val="00D2080D"/>
    <w:rsid w:val="00D21413"/>
    <w:rsid w:val="00D21E3B"/>
    <w:rsid w:val="00D22925"/>
    <w:rsid w:val="00D231F7"/>
    <w:rsid w:val="00D23686"/>
    <w:rsid w:val="00D23A81"/>
    <w:rsid w:val="00D23B3E"/>
    <w:rsid w:val="00D248B5"/>
    <w:rsid w:val="00D24A7C"/>
    <w:rsid w:val="00D26BE0"/>
    <w:rsid w:val="00D275C2"/>
    <w:rsid w:val="00D30C37"/>
    <w:rsid w:val="00D30D6A"/>
    <w:rsid w:val="00D30F5B"/>
    <w:rsid w:val="00D31290"/>
    <w:rsid w:val="00D314EA"/>
    <w:rsid w:val="00D315A1"/>
    <w:rsid w:val="00D31712"/>
    <w:rsid w:val="00D317FF"/>
    <w:rsid w:val="00D31F1C"/>
    <w:rsid w:val="00D31FFA"/>
    <w:rsid w:val="00D322A3"/>
    <w:rsid w:val="00D32BA4"/>
    <w:rsid w:val="00D3379E"/>
    <w:rsid w:val="00D33891"/>
    <w:rsid w:val="00D33C01"/>
    <w:rsid w:val="00D34F3B"/>
    <w:rsid w:val="00D34F73"/>
    <w:rsid w:val="00D34FDC"/>
    <w:rsid w:val="00D3542F"/>
    <w:rsid w:val="00D35D95"/>
    <w:rsid w:val="00D366E6"/>
    <w:rsid w:val="00D37491"/>
    <w:rsid w:val="00D37525"/>
    <w:rsid w:val="00D378EB"/>
    <w:rsid w:val="00D37C2B"/>
    <w:rsid w:val="00D40022"/>
    <w:rsid w:val="00D40473"/>
    <w:rsid w:val="00D4075A"/>
    <w:rsid w:val="00D40B49"/>
    <w:rsid w:val="00D41365"/>
    <w:rsid w:val="00D41573"/>
    <w:rsid w:val="00D41856"/>
    <w:rsid w:val="00D42320"/>
    <w:rsid w:val="00D42343"/>
    <w:rsid w:val="00D43176"/>
    <w:rsid w:val="00D43277"/>
    <w:rsid w:val="00D436FF"/>
    <w:rsid w:val="00D43AF4"/>
    <w:rsid w:val="00D4499B"/>
    <w:rsid w:val="00D46300"/>
    <w:rsid w:val="00D46FE4"/>
    <w:rsid w:val="00D47A2E"/>
    <w:rsid w:val="00D47B61"/>
    <w:rsid w:val="00D47B68"/>
    <w:rsid w:val="00D47BF0"/>
    <w:rsid w:val="00D47DC6"/>
    <w:rsid w:val="00D50357"/>
    <w:rsid w:val="00D50413"/>
    <w:rsid w:val="00D504A3"/>
    <w:rsid w:val="00D50521"/>
    <w:rsid w:val="00D5077B"/>
    <w:rsid w:val="00D50D89"/>
    <w:rsid w:val="00D50E3D"/>
    <w:rsid w:val="00D50EDE"/>
    <w:rsid w:val="00D512FD"/>
    <w:rsid w:val="00D516B7"/>
    <w:rsid w:val="00D520DC"/>
    <w:rsid w:val="00D52DD8"/>
    <w:rsid w:val="00D534DA"/>
    <w:rsid w:val="00D5422C"/>
    <w:rsid w:val="00D54E0F"/>
    <w:rsid w:val="00D55E0C"/>
    <w:rsid w:val="00D5703B"/>
    <w:rsid w:val="00D579D8"/>
    <w:rsid w:val="00D60826"/>
    <w:rsid w:val="00D62D95"/>
    <w:rsid w:val="00D6315A"/>
    <w:rsid w:val="00D634D4"/>
    <w:rsid w:val="00D6358F"/>
    <w:rsid w:val="00D666AB"/>
    <w:rsid w:val="00D666CE"/>
    <w:rsid w:val="00D67394"/>
    <w:rsid w:val="00D67961"/>
    <w:rsid w:val="00D67DB5"/>
    <w:rsid w:val="00D702A7"/>
    <w:rsid w:val="00D70B4E"/>
    <w:rsid w:val="00D71A5A"/>
    <w:rsid w:val="00D71DA9"/>
    <w:rsid w:val="00D720B8"/>
    <w:rsid w:val="00D72D55"/>
    <w:rsid w:val="00D736B0"/>
    <w:rsid w:val="00D73B0C"/>
    <w:rsid w:val="00D74481"/>
    <w:rsid w:val="00D744AB"/>
    <w:rsid w:val="00D74AD2"/>
    <w:rsid w:val="00D752BC"/>
    <w:rsid w:val="00D7578D"/>
    <w:rsid w:val="00D75B48"/>
    <w:rsid w:val="00D75BB0"/>
    <w:rsid w:val="00D75BDC"/>
    <w:rsid w:val="00D768AD"/>
    <w:rsid w:val="00D76AC9"/>
    <w:rsid w:val="00D772E8"/>
    <w:rsid w:val="00D774BE"/>
    <w:rsid w:val="00D80636"/>
    <w:rsid w:val="00D8068D"/>
    <w:rsid w:val="00D810A3"/>
    <w:rsid w:val="00D81603"/>
    <w:rsid w:val="00D819F8"/>
    <w:rsid w:val="00D81A91"/>
    <w:rsid w:val="00D829CE"/>
    <w:rsid w:val="00D84676"/>
    <w:rsid w:val="00D856E9"/>
    <w:rsid w:val="00D85A84"/>
    <w:rsid w:val="00D86CEA"/>
    <w:rsid w:val="00D86F37"/>
    <w:rsid w:val="00D873F4"/>
    <w:rsid w:val="00D87670"/>
    <w:rsid w:val="00D9039F"/>
    <w:rsid w:val="00D9062E"/>
    <w:rsid w:val="00D90934"/>
    <w:rsid w:val="00D9221D"/>
    <w:rsid w:val="00D929CC"/>
    <w:rsid w:val="00D92C23"/>
    <w:rsid w:val="00D92CCD"/>
    <w:rsid w:val="00D939D5"/>
    <w:rsid w:val="00D9406C"/>
    <w:rsid w:val="00D94490"/>
    <w:rsid w:val="00D953FF"/>
    <w:rsid w:val="00D95554"/>
    <w:rsid w:val="00D955FF"/>
    <w:rsid w:val="00D96827"/>
    <w:rsid w:val="00D97852"/>
    <w:rsid w:val="00D978B8"/>
    <w:rsid w:val="00DA0561"/>
    <w:rsid w:val="00DA0D98"/>
    <w:rsid w:val="00DA180C"/>
    <w:rsid w:val="00DA1F65"/>
    <w:rsid w:val="00DA1FE1"/>
    <w:rsid w:val="00DA35A6"/>
    <w:rsid w:val="00DA3939"/>
    <w:rsid w:val="00DA394B"/>
    <w:rsid w:val="00DA528D"/>
    <w:rsid w:val="00DA54E3"/>
    <w:rsid w:val="00DA5802"/>
    <w:rsid w:val="00DA6060"/>
    <w:rsid w:val="00DA6531"/>
    <w:rsid w:val="00DA6ABE"/>
    <w:rsid w:val="00DA6EE5"/>
    <w:rsid w:val="00DA705C"/>
    <w:rsid w:val="00DA71C6"/>
    <w:rsid w:val="00DA7DCA"/>
    <w:rsid w:val="00DB01A6"/>
    <w:rsid w:val="00DB0623"/>
    <w:rsid w:val="00DB0941"/>
    <w:rsid w:val="00DB1837"/>
    <w:rsid w:val="00DB244C"/>
    <w:rsid w:val="00DB2E97"/>
    <w:rsid w:val="00DB3054"/>
    <w:rsid w:val="00DB3119"/>
    <w:rsid w:val="00DB3968"/>
    <w:rsid w:val="00DB3A2F"/>
    <w:rsid w:val="00DB4162"/>
    <w:rsid w:val="00DB416A"/>
    <w:rsid w:val="00DB4482"/>
    <w:rsid w:val="00DB49A6"/>
    <w:rsid w:val="00DB5207"/>
    <w:rsid w:val="00DB5298"/>
    <w:rsid w:val="00DB57AC"/>
    <w:rsid w:val="00DB5C83"/>
    <w:rsid w:val="00DB6282"/>
    <w:rsid w:val="00DB6ED3"/>
    <w:rsid w:val="00DC04A3"/>
    <w:rsid w:val="00DC0A3B"/>
    <w:rsid w:val="00DC1196"/>
    <w:rsid w:val="00DC1295"/>
    <w:rsid w:val="00DC18D7"/>
    <w:rsid w:val="00DC2F16"/>
    <w:rsid w:val="00DC39C0"/>
    <w:rsid w:val="00DC600B"/>
    <w:rsid w:val="00DC6331"/>
    <w:rsid w:val="00DC736E"/>
    <w:rsid w:val="00DD0016"/>
    <w:rsid w:val="00DD088B"/>
    <w:rsid w:val="00DD0B25"/>
    <w:rsid w:val="00DD103B"/>
    <w:rsid w:val="00DD14B1"/>
    <w:rsid w:val="00DD1A07"/>
    <w:rsid w:val="00DD1B42"/>
    <w:rsid w:val="00DD1DF8"/>
    <w:rsid w:val="00DD1EC6"/>
    <w:rsid w:val="00DD243A"/>
    <w:rsid w:val="00DD2501"/>
    <w:rsid w:val="00DD2C5D"/>
    <w:rsid w:val="00DD2EA2"/>
    <w:rsid w:val="00DD3D3C"/>
    <w:rsid w:val="00DD4153"/>
    <w:rsid w:val="00DD4993"/>
    <w:rsid w:val="00DD49AB"/>
    <w:rsid w:val="00DD4C1C"/>
    <w:rsid w:val="00DD4F91"/>
    <w:rsid w:val="00DD50A5"/>
    <w:rsid w:val="00DD5FD2"/>
    <w:rsid w:val="00DD6496"/>
    <w:rsid w:val="00DD682A"/>
    <w:rsid w:val="00DD6F52"/>
    <w:rsid w:val="00DD75E0"/>
    <w:rsid w:val="00DD79CA"/>
    <w:rsid w:val="00DE1085"/>
    <w:rsid w:val="00DE15CB"/>
    <w:rsid w:val="00DE165B"/>
    <w:rsid w:val="00DE180B"/>
    <w:rsid w:val="00DE1D83"/>
    <w:rsid w:val="00DE1DF1"/>
    <w:rsid w:val="00DE1EB8"/>
    <w:rsid w:val="00DE1EC8"/>
    <w:rsid w:val="00DE225F"/>
    <w:rsid w:val="00DE3AB9"/>
    <w:rsid w:val="00DE3C18"/>
    <w:rsid w:val="00DE3E74"/>
    <w:rsid w:val="00DE4C17"/>
    <w:rsid w:val="00DE5833"/>
    <w:rsid w:val="00DE62F5"/>
    <w:rsid w:val="00DE651E"/>
    <w:rsid w:val="00DE6E76"/>
    <w:rsid w:val="00DE7DC8"/>
    <w:rsid w:val="00DF055C"/>
    <w:rsid w:val="00DF0869"/>
    <w:rsid w:val="00DF099B"/>
    <w:rsid w:val="00DF0B80"/>
    <w:rsid w:val="00DF100E"/>
    <w:rsid w:val="00DF142A"/>
    <w:rsid w:val="00DF17BE"/>
    <w:rsid w:val="00DF186E"/>
    <w:rsid w:val="00DF1ABB"/>
    <w:rsid w:val="00DF2216"/>
    <w:rsid w:val="00DF22A4"/>
    <w:rsid w:val="00DF31D9"/>
    <w:rsid w:val="00DF33CE"/>
    <w:rsid w:val="00DF3AEF"/>
    <w:rsid w:val="00DF4460"/>
    <w:rsid w:val="00DF4A8A"/>
    <w:rsid w:val="00DF4B65"/>
    <w:rsid w:val="00DF4FE9"/>
    <w:rsid w:val="00DF62B3"/>
    <w:rsid w:val="00DF6B10"/>
    <w:rsid w:val="00DF6BB3"/>
    <w:rsid w:val="00DF70E7"/>
    <w:rsid w:val="00DF7713"/>
    <w:rsid w:val="00DF77D4"/>
    <w:rsid w:val="00DF782F"/>
    <w:rsid w:val="00DF7C26"/>
    <w:rsid w:val="00E00155"/>
    <w:rsid w:val="00E00547"/>
    <w:rsid w:val="00E00C80"/>
    <w:rsid w:val="00E014CC"/>
    <w:rsid w:val="00E01A6A"/>
    <w:rsid w:val="00E0225E"/>
    <w:rsid w:val="00E02603"/>
    <w:rsid w:val="00E02C3B"/>
    <w:rsid w:val="00E0329B"/>
    <w:rsid w:val="00E0383D"/>
    <w:rsid w:val="00E03913"/>
    <w:rsid w:val="00E03E98"/>
    <w:rsid w:val="00E0465E"/>
    <w:rsid w:val="00E0475D"/>
    <w:rsid w:val="00E0480E"/>
    <w:rsid w:val="00E048CC"/>
    <w:rsid w:val="00E04BC1"/>
    <w:rsid w:val="00E04E93"/>
    <w:rsid w:val="00E04FDF"/>
    <w:rsid w:val="00E05473"/>
    <w:rsid w:val="00E05ADC"/>
    <w:rsid w:val="00E05D47"/>
    <w:rsid w:val="00E0695C"/>
    <w:rsid w:val="00E069C1"/>
    <w:rsid w:val="00E0757C"/>
    <w:rsid w:val="00E07802"/>
    <w:rsid w:val="00E1091B"/>
    <w:rsid w:val="00E10BDA"/>
    <w:rsid w:val="00E114E5"/>
    <w:rsid w:val="00E116CA"/>
    <w:rsid w:val="00E11827"/>
    <w:rsid w:val="00E11A0C"/>
    <w:rsid w:val="00E1272C"/>
    <w:rsid w:val="00E129EB"/>
    <w:rsid w:val="00E12A5C"/>
    <w:rsid w:val="00E13110"/>
    <w:rsid w:val="00E13681"/>
    <w:rsid w:val="00E13897"/>
    <w:rsid w:val="00E139BD"/>
    <w:rsid w:val="00E14941"/>
    <w:rsid w:val="00E15220"/>
    <w:rsid w:val="00E154DF"/>
    <w:rsid w:val="00E16219"/>
    <w:rsid w:val="00E1685F"/>
    <w:rsid w:val="00E20B75"/>
    <w:rsid w:val="00E20FCE"/>
    <w:rsid w:val="00E21A8B"/>
    <w:rsid w:val="00E221C6"/>
    <w:rsid w:val="00E2249E"/>
    <w:rsid w:val="00E2283D"/>
    <w:rsid w:val="00E2325D"/>
    <w:rsid w:val="00E23CBB"/>
    <w:rsid w:val="00E2474E"/>
    <w:rsid w:val="00E24993"/>
    <w:rsid w:val="00E24ED4"/>
    <w:rsid w:val="00E24EF5"/>
    <w:rsid w:val="00E2513F"/>
    <w:rsid w:val="00E25BEB"/>
    <w:rsid w:val="00E266D3"/>
    <w:rsid w:val="00E267FD"/>
    <w:rsid w:val="00E26810"/>
    <w:rsid w:val="00E26A08"/>
    <w:rsid w:val="00E26C94"/>
    <w:rsid w:val="00E271B5"/>
    <w:rsid w:val="00E27397"/>
    <w:rsid w:val="00E27E51"/>
    <w:rsid w:val="00E27E7F"/>
    <w:rsid w:val="00E30F24"/>
    <w:rsid w:val="00E3131C"/>
    <w:rsid w:val="00E3180C"/>
    <w:rsid w:val="00E31C15"/>
    <w:rsid w:val="00E31CB6"/>
    <w:rsid w:val="00E324C2"/>
    <w:rsid w:val="00E32F19"/>
    <w:rsid w:val="00E33971"/>
    <w:rsid w:val="00E33B7C"/>
    <w:rsid w:val="00E33CC8"/>
    <w:rsid w:val="00E342B7"/>
    <w:rsid w:val="00E34595"/>
    <w:rsid w:val="00E349D6"/>
    <w:rsid w:val="00E35109"/>
    <w:rsid w:val="00E37DFE"/>
    <w:rsid w:val="00E401CE"/>
    <w:rsid w:val="00E402C4"/>
    <w:rsid w:val="00E40906"/>
    <w:rsid w:val="00E41992"/>
    <w:rsid w:val="00E419D4"/>
    <w:rsid w:val="00E419F1"/>
    <w:rsid w:val="00E41CD1"/>
    <w:rsid w:val="00E4220B"/>
    <w:rsid w:val="00E42617"/>
    <w:rsid w:val="00E43021"/>
    <w:rsid w:val="00E430AC"/>
    <w:rsid w:val="00E4448C"/>
    <w:rsid w:val="00E458B7"/>
    <w:rsid w:val="00E46375"/>
    <w:rsid w:val="00E46B91"/>
    <w:rsid w:val="00E46E6D"/>
    <w:rsid w:val="00E46EA3"/>
    <w:rsid w:val="00E51CC5"/>
    <w:rsid w:val="00E51D6F"/>
    <w:rsid w:val="00E51E71"/>
    <w:rsid w:val="00E52023"/>
    <w:rsid w:val="00E531D0"/>
    <w:rsid w:val="00E5327E"/>
    <w:rsid w:val="00E5353B"/>
    <w:rsid w:val="00E53808"/>
    <w:rsid w:val="00E53FEF"/>
    <w:rsid w:val="00E54A1F"/>
    <w:rsid w:val="00E54C52"/>
    <w:rsid w:val="00E55396"/>
    <w:rsid w:val="00E557CE"/>
    <w:rsid w:val="00E55928"/>
    <w:rsid w:val="00E55F68"/>
    <w:rsid w:val="00E5608A"/>
    <w:rsid w:val="00E566D2"/>
    <w:rsid w:val="00E56A93"/>
    <w:rsid w:val="00E56C0C"/>
    <w:rsid w:val="00E56EE6"/>
    <w:rsid w:val="00E573EC"/>
    <w:rsid w:val="00E57FAB"/>
    <w:rsid w:val="00E605C5"/>
    <w:rsid w:val="00E609F6"/>
    <w:rsid w:val="00E60E0F"/>
    <w:rsid w:val="00E60F07"/>
    <w:rsid w:val="00E61112"/>
    <w:rsid w:val="00E612C4"/>
    <w:rsid w:val="00E61621"/>
    <w:rsid w:val="00E6186C"/>
    <w:rsid w:val="00E61BC7"/>
    <w:rsid w:val="00E61D3B"/>
    <w:rsid w:val="00E61DEF"/>
    <w:rsid w:val="00E62447"/>
    <w:rsid w:val="00E6311F"/>
    <w:rsid w:val="00E63756"/>
    <w:rsid w:val="00E63DFD"/>
    <w:rsid w:val="00E6559C"/>
    <w:rsid w:val="00E65857"/>
    <w:rsid w:val="00E65863"/>
    <w:rsid w:val="00E65DED"/>
    <w:rsid w:val="00E6632A"/>
    <w:rsid w:val="00E66704"/>
    <w:rsid w:val="00E670E0"/>
    <w:rsid w:val="00E6773C"/>
    <w:rsid w:val="00E679DA"/>
    <w:rsid w:val="00E67CB1"/>
    <w:rsid w:val="00E67E77"/>
    <w:rsid w:val="00E707BB"/>
    <w:rsid w:val="00E70FB9"/>
    <w:rsid w:val="00E711A1"/>
    <w:rsid w:val="00E7162F"/>
    <w:rsid w:val="00E717FF"/>
    <w:rsid w:val="00E71803"/>
    <w:rsid w:val="00E71CAF"/>
    <w:rsid w:val="00E72CDB"/>
    <w:rsid w:val="00E7389F"/>
    <w:rsid w:val="00E73906"/>
    <w:rsid w:val="00E73E44"/>
    <w:rsid w:val="00E740FF"/>
    <w:rsid w:val="00E74266"/>
    <w:rsid w:val="00E756CB"/>
    <w:rsid w:val="00E760D2"/>
    <w:rsid w:val="00E76578"/>
    <w:rsid w:val="00E767C6"/>
    <w:rsid w:val="00E76DEA"/>
    <w:rsid w:val="00E77132"/>
    <w:rsid w:val="00E77574"/>
    <w:rsid w:val="00E8079F"/>
    <w:rsid w:val="00E8108A"/>
    <w:rsid w:val="00E82F04"/>
    <w:rsid w:val="00E833CE"/>
    <w:rsid w:val="00E83D1E"/>
    <w:rsid w:val="00E83DE0"/>
    <w:rsid w:val="00E84247"/>
    <w:rsid w:val="00E843DA"/>
    <w:rsid w:val="00E85004"/>
    <w:rsid w:val="00E850E6"/>
    <w:rsid w:val="00E8594B"/>
    <w:rsid w:val="00E85C1F"/>
    <w:rsid w:val="00E85CDF"/>
    <w:rsid w:val="00E85D3F"/>
    <w:rsid w:val="00E85DF6"/>
    <w:rsid w:val="00E86066"/>
    <w:rsid w:val="00E86339"/>
    <w:rsid w:val="00E86658"/>
    <w:rsid w:val="00E86716"/>
    <w:rsid w:val="00E86EC7"/>
    <w:rsid w:val="00E87154"/>
    <w:rsid w:val="00E87290"/>
    <w:rsid w:val="00E87C0C"/>
    <w:rsid w:val="00E90529"/>
    <w:rsid w:val="00E91258"/>
    <w:rsid w:val="00E91929"/>
    <w:rsid w:val="00E920F1"/>
    <w:rsid w:val="00E9282A"/>
    <w:rsid w:val="00E939C1"/>
    <w:rsid w:val="00E93E5F"/>
    <w:rsid w:val="00E94626"/>
    <w:rsid w:val="00E94D5A"/>
    <w:rsid w:val="00E95638"/>
    <w:rsid w:val="00E95D5A"/>
    <w:rsid w:val="00E964C7"/>
    <w:rsid w:val="00E96782"/>
    <w:rsid w:val="00E967D4"/>
    <w:rsid w:val="00E96907"/>
    <w:rsid w:val="00E96E2E"/>
    <w:rsid w:val="00E9770B"/>
    <w:rsid w:val="00E97CCC"/>
    <w:rsid w:val="00E97F0F"/>
    <w:rsid w:val="00E97FE0"/>
    <w:rsid w:val="00EA0279"/>
    <w:rsid w:val="00EA3E3E"/>
    <w:rsid w:val="00EA47F2"/>
    <w:rsid w:val="00EA49D0"/>
    <w:rsid w:val="00EA52C9"/>
    <w:rsid w:val="00EA61E7"/>
    <w:rsid w:val="00EA6341"/>
    <w:rsid w:val="00EA6F06"/>
    <w:rsid w:val="00EB0347"/>
    <w:rsid w:val="00EB071F"/>
    <w:rsid w:val="00EB0AF4"/>
    <w:rsid w:val="00EB0FEC"/>
    <w:rsid w:val="00EB1110"/>
    <w:rsid w:val="00EB215B"/>
    <w:rsid w:val="00EB26E9"/>
    <w:rsid w:val="00EB28CC"/>
    <w:rsid w:val="00EB2B57"/>
    <w:rsid w:val="00EB2B8C"/>
    <w:rsid w:val="00EB2C79"/>
    <w:rsid w:val="00EB330D"/>
    <w:rsid w:val="00EB38A6"/>
    <w:rsid w:val="00EB3E03"/>
    <w:rsid w:val="00EB3FAD"/>
    <w:rsid w:val="00EB47E4"/>
    <w:rsid w:val="00EB4911"/>
    <w:rsid w:val="00EB56BA"/>
    <w:rsid w:val="00EB6A0F"/>
    <w:rsid w:val="00EB6D3E"/>
    <w:rsid w:val="00EB7847"/>
    <w:rsid w:val="00EC05F2"/>
    <w:rsid w:val="00EC0771"/>
    <w:rsid w:val="00EC0ACF"/>
    <w:rsid w:val="00EC15E7"/>
    <w:rsid w:val="00EC1932"/>
    <w:rsid w:val="00EC1A42"/>
    <w:rsid w:val="00EC2498"/>
    <w:rsid w:val="00EC27AF"/>
    <w:rsid w:val="00EC27DC"/>
    <w:rsid w:val="00EC2CC3"/>
    <w:rsid w:val="00EC39BA"/>
    <w:rsid w:val="00EC3BE6"/>
    <w:rsid w:val="00EC42A4"/>
    <w:rsid w:val="00EC4477"/>
    <w:rsid w:val="00EC4640"/>
    <w:rsid w:val="00EC4EAE"/>
    <w:rsid w:val="00EC6042"/>
    <w:rsid w:val="00EC6693"/>
    <w:rsid w:val="00EC6B32"/>
    <w:rsid w:val="00EC7959"/>
    <w:rsid w:val="00EC7FA6"/>
    <w:rsid w:val="00ED063B"/>
    <w:rsid w:val="00ED15C2"/>
    <w:rsid w:val="00ED2070"/>
    <w:rsid w:val="00ED28CA"/>
    <w:rsid w:val="00ED29A0"/>
    <w:rsid w:val="00ED2A72"/>
    <w:rsid w:val="00ED2B92"/>
    <w:rsid w:val="00ED3553"/>
    <w:rsid w:val="00ED3914"/>
    <w:rsid w:val="00ED4D31"/>
    <w:rsid w:val="00EE04C0"/>
    <w:rsid w:val="00EE0D9D"/>
    <w:rsid w:val="00EE125A"/>
    <w:rsid w:val="00EE1485"/>
    <w:rsid w:val="00EE2B6E"/>
    <w:rsid w:val="00EE2DFD"/>
    <w:rsid w:val="00EE3DC1"/>
    <w:rsid w:val="00EE430A"/>
    <w:rsid w:val="00EE45E7"/>
    <w:rsid w:val="00EE4D7E"/>
    <w:rsid w:val="00EE4EE4"/>
    <w:rsid w:val="00EE555F"/>
    <w:rsid w:val="00EE5A53"/>
    <w:rsid w:val="00EE62FE"/>
    <w:rsid w:val="00EE64CE"/>
    <w:rsid w:val="00EE6873"/>
    <w:rsid w:val="00EE694A"/>
    <w:rsid w:val="00EE7D3E"/>
    <w:rsid w:val="00EE7DBA"/>
    <w:rsid w:val="00EF1DED"/>
    <w:rsid w:val="00EF245A"/>
    <w:rsid w:val="00EF2EF1"/>
    <w:rsid w:val="00EF3180"/>
    <w:rsid w:val="00EF33C5"/>
    <w:rsid w:val="00EF379A"/>
    <w:rsid w:val="00EF3BCB"/>
    <w:rsid w:val="00EF3CAC"/>
    <w:rsid w:val="00EF3EE9"/>
    <w:rsid w:val="00EF45C2"/>
    <w:rsid w:val="00EF4A8D"/>
    <w:rsid w:val="00EF4ED9"/>
    <w:rsid w:val="00EF56C1"/>
    <w:rsid w:val="00EF6002"/>
    <w:rsid w:val="00EF6A9F"/>
    <w:rsid w:val="00EF6F4A"/>
    <w:rsid w:val="00EF6F62"/>
    <w:rsid w:val="00EF7195"/>
    <w:rsid w:val="00EF755B"/>
    <w:rsid w:val="00EF764C"/>
    <w:rsid w:val="00EF7701"/>
    <w:rsid w:val="00EF79FB"/>
    <w:rsid w:val="00EF7AA0"/>
    <w:rsid w:val="00F007BA"/>
    <w:rsid w:val="00F011A5"/>
    <w:rsid w:val="00F01BE7"/>
    <w:rsid w:val="00F022F0"/>
    <w:rsid w:val="00F026DC"/>
    <w:rsid w:val="00F03241"/>
    <w:rsid w:val="00F03F25"/>
    <w:rsid w:val="00F03F9B"/>
    <w:rsid w:val="00F0500D"/>
    <w:rsid w:val="00F0533C"/>
    <w:rsid w:val="00F05D2E"/>
    <w:rsid w:val="00F05DAA"/>
    <w:rsid w:val="00F064A6"/>
    <w:rsid w:val="00F06A42"/>
    <w:rsid w:val="00F07849"/>
    <w:rsid w:val="00F07BED"/>
    <w:rsid w:val="00F07C41"/>
    <w:rsid w:val="00F07D08"/>
    <w:rsid w:val="00F07E70"/>
    <w:rsid w:val="00F07E7F"/>
    <w:rsid w:val="00F1080B"/>
    <w:rsid w:val="00F10D10"/>
    <w:rsid w:val="00F10FEA"/>
    <w:rsid w:val="00F110C6"/>
    <w:rsid w:val="00F1187B"/>
    <w:rsid w:val="00F11E8E"/>
    <w:rsid w:val="00F11FE1"/>
    <w:rsid w:val="00F12FC2"/>
    <w:rsid w:val="00F132CC"/>
    <w:rsid w:val="00F135D0"/>
    <w:rsid w:val="00F14943"/>
    <w:rsid w:val="00F14EC0"/>
    <w:rsid w:val="00F153B7"/>
    <w:rsid w:val="00F15C16"/>
    <w:rsid w:val="00F15C8F"/>
    <w:rsid w:val="00F1614A"/>
    <w:rsid w:val="00F16904"/>
    <w:rsid w:val="00F16F40"/>
    <w:rsid w:val="00F17536"/>
    <w:rsid w:val="00F1789D"/>
    <w:rsid w:val="00F17EE4"/>
    <w:rsid w:val="00F21018"/>
    <w:rsid w:val="00F211CC"/>
    <w:rsid w:val="00F216B9"/>
    <w:rsid w:val="00F21783"/>
    <w:rsid w:val="00F2348F"/>
    <w:rsid w:val="00F269EF"/>
    <w:rsid w:val="00F27EB4"/>
    <w:rsid w:val="00F310FC"/>
    <w:rsid w:val="00F31783"/>
    <w:rsid w:val="00F32010"/>
    <w:rsid w:val="00F32306"/>
    <w:rsid w:val="00F32567"/>
    <w:rsid w:val="00F3291F"/>
    <w:rsid w:val="00F3293F"/>
    <w:rsid w:val="00F33EF1"/>
    <w:rsid w:val="00F34B76"/>
    <w:rsid w:val="00F35051"/>
    <w:rsid w:val="00F35D9E"/>
    <w:rsid w:val="00F35F64"/>
    <w:rsid w:val="00F370E1"/>
    <w:rsid w:val="00F3736A"/>
    <w:rsid w:val="00F37640"/>
    <w:rsid w:val="00F37A44"/>
    <w:rsid w:val="00F40245"/>
    <w:rsid w:val="00F40899"/>
    <w:rsid w:val="00F41853"/>
    <w:rsid w:val="00F41BCD"/>
    <w:rsid w:val="00F41C2B"/>
    <w:rsid w:val="00F4208A"/>
    <w:rsid w:val="00F42B8A"/>
    <w:rsid w:val="00F42F27"/>
    <w:rsid w:val="00F43646"/>
    <w:rsid w:val="00F43C61"/>
    <w:rsid w:val="00F451F0"/>
    <w:rsid w:val="00F45365"/>
    <w:rsid w:val="00F45D24"/>
    <w:rsid w:val="00F464AE"/>
    <w:rsid w:val="00F466C9"/>
    <w:rsid w:val="00F470C4"/>
    <w:rsid w:val="00F4782A"/>
    <w:rsid w:val="00F47B07"/>
    <w:rsid w:val="00F50EEA"/>
    <w:rsid w:val="00F51EF7"/>
    <w:rsid w:val="00F520D2"/>
    <w:rsid w:val="00F5236C"/>
    <w:rsid w:val="00F5246D"/>
    <w:rsid w:val="00F52487"/>
    <w:rsid w:val="00F52A8C"/>
    <w:rsid w:val="00F53231"/>
    <w:rsid w:val="00F53736"/>
    <w:rsid w:val="00F54234"/>
    <w:rsid w:val="00F55A6D"/>
    <w:rsid w:val="00F5674E"/>
    <w:rsid w:val="00F57214"/>
    <w:rsid w:val="00F574E8"/>
    <w:rsid w:val="00F5766D"/>
    <w:rsid w:val="00F57B82"/>
    <w:rsid w:val="00F60064"/>
    <w:rsid w:val="00F602D8"/>
    <w:rsid w:val="00F613D6"/>
    <w:rsid w:val="00F614BE"/>
    <w:rsid w:val="00F619DD"/>
    <w:rsid w:val="00F61DD5"/>
    <w:rsid w:val="00F61E93"/>
    <w:rsid w:val="00F62350"/>
    <w:rsid w:val="00F63142"/>
    <w:rsid w:val="00F63ADF"/>
    <w:rsid w:val="00F64466"/>
    <w:rsid w:val="00F648B2"/>
    <w:rsid w:val="00F65D53"/>
    <w:rsid w:val="00F65EE5"/>
    <w:rsid w:val="00F66592"/>
    <w:rsid w:val="00F66F07"/>
    <w:rsid w:val="00F67277"/>
    <w:rsid w:val="00F67520"/>
    <w:rsid w:val="00F70009"/>
    <w:rsid w:val="00F702C6"/>
    <w:rsid w:val="00F70610"/>
    <w:rsid w:val="00F706AC"/>
    <w:rsid w:val="00F70C2C"/>
    <w:rsid w:val="00F712EF"/>
    <w:rsid w:val="00F7174E"/>
    <w:rsid w:val="00F726F5"/>
    <w:rsid w:val="00F72CA7"/>
    <w:rsid w:val="00F72D1E"/>
    <w:rsid w:val="00F72F5E"/>
    <w:rsid w:val="00F72F6B"/>
    <w:rsid w:val="00F731F2"/>
    <w:rsid w:val="00F7413E"/>
    <w:rsid w:val="00F74B0E"/>
    <w:rsid w:val="00F75412"/>
    <w:rsid w:val="00F75916"/>
    <w:rsid w:val="00F765E1"/>
    <w:rsid w:val="00F76880"/>
    <w:rsid w:val="00F76D3E"/>
    <w:rsid w:val="00F76EE3"/>
    <w:rsid w:val="00F771A4"/>
    <w:rsid w:val="00F778C6"/>
    <w:rsid w:val="00F77EFF"/>
    <w:rsid w:val="00F80119"/>
    <w:rsid w:val="00F804B9"/>
    <w:rsid w:val="00F80D52"/>
    <w:rsid w:val="00F81642"/>
    <w:rsid w:val="00F825C6"/>
    <w:rsid w:val="00F8283B"/>
    <w:rsid w:val="00F83666"/>
    <w:rsid w:val="00F84661"/>
    <w:rsid w:val="00F84681"/>
    <w:rsid w:val="00F847DF"/>
    <w:rsid w:val="00F84867"/>
    <w:rsid w:val="00F8512D"/>
    <w:rsid w:val="00F85A62"/>
    <w:rsid w:val="00F861ED"/>
    <w:rsid w:val="00F86C68"/>
    <w:rsid w:val="00F87B0D"/>
    <w:rsid w:val="00F91102"/>
    <w:rsid w:val="00F91244"/>
    <w:rsid w:val="00F9127C"/>
    <w:rsid w:val="00F91CA5"/>
    <w:rsid w:val="00F93175"/>
    <w:rsid w:val="00F938D6"/>
    <w:rsid w:val="00F93E43"/>
    <w:rsid w:val="00F942A3"/>
    <w:rsid w:val="00F94479"/>
    <w:rsid w:val="00F9457E"/>
    <w:rsid w:val="00F947B0"/>
    <w:rsid w:val="00F960AA"/>
    <w:rsid w:val="00F966EF"/>
    <w:rsid w:val="00F9712F"/>
    <w:rsid w:val="00F97177"/>
    <w:rsid w:val="00F97647"/>
    <w:rsid w:val="00FA02F3"/>
    <w:rsid w:val="00FA150D"/>
    <w:rsid w:val="00FA2324"/>
    <w:rsid w:val="00FA2F4E"/>
    <w:rsid w:val="00FA3159"/>
    <w:rsid w:val="00FA384C"/>
    <w:rsid w:val="00FA5C74"/>
    <w:rsid w:val="00FA5C89"/>
    <w:rsid w:val="00FA5E4C"/>
    <w:rsid w:val="00FA68A4"/>
    <w:rsid w:val="00FA6CCC"/>
    <w:rsid w:val="00FA715B"/>
    <w:rsid w:val="00FA7546"/>
    <w:rsid w:val="00FB02A2"/>
    <w:rsid w:val="00FB1692"/>
    <w:rsid w:val="00FB17FB"/>
    <w:rsid w:val="00FB208A"/>
    <w:rsid w:val="00FB22CC"/>
    <w:rsid w:val="00FB2CE4"/>
    <w:rsid w:val="00FB32E3"/>
    <w:rsid w:val="00FB3418"/>
    <w:rsid w:val="00FB35A6"/>
    <w:rsid w:val="00FB49CE"/>
    <w:rsid w:val="00FB4CF0"/>
    <w:rsid w:val="00FB4F4C"/>
    <w:rsid w:val="00FB5136"/>
    <w:rsid w:val="00FB53E9"/>
    <w:rsid w:val="00FB5C8E"/>
    <w:rsid w:val="00FB5F71"/>
    <w:rsid w:val="00FB62FF"/>
    <w:rsid w:val="00FB65BD"/>
    <w:rsid w:val="00FB696D"/>
    <w:rsid w:val="00FB6A98"/>
    <w:rsid w:val="00FB7021"/>
    <w:rsid w:val="00FB74A6"/>
    <w:rsid w:val="00FC0041"/>
    <w:rsid w:val="00FC00A6"/>
    <w:rsid w:val="00FC0960"/>
    <w:rsid w:val="00FC0A99"/>
    <w:rsid w:val="00FC0D82"/>
    <w:rsid w:val="00FC1AB2"/>
    <w:rsid w:val="00FC2744"/>
    <w:rsid w:val="00FC33D0"/>
    <w:rsid w:val="00FC4393"/>
    <w:rsid w:val="00FC4DDB"/>
    <w:rsid w:val="00FC53DA"/>
    <w:rsid w:val="00FC5A5D"/>
    <w:rsid w:val="00FC60BB"/>
    <w:rsid w:val="00FC6D82"/>
    <w:rsid w:val="00FC6DDD"/>
    <w:rsid w:val="00FC71F7"/>
    <w:rsid w:val="00FC7AF8"/>
    <w:rsid w:val="00FC7CC7"/>
    <w:rsid w:val="00FD002F"/>
    <w:rsid w:val="00FD04AD"/>
    <w:rsid w:val="00FD0507"/>
    <w:rsid w:val="00FD0DF1"/>
    <w:rsid w:val="00FD28BC"/>
    <w:rsid w:val="00FD2E81"/>
    <w:rsid w:val="00FD2FE7"/>
    <w:rsid w:val="00FD381F"/>
    <w:rsid w:val="00FD3EB9"/>
    <w:rsid w:val="00FD461D"/>
    <w:rsid w:val="00FD49A7"/>
    <w:rsid w:val="00FD4E2C"/>
    <w:rsid w:val="00FD54A0"/>
    <w:rsid w:val="00FD576A"/>
    <w:rsid w:val="00FD57A7"/>
    <w:rsid w:val="00FD5A61"/>
    <w:rsid w:val="00FD6753"/>
    <w:rsid w:val="00FD6AA8"/>
    <w:rsid w:val="00FD730F"/>
    <w:rsid w:val="00FD75C6"/>
    <w:rsid w:val="00FE08F9"/>
    <w:rsid w:val="00FE0E90"/>
    <w:rsid w:val="00FE193E"/>
    <w:rsid w:val="00FE20CF"/>
    <w:rsid w:val="00FE278D"/>
    <w:rsid w:val="00FE2CB6"/>
    <w:rsid w:val="00FE355B"/>
    <w:rsid w:val="00FE3815"/>
    <w:rsid w:val="00FE397B"/>
    <w:rsid w:val="00FE3B7B"/>
    <w:rsid w:val="00FE45BE"/>
    <w:rsid w:val="00FE4CFE"/>
    <w:rsid w:val="00FE5593"/>
    <w:rsid w:val="00FE5A56"/>
    <w:rsid w:val="00FE5AD3"/>
    <w:rsid w:val="00FE6A8C"/>
    <w:rsid w:val="00FE7B9B"/>
    <w:rsid w:val="00FF0261"/>
    <w:rsid w:val="00FF0B6F"/>
    <w:rsid w:val="00FF12C2"/>
    <w:rsid w:val="00FF1B5A"/>
    <w:rsid w:val="00FF1E7F"/>
    <w:rsid w:val="00FF256E"/>
    <w:rsid w:val="00FF323E"/>
    <w:rsid w:val="00FF3A53"/>
    <w:rsid w:val="00FF3F0A"/>
    <w:rsid w:val="00FF3FF5"/>
    <w:rsid w:val="00FF41EA"/>
    <w:rsid w:val="00FF526C"/>
    <w:rsid w:val="00FF569A"/>
    <w:rsid w:val="00FF5A65"/>
    <w:rsid w:val="00FF626E"/>
    <w:rsid w:val="00FF6E64"/>
    <w:rsid w:val="00FF7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AFD"/>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417AFD"/>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417AFD"/>
    <w:pPr>
      <w:outlineLvl w:val="1"/>
    </w:pPr>
    <w:rPr>
      <w:i/>
      <w:iCs/>
      <w:kern w:val="0"/>
      <w:sz w:val="28"/>
      <w:szCs w:val="28"/>
    </w:rPr>
  </w:style>
  <w:style w:type="paragraph" w:styleId="3">
    <w:name w:val="heading 3"/>
    <w:basedOn w:val="2"/>
    <w:next w:val="a"/>
    <w:link w:val="30"/>
    <w:qFormat/>
    <w:rsid w:val="00417AFD"/>
    <w:pPr>
      <w:outlineLvl w:val="2"/>
    </w:pPr>
    <w:rPr>
      <w:i w:val="0"/>
      <w:iCs w:val="0"/>
      <w:sz w:val="26"/>
      <w:szCs w:val="26"/>
    </w:rPr>
  </w:style>
  <w:style w:type="paragraph" w:styleId="4">
    <w:name w:val="heading 4"/>
    <w:basedOn w:val="3"/>
    <w:next w:val="a"/>
    <w:link w:val="40"/>
    <w:qFormat/>
    <w:rsid w:val="00417AFD"/>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17AFD"/>
    <w:rPr>
      <w:rFonts w:ascii="Cambria" w:hAnsi="Cambria" w:cs="Times New Roman"/>
      <w:b/>
      <w:bCs/>
      <w:kern w:val="32"/>
      <w:sz w:val="32"/>
      <w:szCs w:val="32"/>
    </w:rPr>
  </w:style>
  <w:style w:type="character" w:customStyle="1" w:styleId="20">
    <w:name w:val="Заголовок 2 Знак"/>
    <w:link w:val="2"/>
    <w:locked/>
    <w:rsid w:val="00417AFD"/>
    <w:rPr>
      <w:rFonts w:ascii="Cambria" w:hAnsi="Cambria" w:cs="Times New Roman"/>
      <w:b/>
      <w:bCs/>
      <w:i/>
      <w:iCs/>
      <w:sz w:val="28"/>
      <w:szCs w:val="28"/>
    </w:rPr>
  </w:style>
  <w:style w:type="character" w:customStyle="1" w:styleId="30">
    <w:name w:val="Заголовок 3 Знак"/>
    <w:link w:val="3"/>
    <w:locked/>
    <w:rsid w:val="00417AFD"/>
    <w:rPr>
      <w:rFonts w:ascii="Cambria" w:hAnsi="Cambria" w:cs="Times New Roman"/>
      <w:b/>
      <w:bCs/>
      <w:sz w:val="26"/>
      <w:szCs w:val="26"/>
    </w:rPr>
  </w:style>
  <w:style w:type="character" w:customStyle="1" w:styleId="40">
    <w:name w:val="Заголовок 4 Знак"/>
    <w:link w:val="4"/>
    <w:locked/>
    <w:rsid w:val="00417AFD"/>
    <w:rPr>
      <w:rFonts w:cs="Times New Roman"/>
      <w:b/>
      <w:bCs/>
      <w:sz w:val="28"/>
      <w:szCs w:val="28"/>
    </w:rPr>
  </w:style>
  <w:style w:type="character" w:customStyle="1" w:styleId="a3">
    <w:name w:val="Цветовое выделение"/>
    <w:uiPriority w:val="99"/>
    <w:rsid w:val="00417AFD"/>
    <w:rPr>
      <w:b/>
      <w:color w:val="26282F"/>
    </w:rPr>
  </w:style>
  <w:style w:type="character" w:customStyle="1" w:styleId="a4">
    <w:name w:val="Гипертекстовая ссылка"/>
    <w:uiPriority w:val="99"/>
    <w:rsid w:val="00417AFD"/>
    <w:rPr>
      <w:rFonts w:cs="Times New Roman"/>
      <w:b/>
      <w:color w:val="106BBE"/>
    </w:rPr>
  </w:style>
  <w:style w:type="character" w:customStyle="1" w:styleId="a5">
    <w:name w:val="Активная гипертекстовая ссылка"/>
    <w:rsid w:val="00417AFD"/>
    <w:rPr>
      <w:rFonts w:cs="Times New Roman"/>
      <w:b/>
      <w:color w:val="106BBE"/>
      <w:u w:val="single"/>
    </w:rPr>
  </w:style>
  <w:style w:type="paragraph" w:customStyle="1" w:styleId="a6">
    <w:name w:val="Внимание"/>
    <w:basedOn w:val="a"/>
    <w:next w:val="a"/>
    <w:rsid w:val="00417AFD"/>
    <w:pPr>
      <w:spacing w:before="240" w:after="240"/>
      <w:ind w:left="420" w:right="420" w:firstLine="300"/>
    </w:pPr>
    <w:rPr>
      <w:shd w:val="clear" w:color="auto" w:fill="F5F3DA"/>
    </w:rPr>
  </w:style>
  <w:style w:type="paragraph" w:customStyle="1" w:styleId="a7">
    <w:name w:val="Внимание: криминал!!"/>
    <w:basedOn w:val="a6"/>
    <w:next w:val="a"/>
    <w:rsid w:val="00417AFD"/>
  </w:style>
  <w:style w:type="paragraph" w:customStyle="1" w:styleId="a8">
    <w:name w:val="Внимание: недобросовестность!"/>
    <w:basedOn w:val="a6"/>
    <w:next w:val="a"/>
    <w:rsid w:val="00417AFD"/>
  </w:style>
  <w:style w:type="character" w:customStyle="1" w:styleId="a9">
    <w:name w:val="Выделение для Базового Поиска"/>
    <w:rsid w:val="00417AFD"/>
    <w:rPr>
      <w:rFonts w:cs="Times New Roman"/>
      <w:b/>
      <w:bCs/>
      <w:color w:val="0058A9"/>
    </w:rPr>
  </w:style>
  <w:style w:type="character" w:customStyle="1" w:styleId="aa">
    <w:name w:val="Выделение для Базового Поиска (курсив)"/>
    <w:rsid w:val="00417AFD"/>
    <w:rPr>
      <w:rFonts w:cs="Times New Roman"/>
      <w:b/>
      <w:bCs/>
      <w:i/>
      <w:iCs/>
      <w:color w:val="0058A9"/>
    </w:rPr>
  </w:style>
  <w:style w:type="paragraph" w:customStyle="1" w:styleId="ab">
    <w:name w:val="Дочерний элемент списка"/>
    <w:basedOn w:val="a"/>
    <w:next w:val="a"/>
    <w:rsid w:val="00417AFD"/>
    <w:pPr>
      <w:ind w:firstLine="0"/>
    </w:pPr>
    <w:rPr>
      <w:color w:val="868381"/>
      <w:sz w:val="20"/>
      <w:szCs w:val="20"/>
    </w:rPr>
  </w:style>
  <w:style w:type="paragraph" w:customStyle="1" w:styleId="ac">
    <w:name w:val="Основное меню (преемственное)"/>
    <w:basedOn w:val="a"/>
    <w:next w:val="a"/>
    <w:rsid w:val="00417AFD"/>
    <w:rPr>
      <w:rFonts w:ascii="Verdana" w:hAnsi="Verdana" w:cs="Verdana"/>
      <w:sz w:val="22"/>
      <w:szCs w:val="22"/>
    </w:rPr>
  </w:style>
  <w:style w:type="paragraph" w:styleId="ad">
    <w:name w:val="Title"/>
    <w:aliases w:val="Заголовок"/>
    <w:basedOn w:val="ac"/>
    <w:next w:val="a"/>
    <w:link w:val="ae"/>
    <w:qFormat/>
    <w:rsid w:val="00417AFD"/>
    <w:rPr>
      <w:b/>
      <w:bCs/>
      <w:color w:val="0058A9"/>
      <w:shd w:val="clear" w:color="auto" w:fill="F0F0F0"/>
    </w:rPr>
  </w:style>
  <w:style w:type="character" w:customStyle="1" w:styleId="ae">
    <w:name w:val="Название Знак"/>
    <w:aliases w:val="Заголовок Знак"/>
    <w:link w:val="ad"/>
    <w:rsid w:val="002F5B4C"/>
    <w:rPr>
      <w:rFonts w:ascii="Verdana" w:hAnsi="Verdana" w:cs="Verdana"/>
      <w:b/>
      <w:bCs/>
      <w:color w:val="0058A9"/>
      <w:sz w:val="22"/>
      <w:szCs w:val="22"/>
    </w:rPr>
  </w:style>
  <w:style w:type="paragraph" w:customStyle="1" w:styleId="af">
    <w:name w:val="Заголовок группы контролов"/>
    <w:basedOn w:val="a"/>
    <w:next w:val="a"/>
    <w:rsid w:val="00417AFD"/>
    <w:rPr>
      <w:b/>
      <w:bCs/>
      <w:color w:val="000000"/>
    </w:rPr>
  </w:style>
  <w:style w:type="paragraph" w:customStyle="1" w:styleId="af0">
    <w:name w:val="Заголовок для информации об изменениях"/>
    <w:basedOn w:val="1"/>
    <w:next w:val="a"/>
    <w:rsid w:val="00417AFD"/>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417AFD"/>
    <w:rPr>
      <w:i/>
      <w:iCs/>
      <w:color w:val="000080"/>
      <w:sz w:val="22"/>
      <w:szCs w:val="22"/>
    </w:rPr>
  </w:style>
  <w:style w:type="character" w:customStyle="1" w:styleId="af2">
    <w:name w:val="Заголовок своего сообщения"/>
    <w:rsid w:val="00417AFD"/>
    <w:rPr>
      <w:rFonts w:cs="Times New Roman"/>
      <w:b/>
      <w:bCs/>
      <w:color w:val="26282F"/>
    </w:rPr>
  </w:style>
  <w:style w:type="paragraph" w:customStyle="1" w:styleId="af3">
    <w:name w:val="Заголовок статьи"/>
    <w:basedOn w:val="a"/>
    <w:next w:val="a"/>
    <w:rsid w:val="00417AFD"/>
    <w:pPr>
      <w:ind w:left="1612" w:hanging="892"/>
    </w:pPr>
  </w:style>
  <w:style w:type="character" w:customStyle="1" w:styleId="af4">
    <w:name w:val="Заголовок чужого сообщения"/>
    <w:rsid w:val="00417AFD"/>
    <w:rPr>
      <w:rFonts w:cs="Times New Roman"/>
      <w:b/>
      <w:bCs/>
      <w:color w:val="FF0000"/>
    </w:rPr>
  </w:style>
  <w:style w:type="paragraph" w:customStyle="1" w:styleId="af5">
    <w:name w:val="Заголовок ЭР (левое окно)"/>
    <w:basedOn w:val="a"/>
    <w:next w:val="a"/>
    <w:rsid w:val="00417AFD"/>
    <w:pPr>
      <w:spacing w:before="300" w:after="250"/>
      <w:ind w:firstLine="0"/>
      <w:jc w:val="center"/>
    </w:pPr>
    <w:rPr>
      <w:b/>
      <w:bCs/>
      <w:color w:val="26282F"/>
      <w:sz w:val="26"/>
      <w:szCs w:val="26"/>
    </w:rPr>
  </w:style>
  <w:style w:type="paragraph" w:customStyle="1" w:styleId="af6">
    <w:name w:val="Заголовок ЭР (правое окно)"/>
    <w:basedOn w:val="af5"/>
    <w:next w:val="a"/>
    <w:rsid w:val="00417AFD"/>
    <w:pPr>
      <w:spacing w:after="0"/>
      <w:jc w:val="left"/>
    </w:pPr>
  </w:style>
  <w:style w:type="paragraph" w:customStyle="1" w:styleId="af7">
    <w:name w:val="Интерактивный заголовок"/>
    <w:basedOn w:val="ad"/>
    <w:next w:val="a"/>
    <w:rsid w:val="00417AFD"/>
    <w:rPr>
      <w:u w:val="single"/>
    </w:rPr>
  </w:style>
  <w:style w:type="paragraph" w:customStyle="1" w:styleId="af8">
    <w:name w:val="Текст информации об изменениях"/>
    <w:basedOn w:val="a"/>
    <w:next w:val="a"/>
    <w:rsid w:val="00417AFD"/>
    <w:rPr>
      <w:color w:val="353842"/>
      <w:sz w:val="18"/>
      <w:szCs w:val="18"/>
    </w:rPr>
  </w:style>
  <w:style w:type="paragraph" w:customStyle="1" w:styleId="af9">
    <w:name w:val="Информация об изменениях"/>
    <w:basedOn w:val="af8"/>
    <w:next w:val="a"/>
    <w:rsid w:val="00417AFD"/>
    <w:pPr>
      <w:spacing w:before="180"/>
      <w:ind w:left="360" w:right="360" w:firstLine="0"/>
    </w:pPr>
    <w:rPr>
      <w:shd w:val="clear" w:color="auto" w:fill="EAEFED"/>
    </w:rPr>
  </w:style>
  <w:style w:type="paragraph" w:customStyle="1" w:styleId="afa">
    <w:name w:val="Текст (справка)"/>
    <w:basedOn w:val="a"/>
    <w:next w:val="a"/>
    <w:rsid w:val="00417AFD"/>
    <w:pPr>
      <w:ind w:left="170" w:right="170" w:firstLine="0"/>
      <w:jc w:val="left"/>
    </w:pPr>
  </w:style>
  <w:style w:type="paragraph" w:customStyle="1" w:styleId="afb">
    <w:name w:val="Комментарий"/>
    <w:basedOn w:val="afa"/>
    <w:next w:val="a"/>
    <w:rsid w:val="00417AFD"/>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417AFD"/>
    <w:rPr>
      <w:i/>
      <w:iCs/>
    </w:rPr>
  </w:style>
  <w:style w:type="paragraph" w:customStyle="1" w:styleId="afd">
    <w:name w:val="Текст (лев. подпись)"/>
    <w:basedOn w:val="a"/>
    <w:next w:val="a"/>
    <w:rsid w:val="00417AFD"/>
    <w:pPr>
      <w:ind w:firstLine="0"/>
      <w:jc w:val="left"/>
    </w:pPr>
  </w:style>
  <w:style w:type="paragraph" w:customStyle="1" w:styleId="afe">
    <w:name w:val="Колонтитул (левый)"/>
    <w:basedOn w:val="afd"/>
    <w:next w:val="a"/>
    <w:rsid w:val="00417AFD"/>
    <w:rPr>
      <w:sz w:val="14"/>
      <w:szCs w:val="14"/>
    </w:rPr>
  </w:style>
  <w:style w:type="paragraph" w:customStyle="1" w:styleId="aff">
    <w:name w:val="Текст (прав. подпись)"/>
    <w:basedOn w:val="a"/>
    <w:next w:val="a"/>
    <w:rsid w:val="00417AFD"/>
    <w:pPr>
      <w:ind w:firstLine="0"/>
      <w:jc w:val="right"/>
    </w:pPr>
  </w:style>
  <w:style w:type="paragraph" w:customStyle="1" w:styleId="aff0">
    <w:name w:val="Колонтитул (правый)"/>
    <w:basedOn w:val="aff"/>
    <w:next w:val="a"/>
    <w:rsid w:val="00417AFD"/>
    <w:rPr>
      <w:sz w:val="14"/>
      <w:szCs w:val="14"/>
    </w:rPr>
  </w:style>
  <w:style w:type="paragraph" w:customStyle="1" w:styleId="aff1">
    <w:name w:val="Комментарий пользователя"/>
    <w:basedOn w:val="afb"/>
    <w:next w:val="a"/>
    <w:rsid w:val="00417AFD"/>
    <w:pPr>
      <w:jc w:val="left"/>
    </w:pPr>
    <w:rPr>
      <w:shd w:val="clear" w:color="auto" w:fill="FFDFE0"/>
    </w:rPr>
  </w:style>
  <w:style w:type="paragraph" w:customStyle="1" w:styleId="aff2">
    <w:name w:val="Куда обратиться?"/>
    <w:basedOn w:val="a6"/>
    <w:next w:val="a"/>
    <w:rsid w:val="00417AFD"/>
  </w:style>
  <w:style w:type="paragraph" w:customStyle="1" w:styleId="aff3">
    <w:name w:val="Моноширинный"/>
    <w:basedOn w:val="a"/>
    <w:next w:val="a"/>
    <w:rsid w:val="00417AFD"/>
    <w:pPr>
      <w:ind w:firstLine="0"/>
      <w:jc w:val="left"/>
    </w:pPr>
    <w:rPr>
      <w:rFonts w:ascii="Courier New" w:hAnsi="Courier New" w:cs="Courier New"/>
    </w:rPr>
  </w:style>
  <w:style w:type="character" w:customStyle="1" w:styleId="aff4">
    <w:name w:val="Найденные слова"/>
    <w:rsid w:val="00417AFD"/>
    <w:rPr>
      <w:rFonts w:cs="Times New Roman"/>
      <w:b/>
      <w:color w:val="26282F"/>
      <w:shd w:val="clear" w:color="auto" w:fill="FFF580"/>
    </w:rPr>
  </w:style>
  <w:style w:type="character" w:customStyle="1" w:styleId="aff5">
    <w:name w:val="Не вступил в силу"/>
    <w:rsid w:val="00417AFD"/>
    <w:rPr>
      <w:rFonts w:cs="Times New Roman"/>
      <w:b/>
      <w:color w:val="000000"/>
      <w:shd w:val="clear" w:color="auto" w:fill="D8EDE8"/>
    </w:rPr>
  </w:style>
  <w:style w:type="paragraph" w:customStyle="1" w:styleId="aff6">
    <w:name w:val="Необходимые документы"/>
    <w:basedOn w:val="a6"/>
    <w:next w:val="a"/>
    <w:rsid w:val="00417AFD"/>
    <w:pPr>
      <w:ind w:firstLine="118"/>
    </w:pPr>
  </w:style>
  <w:style w:type="paragraph" w:customStyle="1" w:styleId="aff7">
    <w:name w:val="Нормальный (таблица)"/>
    <w:basedOn w:val="a"/>
    <w:next w:val="a"/>
    <w:rsid w:val="00417AFD"/>
    <w:pPr>
      <w:ind w:firstLine="0"/>
    </w:pPr>
  </w:style>
  <w:style w:type="paragraph" w:customStyle="1" w:styleId="aff8">
    <w:name w:val="Таблицы (моноширинный)"/>
    <w:basedOn w:val="a"/>
    <w:next w:val="a"/>
    <w:rsid w:val="00417AFD"/>
    <w:pPr>
      <w:ind w:firstLine="0"/>
      <w:jc w:val="left"/>
    </w:pPr>
    <w:rPr>
      <w:rFonts w:ascii="Courier New" w:hAnsi="Courier New" w:cs="Courier New"/>
    </w:rPr>
  </w:style>
  <w:style w:type="paragraph" w:customStyle="1" w:styleId="aff9">
    <w:name w:val="Оглавление"/>
    <w:basedOn w:val="aff8"/>
    <w:next w:val="a"/>
    <w:rsid w:val="00417AFD"/>
    <w:pPr>
      <w:ind w:left="140"/>
    </w:pPr>
  </w:style>
  <w:style w:type="character" w:customStyle="1" w:styleId="affa">
    <w:name w:val="Опечатки"/>
    <w:rsid w:val="00417AFD"/>
    <w:rPr>
      <w:color w:val="FF0000"/>
    </w:rPr>
  </w:style>
  <w:style w:type="paragraph" w:customStyle="1" w:styleId="affb">
    <w:name w:val="Переменная часть"/>
    <w:basedOn w:val="ac"/>
    <w:next w:val="a"/>
    <w:rsid w:val="00417AFD"/>
    <w:rPr>
      <w:sz w:val="18"/>
      <w:szCs w:val="18"/>
    </w:rPr>
  </w:style>
  <w:style w:type="paragraph" w:customStyle="1" w:styleId="affc">
    <w:name w:val="Подвал для информации об изменениях"/>
    <w:basedOn w:val="1"/>
    <w:next w:val="a"/>
    <w:rsid w:val="00417AFD"/>
    <w:pPr>
      <w:outlineLvl w:val="9"/>
    </w:pPr>
    <w:rPr>
      <w:b w:val="0"/>
      <w:bCs w:val="0"/>
      <w:sz w:val="18"/>
      <w:szCs w:val="18"/>
    </w:rPr>
  </w:style>
  <w:style w:type="paragraph" w:customStyle="1" w:styleId="affd">
    <w:name w:val="Подзаголовок для информации об изменениях"/>
    <w:basedOn w:val="af8"/>
    <w:next w:val="a"/>
    <w:rsid w:val="00417AFD"/>
    <w:rPr>
      <w:b/>
      <w:bCs/>
    </w:rPr>
  </w:style>
  <w:style w:type="paragraph" w:customStyle="1" w:styleId="affe">
    <w:name w:val="Подчёркнуный текст"/>
    <w:basedOn w:val="a"/>
    <w:next w:val="a"/>
    <w:rsid w:val="00417AFD"/>
  </w:style>
  <w:style w:type="paragraph" w:customStyle="1" w:styleId="afff">
    <w:name w:val="Постоянная часть"/>
    <w:basedOn w:val="ac"/>
    <w:next w:val="a"/>
    <w:rsid w:val="00417AFD"/>
    <w:rPr>
      <w:sz w:val="20"/>
      <w:szCs w:val="20"/>
    </w:rPr>
  </w:style>
  <w:style w:type="paragraph" w:customStyle="1" w:styleId="afff0">
    <w:name w:val="Прижатый влево"/>
    <w:basedOn w:val="a"/>
    <w:next w:val="a"/>
    <w:rsid w:val="00417AFD"/>
    <w:pPr>
      <w:ind w:firstLine="0"/>
      <w:jc w:val="left"/>
    </w:pPr>
  </w:style>
  <w:style w:type="paragraph" w:customStyle="1" w:styleId="afff1">
    <w:name w:val="Пример."/>
    <w:basedOn w:val="a6"/>
    <w:next w:val="a"/>
    <w:rsid w:val="00417AFD"/>
  </w:style>
  <w:style w:type="paragraph" w:customStyle="1" w:styleId="afff2">
    <w:name w:val="Примечание."/>
    <w:basedOn w:val="a6"/>
    <w:next w:val="a"/>
    <w:rsid w:val="00417AFD"/>
  </w:style>
  <w:style w:type="character" w:customStyle="1" w:styleId="afff3">
    <w:name w:val="Продолжение ссылки"/>
    <w:basedOn w:val="a4"/>
    <w:rsid w:val="00417AFD"/>
    <w:rPr>
      <w:rFonts w:cs="Times New Roman"/>
      <w:b/>
      <w:color w:val="106BBE"/>
    </w:rPr>
  </w:style>
  <w:style w:type="paragraph" w:customStyle="1" w:styleId="afff4">
    <w:name w:val="Словарная статья"/>
    <w:basedOn w:val="a"/>
    <w:next w:val="a"/>
    <w:rsid w:val="00417AFD"/>
    <w:pPr>
      <w:ind w:right="118" w:firstLine="0"/>
    </w:pPr>
  </w:style>
  <w:style w:type="character" w:customStyle="1" w:styleId="afff5">
    <w:name w:val="Сравнение редакций"/>
    <w:rsid w:val="00417AFD"/>
    <w:rPr>
      <w:rFonts w:cs="Times New Roman"/>
      <w:b/>
      <w:color w:val="26282F"/>
    </w:rPr>
  </w:style>
  <w:style w:type="character" w:customStyle="1" w:styleId="afff6">
    <w:name w:val="Сравнение редакций. Добавленный фрагмент"/>
    <w:rsid w:val="00417AFD"/>
    <w:rPr>
      <w:color w:val="000000"/>
      <w:shd w:val="clear" w:color="auto" w:fill="C1D7FF"/>
    </w:rPr>
  </w:style>
  <w:style w:type="character" w:customStyle="1" w:styleId="afff7">
    <w:name w:val="Сравнение редакций. Удаленный фрагмент"/>
    <w:rsid w:val="00417AFD"/>
    <w:rPr>
      <w:color w:val="000000"/>
      <w:shd w:val="clear" w:color="auto" w:fill="C4C413"/>
    </w:rPr>
  </w:style>
  <w:style w:type="paragraph" w:customStyle="1" w:styleId="afff8">
    <w:name w:val="Ссылка на официальную публикацию"/>
    <w:basedOn w:val="a"/>
    <w:next w:val="a"/>
    <w:rsid w:val="00417AFD"/>
  </w:style>
  <w:style w:type="paragraph" w:customStyle="1" w:styleId="afff9">
    <w:name w:val="Текст в таблице"/>
    <w:basedOn w:val="aff7"/>
    <w:next w:val="a"/>
    <w:rsid w:val="00417AFD"/>
    <w:pPr>
      <w:ind w:firstLine="500"/>
    </w:pPr>
  </w:style>
  <w:style w:type="paragraph" w:customStyle="1" w:styleId="afffa">
    <w:name w:val="Текст ЭР (см. также)"/>
    <w:basedOn w:val="a"/>
    <w:next w:val="a"/>
    <w:rsid w:val="00417AFD"/>
    <w:pPr>
      <w:spacing w:before="200"/>
      <w:ind w:firstLine="0"/>
      <w:jc w:val="left"/>
    </w:pPr>
    <w:rPr>
      <w:sz w:val="20"/>
      <w:szCs w:val="20"/>
    </w:rPr>
  </w:style>
  <w:style w:type="paragraph" w:customStyle="1" w:styleId="afffb">
    <w:name w:val="Технический комментарий"/>
    <w:basedOn w:val="a"/>
    <w:next w:val="a"/>
    <w:rsid w:val="00417AFD"/>
    <w:pPr>
      <w:ind w:firstLine="0"/>
      <w:jc w:val="left"/>
    </w:pPr>
    <w:rPr>
      <w:color w:val="463F31"/>
      <w:shd w:val="clear" w:color="auto" w:fill="FFFFA6"/>
    </w:rPr>
  </w:style>
  <w:style w:type="character" w:customStyle="1" w:styleId="afffc">
    <w:name w:val="Утратил силу"/>
    <w:rsid w:val="00417AFD"/>
    <w:rPr>
      <w:rFonts w:cs="Times New Roman"/>
      <w:b/>
      <w:strike/>
      <w:color w:val="666600"/>
    </w:rPr>
  </w:style>
  <w:style w:type="paragraph" w:customStyle="1" w:styleId="afffd">
    <w:name w:val="Формула"/>
    <w:basedOn w:val="a"/>
    <w:next w:val="a"/>
    <w:rsid w:val="00417AFD"/>
    <w:pPr>
      <w:spacing w:before="240" w:after="240"/>
      <w:ind w:left="420" w:right="420" w:firstLine="300"/>
    </w:pPr>
    <w:rPr>
      <w:shd w:val="clear" w:color="auto" w:fill="F5F3DA"/>
    </w:rPr>
  </w:style>
  <w:style w:type="paragraph" w:customStyle="1" w:styleId="afffe">
    <w:name w:val="Центрированный (таблица)"/>
    <w:basedOn w:val="aff7"/>
    <w:next w:val="a"/>
    <w:rsid w:val="00417AFD"/>
    <w:pPr>
      <w:jc w:val="center"/>
    </w:pPr>
  </w:style>
  <w:style w:type="paragraph" w:customStyle="1" w:styleId="-">
    <w:name w:val="ЭР-содержание (правое окно)"/>
    <w:basedOn w:val="a"/>
    <w:next w:val="a"/>
    <w:rsid w:val="00417AFD"/>
    <w:pPr>
      <w:spacing w:before="300"/>
      <w:ind w:firstLine="0"/>
      <w:jc w:val="left"/>
    </w:pPr>
  </w:style>
  <w:style w:type="paragraph" w:customStyle="1" w:styleId="ConsPlusNormal">
    <w:name w:val="ConsPlusNormal"/>
    <w:rsid w:val="00CC165D"/>
    <w:pPr>
      <w:widowControl w:val="0"/>
      <w:autoSpaceDE w:val="0"/>
      <w:autoSpaceDN w:val="0"/>
      <w:adjustRightInd w:val="0"/>
    </w:pPr>
    <w:rPr>
      <w:rFonts w:ascii="Arial" w:hAnsi="Arial" w:cs="Arial"/>
    </w:rPr>
  </w:style>
  <w:style w:type="paragraph" w:styleId="affff">
    <w:name w:val="header"/>
    <w:basedOn w:val="a"/>
    <w:link w:val="affff0"/>
    <w:uiPriority w:val="99"/>
    <w:rsid w:val="00F011A5"/>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0">
    <w:name w:val="Верхний колонтитул Знак"/>
    <w:link w:val="affff"/>
    <w:uiPriority w:val="99"/>
    <w:locked/>
    <w:rsid w:val="00F011A5"/>
    <w:rPr>
      <w:rFonts w:ascii="Times New Roman" w:hAnsi="Times New Roman" w:cs="Times New Roman"/>
      <w:sz w:val="20"/>
      <w:szCs w:val="20"/>
    </w:rPr>
  </w:style>
  <w:style w:type="paragraph" w:styleId="affff1">
    <w:name w:val="footer"/>
    <w:basedOn w:val="a"/>
    <w:link w:val="affff2"/>
    <w:uiPriority w:val="99"/>
    <w:rsid w:val="00F011A5"/>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2">
    <w:name w:val="Нижний колонтитул Знак"/>
    <w:link w:val="affff1"/>
    <w:uiPriority w:val="99"/>
    <w:locked/>
    <w:rsid w:val="00F011A5"/>
    <w:rPr>
      <w:rFonts w:ascii="Times New Roman" w:hAnsi="Times New Roman" w:cs="Times New Roman"/>
      <w:sz w:val="20"/>
      <w:szCs w:val="20"/>
    </w:rPr>
  </w:style>
  <w:style w:type="character" w:styleId="affff3">
    <w:name w:val="page number"/>
    <w:rsid w:val="00F011A5"/>
    <w:rPr>
      <w:rFonts w:cs="Times New Roman"/>
    </w:rPr>
  </w:style>
  <w:style w:type="paragraph" w:customStyle="1" w:styleId="Default">
    <w:name w:val="Default"/>
    <w:rsid w:val="00F011A5"/>
    <w:pPr>
      <w:autoSpaceDE w:val="0"/>
      <w:autoSpaceDN w:val="0"/>
      <w:adjustRightInd w:val="0"/>
    </w:pPr>
    <w:rPr>
      <w:rFonts w:ascii="Times New Roman" w:hAnsi="Times New Roman"/>
      <w:color w:val="000000"/>
      <w:sz w:val="24"/>
      <w:szCs w:val="24"/>
    </w:rPr>
  </w:style>
  <w:style w:type="paragraph" w:customStyle="1" w:styleId="11">
    <w:name w:val="Без интервала1"/>
    <w:rsid w:val="00F011A5"/>
    <w:rPr>
      <w:sz w:val="22"/>
      <w:szCs w:val="22"/>
      <w:lang w:eastAsia="en-US"/>
    </w:rPr>
  </w:style>
  <w:style w:type="character" w:styleId="affff4">
    <w:name w:val="annotation reference"/>
    <w:uiPriority w:val="99"/>
    <w:semiHidden/>
    <w:rsid w:val="00F938D6"/>
    <w:rPr>
      <w:rFonts w:cs="Times New Roman"/>
      <w:sz w:val="16"/>
      <w:szCs w:val="16"/>
    </w:rPr>
  </w:style>
  <w:style w:type="paragraph" w:styleId="affff5">
    <w:name w:val="annotation text"/>
    <w:basedOn w:val="a"/>
    <w:link w:val="affff6"/>
    <w:uiPriority w:val="99"/>
    <w:semiHidden/>
    <w:rsid w:val="00F938D6"/>
    <w:rPr>
      <w:rFonts w:cs="Times New Roman"/>
      <w:sz w:val="20"/>
      <w:szCs w:val="20"/>
    </w:rPr>
  </w:style>
  <w:style w:type="character" w:customStyle="1" w:styleId="affff6">
    <w:name w:val="Текст примечания Знак"/>
    <w:link w:val="affff5"/>
    <w:uiPriority w:val="99"/>
    <w:semiHidden/>
    <w:locked/>
    <w:rsid w:val="00F938D6"/>
    <w:rPr>
      <w:rFonts w:ascii="Arial" w:hAnsi="Arial" w:cs="Arial"/>
      <w:sz w:val="20"/>
      <w:szCs w:val="20"/>
    </w:rPr>
  </w:style>
  <w:style w:type="paragraph" w:styleId="affff7">
    <w:name w:val="annotation subject"/>
    <w:basedOn w:val="affff5"/>
    <w:next w:val="affff5"/>
    <w:link w:val="affff8"/>
    <w:semiHidden/>
    <w:rsid w:val="00F938D6"/>
    <w:rPr>
      <w:b/>
      <w:bCs/>
    </w:rPr>
  </w:style>
  <w:style w:type="character" w:customStyle="1" w:styleId="affff8">
    <w:name w:val="Тема примечания Знак"/>
    <w:link w:val="affff7"/>
    <w:semiHidden/>
    <w:locked/>
    <w:rsid w:val="00F938D6"/>
    <w:rPr>
      <w:rFonts w:ascii="Arial" w:hAnsi="Arial" w:cs="Arial"/>
      <w:b/>
      <w:bCs/>
      <w:sz w:val="20"/>
      <w:szCs w:val="20"/>
    </w:rPr>
  </w:style>
  <w:style w:type="paragraph" w:styleId="affff9">
    <w:name w:val="Balloon Text"/>
    <w:basedOn w:val="a"/>
    <w:link w:val="affffa"/>
    <w:semiHidden/>
    <w:rsid w:val="00F938D6"/>
    <w:rPr>
      <w:rFonts w:ascii="Tahoma" w:hAnsi="Tahoma" w:cs="Times New Roman"/>
      <w:sz w:val="16"/>
      <w:szCs w:val="16"/>
    </w:rPr>
  </w:style>
  <w:style w:type="character" w:customStyle="1" w:styleId="affffa">
    <w:name w:val="Текст выноски Знак"/>
    <w:link w:val="affff9"/>
    <w:semiHidden/>
    <w:locked/>
    <w:rsid w:val="00F938D6"/>
    <w:rPr>
      <w:rFonts w:ascii="Tahoma" w:hAnsi="Tahoma" w:cs="Tahoma"/>
      <w:sz w:val="16"/>
      <w:szCs w:val="16"/>
    </w:rPr>
  </w:style>
  <w:style w:type="paragraph" w:customStyle="1" w:styleId="ConsPlusCell">
    <w:name w:val="ConsPlusCell"/>
    <w:rsid w:val="00F825C6"/>
    <w:pPr>
      <w:widowControl w:val="0"/>
      <w:autoSpaceDE w:val="0"/>
      <w:autoSpaceDN w:val="0"/>
      <w:adjustRightInd w:val="0"/>
    </w:pPr>
    <w:rPr>
      <w:rFonts w:ascii="Arial" w:hAnsi="Arial" w:cs="Arial"/>
    </w:rPr>
  </w:style>
  <w:style w:type="character" w:customStyle="1" w:styleId="12">
    <w:name w:val="Основной текст Знак1"/>
    <w:rsid w:val="00F825C6"/>
    <w:rPr>
      <w:rFonts w:ascii="Times New Roman" w:hAnsi="Times New Roman" w:cs="Times New Roman"/>
      <w:shd w:val="clear" w:color="auto" w:fill="FFFFFF"/>
    </w:rPr>
  </w:style>
  <w:style w:type="paragraph" w:customStyle="1" w:styleId="BlockQuotation">
    <w:name w:val="Block Quotation"/>
    <w:basedOn w:val="a"/>
    <w:rsid w:val="00A675A9"/>
    <w:pPr>
      <w:overflowPunct w:val="0"/>
      <w:ind w:left="567" w:right="-2" w:firstLine="851"/>
      <w:textAlignment w:val="baseline"/>
    </w:pPr>
    <w:rPr>
      <w:rFonts w:ascii="Times New Roman" w:hAnsi="Times New Roman" w:cs="Times New Roman"/>
      <w:sz w:val="28"/>
      <w:szCs w:val="28"/>
    </w:rPr>
  </w:style>
  <w:style w:type="paragraph" w:styleId="affffb">
    <w:name w:val="Body Text"/>
    <w:basedOn w:val="a"/>
    <w:link w:val="affffc"/>
    <w:rsid w:val="00A675A9"/>
    <w:pPr>
      <w:pBdr>
        <w:bottom w:val="single" w:sz="18" w:space="1" w:color="auto"/>
      </w:pBdr>
      <w:overflowPunct w:val="0"/>
      <w:ind w:firstLine="0"/>
      <w:jc w:val="center"/>
      <w:textAlignment w:val="baseline"/>
    </w:pPr>
    <w:rPr>
      <w:rFonts w:ascii="Times New Roman" w:hAnsi="Times New Roman" w:cs="Times New Roman"/>
      <w:b/>
      <w:bCs/>
      <w:sz w:val="10"/>
      <w:szCs w:val="10"/>
    </w:rPr>
  </w:style>
  <w:style w:type="character" w:customStyle="1" w:styleId="affffc">
    <w:name w:val="Основной текст Знак"/>
    <w:link w:val="affffb"/>
    <w:locked/>
    <w:rsid w:val="00A675A9"/>
    <w:rPr>
      <w:rFonts w:ascii="Times New Roman" w:hAnsi="Times New Roman" w:cs="Times New Roman"/>
      <w:b/>
      <w:bCs/>
      <w:sz w:val="10"/>
      <w:szCs w:val="10"/>
    </w:rPr>
  </w:style>
  <w:style w:type="paragraph" w:customStyle="1" w:styleId="13">
    <w:name w:val="Абзац списка1"/>
    <w:basedOn w:val="a"/>
    <w:rsid w:val="00BD60DF"/>
    <w:pPr>
      <w:ind w:left="720"/>
    </w:pPr>
  </w:style>
  <w:style w:type="table" w:styleId="affffd">
    <w:name w:val="Table Grid"/>
    <w:basedOn w:val="a1"/>
    <w:uiPriority w:val="39"/>
    <w:locked/>
    <w:rsid w:val="00E419F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34"/>
    <w:qFormat/>
    <w:rsid w:val="00E419F1"/>
    <w:pPr>
      <w:widowControl/>
      <w:autoSpaceDE/>
      <w:autoSpaceDN/>
      <w:adjustRightInd/>
      <w:spacing w:after="160" w:line="259" w:lineRule="auto"/>
      <w:ind w:left="720" w:firstLine="0"/>
      <w:contextualSpacing/>
      <w:jc w:val="left"/>
    </w:pPr>
    <w:rPr>
      <w:rFonts w:ascii="Calibri" w:eastAsia="Calibri" w:hAnsi="Calibri" w:cs="Times New Roman"/>
      <w:sz w:val="22"/>
      <w:szCs w:val="22"/>
      <w:lang w:eastAsia="en-US"/>
    </w:rPr>
  </w:style>
  <w:style w:type="character" w:styleId="afffff">
    <w:name w:val="Hyperlink"/>
    <w:rsid w:val="00DF4460"/>
    <w:rPr>
      <w:color w:val="0000FF"/>
      <w:u w:val="single"/>
    </w:rPr>
  </w:style>
  <w:style w:type="character" w:customStyle="1" w:styleId="s10">
    <w:name w:val="s_10"/>
    <w:rsid w:val="00312CE0"/>
  </w:style>
  <w:style w:type="paragraph" w:customStyle="1" w:styleId="ConsPlusTitle">
    <w:name w:val="ConsPlusTitle"/>
    <w:rsid w:val="00305123"/>
    <w:pPr>
      <w:widowControl w:val="0"/>
      <w:autoSpaceDE w:val="0"/>
      <w:autoSpaceDN w:val="0"/>
    </w:pPr>
    <w:rPr>
      <w:rFonts w:cs="Calibri"/>
      <w:b/>
      <w:sz w:val="22"/>
    </w:rPr>
  </w:style>
  <w:style w:type="table" w:customStyle="1" w:styleId="TableGrid">
    <w:name w:val="TableGrid"/>
    <w:rsid w:val="00CF0C7C"/>
    <w:rPr>
      <w:sz w:val="22"/>
      <w:szCs w:val="22"/>
    </w:rPr>
    <w:tblPr>
      <w:tblCellMar>
        <w:top w:w="0" w:type="dxa"/>
        <w:left w:w="0" w:type="dxa"/>
        <w:bottom w:w="0" w:type="dxa"/>
        <w:right w:w="0" w:type="dxa"/>
      </w:tblCellMar>
    </w:tblPr>
  </w:style>
  <w:style w:type="paragraph" w:customStyle="1" w:styleId="s16">
    <w:name w:val="s_16"/>
    <w:basedOn w:val="a"/>
    <w:rsid w:val="00CF0C7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0">
    <w:name w:val="footnote text"/>
    <w:basedOn w:val="a"/>
    <w:link w:val="afffff1"/>
    <w:uiPriority w:val="99"/>
    <w:unhideWhenUsed/>
    <w:rsid w:val="00CF0C7C"/>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fffff1">
    <w:name w:val="Текст сноски Знак"/>
    <w:link w:val="afffff0"/>
    <w:uiPriority w:val="99"/>
    <w:rsid w:val="00CF0C7C"/>
    <w:rPr>
      <w:rFonts w:ascii="Times New Roman" w:hAnsi="Times New Roman"/>
      <w:b/>
      <w:color w:val="000000"/>
    </w:rPr>
  </w:style>
  <w:style w:type="character" w:styleId="afffff2">
    <w:name w:val="footnote reference"/>
    <w:uiPriority w:val="99"/>
    <w:unhideWhenUsed/>
    <w:rsid w:val="00CF0C7C"/>
    <w:rPr>
      <w:vertAlign w:val="superscript"/>
    </w:rPr>
  </w:style>
  <w:style w:type="paragraph" w:customStyle="1" w:styleId="s1">
    <w:name w:val="s_1"/>
    <w:basedOn w:val="a"/>
    <w:rsid w:val="004B2CE0"/>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1">
    <w:name w:val="s_11"/>
    <w:rsid w:val="004B2CE0"/>
  </w:style>
  <w:style w:type="paragraph" w:customStyle="1" w:styleId="empty">
    <w:name w:val="empty"/>
    <w:basedOn w:val="a"/>
    <w:rsid w:val="004B2CE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4B2CE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nformat">
    <w:name w:val="ConsPlusNonformat"/>
    <w:rsid w:val="00045F42"/>
    <w:pPr>
      <w:widowControl w:val="0"/>
      <w:autoSpaceDE w:val="0"/>
      <w:autoSpaceDN w:val="0"/>
    </w:pPr>
    <w:rPr>
      <w:rFonts w:ascii="Courier New" w:hAnsi="Courier New" w:cs="Courier New"/>
      <w:szCs w:val="22"/>
    </w:rPr>
  </w:style>
  <w:style w:type="paragraph" w:customStyle="1" w:styleId="ConsPlusDocList">
    <w:name w:val="ConsPlusDocList"/>
    <w:rsid w:val="00045F42"/>
    <w:pPr>
      <w:widowControl w:val="0"/>
      <w:autoSpaceDE w:val="0"/>
      <w:autoSpaceDN w:val="0"/>
    </w:pPr>
    <w:rPr>
      <w:rFonts w:ascii="Courier New" w:hAnsi="Courier New" w:cs="Courier New"/>
      <w:szCs w:val="22"/>
    </w:rPr>
  </w:style>
  <w:style w:type="paragraph" w:customStyle="1" w:styleId="ConsPlusTitlePage">
    <w:name w:val="ConsPlusTitlePage"/>
    <w:rsid w:val="00045F42"/>
    <w:pPr>
      <w:widowControl w:val="0"/>
      <w:autoSpaceDE w:val="0"/>
      <w:autoSpaceDN w:val="0"/>
    </w:pPr>
    <w:rPr>
      <w:rFonts w:ascii="Tahoma" w:hAnsi="Tahoma" w:cs="Tahoma"/>
      <w:szCs w:val="22"/>
    </w:rPr>
  </w:style>
  <w:style w:type="paragraph" w:customStyle="1" w:styleId="ConsPlusJurTerm">
    <w:name w:val="ConsPlusJurTerm"/>
    <w:rsid w:val="00045F42"/>
    <w:pPr>
      <w:widowControl w:val="0"/>
      <w:autoSpaceDE w:val="0"/>
      <w:autoSpaceDN w:val="0"/>
    </w:pPr>
    <w:rPr>
      <w:rFonts w:ascii="Tahoma" w:hAnsi="Tahoma" w:cs="Tahoma"/>
      <w:sz w:val="26"/>
      <w:szCs w:val="22"/>
    </w:rPr>
  </w:style>
  <w:style w:type="paragraph" w:customStyle="1" w:styleId="ConsPlusTextList">
    <w:name w:val="ConsPlusTextList"/>
    <w:rsid w:val="00045F42"/>
    <w:pPr>
      <w:widowControl w:val="0"/>
      <w:autoSpaceDE w:val="0"/>
      <w:autoSpaceDN w:val="0"/>
    </w:pPr>
    <w:rPr>
      <w:rFonts w:ascii="Arial" w:hAnsi="Arial" w:cs="Arial"/>
      <w:szCs w:val="22"/>
    </w:rPr>
  </w:style>
  <w:style w:type="paragraph" w:customStyle="1" w:styleId="14">
    <w:name w:val="Без интервала1"/>
    <w:rsid w:val="002F5B4C"/>
    <w:rPr>
      <w:sz w:val="22"/>
      <w:szCs w:val="22"/>
      <w:lang w:eastAsia="en-US"/>
    </w:rPr>
  </w:style>
  <w:style w:type="paragraph" w:customStyle="1" w:styleId="15">
    <w:name w:val="Абзац списка1"/>
    <w:basedOn w:val="a"/>
    <w:rsid w:val="002F5B4C"/>
    <w:pPr>
      <w:ind w:left="720"/>
    </w:pPr>
  </w:style>
  <w:style w:type="paragraph" w:styleId="afffff3">
    <w:name w:val="No Spacing"/>
    <w:uiPriority w:val="99"/>
    <w:qFormat/>
    <w:rsid w:val="001D349B"/>
    <w:rPr>
      <w:rFonts w:eastAsia="Calibri" w:cs="Calibri"/>
      <w:sz w:val="22"/>
      <w:szCs w:val="22"/>
      <w:lang w:eastAsia="en-US"/>
    </w:rPr>
  </w:style>
  <w:style w:type="character" w:styleId="afffff4">
    <w:name w:val="Emphasis"/>
    <w:qFormat/>
    <w:locked/>
    <w:rsid w:val="004344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3676626">
      <w:bodyDiv w:val="1"/>
      <w:marLeft w:val="0"/>
      <w:marRight w:val="0"/>
      <w:marTop w:val="0"/>
      <w:marBottom w:val="0"/>
      <w:divBdr>
        <w:top w:val="none" w:sz="0" w:space="0" w:color="auto"/>
        <w:left w:val="none" w:sz="0" w:space="0" w:color="auto"/>
        <w:bottom w:val="none" w:sz="0" w:space="0" w:color="auto"/>
        <w:right w:val="none" w:sz="0" w:space="0" w:color="auto"/>
      </w:divBdr>
    </w:div>
    <w:div w:id="185218363">
      <w:bodyDiv w:val="1"/>
      <w:marLeft w:val="0"/>
      <w:marRight w:val="0"/>
      <w:marTop w:val="0"/>
      <w:marBottom w:val="0"/>
      <w:divBdr>
        <w:top w:val="none" w:sz="0" w:space="0" w:color="auto"/>
        <w:left w:val="none" w:sz="0" w:space="0" w:color="auto"/>
        <w:bottom w:val="none" w:sz="0" w:space="0" w:color="auto"/>
        <w:right w:val="none" w:sz="0" w:space="0" w:color="auto"/>
      </w:divBdr>
    </w:div>
    <w:div w:id="201482433">
      <w:bodyDiv w:val="1"/>
      <w:marLeft w:val="0"/>
      <w:marRight w:val="0"/>
      <w:marTop w:val="0"/>
      <w:marBottom w:val="0"/>
      <w:divBdr>
        <w:top w:val="none" w:sz="0" w:space="0" w:color="auto"/>
        <w:left w:val="none" w:sz="0" w:space="0" w:color="auto"/>
        <w:bottom w:val="none" w:sz="0" w:space="0" w:color="auto"/>
        <w:right w:val="none" w:sz="0" w:space="0" w:color="auto"/>
      </w:divBdr>
    </w:div>
    <w:div w:id="397704584">
      <w:bodyDiv w:val="1"/>
      <w:marLeft w:val="0"/>
      <w:marRight w:val="0"/>
      <w:marTop w:val="0"/>
      <w:marBottom w:val="0"/>
      <w:divBdr>
        <w:top w:val="none" w:sz="0" w:space="0" w:color="auto"/>
        <w:left w:val="none" w:sz="0" w:space="0" w:color="auto"/>
        <w:bottom w:val="none" w:sz="0" w:space="0" w:color="auto"/>
        <w:right w:val="none" w:sz="0" w:space="0" w:color="auto"/>
      </w:divBdr>
    </w:div>
    <w:div w:id="518587521">
      <w:bodyDiv w:val="1"/>
      <w:marLeft w:val="0"/>
      <w:marRight w:val="0"/>
      <w:marTop w:val="0"/>
      <w:marBottom w:val="0"/>
      <w:divBdr>
        <w:top w:val="none" w:sz="0" w:space="0" w:color="auto"/>
        <w:left w:val="none" w:sz="0" w:space="0" w:color="auto"/>
        <w:bottom w:val="none" w:sz="0" w:space="0" w:color="auto"/>
        <w:right w:val="none" w:sz="0" w:space="0" w:color="auto"/>
      </w:divBdr>
    </w:div>
    <w:div w:id="624966436">
      <w:bodyDiv w:val="1"/>
      <w:marLeft w:val="0"/>
      <w:marRight w:val="0"/>
      <w:marTop w:val="0"/>
      <w:marBottom w:val="0"/>
      <w:divBdr>
        <w:top w:val="none" w:sz="0" w:space="0" w:color="auto"/>
        <w:left w:val="none" w:sz="0" w:space="0" w:color="auto"/>
        <w:bottom w:val="none" w:sz="0" w:space="0" w:color="auto"/>
        <w:right w:val="none" w:sz="0" w:space="0" w:color="auto"/>
      </w:divBdr>
    </w:div>
    <w:div w:id="673604727">
      <w:bodyDiv w:val="1"/>
      <w:marLeft w:val="0"/>
      <w:marRight w:val="0"/>
      <w:marTop w:val="0"/>
      <w:marBottom w:val="0"/>
      <w:divBdr>
        <w:top w:val="none" w:sz="0" w:space="0" w:color="auto"/>
        <w:left w:val="none" w:sz="0" w:space="0" w:color="auto"/>
        <w:bottom w:val="none" w:sz="0" w:space="0" w:color="auto"/>
        <w:right w:val="none" w:sz="0" w:space="0" w:color="auto"/>
      </w:divBdr>
    </w:div>
    <w:div w:id="686978151">
      <w:bodyDiv w:val="1"/>
      <w:marLeft w:val="0"/>
      <w:marRight w:val="0"/>
      <w:marTop w:val="0"/>
      <w:marBottom w:val="0"/>
      <w:divBdr>
        <w:top w:val="none" w:sz="0" w:space="0" w:color="auto"/>
        <w:left w:val="none" w:sz="0" w:space="0" w:color="auto"/>
        <w:bottom w:val="none" w:sz="0" w:space="0" w:color="auto"/>
        <w:right w:val="none" w:sz="0" w:space="0" w:color="auto"/>
      </w:divBdr>
    </w:div>
    <w:div w:id="697514535">
      <w:bodyDiv w:val="1"/>
      <w:marLeft w:val="0"/>
      <w:marRight w:val="0"/>
      <w:marTop w:val="0"/>
      <w:marBottom w:val="0"/>
      <w:divBdr>
        <w:top w:val="none" w:sz="0" w:space="0" w:color="auto"/>
        <w:left w:val="none" w:sz="0" w:space="0" w:color="auto"/>
        <w:bottom w:val="none" w:sz="0" w:space="0" w:color="auto"/>
        <w:right w:val="none" w:sz="0" w:space="0" w:color="auto"/>
      </w:divBdr>
    </w:div>
    <w:div w:id="799762035">
      <w:bodyDiv w:val="1"/>
      <w:marLeft w:val="0"/>
      <w:marRight w:val="0"/>
      <w:marTop w:val="0"/>
      <w:marBottom w:val="0"/>
      <w:divBdr>
        <w:top w:val="none" w:sz="0" w:space="0" w:color="auto"/>
        <w:left w:val="none" w:sz="0" w:space="0" w:color="auto"/>
        <w:bottom w:val="none" w:sz="0" w:space="0" w:color="auto"/>
        <w:right w:val="none" w:sz="0" w:space="0" w:color="auto"/>
      </w:divBdr>
    </w:div>
    <w:div w:id="903414727">
      <w:bodyDiv w:val="1"/>
      <w:marLeft w:val="0"/>
      <w:marRight w:val="0"/>
      <w:marTop w:val="0"/>
      <w:marBottom w:val="0"/>
      <w:divBdr>
        <w:top w:val="none" w:sz="0" w:space="0" w:color="auto"/>
        <w:left w:val="none" w:sz="0" w:space="0" w:color="auto"/>
        <w:bottom w:val="none" w:sz="0" w:space="0" w:color="auto"/>
        <w:right w:val="none" w:sz="0" w:space="0" w:color="auto"/>
      </w:divBdr>
    </w:div>
    <w:div w:id="967247194">
      <w:bodyDiv w:val="1"/>
      <w:marLeft w:val="0"/>
      <w:marRight w:val="0"/>
      <w:marTop w:val="0"/>
      <w:marBottom w:val="0"/>
      <w:divBdr>
        <w:top w:val="none" w:sz="0" w:space="0" w:color="auto"/>
        <w:left w:val="none" w:sz="0" w:space="0" w:color="auto"/>
        <w:bottom w:val="none" w:sz="0" w:space="0" w:color="auto"/>
        <w:right w:val="none" w:sz="0" w:space="0" w:color="auto"/>
      </w:divBdr>
    </w:div>
    <w:div w:id="1072313900">
      <w:bodyDiv w:val="1"/>
      <w:marLeft w:val="0"/>
      <w:marRight w:val="0"/>
      <w:marTop w:val="0"/>
      <w:marBottom w:val="0"/>
      <w:divBdr>
        <w:top w:val="none" w:sz="0" w:space="0" w:color="auto"/>
        <w:left w:val="none" w:sz="0" w:space="0" w:color="auto"/>
        <w:bottom w:val="none" w:sz="0" w:space="0" w:color="auto"/>
        <w:right w:val="none" w:sz="0" w:space="0" w:color="auto"/>
      </w:divBdr>
    </w:div>
    <w:div w:id="1165823557">
      <w:bodyDiv w:val="1"/>
      <w:marLeft w:val="0"/>
      <w:marRight w:val="0"/>
      <w:marTop w:val="0"/>
      <w:marBottom w:val="0"/>
      <w:divBdr>
        <w:top w:val="none" w:sz="0" w:space="0" w:color="auto"/>
        <w:left w:val="none" w:sz="0" w:space="0" w:color="auto"/>
        <w:bottom w:val="none" w:sz="0" w:space="0" w:color="auto"/>
        <w:right w:val="none" w:sz="0" w:space="0" w:color="auto"/>
      </w:divBdr>
    </w:div>
    <w:div w:id="1170800678">
      <w:bodyDiv w:val="1"/>
      <w:marLeft w:val="0"/>
      <w:marRight w:val="0"/>
      <w:marTop w:val="0"/>
      <w:marBottom w:val="0"/>
      <w:divBdr>
        <w:top w:val="none" w:sz="0" w:space="0" w:color="auto"/>
        <w:left w:val="none" w:sz="0" w:space="0" w:color="auto"/>
        <w:bottom w:val="none" w:sz="0" w:space="0" w:color="auto"/>
        <w:right w:val="none" w:sz="0" w:space="0" w:color="auto"/>
      </w:divBdr>
    </w:div>
    <w:div w:id="1327712659">
      <w:bodyDiv w:val="1"/>
      <w:marLeft w:val="0"/>
      <w:marRight w:val="0"/>
      <w:marTop w:val="0"/>
      <w:marBottom w:val="0"/>
      <w:divBdr>
        <w:top w:val="none" w:sz="0" w:space="0" w:color="auto"/>
        <w:left w:val="none" w:sz="0" w:space="0" w:color="auto"/>
        <w:bottom w:val="none" w:sz="0" w:space="0" w:color="auto"/>
        <w:right w:val="none" w:sz="0" w:space="0" w:color="auto"/>
      </w:divBdr>
    </w:div>
    <w:div w:id="1340893094">
      <w:bodyDiv w:val="1"/>
      <w:marLeft w:val="0"/>
      <w:marRight w:val="0"/>
      <w:marTop w:val="0"/>
      <w:marBottom w:val="0"/>
      <w:divBdr>
        <w:top w:val="none" w:sz="0" w:space="0" w:color="auto"/>
        <w:left w:val="none" w:sz="0" w:space="0" w:color="auto"/>
        <w:bottom w:val="none" w:sz="0" w:space="0" w:color="auto"/>
        <w:right w:val="none" w:sz="0" w:space="0" w:color="auto"/>
      </w:divBdr>
    </w:div>
    <w:div w:id="1474256921">
      <w:bodyDiv w:val="1"/>
      <w:marLeft w:val="0"/>
      <w:marRight w:val="0"/>
      <w:marTop w:val="0"/>
      <w:marBottom w:val="0"/>
      <w:divBdr>
        <w:top w:val="none" w:sz="0" w:space="0" w:color="auto"/>
        <w:left w:val="none" w:sz="0" w:space="0" w:color="auto"/>
        <w:bottom w:val="none" w:sz="0" w:space="0" w:color="auto"/>
        <w:right w:val="none" w:sz="0" w:space="0" w:color="auto"/>
      </w:divBdr>
    </w:div>
    <w:div w:id="1568228974">
      <w:bodyDiv w:val="1"/>
      <w:marLeft w:val="0"/>
      <w:marRight w:val="0"/>
      <w:marTop w:val="0"/>
      <w:marBottom w:val="0"/>
      <w:divBdr>
        <w:top w:val="none" w:sz="0" w:space="0" w:color="auto"/>
        <w:left w:val="none" w:sz="0" w:space="0" w:color="auto"/>
        <w:bottom w:val="none" w:sz="0" w:space="0" w:color="auto"/>
        <w:right w:val="none" w:sz="0" w:space="0" w:color="auto"/>
      </w:divBdr>
    </w:div>
    <w:div w:id="1582833770">
      <w:bodyDiv w:val="1"/>
      <w:marLeft w:val="0"/>
      <w:marRight w:val="0"/>
      <w:marTop w:val="0"/>
      <w:marBottom w:val="0"/>
      <w:divBdr>
        <w:top w:val="none" w:sz="0" w:space="0" w:color="auto"/>
        <w:left w:val="none" w:sz="0" w:space="0" w:color="auto"/>
        <w:bottom w:val="none" w:sz="0" w:space="0" w:color="auto"/>
        <w:right w:val="none" w:sz="0" w:space="0" w:color="auto"/>
      </w:divBdr>
    </w:div>
    <w:div w:id="1623657259">
      <w:bodyDiv w:val="1"/>
      <w:marLeft w:val="0"/>
      <w:marRight w:val="0"/>
      <w:marTop w:val="0"/>
      <w:marBottom w:val="0"/>
      <w:divBdr>
        <w:top w:val="none" w:sz="0" w:space="0" w:color="auto"/>
        <w:left w:val="none" w:sz="0" w:space="0" w:color="auto"/>
        <w:bottom w:val="none" w:sz="0" w:space="0" w:color="auto"/>
        <w:right w:val="none" w:sz="0" w:space="0" w:color="auto"/>
      </w:divBdr>
    </w:div>
    <w:div w:id="1684823052">
      <w:bodyDiv w:val="1"/>
      <w:marLeft w:val="0"/>
      <w:marRight w:val="0"/>
      <w:marTop w:val="0"/>
      <w:marBottom w:val="0"/>
      <w:divBdr>
        <w:top w:val="none" w:sz="0" w:space="0" w:color="auto"/>
        <w:left w:val="none" w:sz="0" w:space="0" w:color="auto"/>
        <w:bottom w:val="none" w:sz="0" w:space="0" w:color="auto"/>
        <w:right w:val="none" w:sz="0" w:space="0" w:color="auto"/>
      </w:divBdr>
    </w:div>
    <w:div w:id="1692536095">
      <w:bodyDiv w:val="1"/>
      <w:marLeft w:val="0"/>
      <w:marRight w:val="0"/>
      <w:marTop w:val="0"/>
      <w:marBottom w:val="0"/>
      <w:divBdr>
        <w:top w:val="none" w:sz="0" w:space="0" w:color="auto"/>
        <w:left w:val="none" w:sz="0" w:space="0" w:color="auto"/>
        <w:bottom w:val="none" w:sz="0" w:space="0" w:color="auto"/>
        <w:right w:val="none" w:sz="0" w:space="0" w:color="auto"/>
      </w:divBdr>
    </w:div>
    <w:div w:id="1903441893">
      <w:bodyDiv w:val="1"/>
      <w:marLeft w:val="0"/>
      <w:marRight w:val="0"/>
      <w:marTop w:val="0"/>
      <w:marBottom w:val="0"/>
      <w:divBdr>
        <w:top w:val="none" w:sz="0" w:space="0" w:color="auto"/>
        <w:left w:val="none" w:sz="0" w:space="0" w:color="auto"/>
        <w:bottom w:val="none" w:sz="0" w:space="0" w:color="auto"/>
        <w:right w:val="none" w:sz="0" w:space="0" w:color="auto"/>
      </w:divBdr>
    </w:div>
    <w:div w:id="1951739675">
      <w:bodyDiv w:val="1"/>
      <w:marLeft w:val="0"/>
      <w:marRight w:val="0"/>
      <w:marTop w:val="0"/>
      <w:marBottom w:val="0"/>
      <w:divBdr>
        <w:top w:val="none" w:sz="0" w:space="0" w:color="auto"/>
        <w:left w:val="none" w:sz="0" w:space="0" w:color="auto"/>
        <w:bottom w:val="none" w:sz="0" w:space="0" w:color="auto"/>
        <w:right w:val="none" w:sz="0" w:space="0" w:color="auto"/>
      </w:divBdr>
    </w:div>
    <w:div w:id="1952468367">
      <w:bodyDiv w:val="1"/>
      <w:marLeft w:val="0"/>
      <w:marRight w:val="0"/>
      <w:marTop w:val="0"/>
      <w:marBottom w:val="0"/>
      <w:divBdr>
        <w:top w:val="none" w:sz="0" w:space="0" w:color="auto"/>
        <w:left w:val="none" w:sz="0" w:space="0" w:color="auto"/>
        <w:bottom w:val="none" w:sz="0" w:space="0" w:color="auto"/>
        <w:right w:val="none" w:sz="0" w:space="0" w:color="auto"/>
      </w:divBdr>
    </w:div>
    <w:div w:id="20518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402CDA488BBDE94F914BA947CF308C798C370EF9831B39F467E2F931E77CE5838FA7333204C53F0C51829E118563AECB3A5863A86AE83BC15F96p23FK"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69B3F1513C24DB4F8A94C9AC6BEE04C0E85CFB936E2EDEAD805EC4233F761B7405B722391CB839074F552946B3408E418F7D1EC42D5F22o7h1E" TargetMode="Externa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F402CDA488BBDE94F914BA947CF308C798C370EF9831B39F467E2F931E77CE5838FA7333204C53F0C51829E118563AECB3A5863A86AE83BC15F96p23FK"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6A81-1525-43FE-BD6F-5287CBE4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15515</Words>
  <Characters>88440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Правительства</vt:lpstr>
    </vt:vector>
  </TitlesOfParts>
  <Company>НПП "Гарант-Сервис"</Company>
  <LinksUpToDate>false</LinksUpToDate>
  <CharactersWithSpaces>103748</CharactersWithSpaces>
  <SharedDoc>false</SharedDoc>
  <HLinks>
    <vt:vector size="186" baseType="variant">
      <vt:variant>
        <vt:i4>6553696</vt:i4>
      </vt:variant>
      <vt:variant>
        <vt:i4>90</vt:i4>
      </vt:variant>
      <vt:variant>
        <vt:i4>0</vt:i4>
      </vt:variant>
      <vt:variant>
        <vt:i4>5</vt:i4>
      </vt:variant>
      <vt:variant>
        <vt:lpwstr>https://internet.garant.ru/</vt:lpwstr>
      </vt:variant>
      <vt:variant>
        <vt:lpwstr>/document/179222/entry/0</vt:lpwstr>
      </vt:variant>
      <vt:variant>
        <vt:i4>2228264</vt:i4>
      </vt:variant>
      <vt:variant>
        <vt:i4>87</vt:i4>
      </vt:variant>
      <vt:variant>
        <vt:i4>0</vt:i4>
      </vt:variant>
      <vt:variant>
        <vt:i4>5</vt:i4>
      </vt:variant>
      <vt:variant>
        <vt:lpwstr>https://internet.garant.ru/</vt:lpwstr>
      </vt:variant>
      <vt:variant>
        <vt:lpwstr>/document/402701751/entry/666666</vt:lpwstr>
      </vt:variant>
      <vt:variant>
        <vt:i4>393285</vt:i4>
      </vt:variant>
      <vt:variant>
        <vt:i4>84</vt:i4>
      </vt:variant>
      <vt:variant>
        <vt:i4>0</vt:i4>
      </vt:variant>
      <vt:variant>
        <vt:i4>5</vt:i4>
      </vt:variant>
      <vt:variant>
        <vt:lpwstr/>
      </vt:variant>
      <vt:variant>
        <vt:lpwstr>P2549</vt:lpwstr>
      </vt:variant>
      <vt:variant>
        <vt:i4>262211</vt:i4>
      </vt:variant>
      <vt:variant>
        <vt:i4>81</vt:i4>
      </vt:variant>
      <vt:variant>
        <vt:i4>0</vt:i4>
      </vt:variant>
      <vt:variant>
        <vt:i4>5</vt:i4>
      </vt:variant>
      <vt:variant>
        <vt:lpwstr/>
      </vt:variant>
      <vt:variant>
        <vt:lpwstr>P2364</vt:lpwstr>
      </vt:variant>
      <vt:variant>
        <vt:i4>67</vt:i4>
      </vt:variant>
      <vt:variant>
        <vt:i4>78</vt:i4>
      </vt:variant>
      <vt:variant>
        <vt:i4>0</vt:i4>
      </vt:variant>
      <vt:variant>
        <vt:i4>5</vt:i4>
      </vt:variant>
      <vt:variant>
        <vt:lpwstr/>
      </vt:variant>
      <vt:variant>
        <vt:lpwstr>P2325</vt:lpwstr>
      </vt:variant>
      <vt:variant>
        <vt:i4>327746</vt:i4>
      </vt:variant>
      <vt:variant>
        <vt:i4>75</vt:i4>
      </vt:variant>
      <vt:variant>
        <vt:i4>0</vt:i4>
      </vt:variant>
      <vt:variant>
        <vt:i4>5</vt:i4>
      </vt:variant>
      <vt:variant>
        <vt:lpwstr/>
      </vt:variant>
      <vt:variant>
        <vt:lpwstr>P2275</vt:lpwstr>
      </vt:variant>
      <vt:variant>
        <vt:i4>720960</vt:i4>
      </vt:variant>
      <vt:variant>
        <vt:i4>72</vt:i4>
      </vt:variant>
      <vt:variant>
        <vt:i4>0</vt:i4>
      </vt:variant>
      <vt:variant>
        <vt:i4>5</vt:i4>
      </vt:variant>
      <vt:variant>
        <vt:lpwstr/>
      </vt:variant>
      <vt:variant>
        <vt:lpwstr>P2096</vt:lpwstr>
      </vt:variant>
      <vt:variant>
        <vt:i4>393287</vt:i4>
      </vt:variant>
      <vt:variant>
        <vt:i4>69</vt:i4>
      </vt:variant>
      <vt:variant>
        <vt:i4>0</vt:i4>
      </vt:variant>
      <vt:variant>
        <vt:i4>5</vt:i4>
      </vt:variant>
      <vt:variant>
        <vt:lpwstr/>
      </vt:variant>
      <vt:variant>
        <vt:lpwstr>P274</vt:lpwstr>
      </vt:variant>
      <vt:variant>
        <vt:i4>65607</vt:i4>
      </vt:variant>
      <vt:variant>
        <vt:i4>66</vt:i4>
      </vt:variant>
      <vt:variant>
        <vt:i4>0</vt:i4>
      </vt:variant>
      <vt:variant>
        <vt:i4>5</vt:i4>
      </vt:variant>
      <vt:variant>
        <vt:lpwstr/>
      </vt:variant>
      <vt:variant>
        <vt:lpwstr>P273</vt:lpwstr>
      </vt:variant>
      <vt:variant>
        <vt:i4>71</vt:i4>
      </vt:variant>
      <vt:variant>
        <vt:i4>63</vt:i4>
      </vt:variant>
      <vt:variant>
        <vt:i4>0</vt:i4>
      </vt:variant>
      <vt:variant>
        <vt:i4>5</vt:i4>
      </vt:variant>
      <vt:variant>
        <vt:lpwstr/>
      </vt:variant>
      <vt:variant>
        <vt:lpwstr>P272</vt:lpwstr>
      </vt:variant>
      <vt:variant>
        <vt:i4>393287</vt:i4>
      </vt:variant>
      <vt:variant>
        <vt:i4>60</vt:i4>
      </vt:variant>
      <vt:variant>
        <vt:i4>0</vt:i4>
      </vt:variant>
      <vt:variant>
        <vt:i4>5</vt:i4>
      </vt:variant>
      <vt:variant>
        <vt:lpwstr/>
      </vt:variant>
      <vt:variant>
        <vt:lpwstr>P274</vt:lpwstr>
      </vt:variant>
      <vt:variant>
        <vt:i4>524358</vt:i4>
      </vt:variant>
      <vt:variant>
        <vt:i4>57</vt:i4>
      </vt:variant>
      <vt:variant>
        <vt:i4>0</vt:i4>
      </vt:variant>
      <vt:variant>
        <vt:i4>5</vt:i4>
      </vt:variant>
      <vt:variant>
        <vt:lpwstr/>
      </vt:variant>
      <vt:variant>
        <vt:lpwstr>P1696</vt:lpwstr>
      </vt:variant>
      <vt:variant>
        <vt:i4>68</vt:i4>
      </vt:variant>
      <vt:variant>
        <vt:i4>54</vt:i4>
      </vt:variant>
      <vt:variant>
        <vt:i4>0</vt:i4>
      </vt:variant>
      <vt:variant>
        <vt:i4>5</vt:i4>
      </vt:variant>
      <vt:variant>
        <vt:lpwstr/>
      </vt:variant>
      <vt:variant>
        <vt:lpwstr>P1419</vt:lpwstr>
      </vt:variant>
      <vt:variant>
        <vt:i4>262217</vt:i4>
      </vt:variant>
      <vt:variant>
        <vt:i4>51</vt:i4>
      </vt:variant>
      <vt:variant>
        <vt:i4>0</vt:i4>
      </vt:variant>
      <vt:variant>
        <vt:i4>5</vt:i4>
      </vt:variant>
      <vt:variant>
        <vt:lpwstr/>
      </vt:variant>
      <vt:variant>
        <vt:lpwstr>P1951</vt:lpwstr>
      </vt:variant>
      <vt:variant>
        <vt:i4>68</vt:i4>
      </vt:variant>
      <vt:variant>
        <vt:i4>48</vt:i4>
      </vt:variant>
      <vt:variant>
        <vt:i4>0</vt:i4>
      </vt:variant>
      <vt:variant>
        <vt:i4>5</vt:i4>
      </vt:variant>
      <vt:variant>
        <vt:lpwstr/>
      </vt:variant>
      <vt:variant>
        <vt:lpwstr>P1419</vt:lpwstr>
      </vt:variant>
      <vt:variant>
        <vt:i4>65603</vt:i4>
      </vt:variant>
      <vt:variant>
        <vt:i4>45</vt:i4>
      </vt:variant>
      <vt:variant>
        <vt:i4>0</vt:i4>
      </vt:variant>
      <vt:variant>
        <vt:i4>5</vt:i4>
      </vt:variant>
      <vt:variant>
        <vt:lpwstr/>
      </vt:variant>
      <vt:variant>
        <vt:lpwstr>P1303</vt:lpwstr>
      </vt:variant>
      <vt:variant>
        <vt:i4>71</vt:i4>
      </vt:variant>
      <vt:variant>
        <vt:i4>42</vt:i4>
      </vt:variant>
      <vt:variant>
        <vt:i4>0</vt:i4>
      </vt:variant>
      <vt:variant>
        <vt:i4>5</vt:i4>
      </vt:variant>
      <vt:variant>
        <vt:lpwstr/>
      </vt:variant>
      <vt:variant>
        <vt:lpwstr>P979</vt:lpwstr>
      </vt:variant>
      <vt:variant>
        <vt:i4>524358</vt:i4>
      </vt:variant>
      <vt:variant>
        <vt:i4>39</vt:i4>
      </vt:variant>
      <vt:variant>
        <vt:i4>0</vt:i4>
      </vt:variant>
      <vt:variant>
        <vt:i4>5</vt:i4>
      </vt:variant>
      <vt:variant>
        <vt:lpwstr/>
      </vt:variant>
      <vt:variant>
        <vt:lpwstr>P1696</vt:lpwstr>
      </vt:variant>
      <vt:variant>
        <vt:i4>65603</vt:i4>
      </vt:variant>
      <vt:variant>
        <vt:i4>36</vt:i4>
      </vt:variant>
      <vt:variant>
        <vt:i4>0</vt:i4>
      </vt:variant>
      <vt:variant>
        <vt:i4>5</vt:i4>
      </vt:variant>
      <vt:variant>
        <vt:lpwstr/>
      </vt:variant>
      <vt:variant>
        <vt:lpwstr>P1303</vt:lpwstr>
      </vt:variant>
      <vt:variant>
        <vt:i4>327744</vt:i4>
      </vt:variant>
      <vt:variant>
        <vt:i4>33</vt:i4>
      </vt:variant>
      <vt:variant>
        <vt:i4>0</vt:i4>
      </vt:variant>
      <vt:variant>
        <vt:i4>5</vt:i4>
      </vt:variant>
      <vt:variant>
        <vt:lpwstr/>
      </vt:variant>
      <vt:variant>
        <vt:lpwstr>P1042</vt:lpwstr>
      </vt:variant>
      <vt:variant>
        <vt:i4>71</vt:i4>
      </vt:variant>
      <vt:variant>
        <vt:i4>30</vt:i4>
      </vt:variant>
      <vt:variant>
        <vt:i4>0</vt:i4>
      </vt:variant>
      <vt:variant>
        <vt:i4>5</vt:i4>
      </vt:variant>
      <vt:variant>
        <vt:lpwstr/>
      </vt:variant>
      <vt:variant>
        <vt:lpwstr>P979</vt:lpwstr>
      </vt:variant>
      <vt:variant>
        <vt:i4>524358</vt:i4>
      </vt:variant>
      <vt:variant>
        <vt:i4>27</vt:i4>
      </vt:variant>
      <vt:variant>
        <vt:i4>0</vt:i4>
      </vt:variant>
      <vt:variant>
        <vt:i4>5</vt:i4>
      </vt:variant>
      <vt:variant>
        <vt:lpwstr/>
      </vt:variant>
      <vt:variant>
        <vt:lpwstr>P1696</vt:lpwstr>
      </vt:variant>
      <vt:variant>
        <vt:i4>262208</vt:i4>
      </vt:variant>
      <vt:variant>
        <vt:i4>24</vt:i4>
      </vt:variant>
      <vt:variant>
        <vt:i4>0</vt:i4>
      </vt:variant>
      <vt:variant>
        <vt:i4>5</vt:i4>
      </vt:variant>
      <vt:variant>
        <vt:lpwstr/>
      </vt:variant>
      <vt:variant>
        <vt:lpwstr>P206</vt:lpwstr>
      </vt:variant>
      <vt:variant>
        <vt:i4>65608</vt:i4>
      </vt:variant>
      <vt:variant>
        <vt:i4>21</vt:i4>
      </vt:variant>
      <vt:variant>
        <vt:i4>0</vt:i4>
      </vt:variant>
      <vt:variant>
        <vt:i4>5</vt:i4>
      </vt:variant>
      <vt:variant>
        <vt:lpwstr/>
      </vt:variant>
      <vt:variant>
        <vt:lpwstr>P786</vt:lpwstr>
      </vt:variant>
      <vt:variant>
        <vt:i4>5308499</vt:i4>
      </vt:variant>
      <vt:variant>
        <vt:i4>18</vt:i4>
      </vt:variant>
      <vt:variant>
        <vt:i4>0</vt:i4>
      </vt:variant>
      <vt:variant>
        <vt:i4>5</vt:i4>
      </vt:variant>
      <vt:variant>
        <vt:lpwstr>consultantplus://offline/ref=1F402CDA488BBDE94F914BA947CF308C798C370EF8841B39F767E2F931E77CE5838FA7333204C53F0E50849B118563AECB3A5863A86AE83BC15F96p23FK</vt:lpwstr>
      </vt:variant>
      <vt:variant>
        <vt:lpwstr/>
      </vt:variant>
      <vt:variant>
        <vt:i4>5308496</vt:i4>
      </vt:variant>
      <vt:variant>
        <vt:i4>15</vt:i4>
      </vt:variant>
      <vt:variant>
        <vt:i4>0</vt:i4>
      </vt:variant>
      <vt:variant>
        <vt:i4>5</vt:i4>
      </vt:variant>
      <vt:variant>
        <vt:lpwstr>consultantplus://offline/ref=1F402CDA488BBDE94F914BA947CF308C798C370EF9831B39F467E2F931E77CE5838FA7333204C53F0C51829E118563AECB3A5863A86AE83BC15F96p23FK</vt:lpwstr>
      </vt:variant>
      <vt:variant>
        <vt:lpwstr/>
      </vt:variant>
      <vt:variant>
        <vt:i4>3407984</vt:i4>
      </vt:variant>
      <vt:variant>
        <vt:i4>12</vt:i4>
      </vt:variant>
      <vt:variant>
        <vt:i4>0</vt:i4>
      </vt:variant>
      <vt:variant>
        <vt:i4>5</vt:i4>
      </vt:variant>
      <vt:variant>
        <vt:lpwstr/>
      </vt:variant>
      <vt:variant>
        <vt:lpwstr>P42</vt:lpwstr>
      </vt:variant>
      <vt:variant>
        <vt:i4>2162747</vt:i4>
      </vt:variant>
      <vt:variant>
        <vt:i4>9</vt:i4>
      </vt:variant>
      <vt:variant>
        <vt:i4>0</vt:i4>
      </vt:variant>
      <vt:variant>
        <vt:i4>5</vt:i4>
      </vt:variant>
      <vt:variant>
        <vt:lpwstr>consultantplus://offline/ref=4B69B3F1513C24DB4F8A94C9AC6BEE04C0E85CFB936E2EDEAD805EC4233F761B7405B722391CB839074F552946B3408E418F7D1EC42D5F22o7h1E</vt:lpwstr>
      </vt:variant>
      <vt:variant>
        <vt:lpwstr/>
      </vt:variant>
      <vt:variant>
        <vt:i4>3407984</vt:i4>
      </vt:variant>
      <vt:variant>
        <vt:i4>6</vt:i4>
      </vt:variant>
      <vt:variant>
        <vt:i4>0</vt:i4>
      </vt:variant>
      <vt:variant>
        <vt:i4>5</vt:i4>
      </vt:variant>
      <vt:variant>
        <vt:lpwstr/>
      </vt:variant>
      <vt:variant>
        <vt:lpwstr>P42</vt:lpwstr>
      </vt:variant>
      <vt:variant>
        <vt:i4>1441801</vt:i4>
      </vt:variant>
      <vt:variant>
        <vt:i4>3</vt:i4>
      </vt:variant>
      <vt:variant>
        <vt:i4>0</vt:i4>
      </vt:variant>
      <vt:variant>
        <vt:i4>5</vt:i4>
      </vt:variant>
      <vt:variant>
        <vt:lpwstr>consultantplus://offline/ref=133D2D33DA7291BAE6BF5A1AA6CBC74F490976423A8F2418B8C153CF608FDE472BAE5D3D5E390019ACDCC358C0FEFB51B5ACA28B7F5004BFC3D6C765J3L</vt:lpwstr>
      </vt:variant>
      <vt:variant>
        <vt:lpwstr/>
      </vt:variant>
      <vt:variant>
        <vt:i4>1441803</vt:i4>
      </vt:variant>
      <vt:variant>
        <vt:i4>0</vt:i4>
      </vt:variant>
      <vt:variant>
        <vt:i4>0</vt:i4>
      </vt:variant>
      <vt:variant>
        <vt:i4>5</vt:i4>
      </vt:variant>
      <vt:variant>
        <vt:lpwstr>consultantplus://offline/ref=133D2D33DA7291BAE6BF5A1AA6CBC74F490976423A802011BAC153CF608FDE472BAE5D3D5E390019ACDCC358C0FEFB51B5ACA28B7F5004BFC3D6C765J3L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Правительства</dc:title>
  <dc:creator>Анна</dc:creator>
  <cp:lastModifiedBy>User</cp:lastModifiedBy>
  <cp:revision>2</cp:revision>
  <cp:lastPrinted>2022-12-19T09:12:00Z</cp:lastPrinted>
  <dcterms:created xsi:type="dcterms:W3CDTF">2022-12-19T09:12:00Z</dcterms:created>
  <dcterms:modified xsi:type="dcterms:W3CDTF">2022-12-19T09:12:00Z</dcterms:modified>
</cp:coreProperties>
</file>