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D2" w:rsidRDefault="00C71AD2" w:rsidP="00C71AD2">
      <w:pPr>
        <w:rPr>
          <w:rFonts w:ascii="Symbol" w:hAnsi="Symbol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1AD2" w:rsidRPr="00AB6581" w:rsidTr="009D584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71AD2" w:rsidRPr="00E85782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71AD2" w:rsidRPr="00AB6581" w:rsidTr="009D584E">
        <w:trPr>
          <w:cantSplit/>
          <w:trHeight w:val="1190"/>
        </w:trPr>
        <w:tc>
          <w:tcPr>
            <w:tcW w:w="9072" w:type="dxa"/>
            <w:vAlign w:val="bottom"/>
          </w:tcPr>
          <w:p w:rsidR="00C71AD2" w:rsidRPr="00AB6581" w:rsidRDefault="00C71AD2" w:rsidP="009D58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71AD2" w:rsidRPr="00AB6581" w:rsidRDefault="00C71AD2" w:rsidP="009D58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71AD2" w:rsidRDefault="0039776C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C71AD2" w:rsidRPr="00AB6581">
              <w:rPr>
                <w:sz w:val="28"/>
                <w:szCs w:val="28"/>
                <w:lang w:eastAsia="en-US"/>
              </w:rPr>
              <w:t>.</w:t>
            </w:r>
            <w:r w:rsidR="00C71AD2">
              <w:rPr>
                <w:sz w:val="28"/>
                <w:szCs w:val="28"/>
                <w:lang w:eastAsia="en-US"/>
              </w:rPr>
              <w:t>0</w:t>
            </w:r>
            <w:r w:rsidR="00CD25E5">
              <w:rPr>
                <w:sz w:val="28"/>
                <w:szCs w:val="28"/>
                <w:lang w:eastAsia="en-US"/>
              </w:rPr>
              <w:t>3</w:t>
            </w:r>
            <w:r w:rsidR="00C71AD2" w:rsidRPr="00AB6581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3</w:t>
            </w:r>
            <w:r w:rsidR="00C71AD2" w:rsidRPr="00AB658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 w:rsidR="00C71AD2">
              <w:rPr>
                <w:sz w:val="28"/>
                <w:szCs w:val="28"/>
                <w:lang w:eastAsia="en-US"/>
              </w:rPr>
              <w:t xml:space="preserve">     </w:t>
            </w:r>
            <w:r w:rsidR="00C71AD2" w:rsidRPr="00AB6581">
              <w:rPr>
                <w:sz w:val="28"/>
                <w:szCs w:val="28"/>
                <w:lang w:eastAsia="en-US"/>
              </w:rPr>
              <w:t xml:space="preserve">    № </w:t>
            </w:r>
            <w:r w:rsidR="004E70FC">
              <w:rPr>
                <w:sz w:val="28"/>
                <w:szCs w:val="28"/>
                <w:lang w:eastAsia="en-US"/>
              </w:rPr>
              <w:t>23</w:t>
            </w:r>
            <w:r w:rsidR="00C71AD2">
              <w:rPr>
                <w:sz w:val="28"/>
                <w:szCs w:val="28"/>
                <w:lang w:eastAsia="en-US"/>
              </w:rPr>
              <w:t>-</w:t>
            </w:r>
            <w:r w:rsidR="00C71AD2" w:rsidRPr="00AB6581">
              <w:rPr>
                <w:sz w:val="28"/>
                <w:szCs w:val="28"/>
                <w:lang w:eastAsia="en-US"/>
              </w:rPr>
              <w:t>п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71AD2" w:rsidRPr="00AB6581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1AD2" w:rsidRDefault="00C71AD2" w:rsidP="00C71AD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 муниципальной</w:t>
      </w:r>
    </w:p>
    <w:p w:rsidR="00C71AD2" w:rsidRPr="00C71AD2" w:rsidRDefault="00C71AD2" w:rsidP="00C71AD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программы </w:t>
      </w:r>
      <w:r w:rsidRPr="00C71AD2">
        <w:rPr>
          <w:sz w:val="28"/>
          <w:szCs w:val="28"/>
          <w:lang w:eastAsia="ru-RU"/>
        </w:rPr>
        <w:t>«</w:t>
      </w:r>
      <w:r w:rsidRPr="00C71AD2">
        <w:rPr>
          <w:sz w:val="28"/>
          <w:szCs w:val="28"/>
        </w:rPr>
        <w:t xml:space="preserve">Устойчивое развитие муниципального образования </w:t>
      </w:r>
    </w:p>
    <w:p w:rsidR="00C71AD2" w:rsidRPr="00C71AD2" w:rsidRDefault="00C71AD2" w:rsidP="00C71AD2">
      <w:pPr>
        <w:pStyle w:val="a4"/>
        <w:jc w:val="center"/>
        <w:rPr>
          <w:sz w:val="28"/>
          <w:szCs w:val="28"/>
        </w:rPr>
      </w:pPr>
      <w:proofErr w:type="spellStart"/>
      <w:r w:rsidRPr="00C71AD2">
        <w:rPr>
          <w:sz w:val="28"/>
          <w:szCs w:val="28"/>
          <w:lang w:eastAsia="ru-RU"/>
        </w:rPr>
        <w:t>Беляевский</w:t>
      </w:r>
      <w:proofErr w:type="spellEnd"/>
      <w:r w:rsidRPr="00C71AD2">
        <w:rPr>
          <w:sz w:val="28"/>
          <w:szCs w:val="28"/>
          <w:lang w:eastAsia="ru-RU"/>
        </w:rPr>
        <w:t xml:space="preserve"> сельсовет на 2020-2024 годы»</w:t>
      </w:r>
      <w:r w:rsidRPr="00C71AD2">
        <w:rPr>
          <w:sz w:val="28"/>
          <w:szCs w:val="28"/>
        </w:rPr>
        <w:t xml:space="preserve">  </w:t>
      </w:r>
    </w:p>
    <w:p w:rsidR="00024739" w:rsidRDefault="00D81013" w:rsidP="0002473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71AD2" w:rsidRDefault="00C71AD2" w:rsidP="004E70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18.10.2019 № 127-п «</w:t>
      </w:r>
      <w:r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C71AD2" w:rsidRDefault="00C71AD2" w:rsidP="00A00592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7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r w:rsidR="00E907AE" w:rsidRPr="00C71AD2">
        <w:rPr>
          <w:sz w:val="28"/>
          <w:szCs w:val="28"/>
          <w:lang w:eastAsia="ru-RU"/>
        </w:rPr>
        <w:t>«</w:t>
      </w:r>
      <w:r w:rsidR="00E907AE" w:rsidRPr="00C71AD2">
        <w:rPr>
          <w:sz w:val="28"/>
          <w:szCs w:val="28"/>
        </w:rPr>
        <w:t xml:space="preserve">Устойчивое развитие муниципального образования </w:t>
      </w:r>
      <w:r w:rsidR="00E907AE">
        <w:rPr>
          <w:sz w:val="28"/>
          <w:szCs w:val="28"/>
        </w:rPr>
        <w:t xml:space="preserve"> </w:t>
      </w:r>
      <w:proofErr w:type="spellStart"/>
      <w:r w:rsidR="00E907AE" w:rsidRPr="00C71AD2">
        <w:rPr>
          <w:sz w:val="28"/>
          <w:szCs w:val="28"/>
          <w:lang w:eastAsia="ru-RU"/>
        </w:rPr>
        <w:t>Беляевский</w:t>
      </w:r>
      <w:proofErr w:type="spellEnd"/>
      <w:r w:rsidR="00E907AE" w:rsidRPr="00C71AD2">
        <w:rPr>
          <w:sz w:val="28"/>
          <w:szCs w:val="28"/>
          <w:lang w:eastAsia="ru-RU"/>
        </w:rPr>
        <w:t xml:space="preserve"> сельсовет на 2020-2024 годы»</w:t>
      </w:r>
      <w:r>
        <w:rPr>
          <w:sz w:val="28"/>
          <w:szCs w:val="28"/>
        </w:rPr>
        <w:t xml:space="preserve">  за 202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приложению.</w:t>
      </w:r>
    </w:p>
    <w:p w:rsidR="00C71AD2" w:rsidRDefault="00C71AD2" w:rsidP="004E70FC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C71AD2" w:rsidRDefault="00C71AD2" w:rsidP="004E70FC">
      <w:pPr>
        <w:pStyle w:val="Default"/>
        <w:tabs>
          <w:tab w:val="left" w:pos="54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71AD2" w:rsidRDefault="00C71AD2" w:rsidP="004E70FC">
      <w:pPr>
        <w:pStyle w:val="Default"/>
        <w:tabs>
          <w:tab w:val="left" w:pos="567"/>
          <w:tab w:val="left" w:pos="720"/>
        </w:tabs>
        <w:ind w:firstLine="567"/>
        <w:jc w:val="both"/>
        <w:rPr>
          <w:b/>
          <w:color w:val="auto"/>
        </w:rPr>
      </w:pP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7" w:history="1">
        <w:r w:rsidRPr="00C71AD2">
          <w:rPr>
            <w:rStyle w:val="a9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C71AD2">
        <w:rPr>
          <w:b/>
          <w:color w:val="auto"/>
          <w:sz w:val="28"/>
          <w:szCs w:val="28"/>
        </w:rPr>
        <w:t>.</w:t>
      </w:r>
    </w:p>
    <w:p w:rsidR="00C71AD2" w:rsidRDefault="00C71AD2" w:rsidP="00C71AD2">
      <w:pPr>
        <w:adjustRightInd w:val="0"/>
        <w:jc w:val="both"/>
        <w:rPr>
          <w:b/>
          <w:sz w:val="28"/>
          <w:szCs w:val="28"/>
        </w:rPr>
      </w:pPr>
    </w:p>
    <w:p w:rsidR="00F57079" w:rsidRDefault="00F57079" w:rsidP="00C71AD2">
      <w:pPr>
        <w:adjustRightInd w:val="0"/>
        <w:jc w:val="both"/>
        <w:rPr>
          <w:b/>
          <w:sz w:val="28"/>
          <w:szCs w:val="28"/>
        </w:rPr>
      </w:pPr>
    </w:p>
    <w:p w:rsidR="00A00592" w:rsidRDefault="00A00592" w:rsidP="00C71AD2">
      <w:pPr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D81013" w:rsidRPr="00354B4C" w:rsidTr="00C533EA">
        <w:trPr>
          <w:trHeight w:val="477"/>
        </w:trPr>
        <w:tc>
          <w:tcPr>
            <w:tcW w:w="4758" w:type="dxa"/>
            <w:hideMark/>
          </w:tcPr>
          <w:p w:rsidR="00D81013" w:rsidRPr="00354B4C" w:rsidRDefault="00D81013" w:rsidP="00C533EA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Глава </w:t>
            </w: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D81013" w:rsidRPr="00354B4C" w:rsidRDefault="00D81013" w:rsidP="00C533EA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                                       </w:t>
            </w:r>
            <w:proofErr w:type="spellStart"/>
            <w:r w:rsidRPr="00354B4C">
              <w:rPr>
                <w:rFonts w:eastAsiaTheme="minorHAnsi"/>
                <w:sz w:val="28"/>
                <w:szCs w:val="26"/>
                <w:lang w:eastAsia="en-US"/>
              </w:rPr>
              <w:t>М.Х.Елешев</w:t>
            </w:r>
            <w:proofErr w:type="spellEnd"/>
          </w:p>
        </w:tc>
      </w:tr>
    </w:tbl>
    <w:p w:rsidR="00C71AD2" w:rsidRDefault="00C71AD2" w:rsidP="00C71AD2">
      <w:pPr>
        <w:adjustRightInd w:val="0"/>
        <w:jc w:val="both"/>
        <w:rPr>
          <w:sz w:val="28"/>
          <w:szCs w:val="28"/>
        </w:rPr>
      </w:pPr>
    </w:p>
    <w:p w:rsidR="00C71AD2" w:rsidRDefault="00C71AD2" w:rsidP="00C71AD2">
      <w:pPr>
        <w:jc w:val="both"/>
        <w:rPr>
          <w:sz w:val="28"/>
          <w:szCs w:val="28"/>
        </w:rPr>
      </w:pPr>
    </w:p>
    <w:p w:rsidR="00C71AD2" w:rsidRDefault="00C71AD2" w:rsidP="00C71AD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3"/>
        <w:gridCol w:w="7967"/>
      </w:tblGrid>
      <w:tr w:rsidR="00C71AD2" w:rsidTr="009D584E">
        <w:tc>
          <w:tcPr>
            <w:tcW w:w="1608" w:type="dxa"/>
          </w:tcPr>
          <w:p w:rsidR="00C71AD2" w:rsidRDefault="00A0059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C71AD2" w:rsidRDefault="00C71AD2" w:rsidP="009D58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024739" w:rsidRDefault="00024739" w:rsidP="00024739">
      <w:pPr>
        <w:adjustRightInd w:val="0"/>
        <w:ind w:firstLine="709"/>
        <w:jc w:val="both"/>
        <w:rPr>
          <w:sz w:val="28"/>
          <w:szCs w:val="28"/>
        </w:rPr>
      </w:pPr>
    </w:p>
    <w:p w:rsidR="004E70FC" w:rsidRDefault="004E70FC" w:rsidP="00024739">
      <w:pPr>
        <w:adjustRightInd w:val="0"/>
        <w:ind w:firstLine="709"/>
        <w:jc w:val="both"/>
        <w:rPr>
          <w:sz w:val="28"/>
          <w:szCs w:val="28"/>
        </w:rPr>
      </w:pPr>
    </w:p>
    <w:p w:rsidR="004E70FC" w:rsidRDefault="004E70FC" w:rsidP="00024739">
      <w:pPr>
        <w:adjustRightInd w:val="0"/>
        <w:ind w:firstLine="709"/>
        <w:jc w:val="both"/>
        <w:rPr>
          <w:sz w:val="28"/>
          <w:szCs w:val="28"/>
        </w:rPr>
      </w:pPr>
    </w:p>
    <w:p w:rsidR="004E70FC" w:rsidRDefault="004E70FC" w:rsidP="00024739">
      <w:pPr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6"/>
        <w:gridCol w:w="8004"/>
      </w:tblGrid>
      <w:tr w:rsidR="00024739" w:rsidTr="00C71AD2">
        <w:tc>
          <w:tcPr>
            <w:tcW w:w="1608" w:type="dxa"/>
          </w:tcPr>
          <w:p w:rsidR="00024739" w:rsidRDefault="0002473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46" w:type="dxa"/>
          </w:tcPr>
          <w:p w:rsidR="00024739" w:rsidRDefault="0002473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>Приложение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 xml:space="preserve"> к постановлению администрации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>муниципального образования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proofErr w:type="spellStart"/>
      <w:r w:rsidRPr="00F57079">
        <w:rPr>
          <w:sz w:val="28"/>
          <w:szCs w:val="24"/>
        </w:rPr>
        <w:t>Беляевский</w:t>
      </w:r>
      <w:proofErr w:type="spellEnd"/>
      <w:r w:rsidRPr="00F57079">
        <w:rPr>
          <w:sz w:val="28"/>
          <w:szCs w:val="24"/>
        </w:rPr>
        <w:t xml:space="preserve"> сельсовет 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 xml:space="preserve">от </w:t>
      </w:r>
      <w:r w:rsidR="0039776C">
        <w:rPr>
          <w:sz w:val="28"/>
          <w:szCs w:val="24"/>
        </w:rPr>
        <w:t>09</w:t>
      </w:r>
      <w:r w:rsidRPr="00F57079">
        <w:rPr>
          <w:sz w:val="28"/>
          <w:szCs w:val="24"/>
        </w:rPr>
        <w:t>.0</w:t>
      </w:r>
      <w:r w:rsidR="00CD25E5">
        <w:rPr>
          <w:sz w:val="28"/>
          <w:szCs w:val="24"/>
        </w:rPr>
        <w:t>3</w:t>
      </w:r>
      <w:r w:rsidRPr="00F57079">
        <w:rPr>
          <w:sz w:val="28"/>
          <w:szCs w:val="24"/>
        </w:rPr>
        <w:t>.202</w:t>
      </w:r>
      <w:r w:rsidR="00CD25E5">
        <w:rPr>
          <w:sz w:val="28"/>
          <w:szCs w:val="24"/>
        </w:rPr>
        <w:t>3</w:t>
      </w:r>
      <w:r w:rsidRPr="00F57079">
        <w:rPr>
          <w:sz w:val="28"/>
          <w:szCs w:val="24"/>
        </w:rPr>
        <w:t xml:space="preserve"> № </w:t>
      </w:r>
      <w:r w:rsidR="004E70FC">
        <w:rPr>
          <w:sz w:val="28"/>
          <w:szCs w:val="24"/>
        </w:rPr>
        <w:t>23</w:t>
      </w:r>
      <w:r w:rsidRPr="00F57079">
        <w:rPr>
          <w:sz w:val="28"/>
          <w:szCs w:val="24"/>
        </w:rPr>
        <w:t>-п</w:t>
      </w:r>
    </w:p>
    <w:p w:rsidR="00C71AD2" w:rsidRPr="00F57079" w:rsidRDefault="00C71AD2" w:rsidP="00F57079">
      <w:pPr>
        <w:jc w:val="right"/>
        <w:rPr>
          <w:sz w:val="32"/>
          <w:szCs w:val="28"/>
        </w:rPr>
      </w:pPr>
    </w:p>
    <w:p w:rsidR="00C71AD2" w:rsidRDefault="00C71AD2" w:rsidP="00C71AD2">
      <w:pPr>
        <w:rPr>
          <w:sz w:val="28"/>
          <w:szCs w:val="28"/>
        </w:rPr>
      </w:pPr>
    </w:p>
    <w:p w:rsidR="00C71AD2" w:rsidRPr="00D81013" w:rsidRDefault="00C71AD2" w:rsidP="00C71AD2">
      <w:pPr>
        <w:jc w:val="center"/>
        <w:rPr>
          <w:sz w:val="28"/>
          <w:szCs w:val="28"/>
        </w:rPr>
      </w:pPr>
      <w:r w:rsidRPr="00D81013">
        <w:rPr>
          <w:sz w:val="28"/>
          <w:szCs w:val="28"/>
        </w:rPr>
        <w:t xml:space="preserve">Отчет </w:t>
      </w:r>
    </w:p>
    <w:p w:rsidR="00C71AD2" w:rsidRPr="00D81013" w:rsidRDefault="00C71AD2" w:rsidP="00C71AD2">
      <w:pPr>
        <w:jc w:val="center"/>
        <w:rPr>
          <w:sz w:val="28"/>
          <w:szCs w:val="28"/>
        </w:rPr>
      </w:pPr>
      <w:r w:rsidRPr="00D81013">
        <w:rPr>
          <w:sz w:val="28"/>
          <w:szCs w:val="28"/>
        </w:rPr>
        <w:t>о реализации муниципальной программы</w:t>
      </w:r>
    </w:p>
    <w:p w:rsidR="00F57079" w:rsidRPr="00D81013" w:rsidRDefault="00C71AD2" w:rsidP="00F57079">
      <w:pPr>
        <w:pStyle w:val="a4"/>
        <w:ind w:left="0" w:firstLine="0"/>
        <w:jc w:val="center"/>
        <w:rPr>
          <w:sz w:val="28"/>
          <w:szCs w:val="28"/>
        </w:rPr>
      </w:pPr>
      <w:r w:rsidRPr="00D81013">
        <w:rPr>
          <w:sz w:val="28"/>
          <w:szCs w:val="28"/>
        </w:rPr>
        <w:t>«Устойчивое развитие муниципального  образования</w:t>
      </w:r>
    </w:p>
    <w:p w:rsidR="00C71AD2" w:rsidRPr="00D81013" w:rsidRDefault="00C71AD2" w:rsidP="00F57079">
      <w:pPr>
        <w:pStyle w:val="a4"/>
        <w:ind w:left="0" w:firstLine="0"/>
        <w:jc w:val="center"/>
        <w:rPr>
          <w:sz w:val="28"/>
          <w:szCs w:val="28"/>
        </w:rPr>
      </w:pPr>
      <w:proofErr w:type="spellStart"/>
      <w:r w:rsidRPr="00D81013">
        <w:rPr>
          <w:sz w:val="28"/>
          <w:szCs w:val="28"/>
        </w:rPr>
        <w:t>Беляевский</w:t>
      </w:r>
      <w:proofErr w:type="spellEnd"/>
      <w:r w:rsidRPr="00D81013">
        <w:rPr>
          <w:sz w:val="28"/>
          <w:szCs w:val="28"/>
        </w:rPr>
        <w:t xml:space="preserve"> сельсовет</w:t>
      </w:r>
      <w:r w:rsidR="00F57079" w:rsidRPr="00D81013">
        <w:rPr>
          <w:sz w:val="28"/>
          <w:szCs w:val="28"/>
        </w:rPr>
        <w:t xml:space="preserve"> </w:t>
      </w:r>
      <w:r w:rsidRPr="00D81013">
        <w:rPr>
          <w:sz w:val="28"/>
          <w:szCs w:val="28"/>
        </w:rPr>
        <w:t>на 2020-2024 годы»</w:t>
      </w:r>
      <w:r w:rsidRPr="00D81013">
        <w:rPr>
          <w:sz w:val="28"/>
        </w:rPr>
        <w:t xml:space="preserve"> </w:t>
      </w:r>
      <w:r w:rsidR="00F57079" w:rsidRPr="00D81013">
        <w:rPr>
          <w:sz w:val="28"/>
          <w:szCs w:val="28"/>
        </w:rPr>
        <w:t>за</w:t>
      </w:r>
      <w:r w:rsidRPr="00D81013">
        <w:rPr>
          <w:sz w:val="28"/>
          <w:szCs w:val="28"/>
        </w:rPr>
        <w:t xml:space="preserve"> 202</w:t>
      </w:r>
      <w:r w:rsidR="00CD25E5">
        <w:rPr>
          <w:sz w:val="28"/>
          <w:szCs w:val="28"/>
        </w:rPr>
        <w:t>2</w:t>
      </w:r>
      <w:r w:rsidRPr="00D81013">
        <w:rPr>
          <w:sz w:val="28"/>
          <w:szCs w:val="28"/>
        </w:rPr>
        <w:t>год</w:t>
      </w:r>
    </w:p>
    <w:p w:rsidR="00C71AD2" w:rsidRDefault="00C71AD2" w:rsidP="00C71AD2">
      <w:pPr>
        <w:jc w:val="center"/>
        <w:rPr>
          <w:b/>
          <w:sz w:val="28"/>
          <w:szCs w:val="28"/>
        </w:rPr>
      </w:pPr>
    </w:p>
    <w:p w:rsidR="00C71AD2" w:rsidRPr="004F4F4B" w:rsidRDefault="00F57079" w:rsidP="00F57079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C71AD2">
        <w:rPr>
          <w:sz w:val="28"/>
          <w:szCs w:val="28"/>
        </w:rPr>
        <w:t xml:space="preserve"> </w:t>
      </w:r>
      <w:r w:rsidR="00C71AD2" w:rsidRPr="00C71AD2">
        <w:rPr>
          <w:sz w:val="28"/>
          <w:szCs w:val="28"/>
        </w:rPr>
        <w:t>«Устой</w:t>
      </w:r>
      <w:r>
        <w:rPr>
          <w:sz w:val="28"/>
          <w:szCs w:val="28"/>
        </w:rPr>
        <w:t xml:space="preserve">чивое развитие муниципального образования </w:t>
      </w:r>
      <w:proofErr w:type="spellStart"/>
      <w:r w:rsidR="00C71AD2" w:rsidRPr="00C71AD2">
        <w:rPr>
          <w:sz w:val="28"/>
          <w:szCs w:val="28"/>
        </w:rPr>
        <w:t>Беляевский</w:t>
      </w:r>
      <w:proofErr w:type="spellEnd"/>
      <w:r w:rsidR="00C71AD2" w:rsidRPr="00C71AD2">
        <w:rPr>
          <w:sz w:val="28"/>
          <w:szCs w:val="28"/>
        </w:rPr>
        <w:t xml:space="preserve"> сельсовет на 2020-2024 годы</w:t>
      </w:r>
      <w:r w:rsidR="00C71AD2" w:rsidRPr="00C71AD2">
        <w:rPr>
          <w:b/>
          <w:sz w:val="28"/>
          <w:szCs w:val="28"/>
        </w:rPr>
        <w:t>»</w:t>
      </w:r>
      <w:r w:rsidR="00C71AD2">
        <w:rPr>
          <w:sz w:val="28"/>
          <w:szCs w:val="28"/>
        </w:rPr>
        <w:t xml:space="preserve"> (далее – Программа) утверждена постановлением администра</w:t>
      </w:r>
      <w:r w:rsidR="008A4E93">
        <w:rPr>
          <w:sz w:val="28"/>
          <w:szCs w:val="28"/>
        </w:rPr>
        <w:t xml:space="preserve">ции МО </w:t>
      </w:r>
      <w:proofErr w:type="spellStart"/>
      <w:r w:rsidR="008A4E93">
        <w:rPr>
          <w:sz w:val="28"/>
          <w:szCs w:val="28"/>
        </w:rPr>
        <w:t>Беляевский</w:t>
      </w:r>
      <w:proofErr w:type="spellEnd"/>
      <w:r w:rsidR="008A4E93">
        <w:rPr>
          <w:sz w:val="28"/>
          <w:szCs w:val="28"/>
        </w:rPr>
        <w:t xml:space="preserve"> сельсовет от 18.10.2019 </w:t>
      </w:r>
      <w:r w:rsidR="00C71AD2">
        <w:rPr>
          <w:sz w:val="28"/>
          <w:szCs w:val="28"/>
        </w:rPr>
        <w:t xml:space="preserve">№ 129-п. </w:t>
      </w:r>
    </w:p>
    <w:p w:rsidR="00C71AD2" w:rsidRDefault="00C71AD2" w:rsidP="00F57079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Пр</w:t>
      </w:r>
      <w:r w:rsidR="008A4E93">
        <w:rPr>
          <w:sz w:val="28"/>
          <w:szCs w:val="28"/>
        </w:rPr>
        <w:t xml:space="preserve">ограммы является администрация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C71AD2" w:rsidRDefault="00F57079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</w:t>
      </w:r>
      <w:r w:rsidR="00C71AD2">
        <w:rPr>
          <w:sz w:val="28"/>
          <w:szCs w:val="28"/>
        </w:rPr>
        <w:t>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программы - повышение уровня комплексного обустройства объектами инженерной инфраструктуры  территории Беляевского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C71AD2" w:rsidRDefault="00C71AD2" w:rsidP="00F5707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- составлен уточненный реестр расходных обязательств 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части расходов местного бюджета;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44AF7">
        <w:rPr>
          <w:sz w:val="28"/>
          <w:szCs w:val="28"/>
        </w:rPr>
        <w:t>ассигнования местного бюджета на 20</w:t>
      </w:r>
      <w:r>
        <w:rPr>
          <w:sz w:val="28"/>
          <w:szCs w:val="28"/>
        </w:rPr>
        <w:t>2</w:t>
      </w:r>
      <w:r w:rsidR="00CD25E5">
        <w:rPr>
          <w:sz w:val="28"/>
          <w:szCs w:val="28"/>
        </w:rPr>
        <w:t>2</w:t>
      </w:r>
      <w:r w:rsidR="008A4E93">
        <w:rPr>
          <w:sz w:val="28"/>
          <w:szCs w:val="28"/>
        </w:rPr>
        <w:t xml:space="preserve"> год утверждены в сумме </w:t>
      </w:r>
      <w:r w:rsidR="00CD25E5">
        <w:rPr>
          <w:sz w:val="28"/>
          <w:szCs w:val="28"/>
        </w:rPr>
        <w:t>11509,17</w:t>
      </w:r>
      <w:r w:rsidRPr="00844AF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844AF7">
        <w:rPr>
          <w:sz w:val="28"/>
          <w:szCs w:val="28"/>
        </w:rPr>
        <w:t>р</w:t>
      </w:r>
      <w:proofErr w:type="gramEnd"/>
      <w:r w:rsidRPr="00844AF7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внесены изменения в сводную бюджетную роспись на 202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год, лимиты бюджетных обязательств на 202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год;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C71AD2" w:rsidRDefault="00C71AD2" w:rsidP="00F57079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местного бюджета на 01.01.202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составило:</w:t>
      </w:r>
    </w:p>
    <w:p w:rsidR="00CD25E5" w:rsidRDefault="00CD25E5" w:rsidP="00CD25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–  31281,54 тыс. рублей  (100,6 %);</w:t>
      </w:r>
    </w:p>
    <w:p w:rsidR="00CD25E5" w:rsidRDefault="00CD25E5" w:rsidP="00CD25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расходы –  31489,56тыс. рублей (99,5 %);</w:t>
      </w:r>
    </w:p>
    <w:p w:rsidR="00CD25E5" w:rsidRDefault="00CD25E5" w:rsidP="00CD25E5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– 344,0 тыс. </w:t>
      </w:r>
      <w:r w:rsidRPr="00844AF7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C71AD2" w:rsidRDefault="00C71AD2" w:rsidP="00CD25E5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202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программных мероприятий позволила достичь следующих результатов: </w:t>
      </w:r>
    </w:p>
    <w:p w:rsidR="00C71AD2" w:rsidRDefault="00C71AD2" w:rsidP="00F57079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местного бюджета по расходам на </w:t>
      </w:r>
      <w:r w:rsidR="00CD25E5">
        <w:rPr>
          <w:sz w:val="28"/>
          <w:szCs w:val="28"/>
        </w:rPr>
        <w:t>99,5</w:t>
      </w:r>
      <w:r>
        <w:rPr>
          <w:sz w:val="28"/>
          <w:szCs w:val="28"/>
        </w:rPr>
        <w:t xml:space="preserve"> %;        </w:t>
      </w:r>
    </w:p>
    <w:p w:rsidR="00C71AD2" w:rsidRDefault="00C71AD2" w:rsidP="00F57079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C71AD2" w:rsidRDefault="00C71AD2" w:rsidP="00F57079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</w:t>
      </w:r>
      <w:r w:rsidR="00077350">
        <w:rPr>
          <w:rFonts w:ascii="Times New Roman" w:hAnsi="Times New Roman" w:cs="Times New Roman"/>
          <w:sz w:val="28"/>
          <w:szCs w:val="28"/>
        </w:rPr>
        <w:t>6,7,8</w:t>
      </w:r>
    </w:p>
    <w:p w:rsidR="00024739" w:rsidRDefault="00024739" w:rsidP="00C71AD2">
      <w:pPr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4D48B5" w:rsidRDefault="00C71AD2" w:rsidP="00024739">
      <w:pPr>
        <w:jc w:val="center"/>
        <w:rPr>
          <w:sz w:val="28"/>
          <w:szCs w:val="28"/>
        </w:rPr>
      </w:pPr>
      <w:r w:rsidRPr="00C71AD2">
        <w:rPr>
          <w:sz w:val="28"/>
          <w:szCs w:val="28"/>
        </w:rPr>
        <w:t>«Устойчивое развитие муниц</w:t>
      </w:r>
      <w:r w:rsidR="004D48B5">
        <w:rPr>
          <w:sz w:val="28"/>
          <w:szCs w:val="28"/>
        </w:rPr>
        <w:t xml:space="preserve">ипального образования </w:t>
      </w:r>
      <w:proofErr w:type="spellStart"/>
      <w:r w:rsidRPr="00C71AD2">
        <w:rPr>
          <w:sz w:val="28"/>
          <w:szCs w:val="28"/>
        </w:rPr>
        <w:t>Беляевский</w:t>
      </w:r>
      <w:proofErr w:type="spellEnd"/>
      <w:r w:rsidRPr="00C71AD2">
        <w:rPr>
          <w:sz w:val="28"/>
          <w:szCs w:val="28"/>
        </w:rPr>
        <w:t xml:space="preserve"> сельсовет </w:t>
      </w:r>
    </w:p>
    <w:p w:rsidR="00024739" w:rsidRDefault="00C71AD2" w:rsidP="00024739">
      <w:pPr>
        <w:jc w:val="center"/>
        <w:rPr>
          <w:sz w:val="28"/>
          <w:szCs w:val="28"/>
        </w:rPr>
      </w:pPr>
      <w:r w:rsidRPr="00C71AD2">
        <w:rPr>
          <w:sz w:val="28"/>
          <w:szCs w:val="28"/>
        </w:rPr>
        <w:t>на 2020-2024 годы</w:t>
      </w:r>
      <w:r w:rsidRPr="00C71AD2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24739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CD25E5">
        <w:rPr>
          <w:sz w:val="28"/>
          <w:szCs w:val="28"/>
        </w:rPr>
        <w:t>2</w:t>
      </w:r>
      <w:r w:rsidR="00EA4C01">
        <w:rPr>
          <w:sz w:val="28"/>
          <w:szCs w:val="28"/>
        </w:rPr>
        <w:t xml:space="preserve"> </w:t>
      </w:r>
      <w:r w:rsidR="00024739">
        <w:rPr>
          <w:sz w:val="28"/>
          <w:szCs w:val="28"/>
        </w:rPr>
        <w:t>год</w:t>
      </w: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4D48B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</w:t>
      </w:r>
      <w:r w:rsidR="00D958C9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от </w:t>
      </w:r>
      <w:r w:rsidR="00D958C9">
        <w:rPr>
          <w:sz w:val="28"/>
          <w:szCs w:val="28"/>
        </w:rPr>
        <w:t xml:space="preserve"> 18.10.2019 № 127-п «</w:t>
      </w:r>
      <w:r w:rsidR="00D958C9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D958C9">
        <w:rPr>
          <w:color w:val="000000"/>
          <w:sz w:val="28"/>
          <w:szCs w:val="28"/>
        </w:rPr>
        <w:t>»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оценка эффективности реализации программы</w:t>
      </w: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D958C9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 </w:t>
      </w:r>
      <w:r w:rsidR="00D958C9" w:rsidRPr="00C71AD2">
        <w:rPr>
          <w:sz w:val="28"/>
          <w:szCs w:val="28"/>
        </w:rPr>
        <w:t xml:space="preserve">«Устойчивое развитие муниципального  образования </w:t>
      </w:r>
      <w:proofErr w:type="spellStart"/>
      <w:r w:rsidR="00D958C9" w:rsidRPr="00C71AD2">
        <w:rPr>
          <w:sz w:val="28"/>
          <w:szCs w:val="28"/>
        </w:rPr>
        <w:t>Беляевский</w:t>
      </w:r>
      <w:proofErr w:type="spellEnd"/>
      <w:r w:rsidR="00D958C9" w:rsidRPr="00C71AD2">
        <w:rPr>
          <w:sz w:val="28"/>
          <w:szCs w:val="28"/>
        </w:rPr>
        <w:t xml:space="preserve"> сельсовет на 2020-2024 годы</w:t>
      </w:r>
      <w:r w:rsidR="00D958C9" w:rsidRPr="00C71AD2">
        <w:rPr>
          <w:b/>
          <w:sz w:val="28"/>
          <w:szCs w:val="28"/>
        </w:rPr>
        <w:t>»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1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Содержание, капитальный ремонт  и ремонт автомобильных дорог общего пользования, расположенных в границах населенных пунктов муниципального образова</w:t>
      </w:r>
      <w:r w:rsidR="00EA4C01">
        <w:rPr>
          <w:sz w:val="28"/>
          <w:szCs w:val="28"/>
        </w:rPr>
        <w:t xml:space="preserve">ния </w:t>
      </w:r>
      <w:proofErr w:type="spellStart"/>
      <w:r w:rsidR="00E907AE">
        <w:rPr>
          <w:sz w:val="28"/>
          <w:szCs w:val="28"/>
        </w:rPr>
        <w:t>Беляевский</w:t>
      </w:r>
      <w:proofErr w:type="spellEnd"/>
      <w:r w:rsidR="00EA4C01">
        <w:rPr>
          <w:sz w:val="28"/>
          <w:szCs w:val="28"/>
        </w:rPr>
        <w:t xml:space="preserve"> сельсовет в 20</w:t>
      </w:r>
      <w:r w:rsidR="00AB0686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AB0686">
        <w:rPr>
          <w:sz w:val="28"/>
          <w:szCs w:val="28"/>
        </w:rPr>
        <w:t>24</w:t>
      </w:r>
      <w:r>
        <w:rPr>
          <w:sz w:val="28"/>
          <w:szCs w:val="28"/>
        </w:rPr>
        <w:t xml:space="preserve"> годах»  (СР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):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158"/>
        <w:gridCol w:w="1578"/>
        <w:gridCol w:w="966"/>
        <w:gridCol w:w="966"/>
        <w:gridCol w:w="1266"/>
        <w:gridCol w:w="1114"/>
      </w:tblGrid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Вывод</w:t>
            </w:r>
          </w:p>
        </w:tc>
      </w:tr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rPr>
                <w:lang w:eastAsia="en-US"/>
              </w:rPr>
            </w:pPr>
            <w: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уровень бюджетной обеспеченности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CD25E5" w:rsidP="006B79FE">
            <w:pPr>
              <w:spacing w:line="276" w:lineRule="auto"/>
              <w:jc w:val="center"/>
              <w:rPr>
                <w:lang w:eastAsia="en-US"/>
              </w:rPr>
            </w:pPr>
            <w:r>
              <w:t>10524,58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CD25E5" w:rsidP="006B79FE">
            <w:pPr>
              <w:spacing w:line="276" w:lineRule="auto"/>
              <w:jc w:val="center"/>
              <w:rPr>
                <w:lang w:eastAsia="en-US"/>
              </w:rPr>
            </w:pPr>
            <w:r>
              <w:t>10523,27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</w:t>
            </w:r>
          </w:p>
        </w:tc>
      </w:tr>
    </w:tbl>
    <w:p w:rsidR="00024739" w:rsidRDefault="00024739" w:rsidP="000247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1/1=1.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2 «</w:t>
      </w:r>
      <w:r>
        <w:rPr>
          <w:color w:val="000000"/>
          <w:sz w:val="28"/>
          <w:szCs w:val="28"/>
        </w:rPr>
        <w:t>Модернизация объектов коммунальной инфраструктуры</w:t>
      </w:r>
      <w:r>
        <w:rPr>
          <w:sz w:val="28"/>
          <w:szCs w:val="28"/>
        </w:rPr>
        <w:t xml:space="preserve"> »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AD3127" w:rsidRDefault="00AD3127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p w:rsidR="00AD3127" w:rsidRDefault="00AD3127" w:rsidP="000247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Вывод</w:t>
            </w:r>
          </w:p>
        </w:tc>
      </w:tr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уровня обеспеченности </w:t>
            </w:r>
            <w:r>
              <w:rPr>
                <w:sz w:val="20"/>
                <w:szCs w:val="20"/>
              </w:rPr>
              <w:lastRenderedPageBreak/>
              <w:t xml:space="preserve">населения питьевой водой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  <w:jc w:val="center"/>
            </w:pPr>
            <w:r>
              <w:lastRenderedPageBreak/>
              <w:t>%</w:t>
            </w:r>
          </w:p>
          <w:p w:rsidR="00024739" w:rsidRDefault="00024739">
            <w:pPr>
              <w:pStyle w:val="ConsPlusCell"/>
              <w:spacing w:line="276" w:lineRule="auto"/>
              <w:jc w:val="center"/>
            </w:pPr>
            <w:r>
              <w:lastRenderedPageBreak/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lastRenderedPageBreak/>
              <w:t>95-</w:t>
            </w:r>
            <w: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</w:t>
            </w:r>
          </w:p>
        </w:tc>
      </w:tr>
    </w:tbl>
    <w:p w:rsidR="00024739" w:rsidRDefault="00024739" w:rsidP="000247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Таким образом, СР</w:t>
      </w:r>
      <w:r>
        <w:t>2</w:t>
      </w:r>
      <w:r>
        <w:rPr>
          <w:sz w:val="28"/>
          <w:szCs w:val="28"/>
        </w:rPr>
        <w:t xml:space="preserve"> = 1/1=1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 уровню затрат оценивается для  программы по соответствующей формуле: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 в 20</w:t>
      </w:r>
      <w:r w:rsidR="00AB0686">
        <w:rPr>
          <w:sz w:val="28"/>
          <w:szCs w:val="28"/>
        </w:rPr>
        <w:t>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): </w:t>
      </w:r>
      <w:r w:rsidR="00CD25E5">
        <w:rPr>
          <w:sz w:val="28"/>
          <w:szCs w:val="28"/>
        </w:rPr>
        <w:t>11509,17</w:t>
      </w:r>
      <w:r>
        <w:rPr>
          <w:sz w:val="28"/>
          <w:szCs w:val="28"/>
        </w:rPr>
        <w:t xml:space="preserve"> тыс. рублей.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 программы в 20</w:t>
      </w:r>
      <w:r w:rsidR="00AB0686">
        <w:rPr>
          <w:sz w:val="28"/>
          <w:szCs w:val="28"/>
        </w:rPr>
        <w:t>2</w:t>
      </w:r>
      <w:r w:rsidR="00CD25E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CD25E5">
        <w:rPr>
          <w:sz w:val="28"/>
          <w:szCs w:val="28"/>
        </w:rPr>
        <w:t>11507,86</w:t>
      </w:r>
      <w:r>
        <w:rPr>
          <w:sz w:val="28"/>
          <w:szCs w:val="28"/>
        </w:rPr>
        <w:t xml:space="preserve"> тыс. рублей.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r w:rsidR="00CD25E5">
        <w:rPr>
          <w:sz w:val="28"/>
          <w:szCs w:val="28"/>
        </w:rPr>
        <w:t>11507,86</w:t>
      </w:r>
      <w:r>
        <w:rPr>
          <w:sz w:val="28"/>
          <w:szCs w:val="28"/>
        </w:rPr>
        <w:t xml:space="preserve"> / </w:t>
      </w:r>
      <w:r w:rsidR="00CD25E5">
        <w:rPr>
          <w:sz w:val="28"/>
          <w:szCs w:val="28"/>
        </w:rPr>
        <w:t>11509,17</w:t>
      </w:r>
      <w:r>
        <w:rPr>
          <w:sz w:val="28"/>
          <w:szCs w:val="28"/>
        </w:rPr>
        <w:t xml:space="preserve"> = 0,</w:t>
      </w:r>
      <w:r w:rsidR="00CD25E5">
        <w:rPr>
          <w:sz w:val="28"/>
          <w:szCs w:val="28"/>
        </w:rPr>
        <w:t>999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0,9</w:t>
      </w:r>
      <w:r w:rsidR="00CD25E5">
        <w:rPr>
          <w:sz w:val="28"/>
          <w:szCs w:val="28"/>
        </w:rPr>
        <w:t>99</w:t>
      </w:r>
      <w:r>
        <w:rPr>
          <w:sz w:val="28"/>
          <w:szCs w:val="28"/>
        </w:rPr>
        <w:t xml:space="preserve"> = 0,0</w:t>
      </w:r>
      <w:r w:rsidR="00CD25E5">
        <w:rPr>
          <w:sz w:val="28"/>
          <w:szCs w:val="28"/>
        </w:rPr>
        <w:t>01</w:t>
      </w:r>
      <w:r>
        <w:rPr>
          <w:sz w:val="28"/>
          <w:szCs w:val="28"/>
        </w:rPr>
        <w:t xml:space="preserve"> и в соответствии с методикой, установленной постановлением администрации </w:t>
      </w:r>
      <w:r w:rsidR="00AB0686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 </w:t>
      </w:r>
      <w:r w:rsidR="00AB0686">
        <w:rPr>
          <w:sz w:val="28"/>
          <w:szCs w:val="28"/>
        </w:rPr>
        <w:t>от 18.10.2019 № 127-п «</w:t>
      </w:r>
      <w:r w:rsidR="00AB0686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AB068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принимается равной 1.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высокой.</w:t>
      </w:r>
    </w:p>
    <w:p w:rsidR="00024739" w:rsidRDefault="00024739" w:rsidP="00024739">
      <w:pPr>
        <w:autoSpaceDE/>
        <w:autoSpaceDN/>
        <w:rPr>
          <w:sz w:val="28"/>
          <w:szCs w:val="28"/>
        </w:rPr>
        <w:sectPr w:rsidR="00024739" w:rsidSect="004E70FC">
          <w:pgSz w:w="11906" w:h="16838"/>
          <w:pgMar w:top="1134" w:right="851" w:bottom="1134" w:left="1701" w:header="709" w:footer="709" w:gutter="0"/>
          <w:cols w:space="720"/>
        </w:sectPr>
      </w:pPr>
    </w:p>
    <w:p w:rsidR="00024739" w:rsidRDefault="00024739" w:rsidP="00024739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</w:t>
      </w:r>
      <w:bookmarkStart w:id="1" w:name="Par975"/>
      <w:bookmarkStart w:id="2" w:name="Par1229"/>
      <w:bookmarkEnd w:id="1"/>
      <w:bookmarkEnd w:id="2"/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3" w:name="sub_2140"/>
      <w:r>
        <w:rPr>
          <w:rStyle w:val="aa"/>
          <w:sz w:val="24"/>
          <w:szCs w:val="24"/>
        </w:rPr>
        <w:t xml:space="preserve">Таблица </w:t>
      </w:r>
      <w:r w:rsidR="00077350">
        <w:rPr>
          <w:rStyle w:val="aa"/>
          <w:sz w:val="24"/>
          <w:szCs w:val="24"/>
        </w:rPr>
        <w:t>6</w:t>
      </w:r>
    </w:p>
    <w:bookmarkEnd w:id="3"/>
    <w:p w:rsidR="00024739" w:rsidRDefault="00024739" w:rsidP="0002473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47"/>
        <w:gridCol w:w="1277"/>
        <w:gridCol w:w="1899"/>
        <w:gridCol w:w="511"/>
        <w:gridCol w:w="1310"/>
        <w:gridCol w:w="392"/>
        <w:gridCol w:w="2411"/>
        <w:gridCol w:w="3828"/>
      </w:tblGrid>
      <w:tr w:rsidR="00024739" w:rsidTr="009A7E12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07A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отклонения значения показателя (индикатора)</w:t>
            </w: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024739" w:rsidTr="009A7E12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отчетному (текущему) году</w:t>
            </w:r>
          </w:p>
          <w:p w:rsidR="00024739" w:rsidRPr="00E907AE" w:rsidRDefault="00024739" w:rsidP="00792529">
            <w:pPr>
              <w:spacing w:after="160" w:line="254" w:lineRule="auto"/>
              <w:jc w:val="center"/>
            </w:pPr>
            <w:r w:rsidRPr="00E907AE">
              <w:t>20</w:t>
            </w:r>
            <w:r w:rsidR="00792529">
              <w:t>20</w:t>
            </w:r>
            <w:r w:rsidRPr="00E907AE">
              <w:t xml:space="preserve"> год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79252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отчетный год 20</w:t>
            </w:r>
            <w:r w:rsidR="00AB0686" w:rsidRPr="00E9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rPr>
          <w:trHeight w:val="127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факт на отчетную дату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</w:tr>
      <w:tr w:rsidR="00024739" w:rsidTr="009A7E12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557EE5" w:rsidRDefault="004C113B" w:rsidP="0076109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8738,4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4C113B" w:rsidP="007610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10524,58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4C113B" w:rsidP="007610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10523,27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E12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12" w:rsidRPr="00062B7D" w:rsidRDefault="009A7E12" w:rsidP="009A7E12">
            <w:pPr>
              <w:rPr>
                <w:szCs w:val="28"/>
              </w:rPr>
            </w:pPr>
            <w:r w:rsidRPr="00062B7D">
              <w:rPr>
                <w:szCs w:val="28"/>
              </w:rPr>
              <w:t xml:space="preserve">Проектная мощность объекта капитального ремонта водопроводной сети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E12" w:rsidRPr="00557EE5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13B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B" w:rsidRPr="00E907AE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B" w:rsidRPr="00062B7D" w:rsidRDefault="004C113B" w:rsidP="009A7E12">
            <w:pPr>
              <w:rPr>
                <w:szCs w:val="28"/>
              </w:rPr>
            </w:pPr>
            <w:r w:rsidRPr="004C113B">
              <w:rPr>
                <w:szCs w:val="28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Pr="00E907AE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B" w:rsidRPr="00E907AE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13B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B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B" w:rsidRPr="00062B7D" w:rsidRDefault="004C113B" w:rsidP="009A7E12">
            <w:pPr>
              <w:rPr>
                <w:szCs w:val="28"/>
              </w:rPr>
            </w:pPr>
            <w:r w:rsidRPr="004C113B">
              <w:rPr>
                <w:szCs w:val="28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</w:t>
            </w:r>
            <w:r w:rsidRPr="004C113B">
              <w:rPr>
                <w:szCs w:val="28"/>
              </w:rPr>
              <w:lastRenderedPageBreak/>
              <w:t>Оренбургской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Pr="00E907AE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3B" w:rsidRDefault="004C113B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B" w:rsidRPr="00E907AE" w:rsidRDefault="004C113B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муниципальной программы</w:t>
            </w: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739" w:rsidRDefault="00024739" w:rsidP="00024739">
      <w:pPr>
        <w:rPr>
          <w:rFonts w:ascii="Calibri" w:hAnsi="Calibri"/>
          <w:sz w:val="24"/>
          <w:szCs w:val="24"/>
          <w:lang w:eastAsia="en-US"/>
        </w:rPr>
      </w:pPr>
    </w:p>
    <w:p w:rsidR="00024739" w:rsidRDefault="00024739" w:rsidP="00024739">
      <w:pPr>
        <w:rPr>
          <w:rStyle w:val="aa"/>
          <w:rFonts w:eastAsia="Calibri"/>
          <w:bCs/>
        </w:rPr>
      </w:pPr>
      <w:bookmarkStart w:id="4" w:name="sub_2160"/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024739" w:rsidRDefault="00024739" w:rsidP="00024739">
      <w:pPr>
        <w:ind w:firstLine="698"/>
        <w:jc w:val="right"/>
        <w:rPr>
          <w:sz w:val="22"/>
          <w:szCs w:val="22"/>
        </w:rPr>
      </w:pPr>
      <w:r>
        <w:rPr>
          <w:rStyle w:val="aa"/>
          <w:sz w:val="24"/>
          <w:szCs w:val="24"/>
        </w:rPr>
        <w:t xml:space="preserve">Таблица </w:t>
      </w:r>
      <w:r w:rsidR="00077350">
        <w:rPr>
          <w:rStyle w:val="aa"/>
          <w:sz w:val="24"/>
          <w:szCs w:val="24"/>
        </w:rPr>
        <w:t>7</w:t>
      </w:r>
    </w:p>
    <w:bookmarkEnd w:id="4"/>
    <w:p w:rsidR="00024739" w:rsidRDefault="00024739" w:rsidP="0002473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 xml:space="preserve">Отчет об использовании бюджетных ассигнований  бюджета МО </w:t>
      </w:r>
      <w:proofErr w:type="spellStart"/>
      <w:r w:rsidR="00F63B90">
        <w:rPr>
          <w:rFonts w:ascii="Times New Roman" w:eastAsia="Calibri" w:hAnsi="Times New Roman" w:cs="Times New Roman"/>
          <w:color w:val="auto"/>
        </w:rPr>
        <w:t>Беляевский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сельсовет на реализацию муниципальной программы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04"/>
        <w:gridCol w:w="2411"/>
        <w:gridCol w:w="2126"/>
        <w:gridCol w:w="889"/>
        <w:gridCol w:w="707"/>
        <w:gridCol w:w="1808"/>
        <w:gridCol w:w="1597"/>
        <w:gridCol w:w="1464"/>
        <w:gridCol w:w="1189"/>
        <w:gridCol w:w="1134"/>
      </w:tblGrid>
      <w:tr w:rsidR="00024739" w:rsidTr="00AD3127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соис</w:t>
            </w:r>
            <w:r w:rsidR="004D48B5">
              <w:rPr>
                <w:rFonts w:ascii="Times New Roman" w:hAnsi="Times New Roman" w:cs="Times New Roman"/>
              </w:rPr>
              <w:t>полни</w:t>
            </w:r>
            <w:r>
              <w:rPr>
                <w:rFonts w:ascii="Times New Roman" w:hAnsi="Times New Roman" w:cs="Times New Roman"/>
              </w:rPr>
              <w:t>тели, участники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hyperlink r:id="rId8" w:history="1">
              <w:r w:rsidRPr="00AD3127">
                <w:rPr>
                  <w:rStyle w:val="a9"/>
                  <w:rFonts w:ascii="Times New Roman" w:hAnsi="Times New Roman"/>
                  <w:b w:val="0"/>
                  <w:color w:val="auto"/>
                </w:rPr>
                <w:t>бюджетной классификации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(тыс. рублей)</w:t>
            </w:r>
          </w:p>
        </w:tc>
      </w:tr>
      <w:tr w:rsidR="00024739" w:rsidTr="00AD3127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сводной бюджетной росписью на 1 января отчетного года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сводной </w:t>
            </w:r>
            <w:proofErr w:type="gramStart"/>
            <w:r>
              <w:rPr>
                <w:rFonts w:ascii="Times New Roman" w:hAnsi="Times New Roman" w:cs="Times New Roman"/>
              </w:rPr>
              <w:t>бюджет-ной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росписью на отчетную дату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024739" w:rsidTr="00AD312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E7DD0" w:rsidTr="004E7DD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«Устойчивое развитие муниципального  образования 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на 2020-2024 годы</w:t>
            </w:r>
            <w:r w:rsidRPr="00E907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794C74" w:rsidP="00794C7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794C74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</w:tr>
      <w:tr w:rsidR="00792529" w:rsidTr="004E7DD0">
        <w:trPr>
          <w:trHeight w:val="483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 xml:space="preserve">Содержание, капитальный ремонт и ремонт автомобильных дорог общего пользования, расположенных в </w:t>
            </w:r>
            <w:r w:rsidRPr="00E907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границах населенных пунктов муниципального образования </w:t>
            </w:r>
            <w:proofErr w:type="spellStart"/>
            <w:r w:rsidRPr="00E907AE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/>
                <w:sz w:val="20"/>
                <w:szCs w:val="20"/>
              </w:rPr>
              <w:t xml:space="preserve"> сельсовет в 2020-2024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3995,5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B21929" w:rsidP="00794C7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C7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92529" w:rsidTr="00F63B90">
        <w:trPr>
          <w:trHeight w:val="5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79252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</w:tr>
      <w:tr w:rsidR="00792529" w:rsidTr="00AD05C0">
        <w:trPr>
          <w:trHeight w:val="36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0300190780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1776,9</w:t>
            </w:r>
          </w:p>
        </w:tc>
      </w:tr>
      <w:tr w:rsidR="00792529" w:rsidTr="009F62C1">
        <w:trPr>
          <w:trHeight w:val="33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1394.2</w:t>
            </w:r>
          </w:p>
        </w:tc>
      </w:tr>
      <w:tr w:rsidR="00792529" w:rsidTr="00704068">
        <w:trPr>
          <w:trHeight w:val="115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S1320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1249.2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1249,2</w:t>
            </w:r>
          </w:p>
        </w:tc>
      </w:tr>
      <w:tr w:rsidR="00024739" w:rsidTr="007925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F63B90"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коммунальной инфраструктуры</w:t>
            </w: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4C113B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="004E7DD0"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F63B9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3B90" w:rsidRPr="00E907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F63B9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0300290770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D733E3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794C74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557EE5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794C7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</w:tr>
      <w:tr w:rsidR="007F3934" w:rsidTr="00997478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934" w:rsidRPr="00E907AE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3934" w:rsidRPr="00E907AE" w:rsidRDefault="007F3934" w:rsidP="007F3934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3934" w:rsidRPr="00E907AE" w:rsidRDefault="007F3934" w:rsidP="004C113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113B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3934" w:rsidRDefault="007F3934" w:rsidP="004C113B">
            <w:r w:rsidRPr="00401487">
              <w:t xml:space="preserve">Администрация муниципального образования </w:t>
            </w:r>
            <w:proofErr w:type="spellStart"/>
            <w:r w:rsidRPr="00401487">
              <w:t>Беляевский</w:t>
            </w:r>
            <w:proofErr w:type="spellEnd"/>
            <w:r w:rsidRPr="00401487"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3B">
              <w:rPr>
                <w:rFonts w:ascii="Times New Roman" w:hAnsi="Times New Roman" w:cs="Times New Roman"/>
                <w:sz w:val="20"/>
                <w:szCs w:val="20"/>
              </w:rPr>
              <w:t>03003S1510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</w:tr>
      <w:tr w:rsidR="007F3934" w:rsidTr="00997478"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Pr="00E907AE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4C113B" w:rsidRDefault="007F3934" w:rsidP="004C113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401487" w:rsidRDefault="007F3934" w:rsidP="004C113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4C113B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02">
              <w:rPr>
                <w:rFonts w:ascii="Times New Roman" w:hAnsi="Times New Roman" w:cs="Times New Roman"/>
                <w:sz w:val="20"/>
                <w:szCs w:val="20"/>
              </w:rPr>
              <w:t>0300360550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Default="007F3934" w:rsidP="004C113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</w:tr>
    </w:tbl>
    <w:p w:rsidR="00024739" w:rsidRDefault="00024739" w:rsidP="00024739">
      <w:pPr>
        <w:ind w:firstLine="698"/>
        <w:jc w:val="right"/>
        <w:rPr>
          <w:b/>
          <w:sz w:val="24"/>
          <w:szCs w:val="24"/>
          <w:lang w:eastAsia="en-US"/>
        </w:rPr>
      </w:pPr>
      <w:bookmarkStart w:id="5" w:name="sub_2112"/>
      <w:r>
        <w:rPr>
          <w:rStyle w:val="aa"/>
          <w:sz w:val="24"/>
          <w:szCs w:val="24"/>
        </w:rPr>
        <w:t xml:space="preserve">Таблица </w:t>
      </w:r>
      <w:r w:rsidR="00077350">
        <w:rPr>
          <w:rStyle w:val="aa"/>
          <w:sz w:val="24"/>
          <w:szCs w:val="24"/>
        </w:rPr>
        <w:t>8</w:t>
      </w:r>
    </w:p>
    <w:bookmarkEnd w:id="5"/>
    <w:p w:rsidR="00024739" w:rsidRDefault="00024739" w:rsidP="00024739">
      <w:pPr>
        <w:rPr>
          <w:rFonts w:ascii="Calibri" w:eastAsia="Calibri" w:hAnsi="Calibri"/>
          <w:sz w:val="24"/>
          <w:szCs w:val="24"/>
        </w:rPr>
      </w:pPr>
    </w:p>
    <w:p w:rsidR="00024739" w:rsidRDefault="00024739" w:rsidP="00024739">
      <w:pPr>
        <w:pStyle w:val="1"/>
        <w:spacing w:before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 xml:space="preserve">об объемах финансирования муниципальной программы за счет средств  бюджета МО </w:t>
      </w:r>
      <w:r w:rsidR="00E907AE">
        <w:rPr>
          <w:rFonts w:ascii="Times New Roman" w:eastAsia="Calibri" w:hAnsi="Times New Roman" w:cs="Times New Roman"/>
          <w:color w:val="auto"/>
        </w:rPr>
        <w:t xml:space="preserve">Белевский </w:t>
      </w:r>
      <w:r>
        <w:rPr>
          <w:rFonts w:ascii="Times New Roman" w:eastAsia="Calibri" w:hAnsi="Times New Roman" w:cs="Times New Roman"/>
          <w:color w:val="auto"/>
        </w:rPr>
        <w:t>сельсовет и</w:t>
      </w:r>
      <w:r w:rsidR="00077350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80"/>
        <w:gridCol w:w="3749"/>
        <w:gridCol w:w="2693"/>
        <w:gridCol w:w="2280"/>
        <w:gridCol w:w="1800"/>
        <w:gridCol w:w="1620"/>
      </w:tblGrid>
      <w:tr w:rsidR="00024739" w:rsidTr="00AD312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07A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утверждено в сводной бюджетной росписи на отчетную дату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Кассовый расход на отчетную дату</w:t>
            </w:r>
          </w:p>
        </w:tc>
      </w:tr>
      <w:tr w:rsidR="00024739" w:rsidTr="00AD312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907AE" w:rsidTr="007F3934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«Устойчивое развитие муниципального  образования 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на 2020-2024 годы</w:t>
            </w:r>
            <w:r w:rsidRPr="00E907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7F393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11509,17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7F393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11507,86</w:t>
            </w:r>
          </w:p>
        </w:tc>
      </w:tr>
      <w:tr w:rsidR="00E907AE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7F3934" w:rsidP="0039776C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7135,1</w:t>
            </w:r>
            <w:r w:rsidR="003977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7F3934" w:rsidP="0039776C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7133,8</w:t>
            </w:r>
            <w:r w:rsidR="003977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7F3934" w:rsidP="0039776C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3503,6</w:t>
            </w:r>
            <w:r w:rsidR="003977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7F3934" w:rsidP="0039776C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3503,6</w:t>
            </w:r>
            <w:r w:rsidR="003977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7F3934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870,3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7F3934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870,3</w:t>
            </w: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6B2BF2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</w:t>
            </w:r>
            <w:r w:rsidRPr="00E907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E907AE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/>
                <w:sz w:val="20"/>
                <w:szCs w:val="20"/>
              </w:rPr>
              <w:t xml:space="preserve"> сельсовет в 2020-2024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7F393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7F393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6149,29</w:t>
            </w:r>
          </w:p>
        </w:tc>
      </w:tr>
      <w:tr w:rsidR="00E907AE" w:rsidTr="006B2BF2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7F3934" w:rsidP="0039776C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3503,6</w:t>
            </w:r>
            <w:r w:rsidR="003977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7F3934" w:rsidP="0039776C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3503,6</w:t>
            </w:r>
            <w:r w:rsidR="003977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907AE" w:rsidTr="006B2BF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7F3934" w:rsidP="00E907AE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870,3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7F3934" w:rsidP="00E907AE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870,3</w:t>
            </w:r>
          </w:p>
        </w:tc>
      </w:tr>
      <w:tr w:rsidR="00E907AE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7F3934">
        <w:trPr>
          <w:trHeight w:val="3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7F393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7F393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</w:tr>
      <w:tr w:rsidR="00024739" w:rsidTr="00077350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739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739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3934" w:rsidTr="00AA2EC4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  <w:r>
              <w:t>4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  <w:r>
              <w:t>Основное мероприятие 1.3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  <w:r w:rsidRPr="007F3934">
              <w:t>Реализация мероприятий по землеустройству и землепользованию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6B21D1" w:rsidRDefault="007F3934" w:rsidP="007F3934">
            <w:r w:rsidRPr="006B21D1"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744,72</w:t>
            </w:r>
          </w:p>
        </w:tc>
      </w:tr>
      <w:tr w:rsidR="007F3934" w:rsidTr="00AA2EC4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6B21D1" w:rsidRDefault="007F3934" w:rsidP="007F3934">
            <w:r w:rsidRPr="006B21D1"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34" w:rsidTr="00AA2EC4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6B21D1" w:rsidRDefault="007F3934" w:rsidP="007F3934">
            <w:r w:rsidRPr="006B21D1"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34" w:rsidTr="00AA2EC4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34" w:rsidRPr="00E907AE" w:rsidRDefault="007F3934" w:rsidP="007F3934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Default="007F3934" w:rsidP="007F3934">
            <w:r w:rsidRPr="006B21D1"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34" w:rsidRPr="00E907AE" w:rsidRDefault="007F3934" w:rsidP="007F393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739" w:rsidRDefault="00024739" w:rsidP="00024739">
      <w:pPr>
        <w:autoSpaceDE/>
        <w:autoSpaceDN/>
        <w:rPr>
          <w:sz w:val="24"/>
          <w:szCs w:val="24"/>
        </w:rPr>
        <w:sectPr w:rsidR="00024739">
          <w:pgSz w:w="16837" w:h="11905" w:orient="landscape"/>
          <w:pgMar w:top="1134" w:right="1134" w:bottom="1134" w:left="567" w:header="720" w:footer="720" w:gutter="0"/>
          <w:cols w:space="720"/>
        </w:sectPr>
      </w:pPr>
    </w:p>
    <w:p w:rsidR="00024739" w:rsidRDefault="00024739" w:rsidP="00024739">
      <w:pPr>
        <w:rPr>
          <w:sz w:val="28"/>
          <w:szCs w:val="28"/>
        </w:rPr>
      </w:pPr>
    </w:p>
    <w:p w:rsidR="00024739" w:rsidRDefault="00024739" w:rsidP="00024739"/>
    <w:p w:rsidR="005950E9" w:rsidRDefault="005950E9"/>
    <w:sectPr w:rsidR="005950E9" w:rsidSect="0059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739"/>
    <w:rsid w:val="00024739"/>
    <w:rsid w:val="00077350"/>
    <w:rsid w:val="000A5552"/>
    <w:rsid w:val="001D1CED"/>
    <w:rsid w:val="0024268F"/>
    <w:rsid w:val="00361D1B"/>
    <w:rsid w:val="0039776C"/>
    <w:rsid w:val="00465A02"/>
    <w:rsid w:val="004C113B"/>
    <w:rsid w:val="004D48B5"/>
    <w:rsid w:val="004E70FC"/>
    <w:rsid w:val="004E7DD0"/>
    <w:rsid w:val="00512C78"/>
    <w:rsid w:val="00557EE5"/>
    <w:rsid w:val="005950E9"/>
    <w:rsid w:val="006B79FE"/>
    <w:rsid w:val="00761099"/>
    <w:rsid w:val="00792529"/>
    <w:rsid w:val="00794C74"/>
    <w:rsid w:val="007F3934"/>
    <w:rsid w:val="00804D66"/>
    <w:rsid w:val="008A4E93"/>
    <w:rsid w:val="0093472E"/>
    <w:rsid w:val="009536D7"/>
    <w:rsid w:val="009607EA"/>
    <w:rsid w:val="009A7E12"/>
    <w:rsid w:val="00A00592"/>
    <w:rsid w:val="00AB0686"/>
    <w:rsid w:val="00AD3127"/>
    <w:rsid w:val="00B21929"/>
    <w:rsid w:val="00B427EE"/>
    <w:rsid w:val="00C002EB"/>
    <w:rsid w:val="00C71AD2"/>
    <w:rsid w:val="00CD25E5"/>
    <w:rsid w:val="00D24F9E"/>
    <w:rsid w:val="00D733E3"/>
    <w:rsid w:val="00D81013"/>
    <w:rsid w:val="00D958C9"/>
    <w:rsid w:val="00E907AE"/>
    <w:rsid w:val="00EA4C01"/>
    <w:rsid w:val="00EF3191"/>
    <w:rsid w:val="00F1506F"/>
    <w:rsid w:val="00F57079"/>
    <w:rsid w:val="00F63B90"/>
    <w:rsid w:val="00F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473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7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0247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unhideWhenUsed/>
    <w:rsid w:val="00024739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6"/>
    <w:locked/>
    <w:rsid w:val="00024739"/>
    <w:rPr>
      <w:rFonts w:ascii="Calibri" w:hAnsi="Calibri"/>
    </w:rPr>
  </w:style>
  <w:style w:type="paragraph" w:styleId="a6">
    <w:name w:val="No Spacing"/>
    <w:link w:val="a5"/>
    <w:qFormat/>
    <w:rsid w:val="00024739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24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semiHidden/>
    <w:rsid w:val="00024739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024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semiHidden/>
    <w:rsid w:val="0002473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basedOn w:val="a0"/>
    <w:rsid w:val="00024739"/>
    <w:rPr>
      <w:b/>
      <w:bCs/>
      <w:color w:val="106BBE"/>
    </w:rPr>
  </w:style>
  <w:style w:type="character" w:customStyle="1" w:styleId="aa">
    <w:name w:val="Цветовое выделение"/>
    <w:rsid w:val="00024739"/>
    <w:rPr>
      <w:b/>
      <w:bCs w:val="0"/>
      <w:color w:val="26282F"/>
    </w:rPr>
  </w:style>
  <w:style w:type="paragraph" w:styleId="ab">
    <w:name w:val="Body Text"/>
    <w:basedOn w:val="a"/>
    <w:link w:val="ac"/>
    <w:uiPriority w:val="99"/>
    <w:semiHidden/>
    <w:unhideWhenUsed/>
    <w:rsid w:val="00C71AD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1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48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8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0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751280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CDA3-2E24-4CA0-BE8F-B909E003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User</cp:lastModifiedBy>
  <cp:revision>28</cp:revision>
  <cp:lastPrinted>2023-03-09T12:42:00Z</cp:lastPrinted>
  <dcterms:created xsi:type="dcterms:W3CDTF">2020-03-09T08:55:00Z</dcterms:created>
  <dcterms:modified xsi:type="dcterms:W3CDTF">2023-03-09T12:42:00Z</dcterms:modified>
</cp:coreProperties>
</file>