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D27BF">
        <w:trPr>
          <w:cantSplit/>
          <w:trHeight w:val="1276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1D27BF" w:rsidRDefault="00C173F9">
            <w:pPr>
              <w:widowControl w:val="0"/>
              <w:tabs>
                <w:tab w:val="center" w:pos="4466"/>
                <w:tab w:val="left" w:pos="74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АДМИНИСТРАЦИЯ</w:t>
            </w:r>
          </w:p>
          <w:p w:rsidR="001D27BF" w:rsidRDefault="00C173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D27BF" w:rsidRDefault="00C173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1D27BF" w:rsidRDefault="00C173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D27BF">
        <w:trPr>
          <w:cantSplit/>
          <w:trHeight w:val="1190"/>
        </w:trPr>
        <w:tc>
          <w:tcPr>
            <w:tcW w:w="9072" w:type="dxa"/>
            <w:vAlign w:val="bottom"/>
          </w:tcPr>
          <w:p w:rsidR="001D27BF" w:rsidRDefault="001D27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27BF" w:rsidRDefault="00C173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D27BF" w:rsidRPr="00B23178" w:rsidRDefault="001D27B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</w:p>
          <w:p w:rsidR="001D27BF" w:rsidRDefault="00B2317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3178">
              <w:rPr>
                <w:rFonts w:ascii="Times New Roman" w:hAnsi="Times New Roman" w:cs="Times New Roman"/>
                <w:noProof/>
                <w:sz w:val="28"/>
                <w:lang w:eastAsia="ru-RU"/>
              </w:rPr>
              <w:t>17.01.2024</w:t>
            </w:r>
            <w:r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                                                                                                 </w:t>
            </w:r>
            <w:r w:rsidRPr="00B23178">
              <w:rPr>
                <w:rFonts w:ascii="Times New Roman" w:hAnsi="Times New Roman" w:cs="Times New Roman"/>
                <w:noProof/>
                <w:sz w:val="28"/>
                <w:lang w:eastAsia="ru-RU"/>
              </w:rPr>
              <w:t xml:space="preserve"> № 3-п</w:t>
            </w:r>
          </w:p>
        </w:tc>
      </w:tr>
    </w:tbl>
    <w:p w:rsidR="001D27BF" w:rsidRDefault="001D27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6274" w:type="dxa"/>
        <w:tblInd w:w="2434" w:type="dxa"/>
        <w:tblLayout w:type="fixed"/>
        <w:tblLook w:val="04A0" w:firstRow="1" w:lastRow="0" w:firstColumn="1" w:lastColumn="0" w:noHBand="0" w:noVBand="1"/>
      </w:tblPr>
      <w:tblGrid>
        <w:gridCol w:w="6274"/>
      </w:tblGrid>
      <w:tr w:rsidR="001D27BF">
        <w:trPr>
          <w:trHeight w:val="303"/>
        </w:trPr>
        <w:tc>
          <w:tcPr>
            <w:tcW w:w="6274" w:type="dxa"/>
          </w:tcPr>
          <w:p w:rsidR="001D27BF" w:rsidRDefault="00C173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расходного обязательства</w:t>
            </w:r>
          </w:p>
        </w:tc>
      </w:tr>
    </w:tbl>
    <w:p w:rsidR="001D27BF" w:rsidRDefault="001D27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7BF" w:rsidRPr="00636E95" w:rsidRDefault="00C173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6E95">
        <w:rPr>
          <w:rFonts w:ascii="Times New Roman" w:eastAsia="Calibri" w:hAnsi="Times New Roman" w:cs="Times New Roman"/>
          <w:bCs/>
          <w:sz w:val="26"/>
          <w:szCs w:val="26"/>
        </w:rPr>
        <w:t xml:space="preserve">В соответствии со статьей 16 Федерального закона от 06.10.2003г. №131-ФЗ «Об общих принципах организации местного самоуправления в Российской Федерации», руководствуясь Уставом муниципального образования Беляевский сельсовет Беляевского района Оренбургской области, постановляю: </w:t>
      </w:r>
    </w:p>
    <w:p w:rsidR="001D27BF" w:rsidRPr="00636E95" w:rsidRDefault="00C173F9">
      <w:pPr>
        <w:numPr>
          <w:ilvl w:val="0"/>
          <w:numId w:val="1"/>
        </w:numPr>
        <w:spacing w:before="20" w:after="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6E95">
        <w:rPr>
          <w:rFonts w:ascii="Times New Roman" w:eastAsia="Calibri" w:hAnsi="Times New Roman" w:cs="Times New Roman"/>
          <w:bCs/>
          <w:sz w:val="26"/>
          <w:szCs w:val="26"/>
        </w:rPr>
        <w:t xml:space="preserve">Осуществить реализацию проекта </w:t>
      </w:r>
      <w:r w:rsidRPr="00636E95">
        <w:rPr>
          <w:rFonts w:ascii="Times New Roman" w:hAnsi="Times New Roman" w:cs="Times New Roman"/>
          <w:sz w:val="26"/>
          <w:szCs w:val="26"/>
        </w:rPr>
        <w:t>в рамках государственной про</w:t>
      </w:r>
      <w:r w:rsidR="00B23178">
        <w:rPr>
          <w:rFonts w:ascii="Times New Roman" w:hAnsi="Times New Roman" w:cs="Times New Roman"/>
          <w:sz w:val="26"/>
          <w:szCs w:val="26"/>
        </w:rPr>
        <w:t>граммы</w:t>
      </w:r>
      <w:r w:rsidRPr="00636E95">
        <w:rPr>
          <w:rFonts w:ascii="Times New Roman" w:hAnsi="Times New Roman" w:cs="Times New Roman"/>
          <w:sz w:val="26"/>
          <w:szCs w:val="26"/>
        </w:rPr>
        <w:t xml:space="preserve"> «Управление государственными финансами и государственным долгом Оренбургской области» в целях предоставления субсидий на реализацию инициативных проектов, расположенных на территории Оренбургской области «Благоустройство в с. Беляевка Беляевского р</w:t>
      </w:r>
      <w:r w:rsidR="00B23178">
        <w:rPr>
          <w:rFonts w:ascii="Times New Roman" w:hAnsi="Times New Roman" w:cs="Times New Roman"/>
          <w:sz w:val="26"/>
          <w:szCs w:val="26"/>
        </w:rPr>
        <w:t>айона Оренбургской области</w:t>
      </w:r>
      <w:bookmarkStart w:id="0" w:name="_GoBack"/>
      <w:bookmarkEnd w:id="0"/>
      <w:r w:rsidRPr="00636E95">
        <w:rPr>
          <w:rFonts w:ascii="Times New Roman" w:hAnsi="Times New Roman" w:cs="Times New Roman"/>
          <w:sz w:val="26"/>
          <w:szCs w:val="26"/>
        </w:rPr>
        <w:t>, устройство ливневой канализации по ул. Банковской от улицы Советской до улицы Ленинской»</w:t>
      </w:r>
    </w:p>
    <w:p w:rsidR="001D27BF" w:rsidRPr="00636E95" w:rsidRDefault="00C173F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E95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органом местного самоуправления, ответственным за реализацию мероприятия, указанного в п.1 настоящего постановления, администрацию Беляевского сельсовета Беляевского района, Оренбургской области.</w:t>
      </w:r>
    </w:p>
    <w:p w:rsidR="001D27BF" w:rsidRPr="00636E95" w:rsidRDefault="00C173F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6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Беляевского сельсовета Беляевского района Оренбургской области и осуществляется за счет средств областного бюджета, средств бюджета поселения и инициативных платежей. </w:t>
      </w:r>
    </w:p>
    <w:p w:rsidR="001D27BF" w:rsidRPr="00636E95" w:rsidRDefault="00C173F9">
      <w:pPr>
        <w:spacing w:before="20" w:after="2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6E95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постановления оставляю за собой.</w:t>
      </w:r>
    </w:p>
    <w:p w:rsidR="001D27BF" w:rsidRPr="00636E95" w:rsidRDefault="00C173F9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36E95">
        <w:rPr>
          <w:rFonts w:ascii="Times New Roman" w:eastAsia="Calibri" w:hAnsi="Times New Roman" w:cs="Times New Roman"/>
          <w:bCs/>
          <w:sz w:val="26"/>
          <w:szCs w:val="26"/>
        </w:rPr>
        <w:t>4. Постановление вступает в силу с момента его подписания и подлежит официальному опубликованию.</w:t>
      </w:r>
    </w:p>
    <w:p w:rsidR="001D27BF" w:rsidRPr="00B23178" w:rsidRDefault="001D27BF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178" w:rsidRPr="00B23178" w:rsidRDefault="00B23178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3178" w:rsidRDefault="00B23178">
      <w:pPr>
        <w:spacing w:before="20" w:after="20" w:line="240" w:lineRule="auto"/>
        <w:ind w:firstLine="567"/>
        <w:jc w:val="both"/>
        <w:rPr>
          <w:rFonts w:ascii="Times New Roman" w:eastAsia="Calibri" w:hAnsi="Times New Roman" w:cs="Times New Roman"/>
          <w:bCs/>
          <w:sz w:val="36"/>
          <w:szCs w:val="28"/>
        </w:rPr>
      </w:pPr>
    </w:p>
    <w:p w:rsidR="001D27BF" w:rsidRPr="00636E95" w:rsidRDefault="00B23178" w:rsidP="00636E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C173F9">
        <w:rPr>
          <w:rFonts w:ascii="Times New Roman" w:hAnsi="Times New Roman" w:cs="Times New Roman"/>
          <w:sz w:val="28"/>
        </w:rPr>
        <w:t xml:space="preserve">муниципального образования                                              М.Х. </w:t>
      </w:r>
      <w:proofErr w:type="spellStart"/>
      <w:r w:rsidR="00C173F9">
        <w:rPr>
          <w:rFonts w:ascii="Times New Roman" w:hAnsi="Times New Roman" w:cs="Times New Roman"/>
          <w:sz w:val="28"/>
        </w:rPr>
        <w:t>Елешев</w:t>
      </w:r>
      <w:proofErr w:type="spellEnd"/>
    </w:p>
    <w:p w:rsidR="00636E95" w:rsidRDefault="00636E95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36E95" w:rsidRDefault="00636E95" w:rsidP="00B23178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1D27BF" w:rsidRDefault="001D27BF" w:rsidP="00636E95">
      <w:pPr>
        <w:rPr>
          <w:rFonts w:ascii="Times New Roman" w:hAnsi="Times New Roman" w:cs="Times New Roman"/>
          <w:sz w:val="28"/>
        </w:rPr>
      </w:pPr>
    </w:p>
    <w:p w:rsidR="001D27BF" w:rsidRPr="00636E95" w:rsidRDefault="00C17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6E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Разослано: финансовый отдел администрации Беляевского района, прокурору района, в дело.</w:t>
      </w:r>
    </w:p>
    <w:sectPr w:rsidR="001D27BF" w:rsidRPr="00636E95" w:rsidSect="00B23178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6F0D"/>
    <w:multiLevelType w:val="multilevel"/>
    <w:tmpl w:val="388000E0"/>
    <w:lvl w:ilvl="0">
      <w:start w:val="1"/>
      <w:numFmt w:val="decimal"/>
      <w:lvlText w:val="%1."/>
      <w:lvlJc w:val="left"/>
      <w:pPr>
        <w:tabs>
          <w:tab w:val="num" w:pos="0"/>
        </w:tabs>
        <w:ind w:left="1422" w:hanging="85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6DB5017F"/>
    <w:multiLevelType w:val="multilevel"/>
    <w:tmpl w:val="48A656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D27BF"/>
    <w:rsid w:val="001D27BF"/>
    <w:rsid w:val="00636E95"/>
    <w:rsid w:val="00B23178"/>
    <w:rsid w:val="00C1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6B15"/>
  <w15:docId w15:val="{3456E676-2A05-4BF7-9950-D4DD8D1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7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25460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1D27B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1D27BF"/>
    <w:pPr>
      <w:spacing w:after="140"/>
    </w:pPr>
  </w:style>
  <w:style w:type="paragraph" w:styleId="a6">
    <w:name w:val="List"/>
    <w:basedOn w:val="a5"/>
    <w:rsid w:val="001D27BF"/>
  </w:style>
  <w:style w:type="paragraph" w:customStyle="1" w:styleId="1">
    <w:name w:val="Название объекта1"/>
    <w:basedOn w:val="a"/>
    <w:qFormat/>
    <w:rsid w:val="001D27B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D27BF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9254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B1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F81C-55C0-4267-9DAE-E8644731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2024-01-22T07:53:00Z</cp:lastPrinted>
  <dcterms:created xsi:type="dcterms:W3CDTF">2024-01-17T07:35:00Z</dcterms:created>
  <dcterms:modified xsi:type="dcterms:W3CDTF">2024-01-22T07:53:00Z</dcterms:modified>
  <dc:language>ru-RU</dc:language>
</cp:coreProperties>
</file>