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8952"/>
      </w:tblGrid>
      <w:tr w:rsidR="00EE6BBE" w:rsidRPr="00210547" w:rsidTr="00A578BA">
        <w:trPr>
          <w:cantSplit/>
          <w:trHeight w:val="1519"/>
        </w:trPr>
        <w:tc>
          <w:tcPr>
            <w:tcW w:w="8952" w:type="dxa"/>
            <w:tcBorders>
              <w:top w:val="nil"/>
              <w:left w:val="nil"/>
              <w:bottom w:val="double" w:sz="12" w:space="0" w:color="auto"/>
              <w:right w:val="nil"/>
            </w:tcBorders>
          </w:tcPr>
          <w:p w:rsidR="00EE6BBE" w:rsidRPr="00210547" w:rsidRDefault="00EE6BBE" w:rsidP="002B7DC3">
            <w:pPr>
              <w:keepNext/>
              <w:widowControl/>
              <w:tabs>
                <w:tab w:val="center" w:pos="4406"/>
                <w:tab w:val="left" w:pos="6380"/>
              </w:tabs>
              <w:adjustRightInd/>
              <w:spacing w:line="276" w:lineRule="auto"/>
              <w:ind w:firstLine="0"/>
              <w:jc w:val="left"/>
              <w:outlineLvl w:val="2"/>
              <w:rPr>
                <w:rFonts w:ascii="Times New Roman" w:hAnsi="Times New Roman" w:cs="Times New Roman"/>
                <w:b/>
                <w:bCs/>
                <w:sz w:val="32"/>
                <w:szCs w:val="32"/>
                <w:lang w:eastAsia="en-US"/>
              </w:rPr>
            </w:pPr>
            <w:bookmarkStart w:id="0" w:name="sub_1105"/>
            <w:r>
              <w:rPr>
                <w:rFonts w:ascii="Times New Roman" w:hAnsi="Times New Roman" w:cs="Times New Roman"/>
                <w:b/>
                <w:bCs/>
                <w:sz w:val="32"/>
                <w:szCs w:val="32"/>
                <w:lang w:eastAsia="en-US"/>
              </w:rPr>
              <w:tab/>
            </w:r>
            <w:r w:rsidRPr="00210547">
              <w:rPr>
                <w:rFonts w:ascii="Times New Roman" w:hAnsi="Times New Roman" w:cs="Times New Roman"/>
                <w:b/>
                <w:bCs/>
                <w:sz w:val="32"/>
                <w:szCs w:val="32"/>
                <w:lang w:eastAsia="en-US"/>
              </w:rPr>
              <w:t>РЕШЕНИЕ</w:t>
            </w:r>
            <w:r>
              <w:rPr>
                <w:rFonts w:ascii="Times New Roman" w:hAnsi="Times New Roman" w:cs="Times New Roman"/>
                <w:b/>
                <w:bCs/>
                <w:sz w:val="32"/>
                <w:szCs w:val="32"/>
                <w:lang w:eastAsia="en-US"/>
              </w:rPr>
              <w:tab/>
            </w:r>
            <w:r w:rsidR="00845941">
              <w:rPr>
                <w:rFonts w:ascii="Times New Roman" w:hAnsi="Times New Roman" w:cs="Times New Roman"/>
                <w:b/>
                <w:bCs/>
                <w:sz w:val="32"/>
                <w:szCs w:val="32"/>
                <w:lang w:eastAsia="en-US"/>
              </w:rPr>
              <w:t xml:space="preserve">        </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proofErr w:type="gramStart"/>
            <w:r w:rsidRPr="00C26D9A">
              <w:rPr>
                <w:rFonts w:ascii="Times New Roman" w:hAnsi="Times New Roman" w:cs="Times New Roman"/>
                <w:sz w:val="32"/>
                <w:szCs w:val="32"/>
                <w:lang w:eastAsia="en-US"/>
              </w:rPr>
              <w:t>C</w:t>
            </w:r>
            <w:proofErr w:type="gramEnd"/>
            <w:r w:rsidRPr="00C26D9A">
              <w:rPr>
                <w:rFonts w:ascii="Times New Roman" w:hAnsi="Times New Roman" w:cs="Times New Roman"/>
                <w:sz w:val="32"/>
                <w:szCs w:val="32"/>
                <w:lang w:eastAsia="en-US"/>
              </w:rPr>
              <w:t>ОВЕТА ДЕПУТАТОВ</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r w:rsidRPr="00C26D9A">
              <w:rPr>
                <w:rFonts w:ascii="Times New Roman" w:hAnsi="Times New Roman" w:cs="Times New Roman"/>
                <w:sz w:val="32"/>
                <w:szCs w:val="32"/>
                <w:lang w:eastAsia="en-US"/>
              </w:rPr>
              <w:t>МУНИЦИПАЛЬНОГО ОБРАЗОВАНИЯ</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r w:rsidRPr="00C26D9A">
              <w:rPr>
                <w:rFonts w:ascii="Times New Roman" w:hAnsi="Times New Roman" w:cs="Times New Roman"/>
                <w:sz w:val="32"/>
                <w:szCs w:val="32"/>
                <w:lang w:eastAsia="en-US"/>
              </w:rPr>
              <w:t>БЕЛЯЕВСКИЙ СЕЛЬСОВЕТ</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r w:rsidRPr="00C26D9A">
              <w:rPr>
                <w:rFonts w:ascii="Times New Roman" w:hAnsi="Times New Roman" w:cs="Times New Roman"/>
                <w:sz w:val="32"/>
                <w:szCs w:val="32"/>
                <w:lang w:eastAsia="en-US"/>
              </w:rPr>
              <w:t>БЕЛЯЕВСКОГО  РАЙОНА ОРЕНБУРГСКОЙ ОБЛАСТИ</w:t>
            </w:r>
          </w:p>
          <w:p w:rsidR="00EE6BBE" w:rsidRPr="00210547" w:rsidRDefault="002B7DC3" w:rsidP="00BB4FEB">
            <w:pPr>
              <w:snapToGrid w:val="0"/>
              <w:spacing w:line="276" w:lineRule="auto"/>
              <w:jc w:val="center"/>
              <w:rPr>
                <w:rFonts w:ascii="Times New Roman" w:hAnsi="Times New Roman" w:cs="Times New Roman"/>
                <w:sz w:val="28"/>
                <w:szCs w:val="28"/>
                <w:lang w:eastAsia="en-US"/>
              </w:rPr>
            </w:pPr>
            <w:r>
              <w:rPr>
                <w:rFonts w:ascii="Times New Roman" w:hAnsi="Times New Roman" w:cs="Times New Roman"/>
                <w:sz w:val="32"/>
                <w:szCs w:val="32"/>
                <w:lang w:eastAsia="en-US"/>
              </w:rPr>
              <w:t>ТРЕТЬЕГО</w:t>
            </w:r>
            <w:r w:rsidR="00EE6BBE" w:rsidRPr="00C26D9A">
              <w:rPr>
                <w:rFonts w:ascii="Times New Roman" w:hAnsi="Times New Roman" w:cs="Times New Roman"/>
                <w:sz w:val="32"/>
                <w:szCs w:val="32"/>
                <w:lang w:eastAsia="en-US"/>
              </w:rPr>
              <w:t xml:space="preserve"> СОЗЫВА</w:t>
            </w:r>
          </w:p>
        </w:tc>
      </w:tr>
      <w:tr w:rsidR="00EE6BBE" w:rsidRPr="00210547" w:rsidTr="009D1747">
        <w:trPr>
          <w:cantSplit/>
          <w:trHeight w:val="200"/>
        </w:trPr>
        <w:tc>
          <w:tcPr>
            <w:tcW w:w="8952" w:type="dxa"/>
            <w:vAlign w:val="bottom"/>
            <w:hideMark/>
          </w:tcPr>
          <w:p w:rsidR="00EE6BBE" w:rsidRPr="00210547" w:rsidRDefault="00EE6BBE" w:rsidP="009D1747">
            <w:pPr>
              <w:snapToGrid w:val="0"/>
              <w:spacing w:line="276" w:lineRule="auto"/>
              <w:ind w:firstLine="0"/>
              <w:rPr>
                <w:rFonts w:ascii="Times New Roman" w:hAnsi="Times New Roman" w:cs="Times New Roman"/>
                <w:sz w:val="28"/>
                <w:szCs w:val="28"/>
                <w:lang w:eastAsia="en-US"/>
              </w:rPr>
            </w:pPr>
          </w:p>
        </w:tc>
      </w:tr>
    </w:tbl>
    <w:p w:rsidR="00EE6BBE" w:rsidRPr="00210547" w:rsidRDefault="0015785D" w:rsidP="00792ED8">
      <w:pPr>
        <w:autoSpaceDE/>
        <w:autoSpaceDN/>
        <w:adjustRightInd/>
        <w:snapToGrid w:val="0"/>
        <w:ind w:firstLine="0"/>
        <w:jc w:val="left"/>
        <w:rPr>
          <w:rFonts w:ascii="Times New Roman" w:hAnsi="Times New Roman" w:cs="Times New Roman"/>
          <w:sz w:val="28"/>
          <w:szCs w:val="28"/>
        </w:rPr>
      </w:pPr>
      <w:r>
        <w:rPr>
          <w:rFonts w:ascii="Times New Roman" w:hAnsi="Times New Roman" w:cs="Times New Roman"/>
          <w:sz w:val="28"/>
          <w:szCs w:val="28"/>
        </w:rPr>
        <w:t xml:space="preserve">31.10.2017                                                                                </w:t>
      </w:r>
      <w:r w:rsidR="00792ED8">
        <w:rPr>
          <w:rFonts w:ascii="Times New Roman" w:hAnsi="Times New Roman" w:cs="Times New Roman"/>
          <w:sz w:val="28"/>
          <w:szCs w:val="28"/>
        </w:rPr>
        <w:t xml:space="preserve">               </w:t>
      </w:r>
      <w:r>
        <w:rPr>
          <w:rFonts w:ascii="Times New Roman" w:hAnsi="Times New Roman" w:cs="Times New Roman"/>
          <w:sz w:val="28"/>
          <w:szCs w:val="28"/>
        </w:rPr>
        <w:t xml:space="preserve"> №</w:t>
      </w:r>
      <w:r w:rsidR="00792ED8">
        <w:rPr>
          <w:rFonts w:ascii="Times New Roman" w:hAnsi="Times New Roman" w:cs="Times New Roman"/>
          <w:sz w:val="28"/>
          <w:szCs w:val="28"/>
        </w:rPr>
        <w:t xml:space="preserve"> 103</w:t>
      </w:r>
    </w:p>
    <w:p w:rsidR="00EE6BBE" w:rsidRPr="00C97973" w:rsidRDefault="009D1747" w:rsidP="009D1747">
      <w:pPr>
        <w:autoSpaceDE/>
        <w:autoSpaceDN/>
        <w:adjustRightInd/>
        <w:snapToGrid w:val="0"/>
        <w:ind w:firstLine="142"/>
        <w:jc w:val="center"/>
        <w:rPr>
          <w:rFonts w:ascii="Times New Roman" w:hAnsi="Times New Roman" w:cs="Times New Roman"/>
          <w:b/>
          <w:sz w:val="28"/>
          <w:szCs w:val="28"/>
        </w:rPr>
      </w:pPr>
      <w:proofErr w:type="gramStart"/>
      <w:r w:rsidRPr="00210547">
        <w:rPr>
          <w:rFonts w:ascii="Times New Roman" w:hAnsi="Times New Roman" w:cs="Times New Roman"/>
          <w:sz w:val="28"/>
          <w:szCs w:val="28"/>
          <w:lang w:eastAsia="en-US"/>
        </w:rPr>
        <w:t>с</w:t>
      </w:r>
      <w:proofErr w:type="gramEnd"/>
      <w:r w:rsidRPr="00210547">
        <w:rPr>
          <w:rFonts w:ascii="Times New Roman" w:hAnsi="Times New Roman" w:cs="Times New Roman"/>
          <w:sz w:val="28"/>
          <w:szCs w:val="28"/>
          <w:lang w:eastAsia="en-US"/>
        </w:rPr>
        <w:t>.</w:t>
      </w:r>
      <w:r w:rsidR="00792ED8">
        <w:rPr>
          <w:rFonts w:ascii="Times New Roman" w:hAnsi="Times New Roman" w:cs="Times New Roman"/>
          <w:sz w:val="28"/>
          <w:szCs w:val="28"/>
          <w:lang w:eastAsia="en-US"/>
        </w:rPr>
        <w:t xml:space="preserve"> </w:t>
      </w:r>
      <w:r w:rsidRPr="00210547">
        <w:rPr>
          <w:rFonts w:ascii="Times New Roman" w:hAnsi="Times New Roman" w:cs="Times New Roman"/>
          <w:sz w:val="28"/>
          <w:szCs w:val="28"/>
          <w:lang w:eastAsia="en-US"/>
        </w:rPr>
        <w:t>Беляевка</w:t>
      </w:r>
    </w:p>
    <w:tbl>
      <w:tblPr>
        <w:tblpPr w:leftFromText="180" w:rightFromText="180" w:bottomFromText="200" w:vertAnchor="text" w:tblpX="4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6"/>
      </w:tblGrid>
      <w:tr w:rsidR="00EE6BBE" w:rsidRPr="00C97973" w:rsidTr="00B0256A">
        <w:trPr>
          <w:trHeight w:val="1079"/>
        </w:trPr>
        <w:tc>
          <w:tcPr>
            <w:tcW w:w="8016" w:type="dxa"/>
            <w:tcBorders>
              <w:top w:val="nil"/>
              <w:left w:val="nil"/>
              <w:bottom w:val="nil"/>
              <w:right w:val="nil"/>
            </w:tcBorders>
            <w:hideMark/>
          </w:tcPr>
          <w:p w:rsidR="00EE6BBE" w:rsidRPr="00C97973" w:rsidRDefault="00EE6BBE" w:rsidP="009D1747">
            <w:pPr>
              <w:pStyle w:val="a4"/>
              <w:jc w:val="center"/>
              <w:rPr>
                <w:rFonts w:ascii="Times New Roman" w:hAnsi="Times New Roman" w:cs="Times New Roman"/>
                <w:sz w:val="28"/>
                <w:szCs w:val="28"/>
                <w:lang w:eastAsia="en-US"/>
              </w:rPr>
            </w:pPr>
            <w:r w:rsidRPr="00C97973">
              <w:rPr>
                <w:rFonts w:ascii="Times New Roman" w:hAnsi="Times New Roman" w:cs="Times New Roman"/>
                <w:sz w:val="28"/>
                <w:szCs w:val="28"/>
                <w:lang w:eastAsia="en-US"/>
              </w:rPr>
              <w:t xml:space="preserve">О внесении изменений </w:t>
            </w:r>
            <w:r w:rsidR="007561AD">
              <w:rPr>
                <w:rFonts w:ascii="Times New Roman" w:hAnsi="Times New Roman" w:cs="Times New Roman"/>
                <w:sz w:val="28"/>
                <w:szCs w:val="28"/>
                <w:lang w:eastAsia="en-US"/>
              </w:rPr>
              <w:t xml:space="preserve">и дополнение </w:t>
            </w:r>
            <w:r w:rsidRPr="00C97973">
              <w:rPr>
                <w:rFonts w:ascii="Times New Roman" w:hAnsi="Times New Roman" w:cs="Times New Roman"/>
                <w:sz w:val="28"/>
                <w:szCs w:val="28"/>
                <w:lang w:eastAsia="en-US"/>
              </w:rPr>
              <w:t xml:space="preserve">в решение Совета депутатов муниципального образования </w:t>
            </w:r>
            <w:proofErr w:type="spellStart"/>
            <w:r w:rsidRPr="00C97973">
              <w:rPr>
                <w:rFonts w:ascii="Times New Roman" w:hAnsi="Times New Roman" w:cs="Times New Roman"/>
                <w:sz w:val="28"/>
                <w:szCs w:val="28"/>
                <w:lang w:eastAsia="en-US"/>
              </w:rPr>
              <w:t>Беляевский</w:t>
            </w:r>
            <w:proofErr w:type="spellEnd"/>
            <w:r w:rsidRPr="00C97973">
              <w:rPr>
                <w:rFonts w:ascii="Times New Roman" w:hAnsi="Times New Roman" w:cs="Times New Roman"/>
                <w:sz w:val="28"/>
                <w:szCs w:val="28"/>
                <w:lang w:eastAsia="en-US"/>
              </w:rPr>
              <w:t xml:space="preserve"> сельсовет Беляевского района Оренбургской области от </w:t>
            </w:r>
            <w:r w:rsidR="0038584A" w:rsidRPr="00C97973">
              <w:rPr>
                <w:rFonts w:ascii="Times New Roman" w:hAnsi="Times New Roman" w:cs="Times New Roman"/>
                <w:sz w:val="28"/>
                <w:szCs w:val="28"/>
                <w:lang w:eastAsia="en-US"/>
              </w:rPr>
              <w:t>30</w:t>
            </w:r>
            <w:r w:rsidR="00B66D22" w:rsidRPr="00C97973">
              <w:rPr>
                <w:rFonts w:ascii="Times New Roman" w:hAnsi="Times New Roman" w:cs="Times New Roman"/>
                <w:sz w:val="28"/>
                <w:szCs w:val="28"/>
                <w:lang w:eastAsia="en-US"/>
              </w:rPr>
              <w:t>.11.</w:t>
            </w:r>
            <w:r w:rsidRPr="00C97973">
              <w:rPr>
                <w:rFonts w:ascii="Times New Roman" w:hAnsi="Times New Roman" w:cs="Times New Roman"/>
                <w:sz w:val="28"/>
                <w:szCs w:val="28"/>
              </w:rPr>
              <w:t>201</w:t>
            </w:r>
            <w:r w:rsidR="0038584A" w:rsidRPr="00C97973">
              <w:rPr>
                <w:rFonts w:ascii="Times New Roman" w:hAnsi="Times New Roman" w:cs="Times New Roman"/>
                <w:sz w:val="28"/>
                <w:szCs w:val="28"/>
              </w:rPr>
              <w:t>6</w:t>
            </w:r>
            <w:r w:rsidR="009D1747">
              <w:rPr>
                <w:rFonts w:ascii="Times New Roman" w:hAnsi="Times New Roman" w:cs="Times New Roman"/>
                <w:sz w:val="28"/>
                <w:szCs w:val="28"/>
              </w:rPr>
              <w:t xml:space="preserve"> </w:t>
            </w:r>
            <w:r w:rsidRPr="00C97973">
              <w:rPr>
                <w:rFonts w:ascii="Times New Roman" w:hAnsi="Times New Roman" w:cs="Times New Roman"/>
                <w:sz w:val="28"/>
                <w:szCs w:val="28"/>
                <w:lang w:eastAsia="en-US"/>
              </w:rPr>
              <w:t xml:space="preserve">№ </w:t>
            </w:r>
            <w:r w:rsidR="0038584A" w:rsidRPr="00C97973">
              <w:rPr>
                <w:rFonts w:ascii="Times New Roman" w:hAnsi="Times New Roman" w:cs="Times New Roman"/>
                <w:sz w:val="28"/>
                <w:szCs w:val="28"/>
                <w:lang w:eastAsia="en-US"/>
              </w:rPr>
              <w:t>51</w:t>
            </w:r>
          </w:p>
        </w:tc>
      </w:tr>
    </w:tbl>
    <w:p w:rsidR="00EE6BBE" w:rsidRPr="00210547" w:rsidRDefault="00EE6BBE" w:rsidP="00C97973">
      <w:pPr>
        <w:pStyle w:val="a4"/>
      </w:pPr>
    </w:p>
    <w:p w:rsidR="00EE6BBE" w:rsidRPr="00210547" w:rsidRDefault="00EE6BBE" w:rsidP="00C97973">
      <w:pPr>
        <w:pStyle w:val="a4"/>
      </w:pPr>
    </w:p>
    <w:p w:rsidR="00EE6BBE" w:rsidRPr="00210547" w:rsidRDefault="00EE6BBE" w:rsidP="00C97973">
      <w:pPr>
        <w:pStyle w:val="a4"/>
      </w:pPr>
    </w:p>
    <w:p w:rsidR="00EE6BBE" w:rsidRPr="00210547" w:rsidRDefault="00EE6BBE" w:rsidP="00C97973">
      <w:pPr>
        <w:pStyle w:val="a4"/>
      </w:pPr>
    </w:p>
    <w:p w:rsidR="00EE6BBE" w:rsidRPr="00210547" w:rsidRDefault="00EE6BBE" w:rsidP="00B0256A">
      <w:pPr>
        <w:pStyle w:val="a4"/>
        <w:ind w:firstLine="0"/>
      </w:pPr>
    </w:p>
    <w:p w:rsidR="00EE6BBE" w:rsidRPr="009368FD" w:rsidRDefault="00BB4FEB" w:rsidP="009368FD">
      <w:pPr>
        <w:pStyle w:val="a4"/>
        <w:ind w:firstLine="567"/>
      </w:pPr>
      <w:proofErr w:type="gramStart"/>
      <w:r w:rsidRPr="00BB4FEB">
        <w:rPr>
          <w:rFonts w:ascii="Times New Roman" w:hAnsi="Times New Roman" w:cs="Times New Roman"/>
          <w:sz w:val="28"/>
          <w:szCs w:val="28"/>
        </w:rPr>
        <w:t>В соответствии с  главой 32 части второй Налогового кодекса Российской Федерации, Федеральным законом от 06 октября 2003 года № 131 «Об общих принципах организации местного самоупр</w:t>
      </w:r>
      <w:r w:rsidR="00907920">
        <w:rPr>
          <w:rFonts w:ascii="Times New Roman" w:hAnsi="Times New Roman" w:cs="Times New Roman"/>
          <w:sz w:val="28"/>
          <w:szCs w:val="28"/>
        </w:rPr>
        <w:t>авления в Российской Федерации»</w:t>
      </w:r>
      <w:r w:rsidR="00B32891">
        <w:rPr>
          <w:rFonts w:ascii="Times New Roman" w:hAnsi="Times New Roman" w:cs="Times New Roman"/>
          <w:sz w:val="28"/>
          <w:szCs w:val="28"/>
        </w:rPr>
        <w:t xml:space="preserve">, Федеральным законом от 30.09.2017 № 286-ФЗ «О внесении изменений в часть вторую Налогового кодекса Российской Федерации и отдельные законодательные акты Российской Федерации» </w:t>
      </w:r>
      <w:r w:rsidRPr="00BB4FEB">
        <w:rPr>
          <w:rFonts w:ascii="Times New Roman" w:hAnsi="Times New Roman" w:cs="Times New Roman"/>
          <w:sz w:val="28"/>
          <w:szCs w:val="28"/>
        </w:rPr>
        <w:t xml:space="preserve">и Уставом муниципального образования </w:t>
      </w:r>
      <w:proofErr w:type="spellStart"/>
      <w:r w:rsidRPr="00BB4FEB">
        <w:rPr>
          <w:rFonts w:ascii="Times New Roman" w:hAnsi="Times New Roman" w:cs="Times New Roman"/>
          <w:sz w:val="28"/>
          <w:szCs w:val="28"/>
        </w:rPr>
        <w:t>Беляевский</w:t>
      </w:r>
      <w:proofErr w:type="spellEnd"/>
      <w:r w:rsidRPr="00BB4FEB">
        <w:rPr>
          <w:rFonts w:ascii="Times New Roman" w:hAnsi="Times New Roman" w:cs="Times New Roman"/>
          <w:sz w:val="28"/>
          <w:szCs w:val="28"/>
        </w:rPr>
        <w:t xml:space="preserve"> сельсовет, Совет депутатов муниципального об</w:t>
      </w:r>
      <w:r w:rsidR="009368FD">
        <w:rPr>
          <w:rFonts w:ascii="Times New Roman" w:hAnsi="Times New Roman" w:cs="Times New Roman"/>
          <w:sz w:val="28"/>
          <w:szCs w:val="28"/>
        </w:rPr>
        <w:t xml:space="preserve">разования </w:t>
      </w:r>
      <w:proofErr w:type="spellStart"/>
      <w:r w:rsidR="009368FD">
        <w:rPr>
          <w:rFonts w:ascii="Times New Roman" w:hAnsi="Times New Roman" w:cs="Times New Roman"/>
          <w:sz w:val="28"/>
          <w:szCs w:val="28"/>
        </w:rPr>
        <w:t>Беляевский</w:t>
      </w:r>
      <w:proofErr w:type="spellEnd"/>
      <w:proofErr w:type="gramEnd"/>
      <w:r w:rsidR="009368FD">
        <w:rPr>
          <w:rFonts w:ascii="Times New Roman" w:hAnsi="Times New Roman" w:cs="Times New Roman"/>
          <w:sz w:val="28"/>
          <w:szCs w:val="28"/>
        </w:rPr>
        <w:t xml:space="preserve"> сельсовет РЕШИЛ</w:t>
      </w:r>
      <w:r w:rsidR="00EE6BBE" w:rsidRPr="00210547">
        <w:rPr>
          <w:rFonts w:ascii="Times New Roman" w:hAnsi="Times New Roman" w:cs="Times New Roman"/>
          <w:sz w:val="28"/>
          <w:szCs w:val="28"/>
        </w:rPr>
        <w:t>:</w:t>
      </w:r>
    </w:p>
    <w:p w:rsidR="00EE6BBE" w:rsidRPr="00210547" w:rsidRDefault="00EE6BBE" w:rsidP="007561AD">
      <w:pPr>
        <w:snapToGrid w:val="0"/>
        <w:ind w:firstLine="567"/>
        <w:rPr>
          <w:rFonts w:ascii="Times New Roman" w:hAnsi="Times New Roman" w:cs="Times New Roman"/>
          <w:sz w:val="28"/>
          <w:szCs w:val="28"/>
        </w:rPr>
      </w:pPr>
      <w:r w:rsidRPr="00210547">
        <w:rPr>
          <w:rFonts w:ascii="Times New Roman" w:hAnsi="Times New Roman" w:cs="Times New Roman"/>
          <w:sz w:val="28"/>
          <w:szCs w:val="28"/>
        </w:rPr>
        <w:t xml:space="preserve">1. </w:t>
      </w:r>
      <w:r w:rsidR="00325A93" w:rsidRPr="00FC43A5">
        <w:rPr>
          <w:rFonts w:ascii="Times New Roman" w:hAnsi="Times New Roman" w:cs="Times New Roman"/>
          <w:sz w:val="28"/>
          <w:szCs w:val="28"/>
        </w:rPr>
        <w:t>Внести изменения в решение Совета депутатов</w:t>
      </w:r>
      <w:r w:rsidR="009A7C33">
        <w:rPr>
          <w:rFonts w:ascii="Times New Roman" w:hAnsi="Times New Roman" w:cs="Times New Roman"/>
          <w:sz w:val="28"/>
          <w:szCs w:val="28"/>
        </w:rPr>
        <w:t xml:space="preserve"> </w:t>
      </w:r>
      <w:r w:rsidR="00325A93" w:rsidRPr="00210547">
        <w:rPr>
          <w:rFonts w:ascii="Times New Roman" w:hAnsi="Times New Roman"/>
          <w:sz w:val="28"/>
          <w:szCs w:val="28"/>
          <w:lang w:eastAsia="en-US"/>
        </w:rPr>
        <w:t xml:space="preserve">муниципального образования </w:t>
      </w:r>
      <w:proofErr w:type="spellStart"/>
      <w:r w:rsidR="00325A93" w:rsidRPr="00210547">
        <w:rPr>
          <w:rFonts w:ascii="Times New Roman" w:hAnsi="Times New Roman"/>
          <w:sz w:val="28"/>
          <w:szCs w:val="28"/>
          <w:lang w:eastAsia="en-US"/>
        </w:rPr>
        <w:t>Беляевский</w:t>
      </w:r>
      <w:proofErr w:type="spellEnd"/>
      <w:r w:rsidR="00325A93" w:rsidRPr="00210547">
        <w:rPr>
          <w:rFonts w:ascii="Times New Roman" w:hAnsi="Times New Roman"/>
          <w:sz w:val="28"/>
          <w:szCs w:val="28"/>
          <w:lang w:eastAsia="en-US"/>
        </w:rPr>
        <w:t xml:space="preserve"> сельсовет </w:t>
      </w:r>
      <w:r w:rsidR="00325A93">
        <w:rPr>
          <w:rFonts w:ascii="Times New Roman" w:hAnsi="Times New Roman"/>
          <w:sz w:val="28"/>
          <w:szCs w:val="28"/>
          <w:lang w:eastAsia="en-US"/>
        </w:rPr>
        <w:t>Беляевского района Оренбургской области</w:t>
      </w:r>
      <w:r w:rsidR="00325A93" w:rsidRPr="00FC43A5">
        <w:rPr>
          <w:rFonts w:ascii="Times New Roman" w:hAnsi="Times New Roman" w:cs="Times New Roman"/>
          <w:sz w:val="28"/>
          <w:szCs w:val="28"/>
        </w:rPr>
        <w:t xml:space="preserve"> от </w:t>
      </w:r>
      <w:r w:rsidR="00C97973">
        <w:rPr>
          <w:rFonts w:ascii="Times New Roman" w:hAnsi="Times New Roman" w:cs="Times New Roman"/>
          <w:sz w:val="28"/>
          <w:szCs w:val="28"/>
        </w:rPr>
        <w:t>30</w:t>
      </w:r>
      <w:r w:rsidR="00325A93" w:rsidRPr="00C97973">
        <w:rPr>
          <w:rFonts w:ascii="Times New Roman" w:hAnsi="Times New Roman" w:cs="Times New Roman"/>
          <w:sz w:val="28"/>
          <w:szCs w:val="28"/>
        </w:rPr>
        <w:t>.1</w:t>
      </w:r>
      <w:r w:rsidR="0074295D">
        <w:rPr>
          <w:rFonts w:ascii="Times New Roman" w:hAnsi="Times New Roman" w:cs="Times New Roman"/>
          <w:sz w:val="28"/>
          <w:szCs w:val="28"/>
        </w:rPr>
        <w:t>1</w:t>
      </w:r>
      <w:r w:rsidR="00325A93" w:rsidRPr="00C97973">
        <w:rPr>
          <w:rFonts w:ascii="Times New Roman" w:hAnsi="Times New Roman" w:cs="Times New Roman"/>
          <w:sz w:val="28"/>
          <w:szCs w:val="28"/>
        </w:rPr>
        <w:t>.201</w:t>
      </w:r>
      <w:r w:rsidR="00C97973" w:rsidRPr="00C97973">
        <w:rPr>
          <w:rFonts w:ascii="Times New Roman" w:hAnsi="Times New Roman" w:cs="Times New Roman"/>
          <w:sz w:val="28"/>
          <w:szCs w:val="28"/>
        </w:rPr>
        <w:t>6</w:t>
      </w:r>
      <w:r w:rsidR="00325A93" w:rsidRPr="00C97973">
        <w:rPr>
          <w:rFonts w:ascii="Times New Roman" w:hAnsi="Times New Roman" w:cs="Times New Roman"/>
          <w:sz w:val="28"/>
          <w:szCs w:val="28"/>
        </w:rPr>
        <w:t xml:space="preserve"> № </w:t>
      </w:r>
      <w:r w:rsidR="00C97973" w:rsidRPr="00C97973">
        <w:rPr>
          <w:rFonts w:ascii="Times New Roman" w:hAnsi="Times New Roman" w:cs="Times New Roman"/>
          <w:sz w:val="28"/>
          <w:szCs w:val="28"/>
        </w:rPr>
        <w:t>51</w:t>
      </w:r>
      <w:r w:rsidR="00325A93" w:rsidRPr="00FC43A5">
        <w:rPr>
          <w:rFonts w:ascii="Times New Roman" w:hAnsi="Times New Roman" w:cs="Times New Roman"/>
          <w:sz w:val="28"/>
          <w:szCs w:val="28"/>
        </w:rPr>
        <w:t xml:space="preserve"> «О</w:t>
      </w:r>
      <w:r w:rsidR="00BB4FEB">
        <w:rPr>
          <w:rFonts w:ascii="Times New Roman" w:hAnsi="Times New Roman" w:cs="Times New Roman"/>
          <w:sz w:val="28"/>
          <w:szCs w:val="28"/>
        </w:rPr>
        <w:t>б установлении налога на имущество</w:t>
      </w:r>
      <w:r w:rsidR="0074295D">
        <w:rPr>
          <w:rFonts w:ascii="Times New Roman" w:hAnsi="Times New Roman" w:cs="Times New Roman"/>
          <w:sz w:val="28"/>
          <w:szCs w:val="28"/>
        </w:rPr>
        <w:t xml:space="preserve"> физических лиц</w:t>
      </w:r>
      <w:r w:rsidR="00325A93" w:rsidRPr="00FC43A5">
        <w:rPr>
          <w:rFonts w:ascii="Times New Roman" w:hAnsi="Times New Roman" w:cs="Times New Roman"/>
          <w:sz w:val="28"/>
          <w:szCs w:val="28"/>
        </w:rPr>
        <w:t>»</w:t>
      </w:r>
      <w:r w:rsidR="00C97973">
        <w:rPr>
          <w:rFonts w:ascii="Times New Roman" w:hAnsi="Times New Roman" w:cs="Times New Roman"/>
          <w:sz w:val="28"/>
          <w:szCs w:val="28"/>
        </w:rPr>
        <w:t>,</w:t>
      </w:r>
      <w:r w:rsidR="00325A93" w:rsidRPr="00FC43A5">
        <w:rPr>
          <w:rFonts w:ascii="Times New Roman" w:hAnsi="Times New Roman" w:cs="Times New Roman"/>
          <w:sz w:val="28"/>
          <w:szCs w:val="28"/>
        </w:rPr>
        <w:t xml:space="preserve"> следующего содержания:</w:t>
      </w:r>
    </w:p>
    <w:p w:rsidR="00325A93" w:rsidRPr="00C97973" w:rsidRDefault="00C97973" w:rsidP="009368FD">
      <w:pPr>
        <w:pStyle w:val="a3"/>
        <w:numPr>
          <w:ilvl w:val="1"/>
          <w:numId w:val="1"/>
        </w:numPr>
        <w:ind w:left="0" w:firstLine="567"/>
        <w:rPr>
          <w:rFonts w:ascii="Times New Roman" w:hAnsi="Times New Roman" w:cs="Times New Roman"/>
          <w:sz w:val="28"/>
          <w:szCs w:val="28"/>
        </w:rPr>
      </w:pPr>
      <w:r w:rsidRPr="00C97973">
        <w:rPr>
          <w:rFonts w:ascii="Times New Roman" w:hAnsi="Times New Roman" w:cs="Times New Roman"/>
          <w:sz w:val="28"/>
          <w:szCs w:val="28"/>
        </w:rPr>
        <w:t>Пункт</w:t>
      </w:r>
      <w:r w:rsidR="009368FD">
        <w:rPr>
          <w:rFonts w:ascii="Times New Roman" w:hAnsi="Times New Roman" w:cs="Times New Roman"/>
          <w:sz w:val="28"/>
          <w:szCs w:val="28"/>
        </w:rPr>
        <w:t xml:space="preserve"> </w:t>
      </w:r>
      <w:r w:rsidR="00BB4FEB" w:rsidRPr="00C97973">
        <w:rPr>
          <w:rFonts w:ascii="Times New Roman" w:hAnsi="Times New Roman" w:cs="Times New Roman"/>
          <w:sz w:val="28"/>
          <w:szCs w:val="28"/>
        </w:rPr>
        <w:t>3</w:t>
      </w:r>
      <w:r w:rsidRPr="00C97973">
        <w:rPr>
          <w:rFonts w:ascii="Times New Roman" w:hAnsi="Times New Roman" w:cs="Times New Roman"/>
          <w:sz w:val="28"/>
          <w:szCs w:val="28"/>
        </w:rPr>
        <w:t xml:space="preserve"> решения</w:t>
      </w:r>
      <w:r w:rsidR="00325A93" w:rsidRPr="00C97973">
        <w:rPr>
          <w:rFonts w:ascii="Times New Roman" w:hAnsi="Times New Roman" w:cs="Times New Roman"/>
          <w:sz w:val="28"/>
          <w:szCs w:val="28"/>
        </w:rPr>
        <w:t xml:space="preserve"> изложить в новой редакции</w:t>
      </w:r>
      <w:r w:rsidRPr="00C97973">
        <w:rPr>
          <w:rFonts w:ascii="Times New Roman" w:hAnsi="Times New Roman" w:cs="Times New Roman"/>
          <w:sz w:val="28"/>
          <w:szCs w:val="28"/>
        </w:rPr>
        <w:t>,</w:t>
      </w:r>
      <w:r w:rsidR="00325A93" w:rsidRPr="00C97973">
        <w:rPr>
          <w:rFonts w:ascii="Times New Roman" w:hAnsi="Times New Roman" w:cs="Times New Roman"/>
          <w:sz w:val="28"/>
          <w:szCs w:val="28"/>
        </w:rPr>
        <w:t xml:space="preserve"> следующего содержания: </w:t>
      </w:r>
    </w:p>
    <w:bookmarkEnd w:id="0"/>
    <w:p w:rsidR="00C47DFF" w:rsidRPr="00FC43A5" w:rsidRDefault="00C47DFF" w:rsidP="009368FD">
      <w:pPr>
        <w:widowControl/>
        <w:tabs>
          <w:tab w:val="left" w:pos="0"/>
        </w:tabs>
        <w:autoSpaceDE/>
        <w:autoSpaceDN/>
        <w:adjustRightInd/>
        <w:ind w:firstLine="567"/>
        <w:rPr>
          <w:rFonts w:ascii="Times New Roman" w:hAnsi="Times New Roman" w:cs="Times New Roman"/>
          <w:sz w:val="28"/>
          <w:szCs w:val="28"/>
        </w:rPr>
      </w:pPr>
      <w:r w:rsidRPr="00FC43A5">
        <w:rPr>
          <w:rFonts w:ascii="Times New Roman" w:hAnsi="Times New Roman" w:cs="Times New Roman"/>
          <w:sz w:val="28"/>
          <w:szCs w:val="28"/>
        </w:rPr>
        <w:t>«</w:t>
      </w:r>
      <w:r w:rsidR="00C97973">
        <w:rPr>
          <w:rFonts w:ascii="Times New Roman" w:hAnsi="Times New Roman" w:cs="Times New Roman"/>
          <w:sz w:val="28"/>
          <w:szCs w:val="28"/>
        </w:rPr>
        <w:t xml:space="preserve">3. Установить на территории муниципального образования </w:t>
      </w:r>
      <w:proofErr w:type="spellStart"/>
      <w:r w:rsidR="00C97973">
        <w:rPr>
          <w:rFonts w:ascii="Times New Roman" w:hAnsi="Times New Roman" w:cs="Times New Roman"/>
          <w:sz w:val="28"/>
          <w:szCs w:val="28"/>
        </w:rPr>
        <w:t>Беляевский</w:t>
      </w:r>
      <w:proofErr w:type="spellEnd"/>
      <w:r w:rsidR="00C97973">
        <w:rPr>
          <w:rFonts w:ascii="Times New Roman" w:hAnsi="Times New Roman" w:cs="Times New Roman"/>
          <w:sz w:val="28"/>
          <w:szCs w:val="28"/>
        </w:rPr>
        <w:t xml:space="preserve"> сельсовет ставки </w:t>
      </w:r>
      <w:r w:rsidR="00CC57FF">
        <w:rPr>
          <w:rFonts w:ascii="Times New Roman" w:hAnsi="Times New Roman" w:cs="Times New Roman"/>
          <w:sz w:val="28"/>
          <w:szCs w:val="28"/>
        </w:rPr>
        <w:t>налога</w:t>
      </w:r>
      <w:r w:rsidR="00C97973">
        <w:rPr>
          <w:rFonts w:ascii="Times New Roman" w:hAnsi="Times New Roman" w:cs="Times New Roman"/>
          <w:sz w:val="28"/>
          <w:szCs w:val="28"/>
        </w:rPr>
        <w:t xml:space="preserve"> в следу</w:t>
      </w:r>
      <w:r w:rsidR="00907920">
        <w:rPr>
          <w:rFonts w:ascii="Times New Roman" w:hAnsi="Times New Roman" w:cs="Times New Roman"/>
          <w:sz w:val="28"/>
          <w:szCs w:val="28"/>
        </w:rPr>
        <w:t>ющих</w:t>
      </w:r>
      <w:r w:rsidR="00C97973">
        <w:rPr>
          <w:rFonts w:ascii="Times New Roman" w:hAnsi="Times New Roman" w:cs="Times New Roman"/>
          <w:sz w:val="28"/>
          <w:szCs w:val="28"/>
        </w:rPr>
        <w:t xml:space="preserve"> размер</w:t>
      </w:r>
      <w:r w:rsidR="00907920">
        <w:rPr>
          <w:rFonts w:ascii="Times New Roman" w:hAnsi="Times New Roman" w:cs="Times New Roman"/>
          <w:sz w:val="28"/>
          <w:szCs w:val="28"/>
        </w:rPr>
        <w:t>ах</w:t>
      </w:r>
      <w:r w:rsidR="00C97973">
        <w:rPr>
          <w:rFonts w:ascii="Times New Roman" w:hAnsi="Times New Roman" w:cs="Times New Roman"/>
          <w:sz w:val="28"/>
          <w:szCs w:val="28"/>
        </w:rPr>
        <w:t>:</w:t>
      </w:r>
    </w:p>
    <w:p w:rsidR="00941B7E" w:rsidRPr="00B859AE" w:rsidRDefault="00941B7E" w:rsidP="00941B7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5"/>
        <w:gridCol w:w="2176"/>
      </w:tblGrid>
      <w:tr w:rsidR="00941B7E" w:rsidRPr="00941B7E" w:rsidTr="00907920">
        <w:tc>
          <w:tcPr>
            <w:tcW w:w="7395" w:type="dxa"/>
            <w:shd w:val="clear" w:color="auto" w:fill="auto"/>
          </w:tcPr>
          <w:p w:rsidR="00941B7E" w:rsidRPr="00941B7E" w:rsidRDefault="00941B7E" w:rsidP="00A578BA">
            <w:pPr>
              <w:rPr>
                <w:rFonts w:ascii="Times New Roman" w:hAnsi="Times New Roman" w:cs="Times New Roman"/>
                <w:sz w:val="28"/>
                <w:szCs w:val="28"/>
              </w:rPr>
            </w:pPr>
            <w:r w:rsidRPr="00941B7E">
              <w:rPr>
                <w:rFonts w:ascii="Times New Roman" w:hAnsi="Times New Roman" w:cs="Times New Roman"/>
                <w:sz w:val="28"/>
                <w:szCs w:val="28"/>
              </w:rPr>
              <w:t>Кадастровая стоимость объекта налогообложения</w:t>
            </w:r>
          </w:p>
        </w:tc>
        <w:tc>
          <w:tcPr>
            <w:tcW w:w="2176" w:type="dxa"/>
            <w:shd w:val="clear" w:color="auto" w:fill="auto"/>
          </w:tcPr>
          <w:p w:rsidR="00941B7E" w:rsidRPr="00941B7E" w:rsidRDefault="00941B7E" w:rsidP="00A578BA">
            <w:pPr>
              <w:rPr>
                <w:rFonts w:ascii="Times New Roman" w:hAnsi="Times New Roman" w:cs="Times New Roman"/>
                <w:sz w:val="28"/>
                <w:szCs w:val="28"/>
              </w:rPr>
            </w:pPr>
            <w:r w:rsidRPr="00941B7E">
              <w:rPr>
                <w:rFonts w:ascii="Times New Roman" w:hAnsi="Times New Roman" w:cs="Times New Roman"/>
                <w:sz w:val="28"/>
                <w:szCs w:val="28"/>
              </w:rPr>
              <w:t>Ставка налога в процентах</w:t>
            </w:r>
          </w:p>
        </w:tc>
      </w:tr>
      <w:tr w:rsidR="00941B7E" w:rsidRPr="00941B7E" w:rsidTr="00907920">
        <w:tc>
          <w:tcPr>
            <w:tcW w:w="7395" w:type="dxa"/>
            <w:shd w:val="clear" w:color="auto" w:fill="auto"/>
          </w:tcPr>
          <w:p w:rsidR="00941B7E" w:rsidRPr="00941B7E" w:rsidRDefault="00941B7E" w:rsidP="00907920">
            <w:pPr>
              <w:ind w:firstLine="284"/>
              <w:rPr>
                <w:rFonts w:ascii="Times New Roman" w:hAnsi="Times New Roman" w:cs="Times New Roman"/>
                <w:sz w:val="28"/>
                <w:szCs w:val="28"/>
              </w:rPr>
            </w:pPr>
            <w:proofErr w:type="gramStart"/>
            <w:r w:rsidRPr="00941B7E">
              <w:rPr>
                <w:rFonts w:ascii="Times New Roman" w:hAnsi="Times New Roman" w:cs="Times New Roman"/>
                <w:sz w:val="28"/>
                <w:szCs w:val="28"/>
              </w:rPr>
              <w:t xml:space="preserve">жилой дом, квартира, комната, гараж, </w:t>
            </w:r>
            <w:proofErr w:type="spellStart"/>
            <w:r w:rsidRPr="00941B7E">
              <w:rPr>
                <w:rFonts w:ascii="Times New Roman" w:hAnsi="Times New Roman" w:cs="Times New Roman"/>
                <w:sz w:val="28"/>
                <w:szCs w:val="28"/>
              </w:rPr>
              <w:t>машино</w:t>
            </w:r>
            <w:proofErr w:type="spellEnd"/>
            <w:r w:rsidRPr="00941B7E">
              <w:rPr>
                <w:rFonts w:ascii="Times New Roman" w:hAnsi="Times New Roman" w:cs="Times New Roman"/>
                <w:sz w:val="28"/>
                <w:szCs w:val="28"/>
              </w:rPr>
              <w:t>-место, единый недвижимый комплекс, в состав которого входит хотя бы од</w:t>
            </w:r>
            <w:r w:rsidR="00907920">
              <w:rPr>
                <w:rFonts w:ascii="Times New Roman" w:hAnsi="Times New Roman" w:cs="Times New Roman"/>
                <w:sz w:val="28"/>
                <w:szCs w:val="28"/>
              </w:rPr>
              <w:t>ин</w:t>
            </w:r>
            <w:r w:rsidR="00792ED8">
              <w:rPr>
                <w:rFonts w:ascii="Times New Roman" w:hAnsi="Times New Roman" w:cs="Times New Roman"/>
                <w:sz w:val="28"/>
                <w:szCs w:val="28"/>
              </w:rPr>
              <w:t xml:space="preserve"> </w:t>
            </w:r>
            <w:r w:rsidR="00907920">
              <w:rPr>
                <w:rFonts w:ascii="Times New Roman" w:hAnsi="Times New Roman" w:cs="Times New Roman"/>
                <w:sz w:val="28"/>
                <w:szCs w:val="28"/>
              </w:rPr>
              <w:t>жилой дом</w:t>
            </w:r>
            <w:r w:rsidRPr="00941B7E">
              <w:rPr>
                <w:rFonts w:ascii="Times New Roman" w:hAnsi="Times New Roman" w:cs="Times New Roman"/>
                <w:sz w:val="28"/>
                <w:szCs w:val="28"/>
              </w:rPr>
              <w:t xml:space="preserve">, объект незавершенного строительства в случае, если проектируемым назначением таких объектов является жилой дом, хозяйственное строение или сооружение, площадь каждого из которых не превышает 50 квадратных метров, расположенных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 </w:t>
            </w:r>
            <w:proofErr w:type="gramEnd"/>
          </w:p>
        </w:tc>
        <w:tc>
          <w:tcPr>
            <w:tcW w:w="2176" w:type="dxa"/>
            <w:shd w:val="clear" w:color="auto" w:fill="auto"/>
          </w:tcPr>
          <w:p w:rsidR="00941B7E" w:rsidRPr="00941B7E" w:rsidRDefault="00907920" w:rsidP="00A578BA">
            <w:pPr>
              <w:rPr>
                <w:rFonts w:ascii="Times New Roman" w:hAnsi="Times New Roman" w:cs="Times New Roman"/>
                <w:sz w:val="28"/>
                <w:szCs w:val="28"/>
              </w:rPr>
            </w:pPr>
            <w:r>
              <w:rPr>
                <w:rFonts w:ascii="Times New Roman" w:hAnsi="Times New Roman" w:cs="Times New Roman"/>
                <w:sz w:val="28"/>
                <w:szCs w:val="28"/>
              </w:rPr>
              <w:t>0,1</w:t>
            </w: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tc>
      </w:tr>
      <w:tr w:rsidR="00907920" w:rsidRPr="00941B7E" w:rsidTr="00A578BA">
        <w:trPr>
          <w:trHeight w:val="2576"/>
        </w:trPr>
        <w:tc>
          <w:tcPr>
            <w:tcW w:w="7395" w:type="dxa"/>
            <w:shd w:val="clear" w:color="auto" w:fill="auto"/>
          </w:tcPr>
          <w:p w:rsidR="00907920" w:rsidRPr="00941B7E" w:rsidRDefault="00907920" w:rsidP="00907920">
            <w:pPr>
              <w:ind w:firstLine="284"/>
              <w:rPr>
                <w:rFonts w:ascii="Times New Roman" w:hAnsi="Times New Roman" w:cs="Times New Roman"/>
                <w:sz w:val="28"/>
                <w:szCs w:val="28"/>
              </w:rPr>
            </w:pPr>
            <w:r w:rsidRPr="00941B7E">
              <w:rPr>
                <w:rFonts w:ascii="Times New Roman" w:hAnsi="Times New Roman" w:cs="Times New Roman"/>
                <w:sz w:val="28"/>
                <w:szCs w:val="28"/>
              </w:rPr>
              <w:lastRenderedPageBreak/>
              <w:t>о</w:t>
            </w:r>
            <w:r>
              <w:rPr>
                <w:rFonts w:ascii="Times New Roman" w:hAnsi="Times New Roman" w:cs="Times New Roman"/>
                <w:sz w:val="28"/>
                <w:szCs w:val="28"/>
              </w:rPr>
              <w:t>бъект налогообложения, включенный</w:t>
            </w:r>
            <w:r w:rsidRPr="00941B7E">
              <w:rPr>
                <w:rFonts w:ascii="Times New Roman" w:hAnsi="Times New Roman" w:cs="Times New Roman"/>
                <w:sz w:val="28"/>
                <w:szCs w:val="28"/>
              </w:rPr>
              <w:t xml:space="preserve"> в перечень, определяемый в соответствии с пунктом 7 статьи 378.2 Налогового кодекса Российской Федерации, в отношении объекта налогообложения, предусмотренного абзацем вторым пункта 10 статьи 378.2 Налогового кодекса Российской Федерации</w:t>
            </w:r>
            <w:r>
              <w:rPr>
                <w:rFonts w:ascii="Times New Roman" w:hAnsi="Times New Roman" w:cs="Times New Roman"/>
                <w:sz w:val="28"/>
                <w:szCs w:val="28"/>
              </w:rPr>
              <w:t xml:space="preserve">, а так же </w:t>
            </w:r>
            <w:r w:rsidRPr="00941B7E">
              <w:rPr>
                <w:rFonts w:ascii="Times New Roman" w:hAnsi="Times New Roman" w:cs="Times New Roman"/>
                <w:sz w:val="28"/>
                <w:szCs w:val="28"/>
              </w:rPr>
              <w:t>объект</w:t>
            </w:r>
            <w:r>
              <w:rPr>
                <w:rFonts w:ascii="Times New Roman" w:hAnsi="Times New Roman" w:cs="Times New Roman"/>
                <w:sz w:val="28"/>
                <w:szCs w:val="28"/>
              </w:rPr>
              <w:t>ы</w:t>
            </w:r>
            <w:r w:rsidRPr="00941B7E">
              <w:rPr>
                <w:rFonts w:ascii="Times New Roman" w:hAnsi="Times New Roman" w:cs="Times New Roman"/>
                <w:sz w:val="28"/>
                <w:szCs w:val="28"/>
              </w:rPr>
              <w:t xml:space="preserve"> налогообложения, кадастровая стоимость каждого из которых превышает 300 миллионов рублей</w:t>
            </w:r>
          </w:p>
        </w:tc>
        <w:tc>
          <w:tcPr>
            <w:tcW w:w="2176" w:type="dxa"/>
            <w:shd w:val="clear" w:color="auto" w:fill="auto"/>
          </w:tcPr>
          <w:p w:rsidR="00907920" w:rsidRPr="00941B7E" w:rsidRDefault="00907920" w:rsidP="00A578BA">
            <w:pPr>
              <w:rPr>
                <w:rFonts w:ascii="Times New Roman" w:hAnsi="Times New Roman" w:cs="Times New Roman"/>
                <w:sz w:val="28"/>
                <w:szCs w:val="28"/>
              </w:rPr>
            </w:pPr>
            <w:r w:rsidRPr="00941B7E">
              <w:rPr>
                <w:rFonts w:ascii="Times New Roman" w:hAnsi="Times New Roman" w:cs="Times New Roman"/>
                <w:sz w:val="28"/>
                <w:szCs w:val="28"/>
              </w:rPr>
              <w:t>2,0</w:t>
            </w:r>
          </w:p>
          <w:p w:rsidR="00907920" w:rsidRPr="00941B7E" w:rsidRDefault="00907920" w:rsidP="00A578BA">
            <w:pPr>
              <w:rPr>
                <w:rFonts w:ascii="Times New Roman" w:hAnsi="Times New Roman" w:cs="Times New Roman"/>
                <w:sz w:val="28"/>
                <w:szCs w:val="28"/>
              </w:rPr>
            </w:pPr>
          </w:p>
        </w:tc>
      </w:tr>
      <w:tr w:rsidR="00941B7E" w:rsidRPr="00941B7E" w:rsidTr="00907920">
        <w:tc>
          <w:tcPr>
            <w:tcW w:w="7395" w:type="dxa"/>
            <w:shd w:val="clear" w:color="auto" w:fill="auto"/>
          </w:tcPr>
          <w:p w:rsidR="00941B7E" w:rsidRPr="00941B7E" w:rsidRDefault="00941B7E" w:rsidP="006B1550">
            <w:pPr>
              <w:ind w:firstLine="284"/>
              <w:rPr>
                <w:rFonts w:ascii="Times New Roman" w:hAnsi="Times New Roman" w:cs="Times New Roman"/>
                <w:sz w:val="28"/>
                <w:szCs w:val="28"/>
              </w:rPr>
            </w:pPr>
            <w:r w:rsidRPr="00941B7E">
              <w:rPr>
                <w:rFonts w:ascii="Times New Roman" w:hAnsi="Times New Roman" w:cs="Times New Roman"/>
                <w:sz w:val="28"/>
                <w:szCs w:val="28"/>
              </w:rPr>
              <w:t>прочие объекты налогообложения</w:t>
            </w:r>
          </w:p>
        </w:tc>
        <w:tc>
          <w:tcPr>
            <w:tcW w:w="2176" w:type="dxa"/>
            <w:shd w:val="clear" w:color="auto" w:fill="auto"/>
          </w:tcPr>
          <w:p w:rsidR="00941B7E" w:rsidRPr="00941B7E" w:rsidRDefault="00941B7E" w:rsidP="00A578BA">
            <w:pPr>
              <w:rPr>
                <w:rFonts w:ascii="Times New Roman" w:hAnsi="Times New Roman" w:cs="Times New Roman"/>
                <w:sz w:val="28"/>
                <w:szCs w:val="28"/>
              </w:rPr>
            </w:pPr>
            <w:r w:rsidRPr="00941B7E">
              <w:rPr>
                <w:rFonts w:ascii="Times New Roman" w:hAnsi="Times New Roman" w:cs="Times New Roman"/>
                <w:sz w:val="28"/>
                <w:szCs w:val="28"/>
              </w:rPr>
              <w:t>0,5</w:t>
            </w:r>
          </w:p>
        </w:tc>
      </w:tr>
    </w:tbl>
    <w:p w:rsidR="00794D8D" w:rsidRDefault="00794D8D" w:rsidP="00794D8D">
      <w:pPr>
        <w:rPr>
          <w:rFonts w:ascii="Times New Roman" w:hAnsi="Times New Roman" w:cs="Times New Roman"/>
          <w:sz w:val="28"/>
          <w:szCs w:val="28"/>
        </w:rPr>
      </w:pPr>
    </w:p>
    <w:p w:rsidR="007379C6" w:rsidRPr="00794D8D" w:rsidRDefault="007379C6" w:rsidP="00792ED8">
      <w:pPr>
        <w:ind w:firstLine="567"/>
        <w:rPr>
          <w:rFonts w:ascii="Times New Roman" w:hAnsi="Times New Roman" w:cs="Times New Roman"/>
          <w:sz w:val="28"/>
          <w:szCs w:val="28"/>
        </w:rPr>
      </w:pPr>
      <w:r w:rsidRPr="00794D8D">
        <w:rPr>
          <w:rFonts w:ascii="Times New Roman" w:hAnsi="Times New Roman" w:cs="Times New Roman"/>
          <w:color w:val="000000"/>
          <w:sz w:val="28"/>
          <w:szCs w:val="28"/>
        </w:rPr>
        <w:t>1.2. Добавить</w:t>
      </w:r>
      <w:r w:rsidR="0087557B">
        <w:rPr>
          <w:rFonts w:ascii="Times New Roman" w:hAnsi="Times New Roman" w:cs="Times New Roman"/>
          <w:color w:val="000000"/>
          <w:sz w:val="28"/>
          <w:szCs w:val="28"/>
        </w:rPr>
        <w:t xml:space="preserve"> в решение Пункт 7</w:t>
      </w:r>
      <w:r w:rsidRPr="007379C6">
        <w:rPr>
          <w:rFonts w:ascii="Times New Roman" w:hAnsi="Times New Roman" w:cs="Times New Roman"/>
          <w:color w:val="000000"/>
          <w:sz w:val="28"/>
          <w:szCs w:val="28"/>
        </w:rPr>
        <w:t>, следующего содержания:</w:t>
      </w:r>
    </w:p>
    <w:p w:rsidR="007379C6" w:rsidRPr="007379C6" w:rsidRDefault="0087557B" w:rsidP="00792ED8">
      <w:pPr>
        <w:shd w:val="clear" w:color="auto" w:fill="FFFFFF"/>
        <w:tabs>
          <w:tab w:val="left" w:pos="567"/>
        </w:tabs>
        <w:spacing w:line="290" w:lineRule="atLeast"/>
        <w:ind w:firstLine="567"/>
        <w:rPr>
          <w:rFonts w:ascii="Times New Roman" w:hAnsi="Times New Roman" w:cs="Times New Roman"/>
          <w:color w:val="000000"/>
          <w:sz w:val="28"/>
          <w:szCs w:val="28"/>
        </w:rPr>
      </w:pPr>
      <w:r>
        <w:rPr>
          <w:rFonts w:ascii="Times New Roman" w:hAnsi="Times New Roman" w:cs="Times New Roman"/>
          <w:color w:val="000000"/>
          <w:sz w:val="28"/>
          <w:szCs w:val="28"/>
        </w:rPr>
        <w:t>«7</w:t>
      </w:r>
      <w:bookmarkStart w:id="1" w:name="_GoBack"/>
      <w:bookmarkEnd w:id="1"/>
      <w:r w:rsidR="007379C6" w:rsidRPr="007379C6">
        <w:rPr>
          <w:rFonts w:ascii="Times New Roman" w:hAnsi="Times New Roman" w:cs="Times New Roman"/>
          <w:color w:val="000000"/>
          <w:sz w:val="28"/>
          <w:szCs w:val="28"/>
        </w:rPr>
        <w:t>. Н</w:t>
      </w:r>
      <w:r w:rsidR="007379C6" w:rsidRPr="007379C6">
        <w:rPr>
          <w:rStyle w:val="blk"/>
          <w:rFonts w:ascii="Times New Roman" w:hAnsi="Times New Roman" w:cs="Times New Roman"/>
          <w:color w:val="000000"/>
          <w:sz w:val="28"/>
          <w:szCs w:val="28"/>
        </w:rPr>
        <w:t>алогоплательщики - 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7379C6" w:rsidRPr="007379C6" w:rsidRDefault="00CC57FF" w:rsidP="00792ED8">
      <w:pPr>
        <w:shd w:val="clear" w:color="auto" w:fill="FFFFFF"/>
        <w:spacing w:line="290" w:lineRule="atLeast"/>
        <w:ind w:firstLine="567"/>
        <w:rPr>
          <w:rFonts w:ascii="Times New Roman" w:hAnsi="Times New Roman" w:cs="Times New Roman"/>
          <w:color w:val="000000"/>
          <w:sz w:val="28"/>
          <w:szCs w:val="28"/>
        </w:rPr>
      </w:pPr>
      <w:bookmarkStart w:id="2" w:name="dst100046"/>
      <w:bookmarkEnd w:id="2"/>
      <w:proofErr w:type="gramStart"/>
      <w:r w:rsidRPr="007379C6">
        <w:rPr>
          <w:rStyle w:val="blk"/>
          <w:rFonts w:ascii="Times New Roman" w:hAnsi="Times New Roman" w:cs="Times New Roman"/>
          <w:color w:val="000000"/>
          <w:sz w:val="28"/>
          <w:szCs w:val="28"/>
        </w:rPr>
        <w:t>В случае если документы, подтверждающие право налогоплательщика на налоговую льготу,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предоставлении налоговой льготы, запрашивает сведения, подтверждающие право налогоплательщика на налоговую льготу, у органов, организаций, должностных лиц, у которых имеются эти сведения»</w:t>
      </w:r>
      <w:r>
        <w:rPr>
          <w:rStyle w:val="blk"/>
          <w:rFonts w:ascii="Times New Roman" w:hAnsi="Times New Roman" w:cs="Times New Roman"/>
          <w:color w:val="000000"/>
          <w:sz w:val="28"/>
          <w:szCs w:val="28"/>
        </w:rPr>
        <w:t>.</w:t>
      </w:r>
      <w:proofErr w:type="gramEnd"/>
    </w:p>
    <w:p w:rsidR="00941B7E" w:rsidRPr="00941B7E" w:rsidRDefault="007379C6" w:rsidP="00792ED8">
      <w:pPr>
        <w:ind w:firstLine="567"/>
        <w:rPr>
          <w:rFonts w:ascii="Times New Roman" w:hAnsi="Times New Roman" w:cs="Times New Roman"/>
          <w:sz w:val="28"/>
          <w:szCs w:val="28"/>
        </w:rPr>
      </w:pPr>
      <w:r>
        <w:rPr>
          <w:rFonts w:ascii="Times New Roman" w:hAnsi="Times New Roman" w:cs="Times New Roman"/>
          <w:sz w:val="28"/>
          <w:szCs w:val="28"/>
        </w:rPr>
        <w:t>2</w:t>
      </w:r>
      <w:r w:rsidR="00941B7E" w:rsidRPr="00941B7E">
        <w:rPr>
          <w:rFonts w:ascii="Times New Roman" w:hAnsi="Times New Roman" w:cs="Times New Roman"/>
          <w:sz w:val="28"/>
          <w:szCs w:val="28"/>
        </w:rPr>
        <w:t xml:space="preserve">. Опубликовать настоящее решение в муниципальной газете «Исток» и разместить на сайте МО </w:t>
      </w:r>
      <w:proofErr w:type="spellStart"/>
      <w:r w:rsidR="00941B7E" w:rsidRPr="00941B7E">
        <w:rPr>
          <w:rFonts w:ascii="Times New Roman" w:hAnsi="Times New Roman" w:cs="Times New Roman"/>
          <w:sz w:val="28"/>
          <w:szCs w:val="28"/>
        </w:rPr>
        <w:t>Беляевский</w:t>
      </w:r>
      <w:proofErr w:type="spellEnd"/>
      <w:r w:rsidR="00941B7E" w:rsidRPr="00941B7E">
        <w:rPr>
          <w:rFonts w:ascii="Times New Roman" w:hAnsi="Times New Roman" w:cs="Times New Roman"/>
          <w:sz w:val="28"/>
          <w:szCs w:val="28"/>
        </w:rPr>
        <w:t xml:space="preserve"> сельсовет.</w:t>
      </w:r>
    </w:p>
    <w:p w:rsidR="00941B7E" w:rsidRPr="00941B7E" w:rsidRDefault="007379C6" w:rsidP="00792ED8">
      <w:pPr>
        <w:ind w:firstLine="567"/>
        <w:rPr>
          <w:rFonts w:ascii="Times New Roman" w:hAnsi="Times New Roman" w:cs="Times New Roman"/>
          <w:sz w:val="28"/>
          <w:szCs w:val="28"/>
        </w:rPr>
      </w:pPr>
      <w:r>
        <w:rPr>
          <w:rFonts w:ascii="Times New Roman" w:hAnsi="Times New Roman" w:cs="Times New Roman"/>
          <w:sz w:val="28"/>
          <w:szCs w:val="28"/>
        </w:rPr>
        <w:t>3</w:t>
      </w:r>
      <w:r w:rsidR="00941B7E" w:rsidRPr="00941B7E">
        <w:rPr>
          <w:rFonts w:ascii="Times New Roman" w:hAnsi="Times New Roman" w:cs="Times New Roman"/>
          <w:sz w:val="28"/>
          <w:szCs w:val="28"/>
        </w:rPr>
        <w:t>. Настоящее решение вступает в силу с 01 января 201</w:t>
      </w:r>
      <w:r w:rsidR="00E5275B">
        <w:rPr>
          <w:rFonts w:ascii="Times New Roman" w:hAnsi="Times New Roman" w:cs="Times New Roman"/>
          <w:sz w:val="28"/>
          <w:szCs w:val="28"/>
        </w:rPr>
        <w:t>8</w:t>
      </w:r>
      <w:r w:rsidR="00941B7E" w:rsidRPr="00941B7E">
        <w:rPr>
          <w:rFonts w:ascii="Times New Roman" w:hAnsi="Times New Roman" w:cs="Times New Roman"/>
          <w:sz w:val="28"/>
          <w:szCs w:val="28"/>
        </w:rPr>
        <w:t xml:space="preserve"> года, но не ранее чем по истечении одного месяца со дня его официального опубликования (обнародования) в средствах массовой информации.</w:t>
      </w:r>
    </w:p>
    <w:p w:rsidR="00941B7E" w:rsidRPr="00941B7E" w:rsidRDefault="00941B7E" w:rsidP="00941B7E">
      <w:pPr>
        <w:rPr>
          <w:rFonts w:ascii="Times New Roman" w:hAnsi="Times New Roman" w:cs="Times New Roman"/>
          <w:sz w:val="28"/>
          <w:szCs w:val="28"/>
        </w:rPr>
      </w:pPr>
    </w:p>
    <w:p w:rsidR="00941B7E" w:rsidRPr="00941B7E" w:rsidRDefault="00941B7E" w:rsidP="00941B7E">
      <w:pPr>
        <w:pStyle w:val="ConsPlusNormal"/>
        <w:widowControl/>
        <w:ind w:firstLine="0"/>
        <w:jc w:val="both"/>
        <w:rPr>
          <w:rFonts w:ascii="Times New Roman" w:hAnsi="Times New Roman" w:cs="Times New Roman"/>
          <w:color w:val="FFFFFF"/>
          <w:sz w:val="28"/>
          <w:szCs w:val="28"/>
        </w:rPr>
      </w:pPr>
      <w:r w:rsidRPr="00941B7E">
        <w:rPr>
          <w:rFonts w:ascii="Times New Roman" w:hAnsi="Times New Roman" w:cs="Times New Roman"/>
          <w:sz w:val="28"/>
          <w:szCs w:val="28"/>
        </w:rPr>
        <w:t>Глава муниципального образования-</w:t>
      </w:r>
    </w:p>
    <w:p w:rsidR="00941B7E" w:rsidRPr="00941B7E" w:rsidRDefault="00941B7E" w:rsidP="006B1550">
      <w:pPr>
        <w:ind w:firstLine="0"/>
        <w:rPr>
          <w:rFonts w:ascii="Times New Roman" w:hAnsi="Times New Roman" w:cs="Times New Roman"/>
          <w:sz w:val="28"/>
          <w:szCs w:val="28"/>
        </w:rPr>
      </w:pPr>
      <w:r w:rsidRPr="00941B7E">
        <w:rPr>
          <w:rFonts w:ascii="Times New Roman" w:hAnsi="Times New Roman" w:cs="Times New Roman"/>
          <w:sz w:val="28"/>
          <w:szCs w:val="28"/>
        </w:rPr>
        <w:t>Председатель Совета депутатов</w:t>
      </w:r>
    </w:p>
    <w:p w:rsidR="00941B7E" w:rsidRPr="00941B7E" w:rsidRDefault="00941B7E" w:rsidP="006B1550">
      <w:pPr>
        <w:ind w:firstLine="0"/>
        <w:rPr>
          <w:rFonts w:ascii="Times New Roman" w:hAnsi="Times New Roman" w:cs="Times New Roman"/>
          <w:sz w:val="28"/>
          <w:szCs w:val="28"/>
        </w:rPr>
      </w:pPr>
      <w:r w:rsidRPr="00941B7E">
        <w:rPr>
          <w:rFonts w:ascii="Times New Roman" w:hAnsi="Times New Roman" w:cs="Times New Roman"/>
          <w:sz w:val="28"/>
          <w:szCs w:val="28"/>
        </w:rPr>
        <w:t>муниципального образования</w:t>
      </w:r>
    </w:p>
    <w:p w:rsidR="00941B7E" w:rsidRPr="00941B7E" w:rsidRDefault="00941B7E" w:rsidP="006B1550">
      <w:pPr>
        <w:ind w:firstLine="0"/>
        <w:rPr>
          <w:rFonts w:ascii="Times New Roman" w:hAnsi="Times New Roman" w:cs="Times New Roman"/>
          <w:sz w:val="28"/>
          <w:szCs w:val="28"/>
        </w:rPr>
      </w:pPr>
      <w:proofErr w:type="spellStart"/>
      <w:r w:rsidRPr="00941B7E">
        <w:rPr>
          <w:rFonts w:ascii="Times New Roman" w:hAnsi="Times New Roman" w:cs="Times New Roman"/>
          <w:sz w:val="28"/>
          <w:szCs w:val="28"/>
        </w:rPr>
        <w:t>Беляевский</w:t>
      </w:r>
      <w:proofErr w:type="spellEnd"/>
      <w:r w:rsidRPr="00941B7E">
        <w:rPr>
          <w:rFonts w:ascii="Times New Roman" w:hAnsi="Times New Roman" w:cs="Times New Roman"/>
          <w:sz w:val="28"/>
          <w:szCs w:val="28"/>
        </w:rPr>
        <w:t xml:space="preserve"> сельсовет                                                                  </w:t>
      </w:r>
      <w:proofErr w:type="spellStart"/>
      <w:r w:rsidRPr="00941B7E">
        <w:rPr>
          <w:rFonts w:ascii="Times New Roman" w:hAnsi="Times New Roman" w:cs="Times New Roman"/>
          <w:sz w:val="28"/>
          <w:szCs w:val="28"/>
        </w:rPr>
        <w:t>Ю.В.Злубко</w:t>
      </w:r>
      <w:proofErr w:type="spellEnd"/>
    </w:p>
    <w:p w:rsidR="00941B7E" w:rsidRPr="00941B7E" w:rsidRDefault="00941B7E" w:rsidP="00941B7E">
      <w:pPr>
        <w:rPr>
          <w:rFonts w:ascii="Times New Roman" w:hAnsi="Times New Roman" w:cs="Times New Roman"/>
          <w:sz w:val="28"/>
          <w:szCs w:val="28"/>
        </w:rPr>
      </w:pPr>
    </w:p>
    <w:p w:rsidR="00941B7E" w:rsidRPr="00941B7E" w:rsidRDefault="00941B7E" w:rsidP="00941B7E">
      <w:pPr>
        <w:rPr>
          <w:rFonts w:ascii="Times New Roman" w:hAnsi="Times New Roman" w:cs="Times New Roman"/>
          <w:sz w:val="28"/>
          <w:szCs w:val="28"/>
        </w:rPr>
      </w:pPr>
    </w:p>
    <w:p w:rsidR="00941B7E" w:rsidRPr="00941B7E" w:rsidRDefault="00941B7E" w:rsidP="006B1550">
      <w:pPr>
        <w:ind w:firstLine="0"/>
        <w:rPr>
          <w:rFonts w:ascii="Times New Roman" w:hAnsi="Times New Roman" w:cs="Times New Roman"/>
          <w:sz w:val="28"/>
          <w:szCs w:val="28"/>
        </w:rPr>
      </w:pPr>
      <w:r w:rsidRPr="00941B7E">
        <w:rPr>
          <w:rFonts w:ascii="Times New Roman" w:hAnsi="Times New Roman" w:cs="Times New Roman"/>
          <w:sz w:val="28"/>
          <w:szCs w:val="28"/>
        </w:rPr>
        <w:t>Разослано: МРИФНС № 5 по Оренбургской области, финотдел, администрации района, прокурору, в дело.</w:t>
      </w:r>
    </w:p>
    <w:p w:rsidR="00941B7E" w:rsidRPr="00941B7E" w:rsidRDefault="00941B7E" w:rsidP="00C47DFF">
      <w:pPr>
        <w:widowControl/>
        <w:autoSpaceDE/>
        <w:autoSpaceDN/>
        <w:adjustRightInd/>
        <w:ind w:firstLine="0"/>
        <w:rPr>
          <w:rFonts w:ascii="Times New Roman" w:hAnsi="Times New Roman" w:cs="Times New Roman"/>
          <w:sz w:val="28"/>
          <w:szCs w:val="28"/>
        </w:rPr>
      </w:pPr>
    </w:p>
    <w:sectPr w:rsidR="00941B7E" w:rsidRPr="00941B7E" w:rsidSect="002B7DC3">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1C8B"/>
    <w:multiLevelType w:val="multilevel"/>
    <w:tmpl w:val="DB5C00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E6BBE"/>
    <w:rsid w:val="000D28F4"/>
    <w:rsid w:val="000E4A41"/>
    <w:rsid w:val="000F288A"/>
    <w:rsid w:val="001458E1"/>
    <w:rsid w:val="0015785D"/>
    <w:rsid w:val="001D60D5"/>
    <w:rsid w:val="001E52C5"/>
    <w:rsid w:val="00245388"/>
    <w:rsid w:val="002B6A07"/>
    <w:rsid w:val="002B7DC3"/>
    <w:rsid w:val="00302251"/>
    <w:rsid w:val="00325A93"/>
    <w:rsid w:val="0033765F"/>
    <w:rsid w:val="0038584A"/>
    <w:rsid w:val="003A5C65"/>
    <w:rsid w:val="003C116B"/>
    <w:rsid w:val="003C2B52"/>
    <w:rsid w:val="004453B3"/>
    <w:rsid w:val="0044638B"/>
    <w:rsid w:val="00464EC1"/>
    <w:rsid w:val="004C75F6"/>
    <w:rsid w:val="00500D9C"/>
    <w:rsid w:val="0050457B"/>
    <w:rsid w:val="005113C9"/>
    <w:rsid w:val="00583729"/>
    <w:rsid w:val="00642DF9"/>
    <w:rsid w:val="00675E1B"/>
    <w:rsid w:val="00682682"/>
    <w:rsid w:val="00686DAE"/>
    <w:rsid w:val="006B1550"/>
    <w:rsid w:val="0071459D"/>
    <w:rsid w:val="007379C6"/>
    <w:rsid w:val="0074295D"/>
    <w:rsid w:val="007466BE"/>
    <w:rsid w:val="007561AD"/>
    <w:rsid w:val="00792ED8"/>
    <w:rsid w:val="00794D8D"/>
    <w:rsid w:val="007A489B"/>
    <w:rsid w:val="00812F33"/>
    <w:rsid w:val="0081796D"/>
    <w:rsid w:val="008231C8"/>
    <w:rsid w:val="00845941"/>
    <w:rsid w:val="00872DDD"/>
    <w:rsid w:val="0087557B"/>
    <w:rsid w:val="00891A26"/>
    <w:rsid w:val="00894525"/>
    <w:rsid w:val="008A7074"/>
    <w:rsid w:val="008B57A1"/>
    <w:rsid w:val="008C563D"/>
    <w:rsid w:val="008C7601"/>
    <w:rsid w:val="00900D6C"/>
    <w:rsid w:val="00907920"/>
    <w:rsid w:val="009368FD"/>
    <w:rsid w:val="00941B7E"/>
    <w:rsid w:val="009809C1"/>
    <w:rsid w:val="009840F3"/>
    <w:rsid w:val="0098607A"/>
    <w:rsid w:val="00991C5B"/>
    <w:rsid w:val="00997105"/>
    <w:rsid w:val="009A7C33"/>
    <w:rsid w:val="009C0170"/>
    <w:rsid w:val="009D1747"/>
    <w:rsid w:val="00A366B8"/>
    <w:rsid w:val="00A578BA"/>
    <w:rsid w:val="00A7213B"/>
    <w:rsid w:val="00AB7612"/>
    <w:rsid w:val="00B0256A"/>
    <w:rsid w:val="00B32891"/>
    <w:rsid w:val="00B66D22"/>
    <w:rsid w:val="00B72227"/>
    <w:rsid w:val="00BB4FEB"/>
    <w:rsid w:val="00BD7A5B"/>
    <w:rsid w:val="00C066F8"/>
    <w:rsid w:val="00C1057A"/>
    <w:rsid w:val="00C26D9A"/>
    <w:rsid w:val="00C47DFF"/>
    <w:rsid w:val="00C82981"/>
    <w:rsid w:val="00C97973"/>
    <w:rsid w:val="00CA3BCA"/>
    <w:rsid w:val="00CC57FF"/>
    <w:rsid w:val="00CD6169"/>
    <w:rsid w:val="00D137AD"/>
    <w:rsid w:val="00D16629"/>
    <w:rsid w:val="00D739E7"/>
    <w:rsid w:val="00E05FA5"/>
    <w:rsid w:val="00E5275B"/>
    <w:rsid w:val="00E5698D"/>
    <w:rsid w:val="00E72035"/>
    <w:rsid w:val="00E930F1"/>
    <w:rsid w:val="00EC371C"/>
    <w:rsid w:val="00EE0331"/>
    <w:rsid w:val="00EE190D"/>
    <w:rsid w:val="00EE6BBE"/>
    <w:rsid w:val="00F71970"/>
    <w:rsid w:val="00F72BFB"/>
    <w:rsid w:val="00FC43A5"/>
    <w:rsid w:val="00FE6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BB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EE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B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EE6BBE"/>
    <w:pPr>
      <w:ind w:left="720"/>
      <w:contextualSpacing/>
    </w:pPr>
  </w:style>
  <w:style w:type="paragraph" w:customStyle="1" w:styleId="11">
    <w:name w:val="Обычный1"/>
    <w:rsid w:val="00EE6BBE"/>
    <w:pPr>
      <w:widowControl w:val="0"/>
      <w:spacing w:after="0" w:line="240" w:lineRule="auto"/>
      <w:ind w:firstLine="540"/>
    </w:pPr>
    <w:rPr>
      <w:rFonts w:ascii="Arial" w:eastAsia="Times New Roman" w:hAnsi="Arial" w:cs="Times New Roman"/>
      <w:snapToGrid w:val="0"/>
      <w:sz w:val="20"/>
      <w:szCs w:val="20"/>
      <w:lang w:eastAsia="ru-RU"/>
    </w:rPr>
  </w:style>
  <w:style w:type="character" w:customStyle="1" w:styleId="apple-converted-space">
    <w:name w:val="apple-converted-space"/>
    <w:basedOn w:val="a0"/>
    <w:rsid w:val="00325A93"/>
  </w:style>
  <w:style w:type="character" w:customStyle="1" w:styleId="s4">
    <w:name w:val="s4"/>
    <w:basedOn w:val="a0"/>
    <w:rsid w:val="00325A93"/>
  </w:style>
  <w:style w:type="character" w:customStyle="1" w:styleId="s1">
    <w:name w:val="s1"/>
    <w:basedOn w:val="a0"/>
    <w:rsid w:val="00325A93"/>
  </w:style>
  <w:style w:type="paragraph" w:customStyle="1" w:styleId="s10">
    <w:name w:val="s_1"/>
    <w:basedOn w:val="a"/>
    <w:rsid w:val="00D739E7"/>
    <w:pPr>
      <w:widowControl/>
      <w:autoSpaceDE/>
      <w:autoSpaceDN/>
      <w:adjustRightInd/>
    </w:pPr>
    <w:rPr>
      <w:sz w:val="26"/>
      <w:szCs w:val="26"/>
    </w:rPr>
  </w:style>
  <w:style w:type="character" w:customStyle="1" w:styleId="blk">
    <w:name w:val="blk"/>
    <w:basedOn w:val="a0"/>
    <w:rsid w:val="00BB4FEB"/>
  </w:style>
  <w:style w:type="paragraph" w:customStyle="1" w:styleId="CharCharCharChar">
    <w:name w:val="Char Char Char Char"/>
    <w:basedOn w:val="a"/>
    <w:next w:val="a"/>
    <w:semiHidden/>
    <w:rsid w:val="0038584A"/>
    <w:pPr>
      <w:widowControl/>
      <w:autoSpaceDE/>
      <w:autoSpaceDN/>
      <w:adjustRightInd/>
      <w:spacing w:after="160" w:line="240" w:lineRule="exact"/>
      <w:ind w:firstLine="0"/>
      <w:jc w:val="left"/>
    </w:pPr>
    <w:rPr>
      <w:sz w:val="20"/>
      <w:szCs w:val="20"/>
      <w:lang w:val="en-US" w:eastAsia="en-US"/>
    </w:rPr>
  </w:style>
  <w:style w:type="paragraph" w:styleId="a4">
    <w:name w:val="No Spacing"/>
    <w:uiPriority w:val="1"/>
    <w:qFormat/>
    <w:rsid w:val="00C9797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941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7379C6"/>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BB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EE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B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EE6BBE"/>
    <w:pPr>
      <w:ind w:left="720"/>
      <w:contextualSpacing/>
    </w:pPr>
  </w:style>
  <w:style w:type="paragraph" w:customStyle="1" w:styleId="11">
    <w:name w:val="Обычный1"/>
    <w:rsid w:val="00EE6BBE"/>
    <w:pPr>
      <w:widowControl w:val="0"/>
      <w:spacing w:after="0" w:line="240" w:lineRule="auto"/>
      <w:ind w:firstLine="540"/>
    </w:pPr>
    <w:rPr>
      <w:rFonts w:ascii="Arial" w:eastAsia="Times New Roman" w:hAnsi="Arial" w:cs="Times New Roman"/>
      <w:snapToGrid w:val="0"/>
      <w:sz w:val="20"/>
      <w:szCs w:val="20"/>
      <w:lang w:eastAsia="ru-RU"/>
    </w:rPr>
  </w:style>
  <w:style w:type="character" w:customStyle="1" w:styleId="apple-converted-space">
    <w:name w:val="apple-converted-space"/>
    <w:basedOn w:val="a0"/>
    <w:rsid w:val="00325A93"/>
  </w:style>
  <w:style w:type="character" w:customStyle="1" w:styleId="s4">
    <w:name w:val="s4"/>
    <w:basedOn w:val="a0"/>
    <w:rsid w:val="00325A93"/>
  </w:style>
  <w:style w:type="character" w:customStyle="1" w:styleId="s1">
    <w:name w:val="s1"/>
    <w:basedOn w:val="a0"/>
    <w:rsid w:val="00325A93"/>
  </w:style>
  <w:style w:type="paragraph" w:customStyle="1" w:styleId="s10">
    <w:name w:val="s_1"/>
    <w:basedOn w:val="a"/>
    <w:rsid w:val="00D739E7"/>
    <w:pPr>
      <w:widowControl/>
      <w:autoSpaceDE/>
      <w:autoSpaceDN/>
      <w:adjustRightInd/>
    </w:pPr>
    <w:rPr>
      <w:sz w:val="26"/>
      <w:szCs w:val="26"/>
    </w:rPr>
  </w:style>
  <w:style w:type="character" w:customStyle="1" w:styleId="blk">
    <w:name w:val="blk"/>
    <w:basedOn w:val="a0"/>
    <w:rsid w:val="00BB4FEB"/>
  </w:style>
  <w:style w:type="paragraph" w:customStyle="1" w:styleId="CharCharCharChar">
    <w:name w:val="Char Char Char Char"/>
    <w:basedOn w:val="a"/>
    <w:next w:val="a"/>
    <w:semiHidden/>
    <w:rsid w:val="0038584A"/>
    <w:pPr>
      <w:widowControl/>
      <w:autoSpaceDE/>
      <w:autoSpaceDN/>
      <w:adjustRightInd/>
      <w:spacing w:after="160" w:line="240" w:lineRule="exact"/>
      <w:ind w:firstLine="0"/>
      <w:jc w:val="left"/>
    </w:pPr>
    <w:rPr>
      <w:sz w:val="20"/>
      <w:szCs w:val="20"/>
      <w:lang w:val="en-US" w:eastAsia="en-US"/>
    </w:rPr>
  </w:style>
  <w:style w:type="paragraph" w:styleId="a4">
    <w:name w:val="No Spacing"/>
    <w:uiPriority w:val="1"/>
    <w:qFormat/>
    <w:rsid w:val="00C9797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941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7379C6"/>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034489">
      <w:bodyDiv w:val="1"/>
      <w:marLeft w:val="0"/>
      <w:marRight w:val="0"/>
      <w:marTop w:val="0"/>
      <w:marBottom w:val="0"/>
      <w:divBdr>
        <w:top w:val="none" w:sz="0" w:space="0" w:color="auto"/>
        <w:left w:val="none" w:sz="0" w:space="0" w:color="auto"/>
        <w:bottom w:val="none" w:sz="0" w:space="0" w:color="auto"/>
        <w:right w:val="none" w:sz="0" w:space="0" w:color="auto"/>
      </w:divBdr>
      <w:divsChild>
        <w:div w:id="645747456">
          <w:marLeft w:val="0"/>
          <w:marRight w:val="0"/>
          <w:marTop w:val="0"/>
          <w:marBottom w:val="0"/>
          <w:divBdr>
            <w:top w:val="none" w:sz="0" w:space="0" w:color="auto"/>
            <w:left w:val="none" w:sz="0" w:space="0" w:color="auto"/>
            <w:bottom w:val="none" w:sz="0" w:space="0" w:color="auto"/>
            <w:right w:val="none" w:sz="0" w:space="0" w:color="auto"/>
          </w:divBdr>
          <w:divsChild>
            <w:div w:id="979650553">
              <w:marLeft w:val="0"/>
              <w:marRight w:val="0"/>
              <w:marTop w:val="0"/>
              <w:marBottom w:val="0"/>
              <w:divBdr>
                <w:top w:val="none" w:sz="0" w:space="0" w:color="auto"/>
                <w:left w:val="none" w:sz="0" w:space="0" w:color="auto"/>
                <w:bottom w:val="none" w:sz="0" w:space="0" w:color="auto"/>
                <w:right w:val="none" w:sz="0" w:space="0" w:color="auto"/>
              </w:divBdr>
              <w:divsChild>
                <w:div w:id="366414637">
                  <w:marLeft w:val="0"/>
                  <w:marRight w:val="0"/>
                  <w:marTop w:val="0"/>
                  <w:marBottom w:val="0"/>
                  <w:divBdr>
                    <w:top w:val="none" w:sz="0" w:space="0" w:color="auto"/>
                    <w:left w:val="none" w:sz="0" w:space="0" w:color="auto"/>
                    <w:bottom w:val="none" w:sz="0" w:space="0" w:color="auto"/>
                    <w:right w:val="none" w:sz="0" w:space="0" w:color="auto"/>
                  </w:divBdr>
                  <w:divsChild>
                    <w:div w:id="1494370516">
                      <w:marLeft w:val="0"/>
                      <w:marRight w:val="0"/>
                      <w:marTop w:val="0"/>
                      <w:marBottom w:val="0"/>
                      <w:divBdr>
                        <w:top w:val="none" w:sz="0" w:space="0" w:color="auto"/>
                        <w:left w:val="none" w:sz="0" w:space="0" w:color="auto"/>
                        <w:bottom w:val="none" w:sz="0" w:space="0" w:color="auto"/>
                        <w:right w:val="none" w:sz="0" w:space="0" w:color="auto"/>
                      </w:divBdr>
                      <w:divsChild>
                        <w:div w:id="1995136039">
                          <w:marLeft w:val="0"/>
                          <w:marRight w:val="0"/>
                          <w:marTop w:val="0"/>
                          <w:marBottom w:val="0"/>
                          <w:divBdr>
                            <w:top w:val="none" w:sz="0" w:space="0" w:color="auto"/>
                            <w:left w:val="none" w:sz="0" w:space="0" w:color="auto"/>
                            <w:bottom w:val="none" w:sz="0" w:space="0" w:color="auto"/>
                            <w:right w:val="none" w:sz="0" w:space="0" w:color="auto"/>
                          </w:divBdr>
                          <w:divsChild>
                            <w:div w:id="1576938092">
                              <w:marLeft w:val="0"/>
                              <w:marRight w:val="0"/>
                              <w:marTop w:val="0"/>
                              <w:marBottom w:val="0"/>
                              <w:divBdr>
                                <w:top w:val="none" w:sz="0" w:space="0" w:color="auto"/>
                                <w:left w:val="none" w:sz="0" w:space="0" w:color="auto"/>
                                <w:bottom w:val="none" w:sz="0" w:space="0" w:color="auto"/>
                                <w:right w:val="none" w:sz="0" w:space="0" w:color="auto"/>
                              </w:divBdr>
                              <w:divsChild>
                                <w:div w:id="4177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2017-11-14T09:34:00Z</cp:lastPrinted>
  <dcterms:created xsi:type="dcterms:W3CDTF">2017-11-08T10:12:00Z</dcterms:created>
  <dcterms:modified xsi:type="dcterms:W3CDTF">2017-11-14T09:34:00Z</dcterms:modified>
</cp:coreProperties>
</file>