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D6E" w:rsidRPr="00AA7D6E" w:rsidRDefault="00AA7D6E" w:rsidP="00AA7D6E">
      <w:pPr>
        <w:keepNext/>
        <w:spacing w:after="0" w:line="240" w:lineRule="auto"/>
        <w:ind w:hanging="360"/>
        <w:jc w:val="center"/>
        <w:outlineLvl w:val="4"/>
        <w:rPr>
          <w:rFonts w:ascii="Times New Roman" w:eastAsia="Times New Roman" w:hAnsi="Times New Roman"/>
          <w:b/>
          <w:bCs/>
          <w:sz w:val="28"/>
          <w:szCs w:val="28"/>
        </w:rPr>
      </w:pPr>
      <w:r w:rsidRPr="00AA7D6E">
        <w:rPr>
          <w:rFonts w:ascii="Times New Roman" w:hAnsi="Times New Roman"/>
          <w:b/>
          <w:sz w:val="28"/>
          <w:szCs w:val="28"/>
        </w:rPr>
        <w:t>АДМИНИСТРАЦИЯ</w:t>
      </w:r>
    </w:p>
    <w:p w:rsidR="00AA7D6E" w:rsidRPr="00AA7D6E" w:rsidRDefault="00AA7D6E" w:rsidP="00AA7D6E">
      <w:pPr>
        <w:pStyle w:val="a4"/>
        <w:jc w:val="center"/>
        <w:rPr>
          <w:b/>
          <w:sz w:val="28"/>
          <w:szCs w:val="28"/>
        </w:rPr>
      </w:pPr>
      <w:r w:rsidRPr="00AA7D6E">
        <w:rPr>
          <w:b/>
          <w:sz w:val="28"/>
          <w:szCs w:val="28"/>
        </w:rPr>
        <w:t xml:space="preserve">МУНИЦИПАЛЬНОГО ОБРАЗОВАНИЯ </w:t>
      </w:r>
    </w:p>
    <w:p w:rsidR="00AA7D6E" w:rsidRPr="00AA7D6E" w:rsidRDefault="00AA7D6E" w:rsidP="00AA7D6E">
      <w:pPr>
        <w:pStyle w:val="a4"/>
        <w:jc w:val="center"/>
        <w:rPr>
          <w:b/>
          <w:sz w:val="28"/>
          <w:szCs w:val="28"/>
        </w:rPr>
      </w:pPr>
      <w:r w:rsidRPr="00AA7D6E">
        <w:rPr>
          <w:b/>
          <w:sz w:val="28"/>
          <w:szCs w:val="28"/>
        </w:rPr>
        <w:t>БЕЛЯЕВСКИЙ СЕЛЬСОВЕТ</w:t>
      </w:r>
    </w:p>
    <w:p w:rsidR="00AA7D6E" w:rsidRPr="00AA7D6E" w:rsidRDefault="00AA7D6E" w:rsidP="00093D06">
      <w:pPr>
        <w:pStyle w:val="a4"/>
        <w:jc w:val="center"/>
        <w:rPr>
          <w:b/>
          <w:sz w:val="28"/>
          <w:szCs w:val="28"/>
        </w:rPr>
      </w:pPr>
      <w:r w:rsidRPr="00AA7D6E">
        <w:rPr>
          <w:b/>
          <w:sz w:val="28"/>
          <w:szCs w:val="28"/>
        </w:rPr>
        <w:t>БЕЛЯЕВСКОГО РАЙОНА ОРЕНБУРГСКОЙ ОБЛАСТИ</w:t>
      </w:r>
    </w:p>
    <w:p w:rsidR="00AA7D6E" w:rsidRPr="00AA7D6E" w:rsidRDefault="00AA7D6E" w:rsidP="00AA7D6E">
      <w:pPr>
        <w:pStyle w:val="a4"/>
        <w:jc w:val="both"/>
        <w:rPr>
          <w:b/>
          <w:sz w:val="28"/>
          <w:szCs w:val="28"/>
          <w:u w:val="single"/>
        </w:rPr>
      </w:pPr>
    </w:p>
    <w:p w:rsidR="00AA7D6E" w:rsidRPr="00AA7D6E" w:rsidRDefault="00C97630" w:rsidP="00AA7D6E">
      <w:pPr>
        <w:pStyle w:val="a4"/>
        <w:jc w:val="center"/>
        <w:rPr>
          <w:b/>
          <w:sz w:val="28"/>
          <w:szCs w:val="28"/>
        </w:rPr>
      </w:pPr>
      <w:proofErr w:type="gramStart"/>
      <w:r>
        <w:rPr>
          <w:b/>
          <w:sz w:val="28"/>
          <w:szCs w:val="28"/>
        </w:rPr>
        <w:t>П</w:t>
      </w:r>
      <w:proofErr w:type="gramEnd"/>
      <w:r>
        <w:rPr>
          <w:b/>
          <w:sz w:val="28"/>
          <w:szCs w:val="28"/>
        </w:rPr>
        <w:t xml:space="preserve"> О С Т А Н О В Л Е Н И Е </w:t>
      </w:r>
    </w:p>
    <w:p w:rsidR="00AA7D6E" w:rsidRPr="00AA7D6E" w:rsidRDefault="00AA7D6E" w:rsidP="00093D06">
      <w:pPr>
        <w:pStyle w:val="a4"/>
        <w:rPr>
          <w:sz w:val="28"/>
          <w:szCs w:val="28"/>
        </w:rPr>
      </w:pPr>
    </w:p>
    <w:p w:rsidR="00AA7D6E" w:rsidRPr="00AA7D6E" w:rsidRDefault="00C97630" w:rsidP="00AA7D6E">
      <w:pPr>
        <w:pStyle w:val="a4"/>
        <w:jc w:val="both"/>
        <w:rPr>
          <w:sz w:val="28"/>
          <w:szCs w:val="28"/>
        </w:rPr>
      </w:pPr>
      <w:r>
        <w:rPr>
          <w:sz w:val="28"/>
          <w:szCs w:val="28"/>
        </w:rPr>
        <w:t>25</w:t>
      </w:r>
      <w:r w:rsidR="00AA7D6E" w:rsidRPr="00AA7D6E">
        <w:rPr>
          <w:sz w:val="28"/>
          <w:szCs w:val="28"/>
        </w:rPr>
        <w:t xml:space="preserve">.03.2016         </w:t>
      </w:r>
      <w:r w:rsidR="00AA7D6E">
        <w:rPr>
          <w:sz w:val="28"/>
          <w:szCs w:val="28"/>
        </w:rPr>
        <w:t xml:space="preserve">                                                                                     </w:t>
      </w:r>
      <w:r>
        <w:rPr>
          <w:sz w:val="28"/>
          <w:szCs w:val="28"/>
        </w:rPr>
        <w:t>№ 57</w:t>
      </w:r>
      <w:r w:rsidR="00AA7D6E" w:rsidRPr="00AA7D6E">
        <w:rPr>
          <w:sz w:val="28"/>
          <w:szCs w:val="28"/>
        </w:rPr>
        <w:t>-п</w:t>
      </w:r>
    </w:p>
    <w:p w:rsidR="00AA7D6E" w:rsidRPr="00AA7D6E" w:rsidRDefault="00AA7D6E" w:rsidP="00AA7D6E">
      <w:pPr>
        <w:pStyle w:val="a4"/>
        <w:jc w:val="both"/>
        <w:rPr>
          <w:sz w:val="28"/>
          <w:szCs w:val="28"/>
        </w:rPr>
      </w:pPr>
      <w:r w:rsidRPr="00AA7D6E">
        <w:rPr>
          <w:sz w:val="28"/>
          <w:szCs w:val="28"/>
        </w:rPr>
        <w:t xml:space="preserve">                                                                                                </w:t>
      </w:r>
      <w:r>
        <w:rPr>
          <w:sz w:val="28"/>
          <w:szCs w:val="28"/>
        </w:rPr>
        <w:t xml:space="preserve">             </w:t>
      </w:r>
    </w:p>
    <w:p w:rsidR="00AA7D6E" w:rsidRPr="00AA7D6E" w:rsidRDefault="00AA7D6E" w:rsidP="00AA7D6E">
      <w:pPr>
        <w:pStyle w:val="a4"/>
        <w:jc w:val="center"/>
        <w:rPr>
          <w:sz w:val="28"/>
          <w:szCs w:val="28"/>
        </w:rPr>
      </w:pPr>
      <w:proofErr w:type="gramStart"/>
      <w:r w:rsidRPr="00AA7D6E">
        <w:rPr>
          <w:sz w:val="28"/>
          <w:szCs w:val="28"/>
        </w:rPr>
        <w:t>с</w:t>
      </w:r>
      <w:proofErr w:type="gramEnd"/>
      <w:r w:rsidRPr="00AA7D6E">
        <w:rPr>
          <w:sz w:val="28"/>
          <w:szCs w:val="28"/>
        </w:rPr>
        <w:t>. Беляевка</w:t>
      </w:r>
    </w:p>
    <w:p w:rsidR="00AA7D6E" w:rsidRPr="00AA7D6E" w:rsidRDefault="00AA7D6E" w:rsidP="00AA7D6E">
      <w:pPr>
        <w:pStyle w:val="a4"/>
        <w:jc w:val="center"/>
        <w:rPr>
          <w:sz w:val="28"/>
          <w:szCs w:val="28"/>
        </w:rPr>
      </w:pPr>
    </w:p>
    <w:p w:rsidR="00C97630" w:rsidRDefault="00AA7D6E" w:rsidP="00AA7D6E">
      <w:pPr>
        <w:spacing w:after="0" w:line="240" w:lineRule="auto"/>
        <w:jc w:val="center"/>
        <w:rPr>
          <w:rFonts w:ascii="Times New Roman" w:hAnsi="Times New Roman"/>
          <w:sz w:val="28"/>
          <w:szCs w:val="28"/>
        </w:rPr>
      </w:pPr>
      <w:r w:rsidRPr="00AA7D6E">
        <w:rPr>
          <w:rFonts w:ascii="Times New Roman" w:hAnsi="Times New Roman"/>
          <w:sz w:val="28"/>
          <w:szCs w:val="28"/>
        </w:rPr>
        <w:t xml:space="preserve">О внесении изменений и дополнений </w:t>
      </w:r>
      <w:proofErr w:type="gramStart"/>
      <w:r w:rsidRPr="00AA7D6E">
        <w:rPr>
          <w:rFonts w:ascii="Times New Roman" w:hAnsi="Times New Roman"/>
          <w:sz w:val="28"/>
          <w:szCs w:val="28"/>
        </w:rPr>
        <w:t>в</w:t>
      </w:r>
      <w:proofErr w:type="gramEnd"/>
    </w:p>
    <w:p w:rsidR="00AA7D6E" w:rsidRPr="00AA7D6E" w:rsidRDefault="00AA7D6E" w:rsidP="00AA7D6E">
      <w:pPr>
        <w:spacing w:after="0" w:line="240" w:lineRule="auto"/>
        <w:jc w:val="center"/>
        <w:rPr>
          <w:rFonts w:ascii="Times New Roman" w:eastAsia="Times New Roman" w:hAnsi="Times New Roman"/>
          <w:sz w:val="28"/>
          <w:szCs w:val="28"/>
        </w:rPr>
      </w:pPr>
      <w:r w:rsidRPr="00AA7D6E">
        <w:rPr>
          <w:rFonts w:ascii="Times New Roman" w:hAnsi="Times New Roman"/>
          <w:sz w:val="28"/>
          <w:szCs w:val="28"/>
        </w:rPr>
        <w:t xml:space="preserve"> постановление от 19.06.2012 №125-п  </w:t>
      </w:r>
    </w:p>
    <w:p w:rsidR="00AA7D6E" w:rsidRPr="00AA7D6E" w:rsidRDefault="00AA7D6E" w:rsidP="00AA7D6E">
      <w:pPr>
        <w:pStyle w:val="a4"/>
        <w:jc w:val="center"/>
        <w:rPr>
          <w:sz w:val="28"/>
          <w:szCs w:val="28"/>
        </w:rPr>
      </w:pPr>
    </w:p>
    <w:p w:rsidR="00AA7D6E" w:rsidRPr="00AA7D6E" w:rsidRDefault="00AA7D6E" w:rsidP="00AA7D6E">
      <w:pPr>
        <w:keepNext/>
        <w:spacing w:after="0" w:line="240" w:lineRule="auto"/>
        <w:ind w:hanging="360"/>
        <w:outlineLvl w:val="4"/>
        <w:rPr>
          <w:rFonts w:ascii="Times New Roman" w:eastAsia="Times New Roman" w:hAnsi="Times New Roman"/>
          <w:sz w:val="28"/>
          <w:szCs w:val="28"/>
        </w:rPr>
      </w:pPr>
      <w:r w:rsidRPr="00AA7D6E">
        <w:rPr>
          <w:rFonts w:ascii="Times New Roman" w:eastAsia="Times New Roman" w:hAnsi="Times New Roman"/>
          <w:sz w:val="28"/>
          <w:szCs w:val="28"/>
        </w:rPr>
        <w:t xml:space="preserve"> </w:t>
      </w:r>
    </w:p>
    <w:p w:rsidR="00AA7D6E" w:rsidRPr="00AA7D6E" w:rsidRDefault="00AA7D6E" w:rsidP="00AA7D6E">
      <w:pPr>
        <w:pStyle w:val="a4"/>
        <w:ind w:firstLine="567"/>
        <w:jc w:val="both"/>
        <w:rPr>
          <w:sz w:val="28"/>
          <w:szCs w:val="28"/>
        </w:rPr>
      </w:pPr>
      <w:r w:rsidRPr="00AA7D6E">
        <w:rPr>
          <w:sz w:val="28"/>
          <w:szCs w:val="28"/>
        </w:rPr>
        <w:t>В связи с внесением изменений в пункт 3 части 2 статьи 12  Федерального закона от 27.07.2010 №210-ФЗ «Об организации предоставления государственных и муниципальных услуг», постановляю:</w:t>
      </w:r>
    </w:p>
    <w:p w:rsidR="00AA7D6E" w:rsidRPr="00AA7D6E" w:rsidRDefault="00AA7D6E" w:rsidP="00AA7D6E">
      <w:pPr>
        <w:pStyle w:val="a4"/>
        <w:ind w:firstLine="567"/>
        <w:jc w:val="both"/>
        <w:rPr>
          <w:sz w:val="28"/>
          <w:szCs w:val="28"/>
        </w:rPr>
      </w:pPr>
      <w:r w:rsidRPr="00AA7D6E">
        <w:rPr>
          <w:sz w:val="28"/>
          <w:szCs w:val="28"/>
        </w:rPr>
        <w:t>1. Внести в постановление администрации сельсовета от 19.06.2012  №125-п «Об утверждении административного регламента предоставления муниципальной услуги «Присвоение адреса объекту капитального строительства»» следующие изменения:</w:t>
      </w:r>
    </w:p>
    <w:p w:rsidR="00AA7D6E" w:rsidRPr="00AA7D6E" w:rsidRDefault="00AA7D6E" w:rsidP="00AA7D6E">
      <w:pPr>
        <w:pStyle w:val="a4"/>
        <w:ind w:firstLine="567"/>
        <w:jc w:val="both"/>
        <w:rPr>
          <w:sz w:val="28"/>
          <w:szCs w:val="28"/>
        </w:rPr>
      </w:pPr>
      <w:r w:rsidRPr="00AA7D6E">
        <w:rPr>
          <w:sz w:val="28"/>
          <w:szCs w:val="28"/>
        </w:rPr>
        <w:t>1.1. пункт 2 читать в новой редакции «Заместителю главы администрации организовать работу в соответствии с требованиями административных регламентов»</w:t>
      </w:r>
    </w:p>
    <w:p w:rsidR="00AA7D6E" w:rsidRPr="00AA7D6E" w:rsidRDefault="00AA7D6E" w:rsidP="00AA7D6E">
      <w:pPr>
        <w:pStyle w:val="a4"/>
        <w:ind w:firstLine="567"/>
        <w:jc w:val="both"/>
        <w:rPr>
          <w:sz w:val="28"/>
          <w:szCs w:val="28"/>
        </w:rPr>
      </w:pPr>
      <w:r w:rsidRPr="00AA7D6E">
        <w:rPr>
          <w:sz w:val="28"/>
          <w:szCs w:val="28"/>
        </w:rPr>
        <w:t>2. Внести в приложение к постановлению администрации  сельсовета от 19.06.2012 №125-п «Об утверждении административного регламента предоставления муниципальной услуги «Присвоение адреса объекту капитального строительства»» следующие изменения:</w:t>
      </w:r>
    </w:p>
    <w:p w:rsidR="00AA7D6E" w:rsidRPr="00AA7D6E" w:rsidRDefault="00AA7D6E" w:rsidP="00AA7D6E">
      <w:pPr>
        <w:pStyle w:val="a4"/>
        <w:ind w:firstLine="567"/>
        <w:jc w:val="both"/>
        <w:rPr>
          <w:sz w:val="28"/>
          <w:szCs w:val="28"/>
        </w:rPr>
      </w:pPr>
      <w:r w:rsidRPr="00AA7D6E">
        <w:rPr>
          <w:sz w:val="28"/>
          <w:szCs w:val="28"/>
        </w:rPr>
        <w:t>2.1. Пункт 1.3 раздела 1 читать в новой редакции: «Информация о предоставлении муниципальной услуги является открытой и общедоступной.</w:t>
      </w:r>
    </w:p>
    <w:p w:rsidR="00AA7D6E" w:rsidRPr="00AA7D6E" w:rsidRDefault="00AA7D6E" w:rsidP="00AA7D6E">
      <w:pPr>
        <w:pStyle w:val="a4"/>
        <w:ind w:firstLine="567"/>
        <w:jc w:val="both"/>
        <w:rPr>
          <w:sz w:val="28"/>
          <w:szCs w:val="28"/>
        </w:rPr>
      </w:pPr>
      <w:r w:rsidRPr="00AA7D6E">
        <w:rPr>
          <w:sz w:val="28"/>
          <w:szCs w:val="28"/>
        </w:rPr>
        <w:t>Заинтересованные лица могут получить информацию о предоставлении муниципальной услуги:</w:t>
      </w:r>
    </w:p>
    <w:p w:rsidR="00AA7D6E" w:rsidRPr="00AA7D6E" w:rsidRDefault="00AA7D6E" w:rsidP="00AA7D6E">
      <w:pPr>
        <w:pStyle w:val="a4"/>
        <w:ind w:firstLine="567"/>
        <w:jc w:val="both"/>
        <w:rPr>
          <w:sz w:val="28"/>
          <w:szCs w:val="28"/>
        </w:rPr>
      </w:pPr>
      <w:r w:rsidRPr="00AA7D6E">
        <w:rPr>
          <w:sz w:val="28"/>
          <w:szCs w:val="28"/>
        </w:rPr>
        <w:t xml:space="preserve">1) в администрации муниципального образования </w:t>
      </w:r>
      <w:proofErr w:type="spellStart"/>
      <w:r w:rsidRPr="00AA7D6E">
        <w:rPr>
          <w:sz w:val="28"/>
          <w:szCs w:val="28"/>
        </w:rPr>
        <w:t>Беляевский</w:t>
      </w:r>
      <w:proofErr w:type="spellEnd"/>
      <w:r w:rsidRPr="00AA7D6E">
        <w:rPr>
          <w:sz w:val="28"/>
          <w:szCs w:val="28"/>
        </w:rPr>
        <w:t xml:space="preserve"> сельсовет (далее – администрация сельсовета) посредством личного обращения, письменного обращения, использованием телефонной связи, электронной почты в форме электронного документооборота, сети Интернет. </w:t>
      </w:r>
    </w:p>
    <w:p w:rsidR="00AA7D6E" w:rsidRPr="00AA7D6E" w:rsidRDefault="00AA7D6E" w:rsidP="00AA7D6E">
      <w:pPr>
        <w:widowControl w:val="0"/>
        <w:spacing w:after="0" w:line="240" w:lineRule="auto"/>
        <w:ind w:firstLine="567"/>
        <w:jc w:val="both"/>
        <w:rPr>
          <w:rFonts w:ascii="Times New Roman" w:eastAsia="Times New Roman" w:hAnsi="Times New Roman"/>
          <w:sz w:val="28"/>
          <w:szCs w:val="28"/>
        </w:rPr>
      </w:pPr>
      <w:r w:rsidRPr="00AA7D6E">
        <w:rPr>
          <w:rFonts w:ascii="Times New Roman" w:hAnsi="Times New Roman"/>
          <w:sz w:val="28"/>
          <w:szCs w:val="28"/>
        </w:rPr>
        <w:t>Место нахождения администрации се</w:t>
      </w:r>
      <w:r w:rsidR="007F0D69">
        <w:rPr>
          <w:rFonts w:ascii="Times New Roman" w:hAnsi="Times New Roman"/>
          <w:sz w:val="28"/>
          <w:szCs w:val="28"/>
        </w:rPr>
        <w:t>льсовета: 461330</w:t>
      </w:r>
      <w:r w:rsidRPr="00AA7D6E">
        <w:rPr>
          <w:rFonts w:ascii="Times New Roman" w:hAnsi="Times New Roman"/>
          <w:sz w:val="28"/>
          <w:szCs w:val="28"/>
        </w:rPr>
        <w:t xml:space="preserve">, </w:t>
      </w:r>
      <w:r w:rsidRPr="00AA7D6E">
        <w:rPr>
          <w:rFonts w:ascii="Times New Roman" w:eastAsia="Times New Roman" w:hAnsi="Times New Roman"/>
          <w:sz w:val="28"/>
          <w:szCs w:val="28"/>
        </w:rPr>
        <w:t xml:space="preserve">Оренбургская область, </w:t>
      </w:r>
      <w:proofErr w:type="spellStart"/>
      <w:r w:rsidRPr="00AA7D6E">
        <w:rPr>
          <w:rFonts w:ascii="Times New Roman" w:eastAsia="Times New Roman" w:hAnsi="Times New Roman"/>
          <w:sz w:val="28"/>
          <w:szCs w:val="28"/>
        </w:rPr>
        <w:t>Беляевский</w:t>
      </w:r>
      <w:proofErr w:type="spellEnd"/>
      <w:r w:rsidRPr="00AA7D6E">
        <w:rPr>
          <w:rFonts w:ascii="Times New Roman" w:eastAsia="Times New Roman" w:hAnsi="Times New Roman"/>
          <w:sz w:val="28"/>
          <w:szCs w:val="28"/>
        </w:rPr>
        <w:t xml:space="preserve"> район, </w:t>
      </w:r>
      <w:proofErr w:type="gramStart"/>
      <w:r w:rsidRPr="00AA7D6E">
        <w:rPr>
          <w:rFonts w:ascii="Times New Roman" w:eastAsia="Times New Roman" w:hAnsi="Times New Roman"/>
          <w:sz w:val="28"/>
          <w:szCs w:val="28"/>
        </w:rPr>
        <w:t>с</w:t>
      </w:r>
      <w:proofErr w:type="gramEnd"/>
      <w:r w:rsidRPr="00AA7D6E">
        <w:rPr>
          <w:rFonts w:ascii="Times New Roman" w:eastAsia="Times New Roman" w:hAnsi="Times New Roman"/>
          <w:sz w:val="28"/>
          <w:szCs w:val="28"/>
        </w:rPr>
        <w:t xml:space="preserve">. Беляевка, ул. Банковская, 9.  </w:t>
      </w:r>
    </w:p>
    <w:p w:rsidR="00AA7D6E" w:rsidRPr="00AA7D6E" w:rsidRDefault="00AA7D6E" w:rsidP="00AA7D6E">
      <w:pPr>
        <w:widowControl w:val="0"/>
        <w:spacing w:after="0" w:line="240" w:lineRule="auto"/>
        <w:ind w:firstLine="567"/>
        <w:jc w:val="both"/>
        <w:rPr>
          <w:rFonts w:ascii="Times New Roman" w:eastAsia="Times New Roman" w:hAnsi="Times New Roman"/>
          <w:sz w:val="28"/>
          <w:szCs w:val="28"/>
        </w:rPr>
      </w:pPr>
      <w:r w:rsidRPr="00AA7D6E">
        <w:rPr>
          <w:rFonts w:ascii="Times New Roman" w:eastAsia="Times New Roman" w:hAnsi="Times New Roman"/>
          <w:sz w:val="28"/>
          <w:szCs w:val="28"/>
        </w:rPr>
        <w:t>Телефоны –</w:t>
      </w:r>
      <w:r w:rsidR="0090001A">
        <w:rPr>
          <w:rFonts w:ascii="Times New Roman" w:eastAsia="Times New Roman" w:hAnsi="Times New Roman"/>
          <w:sz w:val="28"/>
          <w:szCs w:val="28"/>
        </w:rPr>
        <w:t>8</w:t>
      </w:r>
      <w:r w:rsidRPr="00AA7D6E">
        <w:rPr>
          <w:rFonts w:ascii="Times New Roman" w:eastAsia="Times New Roman" w:hAnsi="Times New Roman"/>
          <w:sz w:val="28"/>
          <w:szCs w:val="28"/>
        </w:rPr>
        <w:t xml:space="preserve">(35334) 2-11-88, </w:t>
      </w:r>
      <w:r w:rsidR="0090001A">
        <w:rPr>
          <w:rFonts w:ascii="Times New Roman" w:eastAsia="Times New Roman" w:hAnsi="Times New Roman"/>
          <w:sz w:val="28"/>
          <w:szCs w:val="28"/>
        </w:rPr>
        <w:t>8</w:t>
      </w:r>
      <w:r w:rsidRPr="00AA7D6E">
        <w:rPr>
          <w:rFonts w:ascii="Times New Roman" w:eastAsia="Times New Roman" w:hAnsi="Times New Roman"/>
          <w:sz w:val="28"/>
          <w:szCs w:val="28"/>
        </w:rPr>
        <w:t xml:space="preserve">(35334) 2-14-88;  факс </w:t>
      </w:r>
      <w:r w:rsidR="0090001A">
        <w:rPr>
          <w:rFonts w:ascii="Times New Roman" w:eastAsia="Times New Roman" w:hAnsi="Times New Roman"/>
          <w:sz w:val="28"/>
          <w:szCs w:val="28"/>
        </w:rPr>
        <w:t>8</w:t>
      </w:r>
      <w:r w:rsidRPr="00AA7D6E">
        <w:rPr>
          <w:rFonts w:ascii="Times New Roman" w:eastAsia="Times New Roman" w:hAnsi="Times New Roman"/>
          <w:sz w:val="28"/>
          <w:szCs w:val="28"/>
        </w:rPr>
        <w:t>(35334) 2-14-46.</w:t>
      </w:r>
    </w:p>
    <w:p w:rsidR="00AA7D6E" w:rsidRPr="00AA7D6E" w:rsidRDefault="00AA7D6E" w:rsidP="00AA7D6E">
      <w:pPr>
        <w:widowControl w:val="0"/>
        <w:spacing w:after="0" w:line="240" w:lineRule="auto"/>
        <w:ind w:firstLine="567"/>
        <w:jc w:val="both"/>
        <w:rPr>
          <w:rFonts w:ascii="Times New Roman" w:eastAsia="Times New Roman" w:hAnsi="Times New Roman"/>
          <w:sz w:val="28"/>
          <w:szCs w:val="28"/>
        </w:rPr>
      </w:pPr>
      <w:r w:rsidRPr="00AA7D6E">
        <w:rPr>
          <w:rFonts w:ascii="Times New Roman" w:eastAsia="Times New Roman" w:hAnsi="Times New Roman"/>
          <w:sz w:val="28"/>
          <w:szCs w:val="28"/>
        </w:rPr>
        <w:t xml:space="preserve">Часы работы администрации муниципального образования </w:t>
      </w:r>
      <w:proofErr w:type="spellStart"/>
      <w:r w:rsidRPr="00AA7D6E">
        <w:rPr>
          <w:rFonts w:ascii="Times New Roman" w:eastAsia="Times New Roman" w:hAnsi="Times New Roman"/>
          <w:sz w:val="28"/>
          <w:szCs w:val="28"/>
        </w:rPr>
        <w:t>Беляевский</w:t>
      </w:r>
      <w:proofErr w:type="spellEnd"/>
      <w:r w:rsidRPr="00AA7D6E">
        <w:rPr>
          <w:rFonts w:ascii="Times New Roman" w:eastAsia="Times New Roman" w:hAnsi="Times New Roman"/>
          <w:sz w:val="28"/>
          <w:szCs w:val="28"/>
        </w:rPr>
        <w:t xml:space="preserve"> сельсовет: </w:t>
      </w:r>
    </w:p>
    <w:p w:rsidR="00AA7D6E" w:rsidRPr="00AA7D6E" w:rsidRDefault="00AA7D6E" w:rsidP="00AA7D6E">
      <w:pPr>
        <w:widowControl w:val="0"/>
        <w:spacing w:after="0" w:line="240" w:lineRule="auto"/>
        <w:ind w:firstLine="567"/>
        <w:jc w:val="both"/>
        <w:rPr>
          <w:rFonts w:ascii="Times New Roman" w:eastAsia="Times New Roman" w:hAnsi="Times New Roman"/>
          <w:sz w:val="28"/>
          <w:szCs w:val="28"/>
        </w:rPr>
      </w:pPr>
      <w:r w:rsidRPr="00AA7D6E">
        <w:rPr>
          <w:rFonts w:ascii="Times New Roman" w:eastAsia="Times New Roman" w:hAnsi="Times New Roman"/>
          <w:sz w:val="28"/>
          <w:szCs w:val="28"/>
        </w:rPr>
        <w:t xml:space="preserve">понедельник, вторник, среда, </w:t>
      </w:r>
      <w:r w:rsidR="007F0D69">
        <w:rPr>
          <w:rFonts w:ascii="Times New Roman" w:eastAsia="Times New Roman" w:hAnsi="Times New Roman"/>
          <w:sz w:val="28"/>
          <w:szCs w:val="28"/>
        </w:rPr>
        <w:t>четверг, пятница: с 9.00 - 17.12</w:t>
      </w:r>
      <w:r w:rsidRPr="00AA7D6E">
        <w:rPr>
          <w:rFonts w:ascii="Times New Roman" w:eastAsia="Times New Roman" w:hAnsi="Times New Roman"/>
          <w:sz w:val="28"/>
          <w:szCs w:val="28"/>
        </w:rPr>
        <w:t xml:space="preserve">; </w:t>
      </w:r>
    </w:p>
    <w:p w:rsidR="00AA7D6E" w:rsidRPr="00AA7D6E" w:rsidRDefault="00AA7D6E" w:rsidP="00AA7D6E">
      <w:pPr>
        <w:widowControl w:val="0"/>
        <w:spacing w:after="0" w:line="240" w:lineRule="auto"/>
        <w:ind w:firstLine="567"/>
        <w:jc w:val="both"/>
        <w:rPr>
          <w:rFonts w:ascii="Times New Roman" w:eastAsia="Times New Roman" w:hAnsi="Times New Roman"/>
          <w:sz w:val="28"/>
          <w:szCs w:val="28"/>
        </w:rPr>
      </w:pPr>
      <w:r w:rsidRPr="00AA7D6E">
        <w:rPr>
          <w:rFonts w:ascii="Times New Roman" w:eastAsia="Times New Roman" w:hAnsi="Times New Roman"/>
          <w:sz w:val="28"/>
          <w:szCs w:val="28"/>
        </w:rPr>
        <w:t>обеденный перерыв: 13.00 - 14.00;</w:t>
      </w:r>
    </w:p>
    <w:p w:rsidR="00AA7D6E" w:rsidRPr="00AA7D6E" w:rsidRDefault="00AA7D6E" w:rsidP="00AA7D6E">
      <w:pPr>
        <w:widowControl w:val="0"/>
        <w:spacing w:after="0" w:line="240" w:lineRule="auto"/>
        <w:ind w:firstLine="567"/>
        <w:jc w:val="both"/>
        <w:rPr>
          <w:rFonts w:ascii="Times New Roman" w:eastAsia="Times New Roman" w:hAnsi="Times New Roman"/>
          <w:sz w:val="28"/>
          <w:szCs w:val="28"/>
        </w:rPr>
      </w:pPr>
      <w:r w:rsidRPr="00AA7D6E">
        <w:rPr>
          <w:rFonts w:ascii="Times New Roman" w:eastAsia="Times New Roman" w:hAnsi="Times New Roman"/>
          <w:sz w:val="28"/>
          <w:szCs w:val="28"/>
        </w:rPr>
        <w:t>суббота, воскресенье - выходные дни.</w:t>
      </w:r>
    </w:p>
    <w:p w:rsidR="00AA7D6E" w:rsidRPr="00AA7D6E" w:rsidRDefault="00AA7D6E" w:rsidP="00AA7D6E">
      <w:pPr>
        <w:pStyle w:val="a5"/>
        <w:autoSpaceDE w:val="0"/>
        <w:autoSpaceDN w:val="0"/>
        <w:adjustRightInd w:val="0"/>
        <w:ind w:left="-180" w:firstLine="747"/>
        <w:jc w:val="both"/>
        <w:rPr>
          <w:sz w:val="28"/>
          <w:szCs w:val="28"/>
        </w:rPr>
      </w:pPr>
      <w:r w:rsidRPr="00AA7D6E">
        <w:rPr>
          <w:sz w:val="28"/>
          <w:szCs w:val="28"/>
        </w:rPr>
        <w:lastRenderedPageBreak/>
        <w:t xml:space="preserve">Адрес сайта: </w:t>
      </w:r>
      <w:hyperlink r:id="rId6" w:history="1">
        <w:r w:rsidRPr="00AA7D6E">
          <w:rPr>
            <w:rStyle w:val="a3"/>
            <w:sz w:val="28"/>
            <w:szCs w:val="28"/>
          </w:rPr>
          <w:t>http://</w:t>
        </w:r>
        <w:proofErr w:type="spellStart"/>
        <w:r w:rsidRPr="00AA7D6E">
          <w:rPr>
            <w:rStyle w:val="a3"/>
            <w:sz w:val="28"/>
            <w:szCs w:val="28"/>
            <w:lang w:val="en-US"/>
          </w:rPr>
          <w:t>sovet</w:t>
        </w:r>
        <w:proofErr w:type="spellEnd"/>
        <w:r w:rsidRPr="00AA7D6E">
          <w:rPr>
            <w:rStyle w:val="a3"/>
            <w:sz w:val="28"/>
            <w:szCs w:val="28"/>
          </w:rPr>
          <w:t>23.ru</w:t>
        </w:r>
      </w:hyperlink>
    </w:p>
    <w:p w:rsidR="00AA7D6E" w:rsidRPr="00AA7D6E" w:rsidRDefault="00AA7D6E" w:rsidP="00AA7D6E">
      <w:pPr>
        <w:autoSpaceDE w:val="0"/>
        <w:autoSpaceDN w:val="0"/>
        <w:adjustRightInd w:val="0"/>
        <w:spacing w:after="0"/>
        <w:ind w:firstLine="567"/>
        <w:jc w:val="both"/>
        <w:rPr>
          <w:rFonts w:ascii="Times New Roman" w:hAnsi="Times New Roman"/>
          <w:sz w:val="28"/>
          <w:szCs w:val="28"/>
        </w:rPr>
      </w:pPr>
      <w:r w:rsidRPr="00AA7D6E">
        <w:rPr>
          <w:rFonts w:ascii="Times New Roman" w:hAnsi="Times New Roman"/>
          <w:sz w:val="28"/>
          <w:szCs w:val="28"/>
        </w:rPr>
        <w:t xml:space="preserve">2) в муниципальном автономном учреждении «Многофункциональный центр предоставления государственных и муниципальных  услуг Беляевского района» (далее – МАУ «МФЦ»). Место нахождения МАУ «МФЦ»: 461330, Оренбургская область, </w:t>
      </w:r>
      <w:proofErr w:type="spellStart"/>
      <w:r w:rsidRPr="00AA7D6E">
        <w:rPr>
          <w:rFonts w:ascii="Times New Roman" w:hAnsi="Times New Roman"/>
          <w:sz w:val="28"/>
          <w:szCs w:val="28"/>
        </w:rPr>
        <w:t>Беляевский</w:t>
      </w:r>
      <w:proofErr w:type="spellEnd"/>
      <w:r w:rsidRPr="00AA7D6E">
        <w:rPr>
          <w:rFonts w:ascii="Times New Roman" w:hAnsi="Times New Roman"/>
          <w:sz w:val="28"/>
          <w:szCs w:val="28"/>
        </w:rPr>
        <w:t xml:space="preserve"> район, </w:t>
      </w:r>
      <w:proofErr w:type="gramStart"/>
      <w:r w:rsidRPr="00AA7D6E">
        <w:rPr>
          <w:rFonts w:ascii="Times New Roman" w:hAnsi="Times New Roman"/>
          <w:sz w:val="28"/>
          <w:szCs w:val="28"/>
        </w:rPr>
        <w:t>с</w:t>
      </w:r>
      <w:proofErr w:type="gramEnd"/>
      <w:r w:rsidRPr="00AA7D6E">
        <w:rPr>
          <w:rFonts w:ascii="Times New Roman" w:hAnsi="Times New Roman"/>
          <w:sz w:val="28"/>
          <w:szCs w:val="28"/>
        </w:rPr>
        <w:t>. Беляевка, ул. Первомайская, 52.</w:t>
      </w:r>
    </w:p>
    <w:p w:rsidR="00AA7D6E" w:rsidRPr="00AA7D6E" w:rsidRDefault="00AA7D6E" w:rsidP="00AA7D6E">
      <w:pPr>
        <w:autoSpaceDE w:val="0"/>
        <w:autoSpaceDN w:val="0"/>
        <w:adjustRightInd w:val="0"/>
        <w:spacing w:after="0"/>
        <w:ind w:firstLine="540"/>
        <w:jc w:val="both"/>
        <w:rPr>
          <w:rFonts w:ascii="Times New Roman" w:hAnsi="Times New Roman"/>
          <w:sz w:val="28"/>
          <w:szCs w:val="28"/>
        </w:rPr>
      </w:pPr>
      <w:r w:rsidRPr="00AA7D6E">
        <w:rPr>
          <w:rFonts w:ascii="Times New Roman" w:hAnsi="Times New Roman"/>
          <w:sz w:val="28"/>
          <w:szCs w:val="28"/>
        </w:rPr>
        <w:t>Телефон</w:t>
      </w:r>
      <w:r w:rsidR="0090001A">
        <w:rPr>
          <w:rFonts w:ascii="Times New Roman" w:hAnsi="Times New Roman"/>
          <w:sz w:val="28"/>
          <w:szCs w:val="28"/>
        </w:rPr>
        <w:t>:</w:t>
      </w:r>
      <w:bookmarkStart w:id="0" w:name="_GoBack"/>
      <w:bookmarkEnd w:id="0"/>
      <w:r w:rsidRPr="00AA7D6E">
        <w:rPr>
          <w:rFonts w:ascii="Times New Roman" w:hAnsi="Times New Roman"/>
          <w:sz w:val="28"/>
          <w:szCs w:val="28"/>
        </w:rPr>
        <w:t xml:space="preserve"> 8(35334)</w:t>
      </w:r>
      <w:r w:rsidR="0090001A">
        <w:rPr>
          <w:rFonts w:ascii="Times New Roman" w:hAnsi="Times New Roman"/>
          <w:sz w:val="28"/>
          <w:szCs w:val="28"/>
        </w:rPr>
        <w:t xml:space="preserve"> </w:t>
      </w:r>
      <w:r w:rsidRPr="00AA7D6E">
        <w:rPr>
          <w:rFonts w:ascii="Times New Roman" w:hAnsi="Times New Roman"/>
          <w:sz w:val="28"/>
          <w:szCs w:val="28"/>
        </w:rPr>
        <w:t>2</w:t>
      </w:r>
      <w:r w:rsidR="0090001A">
        <w:rPr>
          <w:rFonts w:ascii="Times New Roman" w:hAnsi="Times New Roman"/>
          <w:sz w:val="28"/>
          <w:szCs w:val="28"/>
        </w:rPr>
        <w:t>-</w:t>
      </w:r>
      <w:r w:rsidRPr="00AA7D6E">
        <w:rPr>
          <w:rFonts w:ascii="Times New Roman" w:hAnsi="Times New Roman"/>
          <w:sz w:val="28"/>
          <w:szCs w:val="28"/>
        </w:rPr>
        <w:t>22</w:t>
      </w:r>
      <w:r w:rsidR="0090001A">
        <w:rPr>
          <w:rFonts w:ascii="Times New Roman" w:hAnsi="Times New Roman"/>
          <w:sz w:val="28"/>
          <w:szCs w:val="28"/>
        </w:rPr>
        <w:t>-</w:t>
      </w:r>
      <w:r w:rsidRPr="00AA7D6E">
        <w:rPr>
          <w:rFonts w:ascii="Times New Roman" w:hAnsi="Times New Roman"/>
          <w:sz w:val="28"/>
          <w:szCs w:val="28"/>
        </w:rPr>
        <w:t>32</w:t>
      </w:r>
    </w:p>
    <w:p w:rsidR="00AA7D6E" w:rsidRPr="00AA7D6E" w:rsidRDefault="00AA7D6E" w:rsidP="00AA7D6E">
      <w:pPr>
        <w:autoSpaceDE w:val="0"/>
        <w:autoSpaceDN w:val="0"/>
        <w:adjustRightInd w:val="0"/>
        <w:spacing w:after="0"/>
        <w:ind w:firstLine="540"/>
        <w:jc w:val="both"/>
        <w:rPr>
          <w:rFonts w:ascii="Times New Roman" w:hAnsi="Times New Roman"/>
          <w:color w:val="000000"/>
          <w:sz w:val="28"/>
          <w:szCs w:val="28"/>
        </w:rPr>
      </w:pPr>
      <w:r w:rsidRPr="00AA7D6E">
        <w:rPr>
          <w:rFonts w:ascii="Times New Roman" w:hAnsi="Times New Roman"/>
          <w:sz w:val="28"/>
          <w:szCs w:val="28"/>
        </w:rPr>
        <w:t xml:space="preserve">Режим работы: с 9.00 до 17.00 (перерыв на обед с 13-00 до 14-00), выходные дни – суббота и воскресенье. Адрес электронной почты: </w:t>
      </w:r>
      <w:proofErr w:type="spellStart"/>
      <w:r w:rsidRPr="00AA7D6E">
        <w:rPr>
          <w:rFonts w:ascii="Times New Roman" w:hAnsi="Times New Roman"/>
          <w:color w:val="000000"/>
          <w:sz w:val="28"/>
          <w:szCs w:val="28"/>
          <w:u w:val="single"/>
          <w:lang w:val="en-US"/>
        </w:rPr>
        <w:t>mfcbelyaevka</w:t>
      </w:r>
      <w:proofErr w:type="spellEnd"/>
      <w:r w:rsidRPr="00AA7D6E">
        <w:rPr>
          <w:rFonts w:ascii="Times New Roman" w:hAnsi="Times New Roman"/>
          <w:color w:val="000000"/>
          <w:sz w:val="28"/>
          <w:szCs w:val="28"/>
          <w:u w:val="single"/>
        </w:rPr>
        <w:t>@</w:t>
      </w:r>
      <w:r w:rsidRPr="00AA7D6E">
        <w:rPr>
          <w:rFonts w:ascii="Times New Roman" w:hAnsi="Times New Roman"/>
          <w:color w:val="000000"/>
          <w:sz w:val="28"/>
          <w:szCs w:val="28"/>
          <w:u w:val="single"/>
          <w:lang w:val="en-US"/>
        </w:rPr>
        <w:t>mail</w:t>
      </w:r>
      <w:r w:rsidRPr="00AA7D6E">
        <w:rPr>
          <w:rFonts w:ascii="Times New Roman" w:hAnsi="Times New Roman"/>
          <w:color w:val="000000"/>
          <w:sz w:val="28"/>
          <w:szCs w:val="28"/>
          <w:u w:val="single"/>
        </w:rPr>
        <w:t>.</w:t>
      </w:r>
      <w:proofErr w:type="spellStart"/>
      <w:r w:rsidRPr="00AA7D6E">
        <w:rPr>
          <w:rFonts w:ascii="Times New Roman" w:hAnsi="Times New Roman"/>
          <w:color w:val="000000"/>
          <w:sz w:val="28"/>
          <w:szCs w:val="28"/>
          <w:u w:val="single"/>
          <w:lang w:val="en-US"/>
        </w:rPr>
        <w:t>ru</w:t>
      </w:r>
      <w:proofErr w:type="spellEnd"/>
      <w:r w:rsidRPr="00AA7D6E">
        <w:rPr>
          <w:rFonts w:ascii="Times New Roman" w:hAnsi="Times New Roman"/>
          <w:color w:val="000000"/>
          <w:sz w:val="28"/>
          <w:szCs w:val="28"/>
          <w:u w:val="single"/>
        </w:rPr>
        <w:t>.</w:t>
      </w:r>
      <w:r w:rsidRPr="00AA7D6E">
        <w:rPr>
          <w:rFonts w:ascii="Times New Roman" w:hAnsi="Times New Roman"/>
          <w:color w:val="000000"/>
          <w:sz w:val="28"/>
          <w:szCs w:val="28"/>
        </w:rPr>
        <w:t xml:space="preserve"> </w:t>
      </w:r>
    </w:p>
    <w:p w:rsidR="00AA7D6E" w:rsidRPr="00AA7D6E" w:rsidRDefault="00AA7D6E" w:rsidP="00AA7D6E">
      <w:pPr>
        <w:autoSpaceDE w:val="0"/>
        <w:autoSpaceDN w:val="0"/>
        <w:adjustRightInd w:val="0"/>
        <w:spacing w:after="0"/>
        <w:ind w:firstLine="567"/>
        <w:jc w:val="both"/>
        <w:rPr>
          <w:rFonts w:ascii="Times New Roman" w:hAnsi="Times New Roman"/>
          <w:sz w:val="28"/>
          <w:szCs w:val="28"/>
        </w:rPr>
      </w:pPr>
      <w:r w:rsidRPr="00AA7D6E">
        <w:rPr>
          <w:rFonts w:ascii="Times New Roman" w:hAnsi="Times New Roman"/>
          <w:sz w:val="28"/>
          <w:szCs w:val="28"/>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организации, в который позвонил гражданин, фамилии, имени, отчестве и должности специалиста, принявшего телефонный звонок. Время разговора не должно превышать 10 минут.</w:t>
      </w:r>
    </w:p>
    <w:p w:rsidR="00AA7D6E" w:rsidRPr="00AA7D6E" w:rsidRDefault="00AA7D6E" w:rsidP="00AA7D6E">
      <w:pPr>
        <w:autoSpaceDE w:val="0"/>
        <w:autoSpaceDN w:val="0"/>
        <w:adjustRightInd w:val="0"/>
        <w:spacing w:after="0"/>
        <w:ind w:firstLine="539"/>
        <w:jc w:val="both"/>
        <w:rPr>
          <w:rFonts w:ascii="Times New Roman" w:hAnsi="Times New Roman"/>
          <w:sz w:val="28"/>
          <w:szCs w:val="28"/>
        </w:rPr>
      </w:pPr>
      <w:r w:rsidRPr="00AA7D6E">
        <w:rPr>
          <w:rFonts w:ascii="Times New Roman" w:hAnsi="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AA7D6E" w:rsidRPr="00AA7D6E" w:rsidRDefault="00AA7D6E" w:rsidP="00AA7D6E">
      <w:pPr>
        <w:autoSpaceDE w:val="0"/>
        <w:autoSpaceDN w:val="0"/>
        <w:adjustRightInd w:val="0"/>
        <w:spacing w:after="0"/>
        <w:ind w:firstLine="539"/>
        <w:jc w:val="both"/>
        <w:rPr>
          <w:rFonts w:ascii="Times New Roman" w:hAnsi="Times New Roman"/>
          <w:sz w:val="28"/>
          <w:szCs w:val="28"/>
        </w:rPr>
      </w:pPr>
      <w:r w:rsidRPr="00AA7D6E">
        <w:rPr>
          <w:rFonts w:ascii="Times New Roman" w:hAnsi="Times New Roman"/>
          <w:sz w:val="28"/>
          <w:szCs w:val="28"/>
        </w:rPr>
        <w:t>При осуществлении консультирования на личном приеме специалист обязан:</w:t>
      </w:r>
    </w:p>
    <w:p w:rsidR="00AA7D6E" w:rsidRPr="00AA7D6E" w:rsidRDefault="00AA7D6E" w:rsidP="00AA7D6E">
      <w:pPr>
        <w:autoSpaceDE w:val="0"/>
        <w:autoSpaceDN w:val="0"/>
        <w:adjustRightInd w:val="0"/>
        <w:spacing w:after="0"/>
        <w:ind w:firstLine="539"/>
        <w:jc w:val="both"/>
        <w:rPr>
          <w:rFonts w:ascii="Times New Roman" w:hAnsi="Times New Roman"/>
          <w:sz w:val="28"/>
          <w:szCs w:val="28"/>
        </w:rPr>
      </w:pPr>
      <w:r w:rsidRPr="00AA7D6E">
        <w:rPr>
          <w:rFonts w:ascii="Times New Roman" w:hAnsi="Times New Roman"/>
          <w:sz w:val="28"/>
          <w:szCs w:val="28"/>
        </w:rPr>
        <w:t>представиться, указав фамилию, имя и отчество;</w:t>
      </w:r>
    </w:p>
    <w:p w:rsidR="00AA7D6E" w:rsidRPr="00AA7D6E" w:rsidRDefault="00AA7D6E" w:rsidP="00AA7D6E">
      <w:pPr>
        <w:autoSpaceDE w:val="0"/>
        <w:autoSpaceDN w:val="0"/>
        <w:adjustRightInd w:val="0"/>
        <w:spacing w:after="0"/>
        <w:ind w:firstLine="539"/>
        <w:jc w:val="both"/>
        <w:rPr>
          <w:rFonts w:ascii="Times New Roman" w:hAnsi="Times New Roman"/>
          <w:sz w:val="28"/>
          <w:szCs w:val="28"/>
        </w:rPr>
      </w:pPr>
      <w:r w:rsidRPr="00AA7D6E">
        <w:rPr>
          <w:rFonts w:ascii="Times New Roman" w:hAnsi="Times New Roman"/>
          <w:sz w:val="28"/>
          <w:szCs w:val="28"/>
        </w:rPr>
        <w:t>дать ответы на заданные посетителем вопросы. В случае если подготовка ответа на заданные вопросы требует продолжительного времени (более 10 минут), специалист может предложить заявителю обратиться письменно либо назначить для получения консультации другое время в следующий приемный день;</w:t>
      </w:r>
    </w:p>
    <w:p w:rsidR="00AA7D6E" w:rsidRPr="00AA7D6E" w:rsidRDefault="00AA7D6E" w:rsidP="00AA7D6E">
      <w:pPr>
        <w:autoSpaceDE w:val="0"/>
        <w:autoSpaceDN w:val="0"/>
        <w:adjustRightInd w:val="0"/>
        <w:spacing w:after="0"/>
        <w:ind w:firstLine="540"/>
        <w:jc w:val="both"/>
        <w:rPr>
          <w:rFonts w:ascii="Times New Roman" w:hAnsi="Times New Roman"/>
          <w:sz w:val="28"/>
          <w:szCs w:val="28"/>
        </w:rPr>
      </w:pPr>
      <w:r w:rsidRPr="00AA7D6E">
        <w:rPr>
          <w:rFonts w:ascii="Times New Roman" w:hAnsi="Times New Roman"/>
          <w:sz w:val="28"/>
          <w:szCs w:val="28"/>
        </w:rPr>
        <w:t>в конце разговора специалист должен кратко подвести итоги разговора.</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rPr>
        <w:t>В случае</w:t>
      </w:r>
      <w:proofErr w:type="gramStart"/>
      <w:r w:rsidRPr="00AA7D6E">
        <w:rPr>
          <w:rFonts w:ascii="Times New Roman" w:hAnsi="Times New Roman"/>
          <w:sz w:val="28"/>
          <w:szCs w:val="28"/>
        </w:rPr>
        <w:t>,</w:t>
      </w:r>
      <w:proofErr w:type="gramEnd"/>
      <w:r w:rsidRPr="00AA7D6E">
        <w:rPr>
          <w:rFonts w:ascii="Times New Roman" w:hAnsi="Times New Roman"/>
          <w:sz w:val="28"/>
          <w:szCs w:val="28"/>
        </w:rPr>
        <w:t xml:space="preserve"> если посетитель не удовлетворен информацией, предоставленной ему на устном приеме, специалисты предлагает ему подготовить письменное обращение по интересующим его вопросам либо назначить другое удобное время для посетителя для устного информирования в часы приема.</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rPr>
        <w:t>Письменный запрос на получение консультации может быть направлен:</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rPr>
        <w:t>по почте;</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proofErr w:type="gramStart"/>
      <w:r w:rsidRPr="00AA7D6E">
        <w:rPr>
          <w:rFonts w:ascii="Times New Roman" w:hAnsi="Times New Roman"/>
          <w:sz w:val="28"/>
          <w:szCs w:val="28"/>
        </w:rPr>
        <w:t>передан</w:t>
      </w:r>
      <w:proofErr w:type="gramEnd"/>
      <w:r w:rsidRPr="00AA7D6E">
        <w:rPr>
          <w:rFonts w:ascii="Times New Roman" w:hAnsi="Times New Roman"/>
          <w:sz w:val="28"/>
          <w:szCs w:val="28"/>
        </w:rPr>
        <w:t xml:space="preserve"> по факсу;</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proofErr w:type="gramStart"/>
      <w:r w:rsidRPr="00AA7D6E">
        <w:rPr>
          <w:rFonts w:ascii="Times New Roman" w:hAnsi="Times New Roman"/>
          <w:sz w:val="28"/>
          <w:szCs w:val="28"/>
        </w:rPr>
        <w:t>доставлен</w:t>
      </w:r>
      <w:proofErr w:type="gramEnd"/>
      <w:r w:rsidRPr="00AA7D6E">
        <w:rPr>
          <w:rFonts w:ascii="Times New Roman" w:hAnsi="Times New Roman"/>
          <w:sz w:val="28"/>
          <w:szCs w:val="28"/>
        </w:rPr>
        <w:t xml:space="preserve"> в  администрацию сельсовета;</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rPr>
        <w:t>доставлен в МАУ «МФЦ»;</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rPr>
        <w:t>посредством электронной почты в форме электронного документа.</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rPr>
        <w:lastRenderedPageBreak/>
        <w:t>При консультировании по письменным запросам ответ направляется в адрес заявителя в срок, не превышающий 30 дней с момента поступления письменного запроса. Копия письменного ответа по просьбе заявителя передается ему факсом. Ответ на письменный запрос подготавливается специалистами администрации сельсовета и МАУ «МФЦ».</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rPr>
        <w:t>В ответе указываются фамилия исполнителя документа, а также телефон для справок.</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lang w:eastAsia="en-US"/>
        </w:rPr>
        <w:t>В случае</w:t>
      </w:r>
      <w:proofErr w:type="gramStart"/>
      <w:r w:rsidRPr="00AA7D6E">
        <w:rPr>
          <w:rFonts w:ascii="Times New Roman" w:hAnsi="Times New Roman"/>
          <w:sz w:val="28"/>
          <w:szCs w:val="28"/>
          <w:lang w:eastAsia="en-US"/>
        </w:rPr>
        <w:t>,</w:t>
      </w:r>
      <w:proofErr w:type="gramEnd"/>
      <w:r w:rsidRPr="00AA7D6E">
        <w:rPr>
          <w:rFonts w:ascii="Times New Roman" w:hAnsi="Times New Roman"/>
          <w:sz w:val="28"/>
          <w:szCs w:val="28"/>
          <w:lang w:eastAsia="en-US"/>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rPr>
        <w:t xml:space="preserve">Публичное информирование о порядке и процедуре исполнения услуги осуществляется посредством привлечения средств массовой информации, а также путем размещения информации на  официальном сайте администрации  Беляевского сельсовета в сети Интернет. Муниципальная услуга предоставляется бесплатно. </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rPr>
        <w:t>Основными требованиями к информированию граждан являются:</w:t>
      </w:r>
    </w:p>
    <w:p w:rsidR="00AA7D6E" w:rsidRPr="00AA7D6E" w:rsidRDefault="00AA7D6E" w:rsidP="00AA7D6E">
      <w:pPr>
        <w:spacing w:after="0" w:line="240" w:lineRule="auto"/>
        <w:ind w:firstLine="567"/>
        <w:jc w:val="both"/>
        <w:rPr>
          <w:rFonts w:ascii="Times New Roman" w:hAnsi="Times New Roman"/>
          <w:sz w:val="28"/>
          <w:szCs w:val="28"/>
        </w:rPr>
      </w:pPr>
      <w:r w:rsidRPr="00AA7D6E">
        <w:rPr>
          <w:rFonts w:ascii="Times New Roman" w:hAnsi="Times New Roman"/>
          <w:sz w:val="28"/>
          <w:szCs w:val="28"/>
        </w:rPr>
        <w:t>1) достоверность предоставляемой информации о процедуре предоставления муниципальной услуги;</w:t>
      </w:r>
    </w:p>
    <w:p w:rsidR="00AA7D6E" w:rsidRPr="00AA7D6E" w:rsidRDefault="00AA7D6E" w:rsidP="00AA7D6E">
      <w:pPr>
        <w:spacing w:after="0" w:line="240" w:lineRule="auto"/>
        <w:ind w:firstLine="567"/>
        <w:jc w:val="both"/>
        <w:rPr>
          <w:rFonts w:ascii="Times New Roman" w:hAnsi="Times New Roman"/>
          <w:sz w:val="28"/>
          <w:szCs w:val="28"/>
        </w:rPr>
      </w:pPr>
      <w:r w:rsidRPr="00AA7D6E">
        <w:rPr>
          <w:rFonts w:ascii="Times New Roman" w:hAnsi="Times New Roman"/>
          <w:sz w:val="28"/>
          <w:szCs w:val="28"/>
        </w:rPr>
        <w:t>2) четкость в изложении информации о процедуре предоставления муниципальной услуги;</w:t>
      </w:r>
    </w:p>
    <w:p w:rsidR="00AA7D6E" w:rsidRPr="00AA7D6E" w:rsidRDefault="00AA7D6E" w:rsidP="00AA7D6E">
      <w:pPr>
        <w:spacing w:after="0" w:line="240" w:lineRule="auto"/>
        <w:ind w:firstLine="567"/>
        <w:jc w:val="both"/>
        <w:rPr>
          <w:rFonts w:ascii="Times New Roman" w:hAnsi="Times New Roman"/>
          <w:sz w:val="28"/>
          <w:szCs w:val="28"/>
        </w:rPr>
      </w:pPr>
      <w:r w:rsidRPr="00AA7D6E">
        <w:rPr>
          <w:rFonts w:ascii="Times New Roman" w:hAnsi="Times New Roman"/>
          <w:sz w:val="28"/>
          <w:szCs w:val="28"/>
        </w:rPr>
        <w:t>3) полнота информации о процедуре предоставления муниципальной услуги;</w:t>
      </w:r>
    </w:p>
    <w:p w:rsidR="00AA7D6E" w:rsidRPr="00AA7D6E" w:rsidRDefault="00AA7D6E" w:rsidP="00AA7D6E">
      <w:pPr>
        <w:spacing w:after="0" w:line="240" w:lineRule="auto"/>
        <w:ind w:firstLine="567"/>
        <w:jc w:val="both"/>
        <w:rPr>
          <w:rFonts w:ascii="Times New Roman" w:hAnsi="Times New Roman"/>
          <w:sz w:val="28"/>
          <w:szCs w:val="28"/>
        </w:rPr>
      </w:pPr>
      <w:r w:rsidRPr="00AA7D6E">
        <w:rPr>
          <w:rFonts w:ascii="Times New Roman" w:hAnsi="Times New Roman"/>
          <w:sz w:val="28"/>
          <w:szCs w:val="28"/>
        </w:rPr>
        <w:t>4) наглядность форм предоставляемой информации о процедуре предоставления муниципальной услуги;</w:t>
      </w:r>
    </w:p>
    <w:p w:rsidR="00AA7D6E" w:rsidRPr="00AA7D6E" w:rsidRDefault="00AA7D6E" w:rsidP="00AA7D6E">
      <w:pPr>
        <w:spacing w:after="0" w:line="240" w:lineRule="auto"/>
        <w:ind w:firstLine="567"/>
        <w:jc w:val="both"/>
        <w:rPr>
          <w:rFonts w:ascii="Times New Roman" w:hAnsi="Times New Roman"/>
          <w:sz w:val="28"/>
          <w:szCs w:val="28"/>
        </w:rPr>
      </w:pPr>
      <w:r w:rsidRPr="00AA7D6E">
        <w:rPr>
          <w:rFonts w:ascii="Times New Roman" w:hAnsi="Times New Roman"/>
          <w:sz w:val="28"/>
          <w:szCs w:val="28"/>
        </w:rPr>
        <w:t>5) удобство и доступность получения информации о процедуре предоставления муниципальной услуги;</w:t>
      </w:r>
    </w:p>
    <w:p w:rsidR="00AA7D6E" w:rsidRPr="00AA7D6E" w:rsidRDefault="00AA7D6E" w:rsidP="00AA7D6E">
      <w:pPr>
        <w:spacing w:after="0" w:line="240" w:lineRule="auto"/>
        <w:ind w:firstLine="567"/>
        <w:jc w:val="both"/>
        <w:rPr>
          <w:rFonts w:ascii="Times New Roman" w:hAnsi="Times New Roman"/>
          <w:sz w:val="28"/>
          <w:szCs w:val="28"/>
        </w:rPr>
      </w:pPr>
      <w:r w:rsidRPr="00AA7D6E">
        <w:rPr>
          <w:rFonts w:ascii="Times New Roman" w:hAnsi="Times New Roman"/>
          <w:sz w:val="28"/>
          <w:szCs w:val="28"/>
        </w:rPr>
        <w:t>6) оперативность предоставления информации о процедуре предоставления муниципальной услуги.</w:t>
      </w:r>
    </w:p>
    <w:p w:rsidR="00AA7D6E" w:rsidRPr="00AA7D6E" w:rsidRDefault="00AA7D6E" w:rsidP="00AA7D6E">
      <w:pPr>
        <w:spacing w:after="0" w:line="240" w:lineRule="auto"/>
        <w:ind w:firstLine="567"/>
        <w:jc w:val="both"/>
        <w:rPr>
          <w:rFonts w:ascii="Times New Roman" w:hAnsi="Times New Roman"/>
          <w:sz w:val="28"/>
          <w:szCs w:val="28"/>
        </w:rPr>
      </w:pPr>
      <w:r w:rsidRPr="00AA7D6E">
        <w:rPr>
          <w:rFonts w:ascii="Times New Roman" w:hAnsi="Times New Roman"/>
          <w:sz w:val="28"/>
          <w:szCs w:val="28"/>
        </w:rPr>
        <w:t>2.2. абзац 1 п.2.6 раздела 2  изложить  в новой редакции: «Заявители, заинтересованные в предоставлении услуги подают в письменной или электронной форме с использованием информационно-</w:t>
      </w:r>
      <w:proofErr w:type="spellStart"/>
      <w:r w:rsidRPr="00AA7D6E">
        <w:rPr>
          <w:rFonts w:ascii="Times New Roman" w:hAnsi="Times New Roman"/>
          <w:sz w:val="28"/>
          <w:szCs w:val="28"/>
        </w:rPr>
        <w:t>телекоммуникацион</w:t>
      </w:r>
      <w:proofErr w:type="spellEnd"/>
      <w:r w:rsidRPr="00AA7D6E">
        <w:rPr>
          <w:rFonts w:ascii="Times New Roman" w:hAnsi="Times New Roman"/>
          <w:sz w:val="28"/>
          <w:szCs w:val="28"/>
        </w:rPr>
        <w:t>-</w:t>
      </w:r>
      <w:proofErr w:type="spellStart"/>
      <w:r w:rsidRPr="00AA7D6E">
        <w:rPr>
          <w:rFonts w:ascii="Times New Roman" w:hAnsi="Times New Roman"/>
          <w:sz w:val="28"/>
          <w:szCs w:val="28"/>
        </w:rPr>
        <w:t>ных</w:t>
      </w:r>
      <w:proofErr w:type="spellEnd"/>
      <w:r w:rsidRPr="00AA7D6E">
        <w:rPr>
          <w:rFonts w:ascii="Times New Roman" w:hAnsi="Times New Roman"/>
          <w:sz w:val="28"/>
          <w:szCs w:val="28"/>
        </w:rPr>
        <w:t xml:space="preserve"> сетей общего пользования, в том числе сети «Интернет», включая единый портал государственных и муниципальных услуг, непосредственно специалистам администрации сельсовета  либо через многофункциональный центр предоставления государственных и муниципальных услуг следующие документы»;</w:t>
      </w:r>
    </w:p>
    <w:p w:rsidR="00AA7D6E" w:rsidRPr="00AA7D6E" w:rsidRDefault="00AA7D6E" w:rsidP="00AA7D6E">
      <w:pPr>
        <w:spacing w:after="0" w:line="240" w:lineRule="auto"/>
        <w:ind w:firstLine="567"/>
        <w:jc w:val="both"/>
        <w:rPr>
          <w:rFonts w:ascii="Times New Roman" w:hAnsi="Times New Roman"/>
          <w:sz w:val="28"/>
          <w:szCs w:val="28"/>
        </w:rPr>
      </w:pPr>
      <w:r w:rsidRPr="00AA7D6E">
        <w:rPr>
          <w:rFonts w:ascii="Times New Roman" w:hAnsi="Times New Roman"/>
          <w:sz w:val="28"/>
          <w:szCs w:val="28"/>
        </w:rPr>
        <w:t>2.3. Раздел 3 приложения к постановлению читать в новой редакции: «Состав, последовательность и сроки выполнения административных процедур, в том числе в электронной форме, а также особенности выполнения административных процедур в многофункциональных центрах».</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rPr>
        <w:lastRenderedPageBreak/>
        <w:t>Максимально допустимый срок прохождения всех административных процедур по предоставлению муниципальной услуги составляет 30 дней со дня регистрации заявления с необходимыми документами.</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rPr>
        <w:t>3.1. Регистрация заявлений о предоставлении муниципальной услуги и направление заявлений специалисту, ответственному за предоставление муниципальной услуги.</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rPr>
        <w:t>Основанием для начала исполнения муниципальной услуги является направление заявителем документов (пункт 2.1.1), необходимых для исполнения муниципальной услуги, по почте либо личное обращение заявителя (его представителя, доверенного лица) в администрацию  Беляевского  сельсовета Оренбургской области.</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rPr>
        <w:t xml:space="preserve">При предоставлении заявителем документов специалист управления  делами делает отметку на заявлении о приеме документов. </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rPr>
        <w:t xml:space="preserve">В день поступления документов специалист администрации передает поступившие документы главе сельсовета, либо </w:t>
      </w:r>
      <w:proofErr w:type="gramStart"/>
      <w:r w:rsidRPr="00AA7D6E">
        <w:rPr>
          <w:rFonts w:ascii="Times New Roman" w:hAnsi="Times New Roman"/>
          <w:sz w:val="28"/>
          <w:szCs w:val="28"/>
        </w:rPr>
        <w:t>исполняющему</w:t>
      </w:r>
      <w:proofErr w:type="gramEnd"/>
      <w:r w:rsidRPr="00AA7D6E">
        <w:rPr>
          <w:rFonts w:ascii="Times New Roman" w:hAnsi="Times New Roman"/>
          <w:sz w:val="28"/>
          <w:szCs w:val="28"/>
        </w:rPr>
        <w:t xml:space="preserve"> его обязанности. </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rPr>
        <w:t>После рассмотрения  документы, передаются специалисту. Специалист рассматривает поступившие документы и определяет сотрудника, в должностных обязанностях которого указаны соответствующие услуги, для подготовки ответа заявителю.</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rPr>
        <w:t xml:space="preserve">Специалист осуществляет проверку документов на предмет соответствия требованиям, установленным настоящим регламентом: - в случае несоответствия документов требованиям регламента, заявитель уведомляется об этом письмом или по телефону. </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rPr>
        <w:t>Срок исправления замечаний не входит в срок представления муниципальной услуги.</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rPr>
        <w:t xml:space="preserve">В случае не устранения заявителем указанных замечаний или не предоставления необходимых документов, специалистом отдела  направляется заявителю письменный мотивированный отказ в исполнении муниципальной услуги, в срок не позднее 10 дней со дня приема и регистрации обращения заявителя. </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rPr>
        <w:t>Основанием для начала процедуры оформления правоотношений с заявителем является получение сотрудником администрации всех необходимых документов.</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rPr>
        <w:t>Специалист готовит постановление администрации Беляевского  сельсовета о  передачи в собственность гражданам занимаемых ими жилых помещений, находящихся на территории муниципального образования, в порядке приватизации. Данный пакет документов вместе с сопроводительным письмом направляется заявителю для дальнейшего оформления.</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rPr>
        <w:t>Результатом исполнения муниципальной услуги  является приватизация жилого помещения.</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rPr>
        <w:t xml:space="preserve">Информация об услуге размещается на едином портале государственных и муниципальных услуг (функций) </w:t>
      </w:r>
      <w:hyperlink r:id="rId7" w:history="1">
        <w:r w:rsidRPr="00AA7D6E">
          <w:rPr>
            <w:rStyle w:val="a3"/>
            <w:sz w:val="28"/>
            <w:szCs w:val="28"/>
            <w:lang w:val="en-US"/>
          </w:rPr>
          <w:t>www</w:t>
        </w:r>
        <w:r w:rsidRPr="00AA7D6E">
          <w:rPr>
            <w:rStyle w:val="a3"/>
            <w:sz w:val="28"/>
            <w:szCs w:val="28"/>
          </w:rPr>
          <w:t>.</w:t>
        </w:r>
        <w:r w:rsidRPr="00AA7D6E">
          <w:rPr>
            <w:rStyle w:val="a3"/>
            <w:sz w:val="28"/>
            <w:szCs w:val="28"/>
            <w:lang w:val="en-US"/>
          </w:rPr>
          <w:t>gosuslugi</w:t>
        </w:r>
        <w:r w:rsidRPr="00AA7D6E">
          <w:rPr>
            <w:rStyle w:val="a3"/>
            <w:sz w:val="28"/>
            <w:szCs w:val="28"/>
          </w:rPr>
          <w:t>.</w:t>
        </w:r>
        <w:r w:rsidRPr="00AA7D6E">
          <w:rPr>
            <w:rStyle w:val="a3"/>
            <w:sz w:val="28"/>
            <w:szCs w:val="28"/>
            <w:lang w:val="en-US"/>
          </w:rPr>
          <w:t>ru</w:t>
        </w:r>
      </w:hyperlink>
      <w:r w:rsidRPr="00AA7D6E">
        <w:rPr>
          <w:rFonts w:ascii="Times New Roman" w:hAnsi="Times New Roman"/>
          <w:sz w:val="28"/>
          <w:szCs w:val="28"/>
        </w:rPr>
        <w:t xml:space="preserve"> и на портале государственных услуг Оренбургской области </w:t>
      </w:r>
      <w:hyperlink r:id="rId8" w:history="1">
        <w:r w:rsidRPr="00AA7D6E">
          <w:rPr>
            <w:rStyle w:val="a3"/>
            <w:sz w:val="28"/>
            <w:szCs w:val="28"/>
            <w:lang w:val="en-US"/>
          </w:rPr>
          <w:t>www</w:t>
        </w:r>
        <w:r w:rsidRPr="00AA7D6E">
          <w:rPr>
            <w:rStyle w:val="a3"/>
            <w:sz w:val="28"/>
            <w:szCs w:val="28"/>
          </w:rPr>
          <w:t>.</w:t>
        </w:r>
        <w:r w:rsidRPr="00AA7D6E">
          <w:rPr>
            <w:rStyle w:val="a3"/>
            <w:sz w:val="28"/>
            <w:szCs w:val="28"/>
            <w:lang w:val="en-US"/>
          </w:rPr>
          <w:t>pgu</w:t>
        </w:r>
        <w:r w:rsidRPr="00AA7D6E">
          <w:rPr>
            <w:rStyle w:val="a3"/>
            <w:sz w:val="28"/>
            <w:szCs w:val="28"/>
          </w:rPr>
          <w:t>.</w:t>
        </w:r>
        <w:r w:rsidRPr="00AA7D6E">
          <w:rPr>
            <w:rStyle w:val="a3"/>
            <w:sz w:val="28"/>
            <w:szCs w:val="28"/>
            <w:lang w:val="en-US"/>
          </w:rPr>
          <w:t>orenburg</w:t>
        </w:r>
        <w:r w:rsidRPr="00AA7D6E">
          <w:rPr>
            <w:rStyle w:val="a3"/>
            <w:sz w:val="28"/>
            <w:szCs w:val="28"/>
          </w:rPr>
          <w:t>-</w:t>
        </w:r>
        <w:r w:rsidRPr="00AA7D6E">
          <w:rPr>
            <w:rStyle w:val="a3"/>
            <w:sz w:val="28"/>
            <w:szCs w:val="28"/>
            <w:lang w:val="en-US"/>
          </w:rPr>
          <w:t>gor</w:t>
        </w:r>
        <w:r w:rsidRPr="00AA7D6E">
          <w:rPr>
            <w:rStyle w:val="a3"/>
            <w:sz w:val="28"/>
            <w:szCs w:val="28"/>
          </w:rPr>
          <w:t>.</w:t>
        </w:r>
        <w:r w:rsidRPr="00AA7D6E">
          <w:rPr>
            <w:rStyle w:val="a3"/>
            <w:sz w:val="28"/>
            <w:szCs w:val="28"/>
            <w:lang w:val="en-US"/>
          </w:rPr>
          <w:t>ru</w:t>
        </w:r>
      </w:hyperlink>
      <w:r w:rsidRPr="00AA7D6E">
        <w:rPr>
          <w:rFonts w:ascii="Times New Roman" w:hAnsi="Times New Roman"/>
          <w:sz w:val="28"/>
          <w:szCs w:val="28"/>
        </w:rPr>
        <w:t xml:space="preserve">. </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rPr>
        <w:lastRenderedPageBreak/>
        <w:t>Все действия при предоставлении муниципальной услуги и их последовательность отражены в блок-схеме, являющейся приложением к настоящему административному регламенту.</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rPr>
        <w:t xml:space="preserve">3.2. </w:t>
      </w:r>
      <w:r w:rsidRPr="00AA7D6E">
        <w:rPr>
          <w:rFonts w:ascii="Times New Roman" w:eastAsia="Times New Roman" w:hAnsi="Times New Roman"/>
          <w:sz w:val="28"/>
          <w:szCs w:val="28"/>
        </w:rPr>
        <w:t>Прием и регистрация документов через МАУ «МФЦ», необходимых для п</w:t>
      </w:r>
      <w:r w:rsidRPr="00AA7D6E">
        <w:rPr>
          <w:rFonts w:ascii="Times New Roman" w:hAnsi="Times New Roman"/>
          <w:sz w:val="28"/>
          <w:szCs w:val="28"/>
        </w:rPr>
        <w:t>ередачи в собственность гражданам занимаемых ими жилых помещений, находящихся на территории муниципального образования, в порядке приватизации.</w:t>
      </w:r>
    </w:p>
    <w:p w:rsidR="00AA7D6E" w:rsidRPr="00AA7D6E" w:rsidRDefault="00AA7D6E" w:rsidP="00AA7D6E">
      <w:pPr>
        <w:autoSpaceDE w:val="0"/>
        <w:autoSpaceDN w:val="0"/>
        <w:adjustRightInd w:val="0"/>
        <w:spacing w:after="0" w:line="240" w:lineRule="auto"/>
        <w:ind w:firstLine="540"/>
        <w:jc w:val="both"/>
        <w:rPr>
          <w:rFonts w:ascii="Times New Roman" w:eastAsia="Times New Roman" w:hAnsi="Times New Roman"/>
          <w:sz w:val="28"/>
          <w:szCs w:val="28"/>
        </w:rPr>
      </w:pPr>
      <w:r w:rsidRPr="00AA7D6E">
        <w:rPr>
          <w:rFonts w:ascii="Times New Roman" w:eastAsia="Times New Roman" w:hAnsi="Times New Roman"/>
          <w:sz w:val="28"/>
          <w:szCs w:val="28"/>
        </w:rPr>
        <w:t>Основанием для начала административной процедуры является поступление в МАУ «МФЦ» заявления о предоставлении муниципальной услуги с приложением пакета документов.</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eastAsia="Times New Roman" w:hAnsi="Times New Roman"/>
          <w:sz w:val="28"/>
          <w:szCs w:val="28"/>
        </w:rPr>
        <w:t>Специалист МАУ «МФЦ» при приеме документов осуществляет первичное рассмотрение и проверку документов;</w:t>
      </w:r>
    </w:p>
    <w:p w:rsidR="00AA7D6E" w:rsidRPr="00AA7D6E" w:rsidRDefault="00AA7D6E" w:rsidP="00AA7D6E">
      <w:pPr>
        <w:pStyle w:val="a5"/>
        <w:numPr>
          <w:ilvl w:val="0"/>
          <w:numId w:val="1"/>
        </w:numPr>
        <w:tabs>
          <w:tab w:val="left" w:pos="360"/>
        </w:tabs>
        <w:ind w:left="0" w:firstLine="360"/>
        <w:jc w:val="both"/>
        <w:rPr>
          <w:sz w:val="28"/>
          <w:szCs w:val="28"/>
        </w:rPr>
      </w:pPr>
      <w:r w:rsidRPr="00AA7D6E">
        <w:rPr>
          <w:sz w:val="28"/>
          <w:szCs w:val="28"/>
        </w:rPr>
        <w:t>в случае</w:t>
      </w:r>
      <w:proofErr w:type="gramStart"/>
      <w:r w:rsidRPr="00AA7D6E">
        <w:rPr>
          <w:sz w:val="28"/>
          <w:szCs w:val="28"/>
        </w:rPr>
        <w:t>,</w:t>
      </w:r>
      <w:proofErr w:type="gramEnd"/>
      <w:r w:rsidRPr="00AA7D6E">
        <w:rPr>
          <w:sz w:val="28"/>
          <w:szCs w:val="28"/>
        </w:rPr>
        <w:t xml:space="preserve"> если представлен неполный комплект документов, специалист МАУ «МФЦ» выясняет возможность получения недостающих документов без участия заявителя, посредством межведомственного взаимодействия;</w:t>
      </w:r>
    </w:p>
    <w:p w:rsidR="00AA7D6E" w:rsidRPr="00AA7D6E" w:rsidRDefault="00AA7D6E" w:rsidP="00AA7D6E">
      <w:pPr>
        <w:pStyle w:val="a5"/>
        <w:numPr>
          <w:ilvl w:val="0"/>
          <w:numId w:val="1"/>
        </w:numPr>
        <w:tabs>
          <w:tab w:val="left" w:pos="720"/>
        </w:tabs>
        <w:ind w:left="0" w:firstLine="360"/>
        <w:jc w:val="both"/>
        <w:rPr>
          <w:sz w:val="28"/>
          <w:szCs w:val="28"/>
        </w:rPr>
      </w:pPr>
      <w:r w:rsidRPr="00AA7D6E">
        <w:rPr>
          <w:sz w:val="28"/>
          <w:szCs w:val="28"/>
        </w:rPr>
        <w:t>если представлен полный пакет документов, специалист МАУ «МФЦ» регистрирует заявление.</w:t>
      </w:r>
    </w:p>
    <w:p w:rsidR="00AA7D6E" w:rsidRPr="00AA7D6E" w:rsidRDefault="00AA7D6E" w:rsidP="00AA7D6E">
      <w:pPr>
        <w:tabs>
          <w:tab w:val="left" w:pos="6675"/>
        </w:tabs>
        <w:spacing w:after="0" w:line="240" w:lineRule="auto"/>
        <w:ind w:firstLine="567"/>
        <w:jc w:val="both"/>
        <w:rPr>
          <w:rFonts w:ascii="Times New Roman" w:eastAsia="Times New Roman" w:hAnsi="Times New Roman"/>
          <w:sz w:val="28"/>
          <w:szCs w:val="28"/>
        </w:rPr>
      </w:pPr>
      <w:r w:rsidRPr="00AA7D6E">
        <w:rPr>
          <w:rFonts w:ascii="Times New Roman" w:eastAsia="Times New Roman" w:hAnsi="Times New Roman"/>
          <w:sz w:val="28"/>
          <w:szCs w:val="28"/>
        </w:rPr>
        <w:t>Результатом настоящей административной процедуры является формирование представленного пакета документов и направление его в администрацию Беляевского сельсовета. Максимальный срок выполнения данного действия составляет 1 рабочий день;</w:t>
      </w:r>
    </w:p>
    <w:p w:rsidR="00AA7D6E" w:rsidRPr="00AA7D6E" w:rsidRDefault="00AA7D6E" w:rsidP="00AA7D6E">
      <w:pPr>
        <w:tabs>
          <w:tab w:val="left" w:pos="6675"/>
        </w:tabs>
        <w:spacing w:after="0" w:line="240" w:lineRule="auto"/>
        <w:ind w:firstLine="567"/>
        <w:jc w:val="both"/>
        <w:rPr>
          <w:rFonts w:ascii="Times New Roman" w:eastAsia="Times New Roman" w:hAnsi="Times New Roman"/>
          <w:sz w:val="28"/>
          <w:szCs w:val="28"/>
        </w:rPr>
      </w:pPr>
      <w:r w:rsidRPr="00AA7D6E">
        <w:rPr>
          <w:rFonts w:ascii="Times New Roman" w:eastAsia="Times New Roman" w:hAnsi="Times New Roman"/>
          <w:sz w:val="28"/>
          <w:szCs w:val="28"/>
        </w:rPr>
        <w:t>Способом фиксации административной процедуры является оформление расписки с указанием даты и перечня документов, принятых у заявителя и регистрации в журнале регистрации.</w:t>
      </w:r>
    </w:p>
    <w:p w:rsidR="00AA7D6E" w:rsidRPr="00AA7D6E" w:rsidRDefault="00AA7D6E" w:rsidP="00AA7D6E">
      <w:pPr>
        <w:tabs>
          <w:tab w:val="left" w:pos="6675"/>
        </w:tabs>
        <w:spacing w:after="0" w:line="240" w:lineRule="auto"/>
        <w:ind w:firstLine="567"/>
        <w:jc w:val="both"/>
        <w:rPr>
          <w:rFonts w:ascii="Times New Roman" w:eastAsia="Times New Roman" w:hAnsi="Times New Roman"/>
          <w:sz w:val="28"/>
          <w:szCs w:val="28"/>
        </w:rPr>
      </w:pPr>
      <w:r w:rsidRPr="00AA7D6E">
        <w:rPr>
          <w:rFonts w:ascii="Times New Roman" w:eastAsia="Times New Roman" w:hAnsi="Times New Roman"/>
          <w:sz w:val="28"/>
          <w:szCs w:val="28"/>
        </w:rPr>
        <w:t>После подготовки специалистом администрации Беляевского сельсовета постановления о п</w:t>
      </w:r>
      <w:r w:rsidRPr="00AA7D6E">
        <w:rPr>
          <w:rFonts w:ascii="Times New Roman" w:hAnsi="Times New Roman"/>
          <w:sz w:val="28"/>
          <w:szCs w:val="28"/>
        </w:rPr>
        <w:t>ередаче в собственность гражданам занимаемых ими жилых помещений, находящихся на территории муниципального образования, в порядке приватизации</w:t>
      </w:r>
      <w:r w:rsidRPr="00AA7D6E">
        <w:rPr>
          <w:rFonts w:ascii="Times New Roman" w:eastAsia="Times New Roman" w:hAnsi="Times New Roman"/>
          <w:sz w:val="28"/>
          <w:szCs w:val="28"/>
        </w:rPr>
        <w:t xml:space="preserve"> специалист МАУ «МФЦ» получает постановление и передает его заявителю.</w:t>
      </w:r>
    </w:p>
    <w:p w:rsidR="00AA7D6E" w:rsidRPr="00AA7D6E" w:rsidRDefault="00AA7D6E" w:rsidP="00AA7D6E">
      <w:pPr>
        <w:tabs>
          <w:tab w:val="left" w:pos="6675"/>
        </w:tabs>
        <w:spacing w:after="0" w:line="240" w:lineRule="auto"/>
        <w:ind w:firstLine="567"/>
        <w:jc w:val="both"/>
        <w:rPr>
          <w:rFonts w:ascii="Times New Roman" w:eastAsia="Times New Roman" w:hAnsi="Times New Roman"/>
          <w:sz w:val="28"/>
          <w:szCs w:val="28"/>
        </w:rPr>
      </w:pPr>
      <w:r w:rsidRPr="00AA7D6E">
        <w:rPr>
          <w:rFonts w:ascii="Times New Roman" w:eastAsia="Times New Roman" w:hAnsi="Times New Roman"/>
          <w:sz w:val="28"/>
          <w:szCs w:val="28"/>
        </w:rPr>
        <w:t>Максимальный срок выполнения данного действия составляет 1 рабочий день.</w:t>
      </w:r>
    </w:p>
    <w:p w:rsidR="00AA7D6E" w:rsidRPr="00AA7D6E" w:rsidRDefault="00AA7D6E" w:rsidP="00AA7D6E">
      <w:pPr>
        <w:tabs>
          <w:tab w:val="left" w:pos="6675"/>
        </w:tabs>
        <w:spacing w:after="0" w:line="240" w:lineRule="auto"/>
        <w:ind w:firstLine="567"/>
        <w:jc w:val="both"/>
        <w:rPr>
          <w:rFonts w:ascii="Times New Roman" w:eastAsia="Times New Roman" w:hAnsi="Times New Roman"/>
          <w:sz w:val="28"/>
          <w:szCs w:val="28"/>
        </w:rPr>
      </w:pPr>
      <w:r w:rsidRPr="00AA7D6E">
        <w:rPr>
          <w:rFonts w:ascii="Times New Roman" w:eastAsia="Times New Roman" w:hAnsi="Times New Roman"/>
          <w:sz w:val="28"/>
          <w:szCs w:val="28"/>
        </w:rPr>
        <w:t xml:space="preserve">3.3. </w:t>
      </w:r>
      <w:r w:rsidRPr="00AA7D6E">
        <w:rPr>
          <w:rFonts w:ascii="Times New Roman" w:hAnsi="Times New Roman"/>
          <w:sz w:val="28"/>
          <w:szCs w:val="28"/>
        </w:rPr>
        <w:t xml:space="preserve">Муниципальная услуга может быть получена в электронной форме после перехода на предоставление муниципальных услуг в электронном виде. Обращения и документы,  предусмотренные в форме электронных документов по сети Интернет, заверенных ЭЦП уполномоченного лица заявителя, в соответствии с требованиями, установленными Федеральным законом «Об электронной цифровой подписи». Электронный адрес для представления электронных сообщений  </w:t>
      </w:r>
      <w:hyperlink r:id="rId9" w:history="1">
        <w:r w:rsidRPr="00AA7D6E">
          <w:rPr>
            <w:rStyle w:val="a3"/>
            <w:sz w:val="28"/>
            <w:szCs w:val="28"/>
          </w:rPr>
          <w:t>bel2011selsowet@yandex.ru</w:t>
        </w:r>
      </w:hyperlink>
      <w:r w:rsidRPr="00AA7D6E">
        <w:rPr>
          <w:rFonts w:ascii="Times New Roman" w:hAnsi="Times New Roman"/>
          <w:sz w:val="28"/>
          <w:szCs w:val="28"/>
        </w:rPr>
        <w:t>.</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rPr>
        <w:t>При предоставлении обращения заявителя и прилагаемых  документов  в электронном виде специалист имеет право запрашивать необходимые документы в организациях  в электронном виде с использованием ЭЦП после организации э</w:t>
      </w:r>
      <w:r>
        <w:rPr>
          <w:rFonts w:ascii="Times New Roman" w:hAnsi="Times New Roman"/>
          <w:sz w:val="28"/>
          <w:szCs w:val="28"/>
        </w:rPr>
        <w:t>лектронного документооборота </w:t>
      </w:r>
      <w:r w:rsidRPr="00AA7D6E">
        <w:rPr>
          <w:rFonts w:ascii="Times New Roman" w:hAnsi="Times New Roman"/>
          <w:sz w:val="28"/>
          <w:szCs w:val="28"/>
        </w:rPr>
        <w:t xml:space="preserve">между специалистом и организациями. </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rPr>
        <w:lastRenderedPageBreak/>
        <w:t xml:space="preserve">3.3.1. К документам, направляемым в электронной форме, предъявляются  следующие требования: </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rPr>
        <w:t xml:space="preserve">Документы должны быть представлены в форме электронных документов (электронных образов документов), удостоверенных электронной подписью лица, подписавшего документ, уполномоченного лица  органа, выдавшего документ, или электронной подписью нотариуса; </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rPr>
        <w:t xml:space="preserve">Каждый отдельный документ должен быть загружен в виде отдельного файла. Количество файлов должно соответствовать количеству документов, направляемых для получения   муниципальной услуги, а наименование файлов позволять идентифицировать документ и количество страниц в документе. </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rPr>
        <w:t>3.3.2. Обращение за получением муниципальной услуги и предоставление муниципальной услуги могут осуществляться  с использованием документов, подписанных электронной подписью в соответствии с требованиями Федерального  закона  от 06.04.2011г. № 63-ФЗ «Об электронной подписи» и требованиями Федерального закона от 27.07.2010 № 210-ФЗ «Об организации предоставления государственных и муниципальных услуг».</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rPr>
        <w:t xml:space="preserve">При обращении за получением муниципальной услуги допускается использование простой электронной подписи или усиленной квалификационной электронной подписи. </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rPr>
        <w:t xml:space="preserve">3.3.3. 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25.06.2012г. № 634. </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rPr>
        <w:t>В случае необходимости использования усиленной квалифицированной электронной подписи, к использованию допускаются следующие классы средств электронной подписи: КС</w:t>
      </w:r>
      <w:proofErr w:type="gramStart"/>
      <w:r w:rsidRPr="00AA7D6E">
        <w:rPr>
          <w:rFonts w:ascii="Times New Roman" w:hAnsi="Times New Roman"/>
          <w:sz w:val="28"/>
          <w:szCs w:val="28"/>
        </w:rPr>
        <w:t>1</w:t>
      </w:r>
      <w:proofErr w:type="gramEnd"/>
      <w:r w:rsidRPr="00AA7D6E">
        <w:rPr>
          <w:rFonts w:ascii="Times New Roman" w:hAnsi="Times New Roman"/>
          <w:sz w:val="28"/>
          <w:szCs w:val="28"/>
        </w:rPr>
        <w:t xml:space="preserve">, КС2, КС3, КВ1, КВ2, КА1. </w:t>
      </w:r>
    </w:p>
    <w:p w:rsidR="00AA7D6E" w:rsidRPr="00AA7D6E" w:rsidRDefault="00AA7D6E" w:rsidP="00AA7D6E">
      <w:pPr>
        <w:autoSpaceDE w:val="0"/>
        <w:autoSpaceDN w:val="0"/>
        <w:adjustRightInd w:val="0"/>
        <w:spacing w:after="0" w:line="240" w:lineRule="auto"/>
        <w:ind w:firstLine="540"/>
        <w:jc w:val="both"/>
        <w:rPr>
          <w:rFonts w:ascii="Times New Roman" w:hAnsi="Times New Roman"/>
          <w:sz w:val="28"/>
          <w:szCs w:val="28"/>
        </w:rPr>
      </w:pPr>
      <w:r w:rsidRPr="00AA7D6E">
        <w:rPr>
          <w:rFonts w:ascii="Times New Roman" w:hAnsi="Times New Roman"/>
          <w:sz w:val="28"/>
          <w:szCs w:val="28"/>
        </w:rPr>
        <w:t>Правила использования усиленной  квалифицированной электронной подписи при обращении за получением государственной услуги установлены постановлением Правительства Российской Федерации от 25.08.2012 № 852».</w:t>
      </w:r>
    </w:p>
    <w:p w:rsidR="00AA7D6E" w:rsidRPr="00AA7D6E" w:rsidRDefault="00AA7D6E" w:rsidP="00AA7D6E">
      <w:pPr>
        <w:tabs>
          <w:tab w:val="left" w:pos="6675"/>
        </w:tabs>
        <w:spacing w:after="0" w:line="240" w:lineRule="auto"/>
        <w:ind w:firstLine="567"/>
        <w:jc w:val="both"/>
        <w:rPr>
          <w:rFonts w:ascii="Times New Roman" w:eastAsia="Times New Roman" w:hAnsi="Times New Roman"/>
          <w:sz w:val="28"/>
          <w:szCs w:val="28"/>
        </w:rPr>
      </w:pPr>
      <w:r w:rsidRPr="00AA7D6E">
        <w:rPr>
          <w:rFonts w:ascii="Times New Roman" w:hAnsi="Times New Roman"/>
          <w:sz w:val="28"/>
          <w:szCs w:val="28"/>
        </w:rPr>
        <w:t>2.4. Раздел 5 приложения к постановлению читать в новой редакции: Порядок обжалования действия  (бездействия), осуществляемых в ходе исполнения административного регламента и принятых решений.</w:t>
      </w:r>
    </w:p>
    <w:p w:rsidR="00AA7D6E" w:rsidRPr="00AA7D6E" w:rsidRDefault="00AA7D6E" w:rsidP="00AA7D6E">
      <w:pPr>
        <w:tabs>
          <w:tab w:val="left" w:pos="6675"/>
        </w:tabs>
        <w:spacing w:after="0" w:line="240" w:lineRule="auto"/>
        <w:ind w:firstLine="567"/>
        <w:jc w:val="both"/>
        <w:rPr>
          <w:rFonts w:ascii="Times New Roman" w:eastAsia="Times New Roman" w:hAnsi="Times New Roman"/>
          <w:sz w:val="28"/>
          <w:szCs w:val="28"/>
        </w:rPr>
      </w:pPr>
      <w:r w:rsidRPr="00AA7D6E">
        <w:rPr>
          <w:rFonts w:ascii="Times New Roman" w:hAnsi="Times New Roman"/>
          <w:sz w:val="28"/>
          <w:szCs w:val="28"/>
        </w:rPr>
        <w:t>5.1. Заявитель может обратиться с жалобой, в том числе в следующих случаях:</w:t>
      </w:r>
      <w:bookmarkStart w:id="1" w:name="110101"/>
      <w:bookmarkEnd w:id="1"/>
    </w:p>
    <w:p w:rsidR="00AA7D6E" w:rsidRPr="00AA7D6E" w:rsidRDefault="00AA7D6E" w:rsidP="00AA7D6E">
      <w:pPr>
        <w:spacing w:after="0"/>
        <w:ind w:firstLine="284"/>
        <w:jc w:val="both"/>
        <w:rPr>
          <w:rFonts w:ascii="Times New Roman" w:hAnsi="Times New Roman"/>
          <w:sz w:val="28"/>
          <w:szCs w:val="28"/>
        </w:rPr>
      </w:pPr>
      <w:r w:rsidRPr="00AA7D6E">
        <w:rPr>
          <w:rFonts w:ascii="Times New Roman" w:hAnsi="Times New Roman"/>
          <w:sz w:val="28"/>
          <w:szCs w:val="28"/>
        </w:rPr>
        <w:t>1) нарушение срока регистрации запроса заявителя о предоставлении  муниципальной услуги;</w:t>
      </w:r>
      <w:bookmarkStart w:id="2" w:name="110102"/>
      <w:bookmarkEnd w:id="2"/>
    </w:p>
    <w:p w:rsidR="00AA7D6E" w:rsidRPr="00AA7D6E" w:rsidRDefault="00AA7D6E" w:rsidP="00AA7D6E">
      <w:pPr>
        <w:spacing w:after="0"/>
        <w:ind w:firstLine="284"/>
        <w:jc w:val="both"/>
        <w:rPr>
          <w:rFonts w:ascii="Times New Roman" w:hAnsi="Times New Roman"/>
          <w:sz w:val="28"/>
          <w:szCs w:val="28"/>
        </w:rPr>
      </w:pPr>
      <w:r w:rsidRPr="00AA7D6E">
        <w:rPr>
          <w:rFonts w:ascii="Times New Roman" w:hAnsi="Times New Roman"/>
          <w:sz w:val="28"/>
          <w:szCs w:val="28"/>
        </w:rPr>
        <w:t>2) нарушение срока предоставления муниципальной услуги;</w:t>
      </w:r>
      <w:bookmarkStart w:id="3" w:name="110103"/>
      <w:bookmarkEnd w:id="3"/>
    </w:p>
    <w:p w:rsidR="00AA7D6E" w:rsidRPr="00AA7D6E" w:rsidRDefault="00AA7D6E" w:rsidP="00AA7D6E">
      <w:pPr>
        <w:spacing w:after="0"/>
        <w:ind w:firstLine="284"/>
        <w:jc w:val="both"/>
        <w:rPr>
          <w:rFonts w:ascii="Times New Roman" w:hAnsi="Times New Roman"/>
          <w:sz w:val="28"/>
          <w:szCs w:val="28"/>
        </w:rPr>
      </w:pPr>
      <w:r w:rsidRPr="00AA7D6E">
        <w:rPr>
          <w:rFonts w:ascii="Times New Roman" w:hAnsi="Times New Roman"/>
          <w:sz w:val="28"/>
          <w:szCs w:val="28"/>
        </w:rPr>
        <w:t xml:space="preserve">3) требование у заявителя документов, не предусмотренных нормативными правовыми актами  Российской Федерации, нормативными </w:t>
      </w:r>
      <w:r w:rsidRPr="00AA7D6E">
        <w:rPr>
          <w:rFonts w:ascii="Times New Roman" w:hAnsi="Times New Roman"/>
          <w:sz w:val="28"/>
          <w:szCs w:val="28"/>
        </w:rPr>
        <w:lastRenderedPageBreak/>
        <w:t>правовыми актами субъектов Российской Федерации, муниципальными правовыми актами для предоставления муниципальной услуги;</w:t>
      </w:r>
      <w:bookmarkStart w:id="4" w:name="110104"/>
      <w:bookmarkEnd w:id="4"/>
    </w:p>
    <w:p w:rsidR="00AA7D6E" w:rsidRPr="00AA7D6E" w:rsidRDefault="00AA7D6E" w:rsidP="00AA7D6E">
      <w:pPr>
        <w:spacing w:after="0"/>
        <w:ind w:firstLine="284"/>
        <w:jc w:val="both"/>
        <w:rPr>
          <w:rFonts w:ascii="Times New Roman" w:hAnsi="Times New Roman"/>
          <w:sz w:val="28"/>
          <w:szCs w:val="28"/>
        </w:rPr>
      </w:pPr>
      <w:r w:rsidRPr="00AA7D6E">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bookmarkStart w:id="5" w:name="110105"/>
      <w:bookmarkEnd w:id="5"/>
    </w:p>
    <w:p w:rsidR="00AA7D6E" w:rsidRPr="00AA7D6E" w:rsidRDefault="00AA7D6E" w:rsidP="00AA7D6E">
      <w:pPr>
        <w:spacing w:after="0"/>
        <w:ind w:firstLine="284"/>
        <w:jc w:val="both"/>
        <w:rPr>
          <w:rFonts w:ascii="Times New Roman" w:hAnsi="Times New Roman"/>
          <w:sz w:val="28"/>
          <w:szCs w:val="28"/>
        </w:rPr>
      </w:pPr>
      <w:proofErr w:type="gramStart"/>
      <w:r w:rsidRPr="00AA7D6E">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bookmarkStart w:id="6" w:name="110106"/>
      <w:bookmarkEnd w:id="6"/>
      <w:proofErr w:type="gramEnd"/>
    </w:p>
    <w:p w:rsidR="00AA7D6E" w:rsidRPr="00AA7D6E" w:rsidRDefault="00AA7D6E" w:rsidP="00AA7D6E">
      <w:pPr>
        <w:spacing w:after="0"/>
        <w:ind w:firstLine="284"/>
        <w:jc w:val="both"/>
        <w:rPr>
          <w:rFonts w:ascii="Times New Roman" w:hAnsi="Times New Roman"/>
          <w:sz w:val="28"/>
          <w:szCs w:val="28"/>
        </w:rPr>
      </w:pPr>
      <w:r w:rsidRPr="00AA7D6E">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bookmarkStart w:id="7" w:name="110107"/>
      <w:bookmarkEnd w:id="7"/>
    </w:p>
    <w:p w:rsidR="00AA7D6E" w:rsidRPr="00AA7D6E" w:rsidRDefault="00AA7D6E" w:rsidP="00AA7D6E">
      <w:pPr>
        <w:spacing w:after="0"/>
        <w:ind w:firstLine="284"/>
        <w:jc w:val="both"/>
        <w:rPr>
          <w:rFonts w:ascii="Times New Roman" w:hAnsi="Times New Roman"/>
          <w:sz w:val="28"/>
          <w:szCs w:val="28"/>
        </w:rPr>
      </w:pPr>
      <w:proofErr w:type="gramStart"/>
      <w:r w:rsidRPr="00AA7D6E">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A7D6E" w:rsidRPr="00AA7D6E" w:rsidRDefault="00AA7D6E" w:rsidP="00AA7D6E">
      <w:pPr>
        <w:spacing w:after="0"/>
        <w:ind w:firstLine="567"/>
        <w:jc w:val="both"/>
        <w:rPr>
          <w:rFonts w:ascii="Times New Roman" w:hAnsi="Times New Roman"/>
          <w:sz w:val="28"/>
          <w:szCs w:val="28"/>
        </w:rPr>
      </w:pPr>
      <w:r w:rsidRPr="00AA7D6E">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bookmarkStart w:id="8" w:name="11022"/>
      <w:bookmarkEnd w:id="8"/>
    </w:p>
    <w:p w:rsidR="00AA7D6E" w:rsidRPr="00AA7D6E" w:rsidRDefault="00AA7D6E" w:rsidP="00AA7D6E">
      <w:pPr>
        <w:spacing w:after="0"/>
        <w:ind w:firstLine="567"/>
        <w:jc w:val="both"/>
        <w:rPr>
          <w:rFonts w:ascii="Times New Roman" w:hAnsi="Times New Roman"/>
          <w:sz w:val="28"/>
          <w:szCs w:val="28"/>
        </w:rPr>
      </w:pPr>
      <w:r w:rsidRPr="00AA7D6E">
        <w:rPr>
          <w:rFonts w:ascii="Times New Roman" w:hAnsi="Times New Roman"/>
          <w:sz w:val="28"/>
          <w:szCs w:val="28"/>
        </w:rPr>
        <w:t>5.3. Жалоба может быть направлена по почте, с использованием информационно-телекоммуникационной сети "Интернет", а также может быть принята при личном приеме заявителя.</w:t>
      </w:r>
      <w:bookmarkStart w:id="9" w:name="11023"/>
      <w:bookmarkStart w:id="10" w:name="11025"/>
      <w:bookmarkEnd w:id="9"/>
      <w:bookmarkEnd w:id="10"/>
    </w:p>
    <w:p w:rsidR="00AA7D6E" w:rsidRPr="00AA7D6E" w:rsidRDefault="00AA7D6E" w:rsidP="00AA7D6E">
      <w:pPr>
        <w:spacing w:after="0"/>
        <w:ind w:firstLine="567"/>
        <w:jc w:val="both"/>
        <w:rPr>
          <w:rFonts w:ascii="Times New Roman" w:hAnsi="Times New Roman"/>
          <w:sz w:val="28"/>
          <w:szCs w:val="28"/>
        </w:rPr>
      </w:pPr>
      <w:r w:rsidRPr="00AA7D6E">
        <w:rPr>
          <w:rFonts w:ascii="Times New Roman" w:hAnsi="Times New Roman"/>
          <w:sz w:val="28"/>
          <w:szCs w:val="28"/>
        </w:rPr>
        <w:t>5.4. Жалоба должна содержать:</w:t>
      </w:r>
    </w:p>
    <w:p w:rsidR="00AA7D6E" w:rsidRPr="00AA7D6E" w:rsidRDefault="00AA7D6E" w:rsidP="00AA7D6E">
      <w:pPr>
        <w:spacing w:after="0"/>
        <w:ind w:firstLine="284"/>
        <w:jc w:val="both"/>
        <w:rPr>
          <w:rFonts w:ascii="Times New Roman" w:hAnsi="Times New Roman"/>
          <w:sz w:val="28"/>
          <w:szCs w:val="28"/>
        </w:rPr>
      </w:pPr>
      <w:r w:rsidRPr="00AA7D6E">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bookmarkStart w:id="11" w:name="110251"/>
      <w:bookmarkEnd w:id="11"/>
    </w:p>
    <w:p w:rsidR="00AA7D6E" w:rsidRPr="00AA7D6E" w:rsidRDefault="00AA7D6E" w:rsidP="00AA7D6E">
      <w:pPr>
        <w:spacing w:after="0"/>
        <w:ind w:firstLine="284"/>
        <w:jc w:val="both"/>
        <w:rPr>
          <w:rFonts w:ascii="Times New Roman" w:hAnsi="Times New Roman"/>
          <w:sz w:val="28"/>
          <w:szCs w:val="28"/>
        </w:rPr>
      </w:pPr>
      <w:proofErr w:type="gramStart"/>
      <w:r w:rsidRPr="00AA7D6E">
        <w:rPr>
          <w:rFonts w:ascii="Times New Roman" w:hAnsi="Times New Roman"/>
          <w:sz w:val="28"/>
          <w:szCs w:val="28"/>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Start w:id="12" w:name="110252"/>
      <w:bookmarkEnd w:id="12"/>
      <w:proofErr w:type="gramEnd"/>
    </w:p>
    <w:p w:rsidR="00AA7D6E" w:rsidRPr="00AA7D6E" w:rsidRDefault="00AA7D6E" w:rsidP="00AA7D6E">
      <w:pPr>
        <w:spacing w:after="0"/>
        <w:ind w:firstLine="284"/>
        <w:jc w:val="both"/>
        <w:rPr>
          <w:rFonts w:ascii="Times New Roman" w:hAnsi="Times New Roman"/>
          <w:sz w:val="28"/>
          <w:szCs w:val="28"/>
        </w:rPr>
      </w:pPr>
      <w:r w:rsidRPr="00AA7D6E">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w:t>
      </w:r>
      <w:r w:rsidRPr="00AA7D6E">
        <w:rPr>
          <w:rFonts w:ascii="Times New Roman" w:hAnsi="Times New Roman"/>
          <w:sz w:val="28"/>
          <w:szCs w:val="28"/>
        </w:rPr>
        <w:lastRenderedPageBreak/>
        <w:t>предоставляющего муниципальную услугу, либо муниципального служащего;</w:t>
      </w:r>
      <w:bookmarkStart w:id="13" w:name="110253"/>
      <w:bookmarkEnd w:id="13"/>
    </w:p>
    <w:p w:rsidR="00AA7D6E" w:rsidRPr="00AA7D6E" w:rsidRDefault="00AA7D6E" w:rsidP="00AA7D6E">
      <w:pPr>
        <w:spacing w:after="0"/>
        <w:ind w:firstLine="284"/>
        <w:jc w:val="both"/>
        <w:rPr>
          <w:rFonts w:ascii="Times New Roman" w:hAnsi="Times New Roman"/>
          <w:sz w:val="28"/>
          <w:szCs w:val="28"/>
        </w:rPr>
      </w:pPr>
      <w:r w:rsidRPr="00AA7D6E">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bookmarkStart w:id="14" w:name="110254"/>
      <w:bookmarkStart w:id="15" w:name="11026"/>
      <w:bookmarkEnd w:id="14"/>
      <w:bookmarkEnd w:id="15"/>
    </w:p>
    <w:p w:rsidR="00AA7D6E" w:rsidRPr="00AA7D6E" w:rsidRDefault="00AA7D6E" w:rsidP="00AA7D6E">
      <w:pPr>
        <w:spacing w:after="0"/>
        <w:ind w:firstLine="567"/>
        <w:jc w:val="both"/>
        <w:rPr>
          <w:rFonts w:ascii="Times New Roman" w:hAnsi="Times New Roman"/>
          <w:sz w:val="28"/>
          <w:szCs w:val="28"/>
        </w:rPr>
      </w:pPr>
      <w:r w:rsidRPr="00AA7D6E">
        <w:rPr>
          <w:rFonts w:ascii="Times New Roman" w:hAnsi="Times New Roman"/>
          <w:sz w:val="28"/>
          <w:szCs w:val="28"/>
        </w:rPr>
        <w:t xml:space="preserve">5.5. </w:t>
      </w:r>
      <w:proofErr w:type="gramStart"/>
      <w:r w:rsidRPr="00AA7D6E">
        <w:rPr>
          <w:rFonts w:ascii="Times New Roman" w:hAnsi="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30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AA7D6E">
        <w:rPr>
          <w:rFonts w:ascii="Times New Roman" w:hAnsi="Times New Roman"/>
          <w:sz w:val="28"/>
          <w:szCs w:val="28"/>
        </w:rPr>
        <w:t xml:space="preserve"> исправлений - в течение 15 рабочих дней со дня ее регистрации. </w:t>
      </w:r>
      <w:bookmarkStart w:id="16" w:name="11027"/>
      <w:bookmarkEnd w:id="16"/>
    </w:p>
    <w:p w:rsidR="00AA7D6E" w:rsidRPr="00AA7D6E" w:rsidRDefault="00AA7D6E" w:rsidP="00AA7D6E">
      <w:pPr>
        <w:spacing w:after="0"/>
        <w:ind w:firstLine="567"/>
        <w:jc w:val="both"/>
        <w:rPr>
          <w:rFonts w:ascii="Times New Roman" w:hAnsi="Times New Roman"/>
          <w:sz w:val="28"/>
          <w:szCs w:val="28"/>
        </w:rPr>
      </w:pPr>
      <w:r w:rsidRPr="00AA7D6E">
        <w:rPr>
          <w:rFonts w:ascii="Times New Roman" w:hAnsi="Times New Roman"/>
          <w:sz w:val="28"/>
          <w:szCs w:val="28"/>
        </w:rPr>
        <w:t>5.6. По результатам рассмотрения жалобы орган, предоставляющий  муниципальную услугу, принимает одно из следующих решений:</w:t>
      </w:r>
    </w:p>
    <w:p w:rsidR="00AA7D6E" w:rsidRPr="00AA7D6E" w:rsidRDefault="00AA7D6E" w:rsidP="00AA7D6E">
      <w:pPr>
        <w:spacing w:after="0"/>
        <w:ind w:firstLine="284"/>
        <w:jc w:val="both"/>
        <w:rPr>
          <w:rFonts w:ascii="Times New Roman" w:hAnsi="Times New Roman"/>
          <w:sz w:val="28"/>
          <w:szCs w:val="28"/>
        </w:rPr>
      </w:pPr>
      <w:proofErr w:type="gramStart"/>
      <w:r w:rsidRPr="00AA7D6E">
        <w:rPr>
          <w:rFonts w:ascii="Times New Roman" w:hAnsi="Times New Roman"/>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bookmarkStart w:id="17" w:name="110271"/>
      <w:bookmarkEnd w:id="17"/>
      <w:proofErr w:type="gramEnd"/>
    </w:p>
    <w:p w:rsidR="00AA7D6E" w:rsidRPr="00AA7D6E" w:rsidRDefault="00AA7D6E" w:rsidP="00AA7D6E">
      <w:pPr>
        <w:spacing w:after="0"/>
        <w:ind w:firstLine="284"/>
        <w:jc w:val="both"/>
        <w:rPr>
          <w:rFonts w:ascii="Times New Roman" w:hAnsi="Times New Roman"/>
          <w:sz w:val="28"/>
          <w:szCs w:val="28"/>
        </w:rPr>
      </w:pPr>
      <w:r w:rsidRPr="00AA7D6E">
        <w:rPr>
          <w:rFonts w:ascii="Times New Roman" w:hAnsi="Times New Roman"/>
          <w:sz w:val="28"/>
          <w:szCs w:val="28"/>
        </w:rPr>
        <w:t>2) отказывает в удовлетворении жалобы.</w:t>
      </w:r>
      <w:bookmarkStart w:id="18" w:name="110272"/>
      <w:bookmarkStart w:id="19" w:name="11028"/>
      <w:bookmarkEnd w:id="18"/>
      <w:bookmarkEnd w:id="19"/>
    </w:p>
    <w:p w:rsidR="00AA7D6E" w:rsidRPr="00AA7D6E" w:rsidRDefault="00AA7D6E" w:rsidP="00AA7D6E">
      <w:pPr>
        <w:spacing w:after="0"/>
        <w:ind w:firstLine="567"/>
        <w:jc w:val="both"/>
        <w:rPr>
          <w:rFonts w:ascii="Times New Roman" w:hAnsi="Times New Roman"/>
          <w:sz w:val="28"/>
          <w:szCs w:val="28"/>
        </w:rPr>
      </w:pPr>
      <w:r w:rsidRPr="00AA7D6E">
        <w:rPr>
          <w:rFonts w:ascii="Times New Roman" w:hAnsi="Times New Roman"/>
          <w:sz w:val="28"/>
          <w:szCs w:val="28"/>
        </w:rPr>
        <w:t>5.7. Не позднее дня, следующего за днем принятия решения, указанного в пункте 5.6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bookmarkStart w:id="20" w:name="11029"/>
      <w:bookmarkEnd w:id="20"/>
    </w:p>
    <w:p w:rsidR="00AA7D6E" w:rsidRDefault="00AA7D6E" w:rsidP="00AA7D6E">
      <w:pPr>
        <w:spacing w:after="0"/>
        <w:ind w:firstLine="567"/>
        <w:jc w:val="both"/>
        <w:rPr>
          <w:rFonts w:ascii="Times New Roman" w:hAnsi="Times New Roman"/>
          <w:sz w:val="28"/>
          <w:szCs w:val="28"/>
        </w:rPr>
      </w:pPr>
      <w:r w:rsidRPr="00AA7D6E">
        <w:rPr>
          <w:rFonts w:ascii="Times New Roman" w:hAnsi="Times New Roman"/>
          <w:sz w:val="28"/>
          <w:szCs w:val="28"/>
        </w:rPr>
        <w:t xml:space="preserve">5.8. В случае установления в ходе или по результатам </w:t>
      </w:r>
      <w:proofErr w:type="gramStart"/>
      <w:r w:rsidRPr="00AA7D6E">
        <w:rPr>
          <w:rFonts w:ascii="Times New Roman" w:hAnsi="Times New Roman"/>
          <w:sz w:val="28"/>
          <w:szCs w:val="28"/>
        </w:rPr>
        <w:t>рассмотрения жалобы признаков состава административного правонарушения</w:t>
      </w:r>
      <w:proofErr w:type="gramEnd"/>
      <w:r w:rsidRPr="00AA7D6E">
        <w:rPr>
          <w:rFonts w:ascii="Times New Roman" w:hAnsi="Times New Roman"/>
          <w:sz w:val="28"/>
          <w:szCs w:val="28"/>
        </w:rPr>
        <w:t xml:space="preserve"> или преступления должностное лицо, наделенное полномочиями по рассмотрению жалоб в соответствии с пунктом 5.2. настоящего раздела, незамедлительно направляет имеющиеся материалы в органы прокуратуры.</w:t>
      </w:r>
    </w:p>
    <w:p w:rsidR="00C5759C" w:rsidRPr="00AA7D6E" w:rsidRDefault="00C5759C" w:rsidP="00AA7D6E">
      <w:pPr>
        <w:spacing w:after="0"/>
        <w:ind w:firstLine="567"/>
        <w:jc w:val="both"/>
        <w:rPr>
          <w:rFonts w:ascii="Times New Roman" w:hAnsi="Times New Roman"/>
          <w:sz w:val="28"/>
          <w:szCs w:val="28"/>
        </w:rPr>
      </w:pPr>
    </w:p>
    <w:p w:rsidR="00AA7D6E" w:rsidRPr="00AA7D6E" w:rsidRDefault="00AA7D6E" w:rsidP="00AA7D6E">
      <w:pPr>
        <w:tabs>
          <w:tab w:val="left" w:pos="6675"/>
        </w:tabs>
        <w:spacing w:after="0" w:line="240" w:lineRule="auto"/>
        <w:ind w:firstLine="567"/>
        <w:jc w:val="both"/>
        <w:rPr>
          <w:rFonts w:ascii="Times New Roman" w:eastAsia="Times New Roman" w:hAnsi="Times New Roman"/>
          <w:sz w:val="28"/>
          <w:szCs w:val="28"/>
        </w:rPr>
      </w:pPr>
      <w:r w:rsidRPr="00AA7D6E">
        <w:rPr>
          <w:rFonts w:ascii="Times New Roman" w:hAnsi="Times New Roman"/>
          <w:sz w:val="28"/>
          <w:szCs w:val="28"/>
        </w:rPr>
        <w:lastRenderedPageBreak/>
        <w:t xml:space="preserve">3. </w:t>
      </w:r>
      <w:proofErr w:type="gramStart"/>
      <w:r w:rsidRPr="00AA7D6E">
        <w:rPr>
          <w:rFonts w:ascii="Times New Roman" w:hAnsi="Times New Roman"/>
          <w:sz w:val="28"/>
          <w:szCs w:val="28"/>
        </w:rPr>
        <w:t>Контроль за</w:t>
      </w:r>
      <w:proofErr w:type="gramEnd"/>
      <w:r w:rsidRPr="00AA7D6E">
        <w:rPr>
          <w:rFonts w:ascii="Times New Roman" w:hAnsi="Times New Roman"/>
          <w:sz w:val="28"/>
          <w:szCs w:val="28"/>
        </w:rPr>
        <w:t xml:space="preserve"> исполнением настоящего постановления оставляю за собой.</w:t>
      </w:r>
    </w:p>
    <w:p w:rsidR="00AA7D6E" w:rsidRPr="00AA7D6E" w:rsidRDefault="00AA7D6E" w:rsidP="00AA7D6E">
      <w:pPr>
        <w:tabs>
          <w:tab w:val="left" w:pos="6675"/>
        </w:tabs>
        <w:spacing w:after="0" w:line="240" w:lineRule="auto"/>
        <w:ind w:firstLine="567"/>
        <w:jc w:val="both"/>
        <w:rPr>
          <w:rFonts w:ascii="Times New Roman" w:eastAsia="Times New Roman" w:hAnsi="Times New Roman"/>
          <w:sz w:val="28"/>
          <w:szCs w:val="28"/>
        </w:rPr>
      </w:pPr>
      <w:r w:rsidRPr="00AA7D6E">
        <w:rPr>
          <w:rFonts w:ascii="Times New Roman" w:hAnsi="Times New Roman"/>
          <w:sz w:val="28"/>
          <w:szCs w:val="28"/>
        </w:rPr>
        <w:t>4. Постановление вступает в силу после его обнародования.</w:t>
      </w:r>
    </w:p>
    <w:p w:rsidR="00AA7D6E" w:rsidRPr="00AA7D6E" w:rsidRDefault="00AA7D6E" w:rsidP="00AA7D6E">
      <w:pPr>
        <w:pStyle w:val="a4"/>
        <w:jc w:val="both"/>
        <w:rPr>
          <w:sz w:val="28"/>
          <w:szCs w:val="28"/>
        </w:rPr>
      </w:pPr>
    </w:p>
    <w:p w:rsidR="00AA7D6E" w:rsidRPr="00AA7D6E" w:rsidRDefault="00AA7D6E" w:rsidP="00AA7D6E">
      <w:pPr>
        <w:pStyle w:val="a4"/>
        <w:jc w:val="both"/>
        <w:rPr>
          <w:sz w:val="28"/>
          <w:szCs w:val="28"/>
        </w:rPr>
      </w:pPr>
    </w:p>
    <w:p w:rsidR="00AA7D6E" w:rsidRPr="00AA7D6E" w:rsidRDefault="00AA7D6E" w:rsidP="00AA7D6E">
      <w:pPr>
        <w:pStyle w:val="a4"/>
        <w:jc w:val="both"/>
        <w:rPr>
          <w:sz w:val="28"/>
          <w:szCs w:val="28"/>
        </w:rPr>
      </w:pPr>
    </w:p>
    <w:p w:rsidR="00AA7D6E" w:rsidRPr="00AA7D6E" w:rsidRDefault="00AA7D6E" w:rsidP="00AA7D6E">
      <w:pPr>
        <w:pStyle w:val="a4"/>
        <w:jc w:val="both"/>
        <w:rPr>
          <w:sz w:val="28"/>
          <w:szCs w:val="28"/>
        </w:rPr>
      </w:pPr>
    </w:p>
    <w:tbl>
      <w:tblPr>
        <w:tblW w:w="0" w:type="auto"/>
        <w:tblInd w:w="108" w:type="dxa"/>
        <w:tblLook w:val="04A0" w:firstRow="1" w:lastRow="0" w:firstColumn="1" w:lastColumn="0" w:noHBand="0" w:noVBand="1"/>
      </w:tblPr>
      <w:tblGrid>
        <w:gridCol w:w="4758"/>
        <w:gridCol w:w="4683"/>
      </w:tblGrid>
      <w:tr w:rsidR="00DD187E" w:rsidRPr="00DD187E" w:rsidTr="002E3AC1">
        <w:trPr>
          <w:trHeight w:val="477"/>
        </w:trPr>
        <w:tc>
          <w:tcPr>
            <w:tcW w:w="4758" w:type="dxa"/>
            <w:hideMark/>
          </w:tcPr>
          <w:p w:rsidR="00DD187E" w:rsidRPr="00DD187E" w:rsidRDefault="00DD187E" w:rsidP="00DD187E">
            <w:pPr>
              <w:tabs>
                <w:tab w:val="left" w:pos="3836"/>
              </w:tabs>
              <w:spacing w:after="0"/>
              <w:rPr>
                <w:rFonts w:ascii="Times New Roman" w:eastAsia="Times New Roman" w:hAnsi="Times New Roman"/>
                <w:sz w:val="28"/>
                <w:szCs w:val="28"/>
                <w:lang w:eastAsia="en-US"/>
              </w:rPr>
            </w:pPr>
            <w:r w:rsidRPr="00DD187E">
              <w:rPr>
                <w:rFonts w:ascii="Times New Roman" w:eastAsia="Times New Roman" w:hAnsi="Times New Roman"/>
                <w:sz w:val="28"/>
                <w:szCs w:val="28"/>
                <w:lang w:eastAsia="en-US"/>
              </w:rPr>
              <w:t xml:space="preserve">Глава  администрации </w:t>
            </w:r>
          </w:p>
          <w:p w:rsidR="00DD187E" w:rsidRPr="00DD187E" w:rsidRDefault="00DD187E" w:rsidP="00DD187E">
            <w:pPr>
              <w:tabs>
                <w:tab w:val="left" w:pos="3836"/>
              </w:tabs>
              <w:spacing w:after="0"/>
              <w:rPr>
                <w:rFonts w:ascii="Times New Roman" w:eastAsia="Times New Roman" w:hAnsi="Times New Roman"/>
                <w:sz w:val="28"/>
                <w:szCs w:val="28"/>
                <w:lang w:eastAsia="en-US"/>
              </w:rPr>
            </w:pPr>
            <w:r w:rsidRPr="00DD187E">
              <w:rPr>
                <w:rFonts w:ascii="Times New Roman" w:eastAsia="Times New Roman" w:hAnsi="Times New Roman"/>
                <w:sz w:val="28"/>
                <w:szCs w:val="28"/>
                <w:lang w:eastAsia="en-US"/>
              </w:rPr>
              <w:t xml:space="preserve">муниципального образования </w:t>
            </w:r>
            <w:proofErr w:type="spellStart"/>
            <w:r w:rsidRPr="00DD187E">
              <w:rPr>
                <w:rFonts w:ascii="Times New Roman" w:eastAsia="Times New Roman" w:hAnsi="Times New Roman"/>
                <w:sz w:val="28"/>
                <w:szCs w:val="28"/>
                <w:lang w:eastAsia="en-US"/>
              </w:rPr>
              <w:t>Беляевский</w:t>
            </w:r>
            <w:proofErr w:type="spellEnd"/>
            <w:r w:rsidRPr="00DD187E">
              <w:rPr>
                <w:rFonts w:ascii="Times New Roman" w:eastAsia="Times New Roman" w:hAnsi="Times New Roman"/>
                <w:sz w:val="28"/>
                <w:szCs w:val="28"/>
                <w:lang w:eastAsia="en-US"/>
              </w:rPr>
              <w:t xml:space="preserve"> сельсовет</w:t>
            </w:r>
          </w:p>
        </w:tc>
        <w:tc>
          <w:tcPr>
            <w:tcW w:w="4683" w:type="dxa"/>
            <w:hideMark/>
          </w:tcPr>
          <w:p w:rsidR="00DD187E" w:rsidRPr="00DD187E" w:rsidRDefault="00DD187E" w:rsidP="00DD187E">
            <w:pPr>
              <w:tabs>
                <w:tab w:val="left" w:pos="3836"/>
              </w:tabs>
              <w:spacing w:after="0"/>
              <w:jc w:val="right"/>
              <w:rPr>
                <w:rFonts w:ascii="Times New Roman" w:eastAsia="Times New Roman" w:hAnsi="Times New Roman"/>
                <w:sz w:val="28"/>
                <w:szCs w:val="28"/>
                <w:lang w:eastAsia="en-US"/>
              </w:rPr>
            </w:pPr>
          </w:p>
          <w:p w:rsidR="00DD187E" w:rsidRPr="00DD187E" w:rsidRDefault="00DD187E" w:rsidP="00DD187E">
            <w:pPr>
              <w:tabs>
                <w:tab w:val="left" w:pos="3836"/>
              </w:tabs>
              <w:spacing w:after="0"/>
              <w:jc w:val="right"/>
              <w:rPr>
                <w:rFonts w:ascii="Times New Roman" w:eastAsia="Times New Roman" w:hAnsi="Times New Roman"/>
                <w:sz w:val="28"/>
                <w:szCs w:val="28"/>
                <w:lang w:eastAsia="en-US"/>
              </w:rPr>
            </w:pPr>
          </w:p>
          <w:p w:rsidR="00DD187E" w:rsidRPr="00DD187E" w:rsidRDefault="00DD187E" w:rsidP="00DD187E">
            <w:pPr>
              <w:tabs>
                <w:tab w:val="left" w:pos="3836"/>
              </w:tabs>
              <w:spacing w:after="0"/>
              <w:jc w:val="right"/>
              <w:rPr>
                <w:rFonts w:ascii="Times New Roman" w:eastAsia="Times New Roman" w:hAnsi="Times New Roman"/>
                <w:sz w:val="28"/>
                <w:szCs w:val="28"/>
                <w:lang w:eastAsia="en-US"/>
              </w:rPr>
            </w:pPr>
            <w:r w:rsidRPr="00DD187E">
              <w:rPr>
                <w:rFonts w:ascii="Times New Roman" w:eastAsia="Times New Roman" w:hAnsi="Times New Roman"/>
                <w:sz w:val="28"/>
                <w:szCs w:val="28"/>
                <w:lang w:eastAsia="en-US"/>
              </w:rPr>
              <w:t xml:space="preserve">Ю.В. </w:t>
            </w:r>
            <w:proofErr w:type="spellStart"/>
            <w:r w:rsidRPr="00DD187E">
              <w:rPr>
                <w:rFonts w:ascii="Times New Roman" w:eastAsia="Times New Roman" w:hAnsi="Times New Roman"/>
                <w:sz w:val="28"/>
                <w:szCs w:val="28"/>
                <w:lang w:eastAsia="en-US"/>
              </w:rPr>
              <w:t>Злубко</w:t>
            </w:r>
            <w:proofErr w:type="spellEnd"/>
          </w:p>
        </w:tc>
      </w:tr>
    </w:tbl>
    <w:p w:rsidR="00AA7D6E" w:rsidRPr="00AA7D6E" w:rsidRDefault="00AA7D6E" w:rsidP="00AA7D6E">
      <w:pPr>
        <w:autoSpaceDE w:val="0"/>
        <w:autoSpaceDN w:val="0"/>
        <w:adjustRightInd w:val="0"/>
        <w:spacing w:after="0" w:line="240" w:lineRule="auto"/>
        <w:jc w:val="both"/>
        <w:rPr>
          <w:rFonts w:ascii="Times New Roman" w:hAnsi="Times New Roman"/>
          <w:sz w:val="28"/>
          <w:szCs w:val="28"/>
        </w:rPr>
      </w:pPr>
      <w:r w:rsidRPr="00AA7D6E">
        <w:rPr>
          <w:rFonts w:ascii="Times New Roman" w:hAnsi="Times New Roman"/>
          <w:sz w:val="28"/>
          <w:szCs w:val="28"/>
        </w:rPr>
        <w:t xml:space="preserve">                                                                      </w:t>
      </w:r>
    </w:p>
    <w:p w:rsidR="00AA7D6E" w:rsidRPr="00AA7D6E" w:rsidRDefault="00AA7D6E" w:rsidP="00AA7D6E">
      <w:pPr>
        <w:pStyle w:val="a4"/>
        <w:jc w:val="both"/>
        <w:rPr>
          <w:sz w:val="28"/>
          <w:szCs w:val="28"/>
        </w:rPr>
      </w:pPr>
      <w:r w:rsidRPr="00AA7D6E">
        <w:rPr>
          <w:sz w:val="28"/>
          <w:szCs w:val="28"/>
        </w:rPr>
        <w:t xml:space="preserve">                                  </w:t>
      </w:r>
    </w:p>
    <w:p w:rsidR="00AA7D6E" w:rsidRPr="00AA7D6E" w:rsidRDefault="00AA7D6E" w:rsidP="00AA7D6E">
      <w:pPr>
        <w:pStyle w:val="a4"/>
        <w:jc w:val="both"/>
        <w:rPr>
          <w:sz w:val="28"/>
          <w:szCs w:val="28"/>
        </w:rPr>
      </w:pPr>
    </w:p>
    <w:tbl>
      <w:tblPr>
        <w:tblW w:w="0" w:type="auto"/>
        <w:tblLook w:val="00A0" w:firstRow="1" w:lastRow="0" w:firstColumn="1" w:lastColumn="0" w:noHBand="0" w:noVBand="0"/>
      </w:tblPr>
      <w:tblGrid>
        <w:gridCol w:w="1524"/>
        <w:gridCol w:w="8047"/>
      </w:tblGrid>
      <w:tr w:rsidR="00AA7D6E" w:rsidRPr="00AA7D6E" w:rsidTr="00AA7D6E">
        <w:tc>
          <w:tcPr>
            <w:tcW w:w="1524" w:type="dxa"/>
            <w:hideMark/>
          </w:tcPr>
          <w:p w:rsidR="00AA7D6E" w:rsidRPr="00AA7D6E" w:rsidRDefault="00AA7D6E">
            <w:pPr>
              <w:widowControl w:val="0"/>
              <w:spacing w:after="0" w:line="240" w:lineRule="auto"/>
              <w:jc w:val="both"/>
              <w:rPr>
                <w:rFonts w:ascii="Times New Roman" w:hAnsi="Times New Roman"/>
                <w:sz w:val="28"/>
                <w:szCs w:val="28"/>
              </w:rPr>
            </w:pPr>
            <w:r w:rsidRPr="00AA7D6E">
              <w:rPr>
                <w:rFonts w:ascii="Times New Roman" w:hAnsi="Times New Roman"/>
                <w:sz w:val="28"/>
                <w:szCs w:val="28"/>
              </w:rPr>
              <w:t>Разослано:</w:t>
            </w:r>
          </w:p>
        </w:tc>
        <w:tc>
          <w:tcPr>
            <w:tcW w:w="8047" w:type="dxa"/>
            <w:hideMark/>
          </w:tcPr>
          <w:p w:rsidR="00AA7D6E" w:rsidRPr="00AA7D6E" w:rsidRDefault="00AA7D6E">
            <w:pPr>
              <w:spacing w:after="0" w:line="240" w:lineRule="auto"/>
              <w:jc w:val="both"/>
              <w:rPr>
                <w:rFonts w:ascii="Times New Roman" w:hAnsi="Times New Roman"/>
                <w:sz w:val="28"/>
                <w:szCs w:val="28"/>
              </w:rPr>
            </w:pPr>
            <w:r w:rsidRPr="00AA7D6E">
              <w:rPr>
                <w:rFonts w:ascii="Times New Roman" w:hAnsi="Times New Roman"/>
                <w:sz w:val="28"/>
                <w:szCs w:val="28"/>
              </w:rPr>
              <w:t xml:space="preserve">специалистам администрации сельсовета, администрации  района, </w:t>
            </w:r>
            <w:r w:rsidRPr="00AA7D6E">
              <w:rPr>
                <w:rFonts w:ascii="Times New Roman" w:eastAsia="Times New Roman" w:hAnsi="Times New Roman"/>
                <w:sz w:val="28"/>
                <w:szCs w:val="28"/>
              </w:rPr>
              <w:t xml:space="preserve">МАУ «МФЦ», </w:t>
            </w:r>
            <w:r w:rsidRPr="00AA7D6E">
              <w:rPr>
                <w:rFonts w:ascii="Times New Roman" w:hAnsi="Times New Roman"/>
                <w:sz w:val="28"/>
                <w:szCs w:val="28"/>
              </w:rPr>
              <w:t xml:space="preserve">прокурору, в дело              </w:t>
            </w:r>
          </w:p>
        </w:tc>
      </w:tr>
    </w:tbl>
    <w:p w:rsidR="00AA7D6E" w:rsidRPr="00AA7D6E" w:rsidRDefault="00AA7D6E" w:rsidP="00AA7D6E">
      <w:pPr>
        <w:rPr>
          <w:rFonts w:ascii="Times New Roman" w:hAnsi="Times New Roman"/>
          <w:sz w:val="28"/>
          <w:szCs w:val="28"/>
        </w:rPr>
      </w:pPr>
    </w:p>
    <w:p w:rsidR="00A502B0" w:rsidRPr="00AA7D6E" w:rsidRDefault="00A502B0">
      <w:pPr>
        <w:rPr>
          <w:sz w:val="28"/>
          <w:szCs w:val="28"/>
        </w:rPr>
      </w:pPr>
    </w:p>
    <w:sectPr w:rsidR="00A502B0" w:rsidRPr="00AA7D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10211"/>
    <w:multiLevelType w:val="hybridMultilevel"/>
    <w:tmpl w:val="65AE3318"/>
    <w:lvl w:ilvl="0" w:tplc="9C502B5A">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6D0"/>
    <w:rsid w:val="00093D06"/>
    <w:rsid w:val="00272697"/>
    <w:rsid w:val="002E21C9"/>
    <w:rsid w:val="006706D0"/>
    <w:rsid w:val="006D6C1B"/>
    <w:rsid w:val="007F0D69"/>
    <w:rsid w:val="0090001A"/>
    <w:rsid w:val="00A03EA4"/>
    <w:rsid w:val="00A502B0"/>
    <w:rsid w:val="00AA7D6E"/>
    <w:rsid w:val="00C5759C"/>
    <w:rsid w:val="00C97630"/>
    <w:rsid w:val="00DD187E"/>
    <w:rsid w:val="00F17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D6E"/>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A7D6E"/>
    <w:rPr>
      <w:rFonts w:ascii="Times New Roman" w:hAnsi="Times New Roman" w:cs="Times New Roman" w:hint="default"/>
      <w:color w:val="0000FF"/>
      <w:u w:val="single"/>
    </w:rPr>
  </w:style>
  <w:style w:type="paragraph" w:styleId="a4">
    <w:name w:val="No Spacing"/>
    <w:qFormat/>
    <w:rsid w:val="00AA7D6E"/>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qFormat/>
    <w:rsid w:val="00AA7D6E"/>
    <w:pPr>
      <w:spacing w:after="0" w:line="240" w:lineRule="auto"/>
      <w:ind w:left="720"/>
      <w:contextualSpacing/>
    </w:pPr>
    <w:rPr>
      <w:rFonts w:ascii="Times New Roman" w:eastAsia="Times New Roman" w:hAnsi="Times New Roman"/>
      <w:sz w:val="24"/>
      <w:szCs w:val="24"/>
    </w:rPr>
  </w:style>
  <w:style w:type="character" w:customStyle="1" w:styleId="header-user-name">
    <w:name w:val="header-user-name"/>
    <w:rsid w:val="00AA7D6E"/>
  </w:style>
  <w:style w:type="paragraph" w:styleId="a6">
    <w:name w:val="Balloon Text"/>
    <w:basedOn w:val="a"/>
    <w:link w:val="a7"/>
    <w:uiPriority w:val="99"/>
    <w:semiHidden/>
    <w:unhideWhenUsed/>
    <w:rsid w:val="006D6C1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6C1B"/>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D6E"/>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A7D6E"/>
    <w:rPr>
      <w:rFonts w:ascii="Times New Roman" w:hAnsi="Times New Roman" w:cs="Times New Roman" w:hint="default"/>
      <w:color w:val="0000FF"/>
      <w:u w:val="single"/>
    </w:rPr>
  </w:style>
  <w:style w:type="paragraph" w:styleId="a4">
    <w:name w:val="No Spacing"/>
    <w:qFormat/>
    <w:rsid w:val="00AA7D6E"/>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qFormat/>
    <w:rsid w:val="00AA7D6E"/>
    <w:pPr>
      <w:spacing w:after="0" w:line="240" w:lineRule="auto"/>
      <w:ind w:left="720"/>
      <w:contextualSpacing/>
    </w:pPr>
    <w:rPr>
      <w:rFonts w:ascii="Times New Roman" w:eastAsia="Times New Roman" w:hAnsi="Times New Roman"/>
      <w:sz w:val="24"/>
      <w:szCs w:val="24"/>
    </w:rPr>
  </w:style>
  <w:style w:type="character" w:customStyle="1" w:styleId="header-user-name">
    <w:name w:val="header-user-name"/>
    <w:rsid w:val="00AA7D6E"/>
  </w:style>
  <w:style w:type="paragraph" w:styleId="a6">
    <w:name w:val="Balloon Text"/>
    <w:basedOn w:val="a"/>
    <w:link w:val="a7"/>
    <w:uiPriority w:val="99"/>
    <w:semiHidden/>
    <w:unhideWhenUsed/>
    <w:rsid w:val="006D6C1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6C1B"/>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73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u.orenburg-gor.ru/" TargetMode="External"/><Relationship Id="rId3" Type="http://schemas.microsoft.com/office/2007/relationships/stylesWithEffects" Target="stylesWithEffects.xml"/><Relationship Id="rId7" Type="http://schemas.openxmlformats.org/officeDocument/2006/relationships/hyperlink" Target="http://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vet23.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l2011selsowet@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2894</Words>
  <Characters>16499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cp:revision>
  <cp:lastPrinted>2016-04-05T04:13:00Z</cp:lastPrinted>
  <dcterms:created xsi:type="dcterms:W3CDTF">2016-04-04T05:09:00Z</dcterms:created>
  <dcterms:modified xsi:type="dcterms:W3CDTF">2016-04-05T04:13:00Z</dcterms:modified>
</cp:coreProperties>
</file>