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D20E7" w:rsidRPr="007156CE" w:rsidTr="00DA5C6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AD20E7" w:rsidRPr="007156CE" w:rsidRDefault="00AD20E7" w:rsidP="00DA5C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AD20E7" w:rsidRPr="007156CE" w:rsidRDefault="00AD20E7" w:rsidP="00DA5C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AD20E7" w:rsidRPr="007156CE" w:rsidRDefault="00AD20E7" w:rsidP="00DA5C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AD20E7" w:rsidRPr="007156CE" w:rsidRDefault="00AD20E7" w:rsidP="00DA5C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AD20E7" w:rsidRPr="007156CE" w:rsidRDefault="00AD20E7" w:rsidP="00DA5C64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6CE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AD20E7" w:rsidRPr="007156CE" w:rsidTr="00DA5C64">
        <w:trPr>
          <w:cantSplit/>
          <w:trHeight w:val="1190"/>
        </w:trPr>
        <w:tc>
          <w:tcPr>
            <w:tcW w:w="9072" w:type="dxa"/>
            <w:vAlign w:val="bottom"/>
          </w:tcPr>
          <w:p w:rsidR="00AD20E7" w:rsidRPr="007156CE" w:rsidRDefault="00AD20E7" w:rsidP="00DA5C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20E7" w:rsidRPr="007156CE" w:rsidRDefault="00AD20E7" w:rsidP="00DA5C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AD20E7" w:rsidRPr="007156CE" w:rsidRDefault="00AD20E7" w:rsidP="00DA5C64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AD20E7" w:rsidRPr="007156CE" w:rsidRDefault="00AD20E7" w:rsidP="00AD20E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№ 68-п </w:t>
            </w:r>
          </w:p>
        </w:tc>
      </w:tr>
    </w:tbl>
    <w:p w:rsidR="00AD20E7" w:rsidRDefault="00AD20E7"/>
    <w:p w:rsidR="00AD20E7" w:rsidRPr="000E1BE2" w:rsidRDefault="00AD20E7" w:rsidP="00AD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Pr="00AD20E7" w:rsidRDefault="00AD20E7" w:rsidP="00AD20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Беляевского сельсовета от 19.06.2012 № 126-п </w:t>
      </w:r>
    </w:p>
    <w:p w:rsidR="00AD20E7" w:rsidRPr="00AD20E7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Pr="00AD20E7" w:rsidRDefault="00AD20E7" w:rsidP="00AD20E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Беляевского сельсовета от 19.06.2012 № 126-п «Присвоение и (или) уточнение адреса земельному участку и (или) объекту недвижимости», следующие изменения:</w:t>
      </w:r>
    </w:p>
    <w:p w:rsidR="00AD20E7" w:rsidRPr="00AD20E7" w:rsidRDefault="00AD20E7" w:rsidP="00AD20E7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приложения к постановлению администрации Беляевского сельсовета изложить в новой редакции (приложение).</w:t>
      </w:r>
    </w:p>
    <w:p w:rsidR="00AD20E7" w:rsidRPr="00AD20E7" w:rsidRDefault="00AD20E7" w:rsidP="00AD20E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специалиста первой категории Шелест М.Н.</w:t>
      </w:r>
    </w:p>
    <w:p w:rsidR="00AD20E7" w:rsidRPr="00AD20E7" w:rsidRDefault="00AD20E7" w:rsidP="00AD20E7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вступает в силу после его официального опубликования на сайте администрации муниципального образования </w:t>
      </w:r>
      <w:proofErr w:type="spellStart"/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AD20E7" w:rsidRPr="00AD20E7" w:rsidRDefault="00AD20E7" w:rsidP="00AD20E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Pr="00AD20E7" w:rsidRDefault="00AD20E7" w:rsidP="00AD20E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Pr="00AD20E7" w:rsidRDefault="00AD20E7" w:rsidP="00AD20E7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Pr="00AD20E7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AD20E7" w:rsidRPr="00AD20E7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Беляевского сельсовета                                                       Ю.В. </w:t>
      </w:r>
      <w:proofErr w:type="spellStart"/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>Злубко</w:t>
      </w:r>
      <w:proofErr w:type="spellEnd"/>
    </w:p>
    <w:p w:rsidR="00AD20E7" w:rsidRPr="00AD20E7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50"/>
        <w:gridCol w:w="8121"/>
      </w:tblGrid>
      <w:tr w:rsidR="00AD20E7" w:rsidRPr="00AD20E7" w:rsidTr="00DA5C64">
        <w:tc>
          <w:tcPr>
            <w:tcW w:w="1526" w:type="dxa"/>
          </w:tcPr>
          <w:p w:rsidR="00AD20E7" w:rsidRPr="00AD20E7" w:rsidRDefault="00AD20E7" w:rsidP="00DA5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11" w:type="dxa"/>
          </w:tcPr>
          <w:p w:rsidR="00AD20E7" w:rsidRPr="00AD20E7" w:rsidRDefault="00AD20E7" w:rsidP="00DA5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Pr="007A29CF" w:rsidRDefault="00AD20E7" w:rsidP="00AD20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9CF">
        <w:rPr>
          <w:rFonts w:ascii="Times New Roman" w:hAnsi="Times New Roman" w:cs="Times New Roman"/>
          <w:sz w:val="28"/>
          <w:szCs w:val="28"/>
        </w:rPr>
        <w:t>Разослано: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9CF">
        <w:rPr>
          <w:rFonts w:ascii="Times New Roman" w:hAnsi="Times New Roman" w:cs="Times New Roman"/>
          <w:sz w:val="28"/>
          <w:szCs w:val="28"/>
        </w:rPr>
        <w:t xml:space="preserve"> </w:t>
      </w:r>
      <w:r w:rsidR="00B64B07">
        <w:rPr>
          <w:rFonts w:ascii="Times New Roman" w:hAnsi="Times New Roman" w:cs="Times New Roman"/>
          <w:sz w:val="28"/>
          <w:szCs w:val="28"/>
        </w:rPr>
        <w:t xml:space="preserve">Шелест М.Н.,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администрации 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r w:rsidRPr="007A29CF">
        <w:rPr>
          <w:rFonts w:ascii="Times New Roman" w:hAnsi="Times New Roman" w:cs="Times New Roman"/>
          <w:sz w:val="28"/>
          <w:szCs w:val="28"/>
        </w:rPr>
        <w:t>прокурору района, в дело.</w:t>
      </w:r>
    </w:p>
    <w:p w:rsid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0E7" w:rsidRP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AD20E7" w:rsidRP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AD20E7" w:rsidRPr="00AD20E7" w:rsidRDefault="00AD20E7" w:rsidP="00AD20E7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сельсовета от 19.06.2012  № 126 -</w:t>
      </w:r>
      <w:proofErr w:type="gramStart"/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450"/>
        <w:gridCol w:w="8121"/>
      </w:tblGrid>
      <w:tr w:rsidR="00AD20E7" w:rsidRPr="00A73CD8" w:rsidTr="00DA5C64">
        <w:tc>
          <w:tcPr>
            <w:tcW w:w="1450" w:type="dxa"/>
          </w:tcPr>
          <w:p w:rsidR="00AD20E7" w:rsidRPr="00A73CD8" w:rsidRDefault="00AD20E7" w:rsidP="00DA5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1" w:type="dxa"/>
          </w:tcPr>
          <w:p w:rsidR="00AD20E7" w:rsidRPr="00A73CD8" w:rsidRDefault="00AD20E7" w:rsidP="00DA5C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1577" w:rsidRDefault="00A71577" w:rsidP="00AD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20E7" w:rsidRPr="00A73CD8" w:rsidRDefault="00AD20E7" w:rsidP="00AD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процедур, в том числе в электронной форме, а также особенности выполнения административных процедур в многофункциональных центрах</w:t>
      </w:r>
    </w:p>
    <w:p w:rsidR="00AD20E7" w:rsidRPr="00A73CD8" w:rsidRDefault="00AD20E7" w:rsidP="00AD20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 допустимый срок прохождения всех административных процедур по предоставлению муниципальной услуги составляет 30 дней со дня регистрации заявления с необходимыми документами.</w:t>
      </w: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73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 Регистрация заявлений о предоставлении муниципальной услуги и направление заявлений специалисту, ответственному за предоставление муниципальной услуги.</w:t>
      </w: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исполнения муниципальной услуги является направление заявителем документов (пункт 2.1.1), необходимых для исполнения муниципальной услуги, по почте либо личное обращение заявителя (его представителя, доверенного лица) в администрацию  Беляевского  сельсовета Оренбургской области.</w:t>
      </w: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предоставлении заявителем документов специалист управления  делами делает отметку на заявлении о приеме документов. </w:t>
      </w: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поступления документов специалист администрации передает поступившие документы главе сельсовета, либо </w:t>
      </w:r>
      <w:proofErr w:type="gramStart"/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исполняющему</w:t>
      </w:r>
      <w:proofErr w:type="gramEnd"/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обязанности.</w:t>
      </w: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рассмотрения  документы, передаются специалисту.</w:t>
      </w: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рассматривает поступившие документы и определяет сотрудника, в должностных обязанностях которого указаны соответствующие услуги, для подготовки ответа заявителю.</w:t>
      </w: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осуществляет проверку документов на предмет соответствия требованиям, установленным настоящим регламентом: - в случае несоответствия документов требованиям регламента, заявитель уведомляется об этом письмом или по телефону. </w:t>
      </w: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исправления замечаний не входит в срок представления муниципальной услуги.</w:t>
      </w: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 устранения заявителем указанных замечаний или не предоставления  необходимых документов, специалистом отдела  направляется заявителю письменный мотивированный отказ в исполнении муниципальной услуги, в срок не позднее 10 дней со дня приема и регистрации обращения заявителя. </w:t>
      </w: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процедуры оформления правоотношений с заявителем является получение сотрудником отдела по  управлению имуществом, земельными отношениями     всех необходимых документов.</w:t>
      </w:r>
    </w:p>
    <w:p w:rsidR="00AD20E7" w:rsidRPr="00A73CD8" w:rsidRDefault="00AD20E7" w:rsidP="00AD20E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готовит постановление  администрации Беляевского  сельсовета о  присвоении и (или) уточнении адреса земельному участку и (или) объекту недвижимости. </w:t>
      </w:r>
    </w:p>
    <w:p w:rsidR="00AD20E7" w:rsidRPr="00A73CD8" w:rsidRDefault="00AD20E7" w:rsidP="00AD20E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пакет документов вместе с сопроводительным письмом направляется заявителю для дальнейшего оформления.</w:t>
      </w:r>
    </w:p>
    <w:p w:rsidR="00AD20E7" w:rsidRPr="00A73CD8" w:rsidRDefault="00AD20E7" w:rsidP="00AD20E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исполнения муниципальной услуги  присвоение и (или)  уточнение адреса земельному участку и (или) объекту недвижимости.</w:t>
      </w: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услуге размещается на едином портале государственных и муниципальных услуг (функций) </w:t>
      </w:r>
      <w:hyperlink r:id="rId6" w:history="1"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gosuslugi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портале государственных услуг Оренбургской области </w:t>
      </w:r>
      <w:hyperlink r:id="rId7" w:history="1"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pgu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orenburg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gor</w:t>
        </w:r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73C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D20E7" w:rsidRPr="00A73CD8" w:rsidRDefault="00AD20E7" w:rsidP="00AD20E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действия при предоставлении муниципальной услуги и их последовательность отражены в блок-схеме, являющейся приложением к настоящему административному регламенту.</w:t>
      </w:r>
    </w:p>
    <w:p w:rsidR="00AD20E7" w:rsidRPr="00A73CD8" w:rsidRDefault="00AD20E7" w:rsidP="00AD20E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Прием и регистрация документов через МАУ «МФЦ», необходимых для присвоения и (или) уточнения адреса земельному участку и (или) объекту недвижимости</w:t>
      </w:r>
    </w:p>
    <w:p w:rsidR="00AD20E7" w:rsidRPr="00A73CD8" w:rsidRDefault="00AD20E7" w:rsidP="00AD20E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МАУ «МФЦ» заявления о предоставлении муниципальной услуги с приложением пакета документов.</w:t>
      </w:r>
    </w:p>
    <w:p w:rsidR="00AD20E7" w:rsidRPr="00A73CD8" w:rsidRDefault="00AD20E7" w:rsidP="00AD20E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МАУ «МФЦ» при приеме документов осуществляет первичное рассмотрение и проверку документов;</w:t>
      </w:r>
    </w:p>
    <w:p w:rsidR="00AD20E7" w:rsidRPr="00A73CD8" w:rsidRDefault="00AD20E7" w:rsidP="00AD20E7">
      <w:pPr>
        <w:pStyle w:val="a3"/>
        <w:numPr>
          <w:ilvl w:val="0"/>
          <w:numId w:val="2"/>
        </w:num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представлен неполный комплект документов, специалист МАУ «МФЦ» выясняет возможность получения недостающих документов без участия заявителя, посредством межведомственного взаимодействия;</w:t>
      </w:r>
    </w:p>
    <w:p w:rsidR="00AD20E7" w:rsidRPr="00A73CD8" w:rsidRDefault="00AD20E7" w:rsidP="00AD20E7">
      <w:pPr>
        <w:pStyle w:val="a3"/>
        <w:numPr>
          <w:ilvl w:val="0"/>
          <w:numId w:val="2"/>
        </w:num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представлен полный пакет документов, специалист МАУ «МФЦ» регистрирует заявление.</w:t>
      </w:r>
    </w:p>
    <w:p w:rsidR="00AD20E7" w:rsidRPr="00A73CD8" w:rsidRDefault="00AD20E7" w:rsidP="00AD20E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настоящей административной процедуры является формирование представленного пакета документов и направление его в администрацию Беляевского сельсовета. Максимальный срок выполнения данного действия составляет 1 рабочий день;</w:t>
      </w:r>
    </w:p>
    <w:p w:rsidR="00AD20E7" w:rsidRPr="00A73CD8" w:rsidRDefault="00AD20E7" w:rsidP="00AD20E7">
      <w:pPr>
        <w:tabs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 фиксации административной процедуры является оформление расписки с указанием даты и перечня документов, принятых у заявителя и регистрации в журнале регистрации.</w:t>
      </w:r>
    </w:p>
    <w:p w:rsidR="00AD20E7" w:rsidRPr="00A73CD8" w:rsidRDefault="00AD20E7" w:rsidP="00AD20E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подготовки специалистом администрации Беляевского постановления  администрации Беляевского  сельсовета о  присвоении и (или) уточнении адреса земельному участку и (или) объекту недвижимости специалист МАУ «МФЦ» получает постановление и передает его заявителю.</w:t>
      </w:r>
    </w:p>
    <w:p w:rsidR="00AD20E7" w:rsidRPr="00A73CD8" w:rsidRDefault="00AD20E7" w:rsidP="00AD20E7">
      <w:pPr>
        <w:keepNext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C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выполнения данного действия составляет 1 рабочий день.</w:t>
      </w:r>
    </w:p>
    <w:p w:rsidR="00AD20E7" w:rsidRPr="00A73CD8" w:rsidRDefault="00AD20E7" w:rsidP="00AD20E7">
      <w:pPr>
        <w:tabs>
          <w:tab w:val="left" w:pos="6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D20E7" w:rsidRPr="00A73CD8" w:rsidRDefault="00AD20E7" w:rsidP="00AD20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20E7" w:rsidRDefault="00AD20E7"/>
    <w:sectPr w:rsidR="00AD2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10211"/>
    <w:multiLevelType w:val="hybridMultilevel"/>
    <w:tmpl w:val="54FA7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56F99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CB"/>
    <w:rsid w:val="000D28F4"/>
    <w:rsid w:val="000E4A41"/>
    <w:rsid w:val="001D60D5"/>
    <w:rsid w:val="00245388"/>
    <w:rsid w:val="002B6A07"/>
    <w:rsid w:val="0033765F"/>
    <w:rsid w:val="003A5C65"/>
    <w:rsid w:val="004453B3"/>
    <w:rsid w:val="0044638B"/>
    <w:rsid w:val="004C75F6"/>
    <w:rsid w:val="00651543"/>
    <w:rsid w:val="00675E1B"/>
    <w:rsid w:val="00682682"/>
    <w:rsid w:val="00686DAE"/>
    <w:rsid w:val="007067CB"/>
    <w:rsid w:val="00712247"/>
    <w:rsid w:val="0071459D"/>
    <w:rsid w:val="0081796D"/>
    <w:rsid w:val="008231C8"/>
    <w:rsid w:val="00872DDD"/>
    <w:rsid w:val="00894525"/>
    <w:rsid w:val="008C563D"/>
    <w:rsid w:val="008C7601"/>
    <w:rsid w:val="009809C1"/>
    <w:rsid w:val="009840F3"/>
    <w:rsid w:val="0098607A"/>
    <w:rsid w:val="00991C5B"/>
    <w:rsid w:val="009923D4"/>
    <w:rsid w:val="009C0170"/>
    <w:rsid w:val="00A71577"/>
    <w:rsid w:val="00A7213B"/>
    <w:rsid w:val="00AD20E7"/>
    <w:rsid w:val="00B64B07"/>
    <w:rsid w:val="00B72227"/>
    <w:rsid w:val="00C82981"/>
    <w:rsid w:val="00D137AD"/>
    <w:rsid w:val="00D16629"/>
    <w:rsid w:val="00E37B17"/>
    <w:rsid w:val="00E72035"/>
    <w:rsid w:val="00E930F1"/>
    <w:rsid w:val="00EE190D"/>
    <w:rsid w:val="00F72BFB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5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0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15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gu.orenburg-g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2014-04-21T03:26:00Z</cp:lastPrinted>
  <dcterms:created xsi:type="dcterms:W3CDTF">2014-04-21T03:23:00Z</dcterms:created>
  <dcterms:modified xsi:type="dcterms:W3CDTF">2014-04-21T03:45:00Z</dcterms:modified>
</cp:coreProperties>
</file>